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层山叠院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围护结构提高3%或负荷降低2%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64.0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53.0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68.0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113.0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50.0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35.0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总得分：Q=（Q0+Q1+Q2+Q3+Q4+Q5+QA）/10=78.3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826441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826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强制性规范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64.0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