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夕阳童梦·跨代欢歌——绿色技术赋能社区更新及老幼服务设施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5196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项目名称：夕阳童梦·跨代欢歌——绿色技术赋能社区更新及老幼服务设施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