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夕阳童梦·跨代欢歌——绿色技术赋能社区更新及老幼服务设施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总得分：Q=（Q0+Q1+Q2+Q3+Q4+Q5+QA）/10=84.9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19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099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