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夕阳童梦·跨代欢歌——绿色技术赋能社区更新及老幼服务设施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19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项目名称：夕阳童梦·跨代欢歌——绿色技术赋能社区更新及老幼服务设施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