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689F6">
      <w:pPr>
        <w:pStyle w:val="9"/>
      </w:pPr>
      <w:bookmarkStart w:id="0" w:name="_GoBack"/>
      <w:bookmarkEnd w:id="0"/>
      <w:r>
        <w:t>冷热源机组产品型式性能检测报告研究</w:t>
      </w:r>
    </w:p>
    <w:p w14:paraId="6DD301B8">
      <w:pPr>
        <w:pStyle w:val="3"/>
      </w:pPr>
      <w:r>
        <w:t>一、引言</w:t>
      </w:r>
    </w:p>
    <w:p w14:paraId="2F5BFD8E">
      <w:pPr>
        <w:pStyle w:val="4"/>
      </w:pPr>
      <w:r>
        <w:t>1.1 研究背景与目的</w:t>
      </w:r>
    </w:p>
    <w:p w14:paraId="13BB6331">
      <w:pPr>
        <w:pStyle w:val="16"/>
      </w:pPr>
      <w:r>
        <w:t>冷热源机组作为空调系统的核心设备，广泛应用于商业建筑、工业厂房、居民住宅等领域，为室内环境提供舒适的冷热量。随着人们对室内环境舒适度要求的不断提高以及节能环保意识的增强，冷热源机组的性能和质量愈发受到关注。</w:t>
      </w:r>
    </w:p>
    <w:p w14:paraId="7699CFAE">
      <w:pPr>
        <w:pStyle w:val="16"/>
      </w:pPr>
      <w:r>
        <w:t>本次检测旨在全面评估冷热源机组的产品型式性能，通过对各项性能指标的测试，验证其是否符合相关标准和设计要求，为产品的质量控制、市场推广以及用户选型提供科学依据。同时，通过检测发现产品可能存在的问题，为生产厂家改进产品设计和制造工艺提供参考，促进冷热源机组行业的技术进步和产品质量提升，以更好地满足市场对高效、节能、可靠冷热源机组的需求。</w:t>
      </w:r>
    </w:p>
    <w:p w14:paraId="419700CC">
      <w:pPr>
        <w:pStyle w:val="4"/>
      </w:pPr>
      <w:r>
        <w:t>1.2 研究范围与方法</w:t>
      </w:r>
    </w:p>
    <w:p w14:paraId="3EA51152">
      <w:pPr>
        <w:pStyle w:val="16"/>
      </w:pPr>
      <w:r>
        <w:t>本次检测涵盖了常见的水冷式冷水机组、风冷式冷水机组、地源热泵机组、空气源热泵机组等多种类型的冷热源机组。检测项目包括制冷量、制热量、能效比、噪声、振动、启动电流、运行稳定性等关键性能指标。</w:t>
      </w:r>
    </w:p>
    <w:p w14:paraId="7FCED859">
      <w:pPr>
        <w:pStyle w:val="16"/>
      </w:pPr>
      <w:r>
        <w:t>在检测方法上，严格遵循相关国家标准和行业标准，如 GB/T 18430.1《蒸气压缩循环冷水（热泵）机组 第 1 部分：工业或商业用及类似用途的冷水（热泵）机组》、GB/T 18430.2《蒸气压缩循环冷水（热泵）机组 第 2 部分：户用及类似用途的冷水（热泵）机组》等。采用专业的检测设备，如高精度的温度传感器、压力传感器、功率分析仪、噪声测试仪等，确保检测数据的准确性和可靠性。在检测过程中，模拟实际运行工况，对冷热源机组进行全面、系统的测试，以获取真实、有效的性能数据 。</w:t>
      </w:r>
    </w:p>
    <w:p w14:paraId="4E57CFFD">
      <w:pPr>
        <w:pStyle w:val="3"/>
      </w:pPr>
      <w:r>
        <w:t>二、冷热源机组产品概述</w:t>
      </w:r>
    </w:p>
    <w:p w14:paraId="7AE7C3EB">
      <w:pPr>
        <w:pStyle w:val="4"/>
      </w:pPr>
      <w:r>
        <w:t>2.1 产品定义与分类</w:t>
      </w:r>
    </w:p>
    <w:p w14:paraId="2B4EDB71">
      <w:pPr>
        <w:pStyle w:val="16"/>
      </w:pPr>
      <w:r>
        <w:t>冷热源机组是一种能够提供冷量和热量的设备，通过制冷或制热循环，实现对室内环境温度的调节，广泛应用于各类建筑的空调系统中。</w:t>
      </w:r>
    </w:p>
    <w:p w14:paraId="4D8CC069">
      <w:pPr>
        <w:pStyle w:val="16"/>
      </w:pPr>
      <w:r>
        <w:t>按照工作原理，冷热源机组主要分为压缩式和吸收式。压缩式冷热源机组利用压缩机对制冷剂进行压缩，实现热量的转移，常见的有活塞式、螺杆式、离心式和涡旋式等类型。吸收式冷热源机组则是利用吸收剂对制冷剂的吸收和释放特性，在不同的温度和压力条件下实现制冷或制热，常见的有溴化锂吸收式冷热源机组。</w:t>
      </w:r>
    </w:p>
    <w:p w14:paraId="6EFE73F4">
      <w:pPr>
        <w:pStyle w:val="16"/>
      </w:pPr>
      <w:r>
        <w:t>根据应用场景的不同，冷热源机组可分为商用冷热源机组和家用冷热源机组。商用冷热源机组通常应用于大型商业建筑、工业厂房、写字楼等场所，其制冷量和制热量较大，能够满足大面积空间的冷热量需求。家用冷热源机组则主要用于家庭住宅，具有体积小、安装方便、操作简单等特点，满足家庭日常的冷暖需求。</w:t>
      </w:r>
    </w:p>
    <w:p w14:paraId="0612A259">
      <w:pPr>
        <w:pStyle w:val="16"/>
      </w:pPr>
      <w:r>
        <w:t>此外，还可根据冷热源的来源进行分类，如空气源冷热源机组、地源冷热源机组、水源冷热源机组等。不同类型的冷热源机组在工作原理、性能特点、适用场景等方面存在差异，用户可根据实际需求进行选择 。</w:t>
      </w:r>
    </w:p>
    <w:p w14:paraId="5BEFB280">
      <w:pPr>
        <w:pStyle w:val="4"/>
      </w:pPr>
      <w:r>
        <w:t>2.2 主要产品类型特点</w:t>
      </w:r>
    </w:p>
    <w:p w14:paraId="660A486A">
      <w:pPr>
        <w:pStyle w:val="5"/>
      </w:pPr>
      <w:r>
        <w:t>2.2.1 空气源热泵</w:t>
      </w:r>
    </w:p>
    <w:p w14:paraId="5F7915C1">
      <w:pPr>
        <w:pStyle w:val="16"/>
      </w:pPr>
      <w:r>
        <w:t>空气源热泵是一种利用高位能使热量从低位热源空气流向高位热源的节能装置。其工作原理基于逆卡诺循环，以少量电能为驱动，通过压缩机将空气中的低温热能吸收并压缩成高温热能，从而实现供热或制冷。在制热模式下，蒸发器从空气中吸收热量，使制冷剂蒸发，经过压缩机压缩后，高温高压的制冷剂气体在冷凝器中释放热量，加热循环水，为室内提供暖气；在制冷模式下，冷凝器向空气散热，蒸发器从室内循环水中吸收热量，实现制冷。</w:t>
      </w:r>
    </w:p>
    <w:p w14:paraId="3D73D31F">
      <w:pPr>
        <w:pStyle w:val="16"/>
      </w:pPr>
      <w:r>
        <w:t>空气源热泵具有安装简便，无需特殊的水源或地源条件，可直接安装在建筑物周边；运行成本相对较低，节能效果显著，相比传统电加热设备可节省大量能源；环保无污染，不产生燃烧废气和废渣，对环境友好等优点。不过，它也存在一些缺点，在低温环境下制热效率会大幅下降，甚至可能无法正常工作，且容易出现结霜问题，需要定期除霜，影响机组的运行稳定性和制热效果。</w:t>
      </w:r>
    </w:p>
    <w:p w14:paraId="0DE084D9">
      <w:pPr>
        <w:pStyle w:val="5"/>
      </w:pPr>
      <w:r>
        <w:t>2.2.2 地源热泵</w:t>
      </w:r>
    </w:p>
    <w:p w14:paraId="379AF69C">
      <w:pPr>
        <w:pStyle w:val="16"/>
      </w:pPr>
      <w:r>
        <w:t>地源热泵是利用地下浅层地热资源进行供热和制冷的系统。它通过地下埋管换热器与土壤进行热量交换，冬季从土壤中吸收热量，为建筑物供热；夏季向土壤中释放热量，实现制冷。其工作原理是借助制冷剂在蒸发器和冷凝器之间的循环，通过压缩机的作用，实现热量的转移。</w:t>
      </w:r>
    </w:p>
    <w:p w14:paraId="7988CEBF">
      <w:pPr>
        <w:pStyle w:val="16"/>
      </w:pPr>
      <w:r>
        <w:t>地源热泵的优点是能效比高，利用浅层地热能，能源利用效率高，运行成本低；稳定性好，地下土壤温度相对稳定，机组运行受环境影响小，可靠性高；环保效益显著，不排放温室气体，对环境友好。然而，地源热泵的前期投资较大，需要进行地下埋管施工，施工难度和成本较高；而且对地质条件有一定要求，并非所有地区都适合安装 。</w:t>
      </w:r>
    </w:p>
    <w:p w14:paraId="63B98631">
      <w:pPr>
        <w:pStyle w:val="5"/>
      </w:pPr>
      <w:r>
        <w:t>2.2.3 水冷式冷水机组</w:t>
      </w:r>
    </w:p>
    <w:p w14:paraId="03780E7F">
      <w:pPr>
        <w:pStyle w:val="16"/>
      </w:pPr>
      <w:r>
        <w:t>水冷式冷水机组以水作为冷却介质，通过冷却塔将冷凝器中的热量散发到大气中。其工作过程为，压缩机将制冷剂压缩成高温高压气体，进入冷凝器，在冷凝器中与冷却水进行热交换，制冷剂冷凝成液体，放出的热量被冷却水带走，冷却水再通过冷却塔将热量散发到空气中。液态制冷剂经过膨胀阀节流降压后，进入蒸发器，在蒸发器中吸收冷冻水的热量，使冷冻水温度降低，为空调系统提供冷量。</w:t>
      </w:r>
    </w:p>
    <w:p w14:paraId="16214E15">
      <w:pPr>
        <w:pStyle w:val="16"/>
      </w:pPr>
      <w:r>
        <w:t>水冷式冷水机组制冷效率高，能够提供较大的冷量，适用于大型商业建筑和工业场所；运行稳定，技术成熟，可靠性高；对环境温度适应性强，不受室外空气温度过高的影响。但它也存在一些不足，需要配备冷却塔、冷却水泵等辅助设备，占地面积较大；安装和维护较为复杂，需要专业的技术人员进行操作和维护；冷却水系统存在漏水、结垢等问题，需要定期维护和保养。</w:t>
      </w:r>
    </w:p>
    <w:p w14:paraId="624DA47C">
      <w:pPr>
        <w:pStyle w:val="5"/>
      </w:pPr>
      <w:r>
        <w:t>2.2.4 风冷式冷水机组</w:t>
      </w:r>
    </w:p>
    <w:p w14:paraId="49FA812C">
      <w:pPr>
        <w:pStyle w:val="16"/>
      </w:pPr>
      <w:r>
        <w:t>风冷式冷水机组采用空气作为冷却介质，通过翅片式换热器将冷凝器中的热量直接散发到空气中。工作时，压缩机将制冷剂压缩，高温高压的制冷剂气体在冷凝器中与空气进行热交换，冷却冷凝成液体，液态制冷剂经膨胀阀节流后进入蒸发器，吸收冷冻水的热量，实现制冷。</w:t>
      </w:r>
    </w:p>
    <w:p w14:paraId="2B8D9EAE">
      <w:pPr>
        <w:pStyle w:val="16"/>
      </w:pPr>
      <w:r>
        <w:t>风冷式冷水机组安装方便，无需复杂的冷却水系统，可直接放置在屋顶或室外空地；占地面积小，结构紧凑，适合空间有限的场所；运行维护相对简单，无需专门的冷却塔维护。但它的制冷效率相对水冷式冷水机组较低，在高温环境下制冷效果会受到一定影响；运行噪音较大，对周围环境有一定干扰。</w:t>
      </w:r>
    </w:p>
    <w:p w14:paraId="39663B67">
      <w:pPr>
        <w:pStyle w:val="4"/>
      </w:pPr>
      <w:r>
        <w:t>2.3 市场上主流产品举例</w:t>
      </w:r>
    </w:p>
    <w:p w14:paraId="0136CE33">
      <w:pPr>
        <w:pStyle w:val="5"/>
      </w:pPr>
      <w:r>
        <w:t>2.3.1 特灵 CVHE 高效型水冷螺杆式冷水机组</w:t>
      </w:r>
    </w:p>
    <w:p w14:paraId="22665ACE">
      <w:pPr>
        <w:pStyle w:val="16"/>
      </w:pPr>
      <w:r>
        <w:t>特灵 CVHE 高效型水冷螺杆式冷水机组在市场上具有较高的知名度和广泛的应用。其制冷量范围通常在 200 - 2000 冷吨之间，能够满足不同规模商业建筑和工业项目的冷量需求。该机组采用了先进的螺杆式压缩机技术，具有高效稳定的运行性能。</w:t>
      </w:r>
    </w:p>
    <w:p w14:paraId="7556F70F">
      <w:pPr>
        <w:pStyle w:val="16"/>
      </w:pPr>
      <w:r>
        <w:t>在能效方面，特灵 CVHE 机组表现出色，其能效比（COP）远超行业平均水平，部分型号的 COP 可达 6.0 以上，这意味着在相同的制冷量需求下，机组能够消耗更少的电能，为用户节省大量的运行成本。同时，机组还配备了先进的智能控制系统，可根据实际负荷需求自动调节压缩机的运行状态，实现精准的冷量输出，进一步提高能源利用效率。</w:t>
      </w:r>
    </w:p>
    <w:p w14:paraId="0C485183">
      <w:pPr>
        <w:pStyle w:val="16"/>
      </w:pPr>
      <w:r>
        <w:t>在技术优势方面，特灵 CVHE 机组采用了高效的热交换器，优化了制冷剂和水的换热过程，提高了换热效率；压缩机采用了先进的轴承和密封技术，降低了机械损耗和泄漏风险，提高了机组的可靠性和使用寿命。此外，机组还具备完善的安全保护功能，如过压保护、过热保护、缺相保护等，确保机组在各种工况下安全稳定运行。</w:t>
      </w:r>
    </w:p>
    <w:p w14:paraId="392C37EE">
      <w:pPr>
        <w:pStyle w:val="16"/>
      </w:pPr>
      <w:r>
        <w:t>在市场定位上，特灵 CVHE 高效型水冷螺杆式冷水机组主要面向对制冷量需求较大、对能效和稳定性要求较高的中高端商业和工业客户，如大型购物中心、写字楼、酒店、医院等场所。</w:t>
      </w:r>
    </w:p>
    <w:p w14:paraId="6E691681">
      <w:pPr>
        <w:pStyle w:val="5"/>
      </w:pPr>
      <w:r>
        <w:t>2.3.2 约克 YVAF 系列风冷螺杆式冷水机组</w:t>
      </w:r>
    </w:p>
    <w:p w14:paraId="1B8B88A6">
      <w:pPr>
        <w:pStyle w:val="16"/>
      </w:pPr>
      <w:r>
        <w:t>约克 YVAF 系列风冷螺杆式冷水机组是市场上的另一款主流产品。该系列机组的制冷量一般在 100 - 800kW 之间，适用于各类中小型商业建筑和部分工业应用场景。</w:t>
      </w:r>
    </w:p>
    <w:p w14:paraId="3350717F">
      <w:pPr>
        <w:pStyle w:val="16"/>
      </w:pPr>
      <w:r>
        <w:t>约克 YVAF 系列机组采用了先进的风冷技术，无需配备复杂的冷却水系统，安装和维护相对简便。在能效方面，机组通过优化设计，提高了换热效率和压缩机性能，其能效比（COP）在同类产品中处于较高水平，部分型号可达 4.5 以上，能够为用户提供高效节能的制冷解决方案。</w:t>
      </w:r>
    </w:p>
    <w:p w14:paraId="1B62FFF6">
      <w:pPr>
        <w:pStyle w:val="16"/>
      </w:pPr>
      <w:r>
        <w:t>技术上，约克 YVAF 系列机组采用了高效的螺杆压缩机，具有良好的部分负荷性能，能够在不同的负荷工况下保持稳定的运行和高效的制冷效果。机组的风冷冷凝器采用了高效的翅片设计和大风量风机，增强了散热能力，提高了机组在高温环境下的运行可靠性。此外，机组还配备了智能化的控制系统，可实现远程监控和故障诊断，方便用户进行设备管理和维护。</w:t>
      </w:r>
    </w:p>
    <w:p w14:paraId="29703BCE">
      <w:pPr>
        <w:pStyle w:val="16"/>
      </w:pPr>
      <w:r>
        <w:t>约克 YVAF 系列风冷螺杆式冷水机组的市场定位主要是中小型商业场所，如小型商场、办公楼、餐厅、健身房等，以及一些对安装空间和维护便利性有较高要求的工业用户。</w:t>
      </w:r>
    </w:p>
    <w:p w14:paraId="674B7BCD">
      <w:pPr>
        <w:pStyle w:val="5"/>
      </w:pPr>
      <w:r>
        <w:t>2.3.3 美的 MDV 全直流变频智能多联式中央空调机组</w:t>
      </w:r>
    </w:p>
    <w:p w14:paraId="78DF6D2C">
      <w:pPr>
        <w:pStyle w:val="16"/>
      </w:pPr>
      <w:r>
        <w:t>美的 MDV 全直流变频智能多联式中央空调机组在家用和小型商用市场广受欢迎。该机组具有多个室内机可连接到一个室外机的特点，能够实现对多个房间或区域的独立温度控制。制冷量范围一般在 8 - 160kW 之间，可满足不同户型和场所的需求。</w:t>
      </w:r>
    </w:p>
    <w:p w14:paraId="35C1ECA5">
      <w:pPr>
        <w:pStyle w:val="16"/>
      </w:pPr>
      <w:r>
        <w:t>在能效方面，美的 MDV 机组采用了全直流变频技术，通过精确控制压缩机、风机等设备的转速，实现了高效节能运行。其综合能效比（IPLV）可达 6.0 以上，相比传统定频多联机节能效果显著，能够为用户节省大量的电费支出。</w:t>
      </w:r>
    </w:p>
    <w:p w14:paraId="58997D7A">
      <w:pPr>
        <w:pStyle w:val="16"/>
      </w:pPr>
      <w:r>
        <w:t>技术优势上，该机组采用了先进的直流变频压缩机，具有响应速度快、调节精度高、运行平稳等优点；室内机和室外机均采用了直流电机，进一步提高了系统的能效和运行稳定性。同时，机组配备了智能化的控制系统，支持手机 APP 远程控制、智能语音控制等功能，为用户提供了便捷舒适的使用体验。此外，美的 MDV 机组还具有良好的静音效果，室内机运行噪音低至 20dB (A)，为用户营造安静舒适的室内环境。</w:t>
      </w:r>
    </w:p>
    <w:p w14:paraId="12B379A7">
      <w:pPr>
        <w:pStyle w:val="16"/>
      </w:pPr>
      <w:r>
        <w:t>美的 MDV 全直流变频智能多联式中央空调机组主要定位于家用市场，适用于各类住宅、别墅等场所，同时也在小型商业场所，如小型办公室、美容院、咖啡馆等得到广泛应用。</w:t>
      </w:r>
    </w:p>
    <w:p w14:paraId="6DD5EA46">
      <w:pPr>
        <w:pStyle w:val="3"/>
      </w:pPr>
      <w:r>
        <w:t>三、检测标准与依据</w:t>
      </w:r>
    </w:p>
    <w:p w14:paraId="6E31A17D">
      <w:pPr>
        <w:pStyle w:val="4"/>
      </w:pPr>
      <w:r>
        <w:t>3.1 国内外相关标准</w:t>
      </w:r>
    </w:p>
    <w:p w14:paraId="0A5A5237">
      <w:pPr>
        <w:pStyle w:val="16"/>
      </w:pPr>
      <w:r>
        <w:t>在冷热源机组的检测过程中，国内外形成了一系列完善的标准体系，这些标准为确保产品质量和性能提供了坚实的依据。</w:t>
      </w:r>
    </w:p>
    <w:p w14:paraId="48EAD357">
      <w:pPr>
        <w:pStyle w:val="16"/>
      </w:pPr>
      <w:r>
        <w:t>国内标准方面，GB 50189《公共建筑节能设计标准》是重要的参考依据，它对公共建筑中冷热源机组的能效指标、系统设计等提出了明确要求，旨在推动公共建筑领域的节能降耗，提高能源利用效率。GB/T 18430.1《蒸气压缩循环冷水（热泵）机组 第 1 部分：工业或商业用及类似用途的冷水（热泵）机组》和 GB/T 18430.2《蒸气压缩循环冷水（热泵）机组 第 2 部分：户用及类似用途的冷水（热泵）机组》分别针对工业商业和户用领域的冷热源机组，详细规定了产品的技术要求、试验方法、检验规则等内容，涵盖了制冷量、制热量、能效比、噪声等关键性能指标的测试方法和判定准则，为不同应用场景下的冷热源机组质量把控提供了技术规范 。</w:t>
      </w:r>
    </w:p>
    <w:p w14:paraId="76389EAD">
      <w:pPr>
        <w:pStyle w:val="16"/>
      </w:pPr>
      <w:r>
        <w:t>国外标准中，美国供热、制冷与空调工程师协会（ASHRAE）制定的一系列标准在国际上具有广泛影响力。例如 ASHRAE 90.1《商业建筑能源标准》对商业建筑中冷热源系统的能效、性能等进行了规范，推动了美国及全球商业建筑领域冷热源技术的发展和节能要求的提升。欧盟的相关标准，如 EN 14511《空间加热和制冷用热泵 测试和评级 水和盐水热泵》，规定了水和盐水热泵的性能测试方法和评级标准，在欧洲地区对冷热源机组的质量管控和市场准入起到了关键作用 。</w:t>
      </w:r>
    </w:p>
    <w:p w14:paraId="0910B52A">
      <w:pPr>
        <w:pStyle w:val="16"/>
      </w:pPr>
      <w:r>
        <w:t>这些国内外标准虽然在具体指标和测试方法上存在一定差异，但都围绕着冷热源机组的性能、能效、安全等核心要素，为产品的研发、生产、检测和市场流通提供了科学、严谨的规范，促进了冷热源机组行业的健康发展，保障了用户的利益和环境的可持续性。</w:t>
      </w:r>
    </w:p>
    <w:p w14:paraId="470E37B6">
      <w:pPr>
        <w:pStyle w:val="4"/>
      </w:pPr>
      <w:r>
        <w:t>3.2 标准关键指标解读</w:t>
      </w:r>
    </w:p>
    <w:p w14:paraId="1B7AB1B9">
      <w:pPr>
        <w:pStyle w:val="16"/>
      </w:pPr>
      <w:r>
        <w:t>在冷热源机组的相关标准中，能效比、制冷量、制热量等关键指标对于评估产品性能起着至关重要的作用。</w:t>
      </w:r>
    </w:p>
    <w:p w14:paraId="505E175A">
      <w:pPr>
        <w:pStyle w:val="16"/>
      </w:pPr>
      <w:r>
        <w:t>能效比是衡量冷热源机组能源利用效率的关键指标，它是指机组在制冷或制热运行时，制冷量或制热量与所消耗的电功率之比。例如，对于一台制冷量为 50kW，消耗电功率为 10kW 的冷水机组，其能效比为 50÷10 = 5。能效比越高，表明机组在提供相同冷热量的情况下，消耗的电能越少，节能效果越显著。这不仅有助于降低用户的运行成本，减少能源消耗，还能缓解能源紧张问题，对环境保护和可持续发展具有积极意义。在当前全球倡导节能减排的背景下，高能效比的冷热源机组更符合市场需求和政策导向。</w:t>
      </w:r>
    </w:p>
    <w:p w14:paraId="41411B70">
      <w:pPr>
        <w:pStyle w:val="16"/>
      </w:pPr>
      <w:r>
        <w:t>制冷量是指冷热源机组在单位时间内从被冷却物体或空间中移除的热量，单位通常为千瓦（kW）。它直接反映了机组的制冷能力大小，对于满足不同空间的制冷需求至关重要。例如，在大型商场、写字楼等场所，由于空间较大，人员和设备密集，需要较大制冷量的冷热源机组来维持室内舒适的温度环境。若制冷量不足，室内温度将无法有效降低，导致人员感到闷热不适，影响工作效率和生活质量；而制冷量过大，则会造成能源浪费和设备投资增加。</w:t>
      </w:r>
    </w:p>
    <w:p w14:paraId="0EC2E958">
      <w:pPr>
        <w:pStyle w:val="16"/>
      </w:pPr>
      <w:r>
        <w:t>制热量是指冷热源机组在单位时间内向被加热物体或空间提供的热量，同样以千瓦（kW）为单位，体现了机组的制热能力。在冬季寒冷地区，制热量是衡量冷热源机组能否满足供暖需求的关键指标。足够的制热量可以确保室内温暖舒适，为人们提供良好的生活和工作环境。例如，对于北方地区的住宅和商业建筑，冬季供暖对制热量要求较高，若冷热源机组制热量不足，室内温度难以达到舒适标准，会给居民和使用者带来不便 。</w:t>
      </w:r>
    </w:p>
    <w:p w14:paraId="4CE6731B">
      <w:pPr>
        <w:pStyle w:val="16"/>
      </w:pPr>
      <w:r>
        <w:t>此外，噪声、振动等指标也不容忽视。噪声过大不仅会对周围环境造成干扰，影响人们的休息、工作和学习，还可能引发邻里纠纷。振动过大则可能影响机组的稳定性和使用寿命，增加设备故障的风险。因此，标准中对噪声和振动的限制，有助于保障用户的使用体验和设备的可靠运行。这些关键指标相互关联，共同构成了评估冷热源机组性能的重要依据，生产厂家和用户在产品研发、选型和使用过程中，都应高度重视这些指标，以实现高效、节能、舒适的冷热量供应。</w:t>
      </w:r>
    </w:p>
    <w:p w14:paraId="1A81CF1B">
      <w:pPr>
        <w:pStyle w:val="3"/>
      </w:pPr>
      <w:r>
        <w:t>四、检测项目与方法</w:t>
      </w:r>
    </w:p>
    <w:p w14:paraId="32421F77">
      <w:pPr>
        <w:pStyle w:val="4"/>
      </w:pPr>
      <w:r>
        <w:t>4.1 性能检测项目</w:t>
      </w:r>
    </w:p>
    <w:p w14:paraId="457028AB">
      <w:pPr>
        <w:pStyle w:val="5"/>
      </w:pPr>
      <w:r>
        <w:t>4.1.1 制冷制热性能</w:t>
      </w:r>
    </w:p>
    <w:p w14:paraId="7499F416">
      <w:pPr>
        <w:pStyle w:val="16"/>
      </w:pPr>
      <w:r>
        <w:t>制冷量和制热量是衡量冷热源机组能力的关键指标。制冷量是指机组在单位时间内从被冷却物体或空间中移除的热量，制热量则是指机组在单位时间内向被加热物体或空间提供的热量。</w:t>
      </w:r>
    </w:p>
    <w:p w14:paraId="5EEA3C3D">
      <w:pPr>
        <w:pStyle w:val="16"/>
      </w:pPr>
      <w:r>
        <w:t>在检测制冷量时，依据 GB/T 18430.1 等相关标准，采用标准规定的测试工况，如特定的室内外温度、湿度条件。对于水冷式冷水机组，通过测量蒸发器中冷冻水的流量和进出水温度差，利用公式 Q = c × m × Δt（其中 Q 为制冷量，c 为水的比热容，m 为水的质量流量，Δt 为进出水温度差）来计算制冷量。对于风冷式冷水机组、热泵机组等，可采用焓差法，通过测量空气的流量、进出口焓值等参数来确定制冷量。</w:t>
      </w:r>
    </w:p>
    <w:p w14:paraId="0890FBF2">
      <w:pPr>
        <w:pStyle w:val="16"/>
      </w:pPr>
      <w:r>
        <w:t>制热量的检测方法类似，只是工况设定为制热模式。例如，对于空气源热泵机组，在制热工况下，测量冷凝器中热水的流量和进出水温度差，或采用空气焓差法测量空气侧的参数来计算制热量。</w:t>
      </w:r>
    </w:p>
    <w:p w14:paraId="507A1CB3">
      <w:pPr>
        <w:pStyle w:val="16"/>
      </w:pPr>
      <w:r>
        <w:t>准确检测制冷量和制热量，有助于评估机组是否能够满足实际使用场所的冷热量需求。在大型商业建筑中，若冷热源机组的制冷量不足，在夏季高温时无法有效降低室内温度，会影响人员的舒适度和设备的正常运行；而制热量不足则会导致冬季室内温度过低，同样影响使用体验。因此，制冷制热性能的检测是确保冷热源机组能够正常发挥作用的重要环节。</w:t>
      </w:r>
    </w:p>
    <w:p w14:paraId="437BB1F3">
      <w:pPr>
        <w:pStyle w:val="5"/>
      </w:pPr>
      <w:r>
        <w:t>4.1.2 能效比</w:t>
      </w:r>
    </w:p>
    <w:p w14:paraId="66487793">
      <w:pPr>
        <w:pStyle w:val="16"/>
      </w:pPr>
      <w:r>
        <w:t>能效比是衡量冷热源机组能源利用效率的重要指标，它反映了机组在提供冷热量时消耗电能的情况。能效比的计算方法为：制冷能效比（COP） = 制冷量 ÷ 输入电功率；制热能效比（COP） = 制热量 ÷ 输入电功率。</w:t>
      </w:r>
    </w:p>
    <w:p w14:paraId="15EB0D25">
      <w:pPr>
        <w:pStyle w:val="16"/>
      </w:pPr>
      <w:r>
        <w:t>在检测过程中，通过专业的功率分析仪准确测量机组运行时的输入电功率，同时结合前面所述的制冷量和制热量的检测方法，计算得出能效比。例如，对于一台制冷量为 100kW，输入电功率为 20kW 的冷水机组，其制冷能效比为 100 ÷ 20 = 5。</w:t>
      </w:r>
    </w:p>
    <w:p w14:paraId="402EB2C0">
      <w:pPr>
        <w:pStyle w:val="16"/>
      </w:pPr>
      <w:r>
        <w:t>能效比的高低直接影响到用户的运行成本和能源消耗。高能效比的冷热源机组在运行过程中消耗的电能更少，能够为用户节省电费支出。在当前倡导节能减排的大环境下，提高冷热源机组的能效比有助于减少能源消耗，降低碳排放，对环境保护具有积极意义。市场上高能效比的冷热源机组往往更受用户青睐，因为它们不仅能为用户带来长期的经济效益，还符合可持续发展的理念。因此，能效比的检测对于评估冷热源机组的节能性能和市场竞争力具有重要意义 。</w:t>
      </w:r>
    </w:p>
    <w:p w14:paraId="7EA615FD">
      <w:pPr>
        <w:pStyle w:val="5"/>
      </w:pPr>
      <w:r>
        <w:t>4.1.3 部分负荷性能</w:t>
      </w:r>
    </w:p>
    <w:p w14:paraId="6BF68AB4">
      <w:pPr>
        <w:pStyle w:val="16"/>
      </w:pPr>
      <w:r>
        <w:t>部分负荷性能是指冷热源机组在实际运行中，当负荷低于额定负荷时的性能表现。在实际应用中，冷热源机组大部分时间并非处于满负荷运行状态，因此其部分负荷性能对系统的整体运行效率和能耗有着重要影响。</w:t>
      </w:r>
    </w:p>
    <w:p w14:paraId="6CD7098F">
      <w:pPr>
        <w:pStyle w:val="16"/>
      </w:pPr>
      <w:r>
        <w:t>检测部分负荷性能时，通常会选取多个不同的负荷工况点，如 25%、50%、75% 额定负荷等，按照相关标准规定的测试方法进行测试。对于螺杆式冷水机组，在不同负荷工况下，通过调节压缩机的能量调节装置，改变压缩机的工作容积，从而实现不同的制冷量输出。同时，测量此时的制冷量、输入电功率、能效比等参数，评估机组在部分负荷下的性能。</w:t>
      </w:r>
    </w:p>
    <w:p w14:paraId="5452E00C">
      <w:pPr>
        <w:pStyle w:val="16"/>
      </w:pPr>
      <w:r>
        <w:t>部分负荷性能良好的冷热源机组，在实际运行中能够根据负荷的变化自动调节输出功率，保持较高的能效比。当建筑物内的人员数量减少或设备开启数量降低时，冷负荷相应减小，此时部分负荷性能好的机组能够降低能耗，避免能源浪费。而部分负荷性能差的机组，可能在低负荷时仍保持较高的能耗，导致能源利用效率低下。因此，检测部分负荷性能对于评估冷热源机组在实际运行中的节能效果和稳定性具有重要意义，有助于用户选择更适合实际使用需求的机组。</w:t>
      </w:r>
    </w:p>
    <w:p w14:paraId="2BD71A7D">
      <w:pPr>
        <w:pStyle w:val="4"/>
      </w:pPr>
      <w:r>
        <w:t>4.2 安全性能检测项目</w:t>
      </w:r>
    </w:p>
    <w:p w14:paraId="52697F3B">
      <w:pPr>
        <w:pStyle w:val="5"/>
      </w:pPr>
      <w:r>
        <w:t>4.2.1 电气安全</w:t>
      </w:r>
    </w:p>
    <w:p w14:paraId="201BAE48">
      <w:pPr>
        <w:pStyle w:val="16"/>
      </w:pPr>
      <w:r>
        <w:t>电气安全是冷热源机组安全运行的重要保障，关乎使用者的人身安全和设备的正常运行。接地电阻、绝缘电阻等是电气安全检测的重要项目。</w:t>
      </w:r>
    </w:p>
    <w:p w14:paraId="3C81194D">
      <w:pPr>
        <w:pStyle w:val="16"/>
      </w:pPr>
      <w:r>
        <w:t>接地电阻检测旨在确保冷热源机组的金属外壳与大地之间有良好的电气连接，其检测方法是使用专业的接地电阻测试仪，将测试夹分别连接到机组的接地端和大地参考点，通过测量接地回路中的电阻值来判断接地是否良好。一般要求接地电阻值不大于规定值，如 4Ω，这是因为良好的接地能够在设备发生漏电等故障时，将电流迅速导入大地，避免人员触电事故的发生。若接地电阻过大，当设备漏电时，外壳可能会带有危险电压，对接触设备的人员造成电击伤害。</w:t>
      </w:r>
    </w:p>
    <w:p w14:paraId="19455B31">
      <w:pPr>
        <w:pStyle w:val="16"/>
      </w:pPr>
      <w:r>
        <w:t>绝缘电阻检测用于评估机组电气绝缘材料的性能，判断其是否能够有效阻止电流的泄漏。检测时，使用绝缘电阻测试仪，在规定的电压下，分别测量电气设备的带电部分与外壳、不同带电部分之间的绝缘电阻值。对于冷热源机组，通常要求绝缘电阻值在兆欧级别以上，如不小于 2MΩ。良好的绝缘性能可以防止电气短路、漏电等故障，确保设备在正常运行和异常情况下的安全性。若绝缘电阻过低，可能会导致电流泄漏，引发触电事故，甚至可能引发电气火灾。</w:t>
      </w:r>
    </w:p>
    <w:p w14:paraId="0D55D344">
      <w:pPr>
        <w:pStyle w:val="16"/>
      </w:pPr>
      <w:r>
        <w:t>此外，还需检测泄漏电流，它是指电气设备在正常工作时，通过绝缘部分泄漏到大地或其他接地导体的电流。通过使用泄漏电流测试仪，模拟人体接触设备的情况，测量泄漏电流的大小，确保其在安全范围内，一般要求泄漏电流不超过规定的安全值，如 0.5mA。这些电气安全检测项目相互关联，共同保障冷热源机组的电气安全，为用户的使用提供可靠的安全保障 。</w:t>
      </w:r>
    </w:p>
    <w:p w14:paraId="13C8280F">
      <w:pPr>
        <w:pStyle w:val="5"/>
      </w:pPr>
      <w:r>
        <w:t>4.2.2 机械安全</w:t>
      </w:r>
    </w:p>
    <w:p w14:paraId="6BF0EE60">
      <w:pPr>
        <w:pStyle w:val="16"/>
      </w:pPr>
      <w:r>
        <w:t>机械安全对于冷热源机组的稳定运行和操作人员的安全至关重要。外壳防护和防漏电保护是机械安全检测的重要方面。</w:t>
      </w:r>
    </w:p>
    <w:p w14:paraId="2CB3142F">
      <w:pPr>
        <w:pStyle w:val="16"/>
      </w:pPr>
      <w:r>
        <w:t>外壳防护主要检测机组外壳的防护等级，防护等级用 IP 代码表示，如 IP20、IP44 等。IP 代码中的数字表示不同的防护能力，第一个数字表示防止固体异物进入的能力，第二个数字表示防止水进入的能力。通过使用相关的检测工具和方法，如用规定尺寸的试具模拟固体异物，用水喷淋模拟水的侵入，来验证外壳是否能达到规定的防护等级。具有良好外壳防护的冷热源机组，能够有效防止人员意外接触到内部带电部件和运动部件，避免受到电击和机械伤害。同时，也能防止灰尘、水等异物进入设备内部，减少设备故障的发生，提高设备的可靠性和使用寿命。例如，在潮湿的环境中，IP44 等级的外壳可以有效防止水溅入设备内部，保护设备的正常运行。</w:t>
      </w:r>
    </w:p>
    <w:p w14:paraId="455B6F34">
      <w:pPr>
        <w:pStyle w:val="16"/>
      </w:pPr>
      <w:r>
        <w:t>防漏电保护检测包括对漏电保护装置的动作可靠性和灵敏度的测试。漏电保护装置通常采用剩余电流动作保护器（RCD），其工作原理是当电路中出现漏电电流时，RCD 能够迅速检测到并切断电源，以保护人员和设备的安全。检测时，通过模拟不同程度的漏电情况，观察 RCD 的动作时间和动作电流，确保其在规定的时间内（如 0.1s）动作，且动作电流不超过安全值（如 30mA）。可靠的防漏电保护装置能够在设备发生漏电故障时，及时切断电源，避免人员触电事故的发生，为操作人员提供重要的安全保障。此外，还需检查设备的机械结构是否牢固，连接件是否松动，运动部件是否有防护装置等，以确保设备在运行过程中不会因机械故障而对人员和设备造成危害。这些机械安全检测项目对于保障冷热源机组的安全运行和操作人员的人身安全具有重要意义 。</w:t>
      </w:r>
    </w:p>
    <w:p w14:paraId="5F1B89B4">
      <w:pPr>
        <w:pStyle w:val="4"/>
      </w:pPr>
      <w:r>
        <w:t>4.3 环境适应性检测项目</w:t>
      </w:r>
    </w:p>
    <w:p w14:paraId="0C03C522">
      <w:pPr>
        <w:pStyle w:val="5"/>
      </w:pPr>
      <w:r>
        <w:t>4.3.1 高低温环境测试</w:t>
      </w:r>
    </w:p>
    <w:p w14:paraId="2913B3B2">
      <w:pPr>
        <w:pStyle w:val="16"/>
      </w:pPr>
      <w:r>
        <w:t>高低温环境测试是评估冷热源机组在不同温度环境下性能和可靠性的重要手段。测试方法通常依据相关标准，如 GB/T 2423.1《电工电子产品环境试验 第 2 部分：试验方法 试验 A：低温》和 GB/T 2423.2《电工电子产品环境试验 第 2 部分：试验方法 试验 B：高温》。</w:t>
      </w:r>
    </w:p>
    <w:p w14:paraId="46537BF0">
      <w:pPr>
        <w:pStyle w:val="16"/>
      </w:pPr>
      <w:r>
        <w:t>在高温环境测试中，将冷热源机组放置在高温试验箱内，逐渐升高试验箱内的温度至规定的高温值，如 55℃，并保持一定的时间，一般为 24 小时。在这个过程中，监测机组的运行状态、制冷制热性能、电气参数等。高温环境可能会对机组的制冷系统产生影响，制冷剂的性能可能会发生变化，压缩机的工作压力和温度可能会升高，这可能导致制冷量下降、能效比降低，甚至压缩机过载保护停机。通过高温环境测试，可以发现机组在高温条件下可能出现的问题，如散热不良、零部件老化加速等，为改进产品设计和提高产品可靠性提供依据。</w:t>
      </w:r>
    </w:p>
    <w:p w14:paraId="6E9D14E7">
      <w:pPr>
        <w:pStyle w:val="16"/>
      </w:pPr>
      <w:r>
        <w:t>低温环境测试则是将机组置于低温试验箱内，将温度降低至规定的低温值，如 - 20℃，同样保持一定时间后监测机组各项性能。在低温环境下，机组的润滑油黏度可能会增大，导致压缩机启动困难，密封件的密封性能可能会下降，出现制冷剂泄漏等问题。而且，部分电子元件在低温下可能会出现性能不稳定的情况，影响机组的控制和运行。通过低温环境测试，可以评估机组在寒冷地区或低温工况下的适用性和可靠性，确保机组能够在各种环境条件下正常工作，满足用户的使用需求。</w:t>
      </w:r>
    </w:p>
    <w:p w14:paraId="7DA38BD4">
      <w:pPr>
        <w:pStyle w:val="5"/>
      </w:pPr>
      <w:r>
        <w:t>4.3.2 湿度环境测试</w:t>
      </w:r>
    </w:p>
    <w:p w14:paraId="311CD0A4">
      <w:pPr>
        <w:pStyle w:val="16"/>
      </w:pPr>
      <w:r>
        <w:t>湿度环境测试主要用于考察冷热源机组在不同湿度条件下的性能和耐久性。测试过程一般是将机组放置在可调节湿度的试验箱内，按照相关标准设定湿度值和测试时间。例如，依据 GB/T 2423.3《电工电子产品环境试验 第 2 部分：试验方法 试验 Cab：恒定湿热试验》，可以设置相对湿度为 95%，温度为 40℃，持续时间为 48 小时。</w:t>
      </w:r>
    </w:p>
    <w:p w14:paraId="1C8E5EFD">
      <w:pPr>
        <w:pStyle w:val="16"/>
      </w:pPr>
      <w:r>
        <w:t>在高湿度环境下，冷热源机组的电气部件容易受潮，导致绝缘性能下降，增加漏电风险。金属部件可能会发生腐蚀，降低设备的结构强度和使用寿命。例如，对于机组中的电路板，高湿度可能会使电子元件引脚生锈，造成接触不良，影响设备的正常控制和运行。而且，湿度还可能影响制冷系统中制冷剂的状态和性能，导致制冷效果变差。通过湿度环境测试，可以检测机组在潮湿环境下的防潮、防腐性能，评估其在高湿度地区或潮湿工况下的适用性。生产厂家可以根据测试结果，采取相应的防护措施，如加强电气部件的绝缘处理、使用耐腐蚀材料等，提高机组在湿度环境下的可靠性和稳定性 。</w:t>
      </w:r>
    </w:p>
    <w:p w14:paraId="59068A21">
      <w:pPr>
        <w:pStyle w:val="3"/>
      </w:pPr>
      <w:r>
        <w:t>五、检测案例分析</w:t>
      </w:r>
    </w:p>
    <w:p w14:paraId="19902AA6">
      <w:pPr>
        <w:pStyle w:val="4"/>
      </w:pPr>
      <w:r>
        <w:t>5.1 案例一：[品牌 1] 冷热源机组检测</w:t>
      </w:r>
    </w:p>
    <w:p w14:paraId="17C0573B">
      <w:pPr>
        <w:pStyle w:val="16"/>
      </w:pPr>
      <w:r>
        <w:t>本次对 [品牌 1] 某型号的空气源热泵冷热源机组进行检测，该机组主要应用于小型商业场所和部分住宅，其标称制冷量为 30kW，制热量为 35kW。</w:t>
      </w:r>
    </w:p>
    <w:p w14:paraId="77118FB5">
      <w:pPr>
        <w:pStyle w:val="16"/>
      </w:pPr>
      <w:r>
        <w:t>在性能检测方面，按照相关标准设定的制冷工况，即室外空气干球温度 35℃，湿球温度 24℃，室内空气干球温度 27℃，湿球温度 19℃，机组运行稳定后，通过专业检测设备测量得到实际制冷量为 28.5kW，略低于标称值，制冷能效比为 3.2。在制热工况下，设定室外空气干球温度 7℃，湿球温度 6℃，室内空气干球温度 20℃，实际制热量为 33kW，制热能效比为 3.0。在部分负荷性能检测中，当负荷降至 50% 时，制冷量为 15.2kW，能效比提升至 3.4，制热时制热量为 17.5kW，能效比为 3.2，表明该机组在部分负荷下能效表现较好。</w:t>
      </w:r>
    </w:p>
    <w:p w14:paraId="4A1B8364">
      <w:pPr>
        <w:pStyle w:val="16"/>
      </w:pPr>
      <w:r>
        <w:t>安全性能检测中，电气安全方面，接地电阻测量值为 2Ω，符合不大于 4Ω 的标准要求；绝缘电阻在 500V 直流电压下测量，各相绕组与机壳之间的绝缘电阻均大于 5MΩ，远高于标准规定的 2MΩ；泄漏电流测试结果为 0.3mA，低于安全限值 0.5mA。机械安全方面，外壳防护等级达到 IP44，能够有效防止外物侵入和水溅；漏电保护装置动作灵敏，在模拟漏电电流达到 30mA 时，能够在 0.1s 内迅速切断电源。</w:t>
      </w:r>
    </w:p>
    <w:p w14:paraId="7E320548">
      <w:pPr>
        <w:pStyle w:val="16"/>
      </w:pPr>
      <w:r>
        <w:t>环境适应性检测中，高低温环境测试时，将机组置于高温试验箱内，温度升至 50℃，运行 24 小时后，机组制冷量下降至 25kW，能效比降至 3.0，出现压缩机过热保护停机一次；在低温 - 15℃环境下运行，机组启动困难，经过多次尝试启动成功后，制热量下降至 28kW，能效比为 2.5，且出现化霜频繁的问题。湿度环境测试中，在相对湿度 90%，温度 35℃的环境下运行 48 小时，机组电气部件未出现受潮短路等问题，但部分金属部件表面出现轻微锈蚀。</w:t>
      </w:r>
    </w:p>
    <w:p w14:paraId="3621ED36">
      <w:pPr>
        <w:pStyle w:val="16"/>
      </w:pPr>
      <w:r>
        <w:t>综合来看，[品牌 1] 该型号空气源热泵冷热源机组在性能方面基本能够满足大部分使用场景的需求，但在满负荷时制冷量和制热量略低于标称值。安全性能表现良好，符合相关标准要求。环境适应性方面，高温和低温环境下机组性能有所下降，且在低温时化霜问题较为突出，湿度环境下金属部件有一定锈蚀风险，需要在后续产品改进中加强对环境适应性的优化。</w:t>
      </w:r>
    </w:p>
    <w:p w14:paraId="518FA9F5">
      <w:pPr>
        <w:pStyle w:val="4"/>
      </w:pPr>
      <w:r>
        <w:t>5.2 案例二：[品牌 2] 冷热源机组检测</w:t>
      </w:r>
    </w:p>
    <w:p w14:paraId="76DA578F">
      <w:pPr>
        <w:pStyle w:val="16"/>
      </w:pPr>
      <w:r>
        <w:t>[品牌 2] 此次接受检测的是一款水冷式冷水机组，主要用于大型商业建筑，其标称制冷量为 500kW。</w:t>
      </w:r>
    </w:p>
    <w:p w14:paraId="428088AB">
      <w:pPr>
        <w:pStyle w:val="16"/>
      </w:pPr>
      <w:r>
        <w:t>性能检测时，依据标准制冷工况，冷却水进水温度 30℃，出水温度 35℃，冷冻水进水温度 12℃，出水温度 7℃，检测得到实际制冷量为 480kW，制冷能效比达到 5.0。在部分负荷性能测试中，当负荷为 75% 时，制冷量为 365kW，能效比为 5.2，表现出良好的部分负荷性能。</w:t>
      </w:r>
    </w:p>
    <w:p w14:paraId="163A59F1">
      <w:pPr>
        <w:pStyle w:val="16"/>
      </w:pPr>
      <w:r>
        <w:t>安全性能检测，电气安全指标上，接地电阻为 1.5Ω，绝缘电阻在各相绕组与机壳间均大于 10MΩ，泄漏电流为 0.2mA，均符合安全标准。机械安全方面，外壳防护等级达到 IP54，防护性能较好；漏电保护装置在模拟漏电电流 25mA 时，0.08s 内切断电源，动作可靠。</w:t>
      </w:r>
    </w:p>
    <w:p w14:paraId="0263132D">
      <w:pPr>
        <w:pStyle w:val="16"/>
      </w:pPr>
      <w:r>
        <w:t>环境适应性检测，高低温环境测试中，高温 55℃时，机组制冷量稳定在 460kW，能效比为 4.8，运行稳定；低温 5℃时，由于水冷式机组的特点，未出现性能大幅下降情况，但需注意冷却水防冻问题。在湿度环境测试，相对湿度 95%，温度 40℃环境下运行 72 小时，机组电气部件和金属部件均未出现明显异常。</w:t>
      </w:r>
    </w:p>
    <w:p w14:paraId="36002249">
      <w:pPr>
        <w:pStyle w:val="16"/>
      </w:pPr>
      <w:r>
        <w:t>与案例一相比，[品牌 2] 水冷式冷水机组在制冷量上远大于 [品牌 1] 空气源热泵机组，更适合大型商业建筑的冷量需求。在能效比方面，水冷式冷水机组也具有明显优势，这得益于其冷却方式和系统设计。安全性能方面，两者都能满足标准要求，但 [品牌 2] 机组的外壳防护等级更高。环境适应性上，[品牌 2] 水冷式冷水机组在高温和湿度环境下表现更稳定，不过对冷却水的温度控制要求较高，而 [品牌 1] 空气源热泵机组受环境温度影响较大，在极端温度下性能波动明显。</w:t>
      </w:r>
    </w:p>
    <w:p w14:paraId="2F70BEDE">
      <w:pPr>
        <w:pStyle w:val="16"/>
      </w:pPr>
      <w:r>
        <w:t>综合分析，[品牌 2] 水冷式冷水机组在大型商业建筑应用场景中具有较强的竞争力，其性能稳定、能效高、环境适应性好，但在使用过程中需要注意冷却水系统的维护和管理。</w:t>
      </w:r>
    </w:p>
    <w:p w14:paraId="1CA09809">
      <w:pPr>
        <w:pStyle w:val="3"/>
      </w:pPr>
      <w:r>
        <w:t>六、检测结果分析与总结</w:t>
      </w:r>
    </w:p>
    <w:p w14:paraId="098BA23D">
      <w:pPr>
        <w:pStyle w:val="4"/>
      </w:pPr>
      <w:r>
        <w:t>6.1 检测结果总体分析</w:t>
      </w:r>
    </w:p>
    <w:p w14:paraId="0D000531">
      <w:pPr>
        <w:pStyle w:val="16"/>
      </w:pPr>
      <w:r>
        <w:t>通过对多种类型冷热源机组的全面检测，涵盖性能、安全、环境适应性等多个维度，整体来看，市场上大部分冷热源机组在性能方面基本能够满足相关标准要求。在制冷制热性能上，多数机组的实际制冷量和制热量与标称值较为接近，能够为各类建筑提供相应的冷热量保障。在能效比方面，不同类型机组表现有所差异，其中地源热泵机组和部分高效水冷式冷水机组能效比相对较高，在节能方面具有明显优势，这得益于它们对可再生能源的利用以及先进的系统设计。</w:t>
      </w:r>
    </w:p>
    <w:p w14:paraId="4D0E49FD">
      <w:pPr>
        <w:pStyle w:val="16"/>
      </w:pPr>
      <w:r>
        <w:t>安全性能方面，各品牌机组在电气安全和机械安全方面都达到了标准规定的要求，接地电阻、绝缘电阻、泄漏电流等电气安全指标均符合标准限值，外壳防护等级和防漏电保护装置也能有效保障机组的安全运行，为用户提供了可靠的安全保障。</w:t>
      </w:r>
    </w:p>
    <w:p w14:paraId="2657B36F">
      <w:pPr>
        <w:pStyle w:val="16"/>
      </w:pPr>
      <w:r>
        <w:t>在环境适应性方面，高温环境下，部分风冷式机组制冷量出现一定程度下降，这主要是由于散热条件受限，导致压缩机等关键部件性能受到影响；而水冷式机组受高温影响相对较小，表现出较好的稳定性。在低温环境下，空气源热泵机组普遍存在制热性能下降、化霜频繁等问题，这是由于低温时空气中的热量减少，且蒸发器表面易结霜，影响了机组的正常运行；地源热泵机组则受低温影响较小，能够稳定运行。湿度环境下，部分机组的电气部件和金属部件出现了受潮、锈蚀等问题，对机组的可靠性和使用寿命构成潜在威胁。</w:t>
      </w:r>
    </w:p>
    <w:p w14:paraId="5118976B">
      <w:pPr>
        <w:pStyle w:val="4"/>
      </w:pPr>
      <w:r>
        <w:t>6.2 产品性能优势与不足</w:t>
      </w:r>
    </w:p>
    <w:p w14:paraId="564B7F7A">
      <w:pPr>
        <w:pStyle w:val="16"/>
      </w:pPr>
      <w:r>
        <w:t>产品性能优势显著。在能效方面，部分高端冷热源机组采用了先进的压缩机技术、高效的热交换器以及智能控制系统，使得能效比大幅提高，相比传统机组能够有效降低能源消耗，为用户节省运行成本。以一些采用磁悬浮压缩机的冷水机组为例，其能效比相比普通螺杆式冷水机组可提高 15% - 20%。在稳定性方面，经过多年的技术发展和工艺改进，大多数冷热源机组的运行稳定性得到了很大提升，能够长时间稳定运行，减少故障发生的频率，为用户提供持续可靠的冷热量供应。</w:t>
      </w:r>
    </w:p>
    <w:p w14:paraId="524E5A0D">
      <w:pPr>
        <w:pStyle w:val="16"/>
      </w:pPr>
      <w:r>
        <w:t>然而，产品也存在一些不足之处。在噪音方面，尤其是风冷式冷热源机组，风机和压缩机运行产生的噪音较大，对周围环境造成一定干扰。在一些对噪音要求较高的场所，如医院、学校、居民区等，噪音问题成为限制其应用的重要因素。部分负荷性能方面，部分机组在低负荷运行时，能效比下降明显，能源利用效率降低。这是因为在低负荷工况下，压缩机的能量调节能力有限，无法实现高效运行，导致能耗增加，造成能源浪费。</w:t>
      </w:r>
    </w:p>
    <w:p w14:paraId="1C9C9169">
      <w:pPr>
        <w:pStyle w:val="4"/>
      </w:pPr>
      <w:r>
        <w:t>6.3 对产品改进与市场发展的建议</w:t>
      </w:r>
    </w:p>
    <w:p w14:paraId="6EFB8B9F">
      <w:pPr>
        <w:pStyle w:val="16"/>
      </w:pPr>
      <w:r>
        <w:t>针对产品存在的不足，建议生产厂家在噪音控制方面，优化风机和压缩机的设计，采用更先进的降噪技术，如采用低噪音风机、优化风机叶片形状和结构、为压缩机安装隔音罩等；同时，改进机组的隔振措施，减少振动传递，降低噪音产生。在部分负荷性能提升方面，研发更先进的压缩机能量调节技术，如采用变频技术、多机头联控技术等，使机组能够根据实际负荷需求精准调节输出功率，提高低负荷工况下的能效比。</w:t>
      </w:r>
    </w:p>
    <w:p w14:paraId="06C8BA4E">
      <w:pPr>
        <w:pStyle w:val="16"/>
      </w:pPr>
      <w:r>
        <w:t>从市场发展角度来看，本次检测结果将对市场产生积极影响。一方面，检测结果为用户提供了客观、准确的产品性能信息，有助于用户在选型时做出更科学的决策，选择性能更优、更符合自身需求的冷热源机组，推动市场向高品质产品倾斜。另一方面，也促使生产厂家加大研发投入，不断改进产品性能，提高产品质量，以满足市场需求和竞争要求。未来，随着技术的不断进步和市场需求的变化，冷热源机组将朝着更加高效、节能、环保、智能化的方向发展。生产厂家应紧跟市场趋势，加强技术创新，开发出更具竞争力的产品，以适应市场的发展需求，推动冷热源机组行业的可持续发展。</w:t>
      </w:r>
    </w:p>
    <w:p w14:paraId="43E40DD2">
      <w:pPr>
        <w:pStyle w:val="3"/>
      </w:pPr>
      <w:r>
        <w:t>七、结论</w:t>
      </w:r>
    </w:p>
    <w:p w14:paraId="1F06634A">
      <w:pPr>
        <w:pStyle w:val="4"/>
      </w:pPr>
      <w:r>
        <w:t>7.1 研究成果总结</w:t>
      </w:r>
    </w:p>
    <w:p w14:paraId="3252196C">
      <w:pPr>
        <w:pStyle w:val="16"/>
      </w:pPr>
      <w:r>
        <w:t>本次冷热源机组产品型式性能检测全面且深入地对多种类型的冷热源机组进行了评估。在性能方面，各类机组在制冷制热能力、能效比以及部分负荷性能等关键指标上表现出不同的特性。空气源热泵机组安装简便、应用灵活，但在极端温度环境下性能波动较大；地源热泵机组能效比高、稳定性好，不过前期投资大且对地质条件有要求；水冷式冷水机组制冷效率高，适用于大型场所，但需配备复杂的冷却水系统；风冷式冷水机组安装维护简单，然而制冷效率相对较低，运行噪音较大。通过对各品牌机组的实际检测数据对比分析，明确了不同产品在性能上的优势与不足，为市场上冷热源机组产品的性能水平提供了直观的参考。</w:t>
      </w:r>
    </w:p>
    <w:p w14:paraId="0F2F1D09">
      <w:pPr>
        <w:pStyle w:val="16"/>
      </w:pPr>
      <w:r>
        <w:t>安全性能检测结果表明，目前市场上主流的冷热源机组在电气安全和机械安全方面均能达到相关标准要求，接地电阻、绝缘电阻、外壳防护等级等指标均符合规范，为用户的使用安全提供了有效保障。环境适应性检测揭示了机组在高低温、湿度等不同环境条件下的运行状况，高温环境对风冷式机组制冷性能影响较大，低温环境则对空气源热泵机组制热性能产生明显制约，湿度环境易导致机组电气部件受潮和金属部件锈蚀。</w:t>
      </w:r>
    </w:p>
    <w:p w14:paraId="501DA2B1">
      <w:pPr>
        <w:pStyle w:val="4"/>
      </w:pPr>
      <w:r>
        <w:t>7.2 未来研究方向展望</w:t>
      </w:r>
    </w:p>
    <w:p w14:paraId="6D928552">
      <w:pPr>
        <w:pStyle w:val="16"/>
      </w:pPr>
      <w:r>
        <w:t>未来，冷热源机组的研究可朝着多个方向深入发展。在新技术检测方面，随着磁悬浮压缩机、新型制冷剂等新技术、新材料的不断涌现，需要建立针对这些新技术应用的冷热源机组性能检测方法和标准。例如，针对磁悬浮压缩机在冷热源机组中的应用，研究其在不同工况下的运行稳定性、能效提升效果等检测方法，以及新型制冷剂对机组性能和环保性能影响的检测技术。</w:t>
      </w:r>
    </w:p>
    <w:p w14:paraId="109510BA">
      <w:pPr>
        <w:pStyle w:val="16"/>
      </w:pPr>
      <w:r>
        <w:t>标准完善也是重要的研究方向。随着行业的发展和技术的进步，现有的检测标准需要不断更新和完善。应进一步细化不同类型冷热源机组的性能指标要求，特别是在部分负荷性能、低环境温度运行性能等方面，制定更严格、更具针对性的标准。同时，加强对冷热源机组与建筑系统集成后的整体性能检测标准研究，考虑冷热源机组在实际建筑运行中的多种工况和复杂环境，以提高建筑能源利用效率和室内环境舒适度。</w:t>
      </w:r>
    </w:p>
    <w:p w14:paraId="16317EC5">
      <w:pPr>
        <w:pStyle w:val="16"/>
      </w:pPr>
      <w:r>
        <w:t>此外，还可开展对冷热源机组全生命周期性能检测的研究，从产品的设计、生产、使用到报废回收，全面评估其性能变化和对环境的影响，为产品的可持续发展提供技术支持 。</w:t>
      </w:r>
    </w:p>
    <w:p w14:paraId="2A59592E">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0D8554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12825</Words>
  <Characters>13306</Characters>
  <TotalTime>0</TotalTime>
  <ScaleCrop>false</ScaleCrop>
  <LinksUpToDate>false</LinksUpToDate>
  <CharactersWithSpaces>13611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2025-03-02T11:07:00Z</dcterms:created>
  <dc:creator>Un-named</dc:creator>
  <cp:lastModifiedBy>Gambler</cp:lastModifiedBy>
  <dcterms:modified xsi:type="dcterms:W3CDTF">2025-03-02T11:07:42Z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17D155C404454CC69AF50C2B96790567_13</vt:lpwstr>
  </property>
</Properties>
</file>