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E88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4FF6B4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6EAC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39F6E90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5D06AC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7E9959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2360215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06A5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40323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249D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2F02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6762C8D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B3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7464E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7F44211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69404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7F136D4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530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0F459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B693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FF26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1C463C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EA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2A5CE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22578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71C7A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3009626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C8F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02CF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9256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22873EC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5FEE7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1922B0F"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0BEE1932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0.3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 w14:paraId="6BFDDF7B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471A894C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 w14:paraId="1E7620C5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0069BD22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0872C4C8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建筑入口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6914C600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lang w:val="zh-CN"/>
        </w:rPr>
        <w:t>人体感应灯</w:t>
      </w:r>
    </w:p>
    <w:p w14:paraId="12222B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D0FBEB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887957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1B1DB41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65A916D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4E49354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  <w:bookmarkStart w:id="0" w:name="_GoBack"/>
      <w:bookmarkEnd w:id="0"/>
    </w:p>
    <w:p w14:paraId="0223052F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D4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0A22E8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1B1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19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4F1E5A9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0710F7E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5A06083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20E3D58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7D36C05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2AC6EBB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3381852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6333986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1BD471A2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57EE0EE7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4D633D8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64503A30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27FB9D42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4BC9CDED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560</Characters>
  <Lines>5</Lines>
  <Paragraphs>1</Paragraphs>
  <TotalTime>3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Gambler</cp:lastModifiedBy>
  <dcterms:modified xsi:type="dcterms:W3CDTF">2025-03-13T00:54:23Z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191263E742C14D71ABD4610CEB044A00_12</vt:lpwstr>
  </property>
</Properties>
</file>