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2A45"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0F514D72" w14:textId="77777777" w:rsidR="0068430E" w:rsidRPr="0068430E" w:rsidRDefault="0068430E" w:rsidP="0084742B">
      <w:pPr>
        <w:spacing w:beforeLines="100" w:before="312" w:line="180" w:lineRule="atLeast"/>
        <w:ind w:firstLineChars="299" w:firstLine="2161"/>
        <w:rPr>
          <w:rFonts w:ascii="黑体" w:eastAsia="黑体" w:hAnsi="宋体" w:hint="eastAsia"/>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3D14C09E" w14:textId="77777777" w:rsidR="00423970" w:rsidRPr="00423970" w:rsidRDefault="0068430E" w:rsidP="0068430E">
      <w:pPr>
        <w:spacing w:beforeLines="100" w:before="312" w:line="180" w:lineRule="atLeast"/>
        <w:jc w:val="center"/>
        <w:rPr>
          <w:rFonts w:ascii="黑体" w:eastAsia="黑体" w:hAnsi="宋体" w:hint="eastAsia"/>
          <w:b/>
          <w:bCs/>
          <w:sz w:val="72"/>
          <w:szCs w:val="72"/>
        </w:rPr>
      </w:pPr>
      <w:r w:rsidRPr="0068430E">
        <w:rPr>
          <w:rFonts w:ascii="黑体" w:eastAsia="黑体" w:hAnsi="宋体" w:hint="eastAsia"/>
          <w:b/>
          <w:bCs/>
          <w:sz w:val="72"/>
          <w:szCs w:val="72"/>
        </w:rPr>
        <w:t>达标比例报告书</w:t>
      </w:r>
    </w:p>
    <w:p w14:paraId="602E3BB2" w14:textId="77777777" w:rsidR="00CE28AA" w:rsidRPr="007A20AF" w:rsidRDefault="00CE28AA" w:rsidP="00421EC2">
      <w:pPr>
        <w:spacing w:line="180" w:lineRule="atLeast"/>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61B0890" w14:textId="77777777" w:rsidTr="00E660D6">
        <w:trPr>
          <w:jc w:val="center"/>
        </w:trPr>
        <w:tc>
          <w:tcPr>
            <w:tcW w:w="1800" w:type="dxa"/>
            <w:tcBorders>
              <w:top w:val="single" w:sz="12" w:space="0" w:color="auto"/>
              <w:bottom w:val="single" w:sz="6" w:space="0" w:color="auto"/>
            </w:tcBorders>
            <w:shd w:val="clear" w:color="auto" w:fill="E6E6E6"/>
          </w:tcPr>
          <w:p w14:paraId="68B514BF"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5E9D19C"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r>
              <w:t>新建项目</w:t>
            </w:r>
            <w:bookmarkEnd w:id="1"/>
          </w:p>
        </w:tc>
      </w:tr>
      <w:tr w:rsidR="00D40158" w:rsidRPr="00D40158" w14:paraId="3E71D54A" w14:textId="77777777" w:rsidTr="00E660D6">
        <w:trPr>
          <w:jc w:val="center"/>
        </w:trPr>
        <w:tc>
          <w:tcPr>
            <w:tcW w:w="1800" w:type="dxa"/>
            <w:tcBorders>
              <w:top w:val="single" w:sz="6" w:space="0" w:color="auto"/>
              <w:bottom w:val="single" w:sz="6" w:space="0" w:color="auto"/>
            </w:tcBorders>
            <w:shd w:val="clear" w:color="auto" w:fill="E6E6E6"/>
          </w:tcPr>
          <w:p w14:paraId="062473AD"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3F7674F6" w14:textId="77777777" w:rsidR="00D40158" w:rsidRPr="00D40158" w:rsidRDefault="00D40158" w:rsidP="00C97E25">
            <w:pPr>
              <w:jc w:val="both"/>
              <w:rPr>
                <w:rFonts w:ascii="宋体" w:hAnsi="宋体" w:hint="eastAsia"/>
                <w:szCs w:val="21"/>
              </w:rPr>
            </w:pPr>
            <w:bookmarkStart w:id="2" w:name="项目地点"/>
            <w:r>
              <w:t>浙江</w:t>
            </w:r>
            <w:r>
              <w:t>-</w:t>
            </w:r>
            <w:r>
              <w:t>衢州</w:t>
            </w:r>
            <w:bookmarkEnd w:id="2"/>
          </w:p>
        </w:tc>
      </w:tr>
      <w:tr w:rsidR="00D40158" w:rsidRPr="00D40158" w14:paraId="25CA2B9E" w14:textId="77777777" w:rsidTr="00E660D6">
        <w:trPr>
          <w:jc w:val="center"/>
        </w:trPr>
        <w:tc>
          <w:tcPr>
            <w:tcW w:w="1800" w:type="dxa"/>
            <w:tcBorders>
              <w:top w:val="single" w:sz="6" w:space="0" w:color="auto"/>
              <w:bottom w:val="single" w:sz="6" w:space="0" w:color="auto"/>
            </w:tcBorders>
            <w:shd w:val="clear" w:color="auto" w:fill="E6E6E6"/>
          </w:tcPr>
          <w:p w14:paraId="30103C25"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79E01D1F"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58749E1C" w14:textId="77777777" w:rsidTr="00E660D6">
        <w:trPr>
          <w:jc w:val="center"/>
        </w:trPr>
        <w:tc>
          <w:tcPr>
            <w:tcW w:w="1800" w:type="dxa"/>
            <w:tcBorders>
              <w:top w:val="single" w:sz="6" w:space="0" w:color="auto"/>
              <w:bottom w:val="single" w:sz="6" w:space="0" w:color="auto"/>
            </w:tcBorders>
            <w:shd w:val="clear" w:color="auto" w:fill="E6E6E6"/>
          </w:tcPr>
          <w:p w14:paraId="57F821E4"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65390B55"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1D76FEE8" w14:textId="77777777" w:rsidTr="00E660D6">
        <w:trPr>
          <w:jc w:val="center"/>
        </w:trPr>
        <w:tc>
          <w:tcPr>
            <w:tcW w:w="1800" w:type="dxa"/>
            <w:tcBorders>
              <w:top w:val="single" w:sz="6" w:space="0" w:color="auto"/>
              <w:bottom w:val="single" w:sz="6" w:space="0" w:color="auto"/>
            </w:tcBorders>
            <w:shd w:val="clear" w:color="auto" w:fill="E6E6E6"/>
          </w:tcPr>
          <w:p w14:paraId="0CE27709"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66FD4618"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4A8738AA" w14:textId="77777777" w:rsidTr="00E660D6">
        <w:trPr>
          <w:jc w:val="center"/>
        </w:trPr>
        <w:tc>
          <w:tcPr>
            <w:tcW w:w="1800" w:type="dxa"/>
            <w:tcBorders>
              <w:top w:val="single" w:sz="6" w:space="0" w:color="auto"/>
              <w:bottom w:val="single" w:sz="6" w:space="0" w:color="auto"/>
            </w:tcBorders>
            <w:shd w:val="clear" w:color="auto" w:fill="E6E6E6"/>
          </w:tcPr>
          <w:p w14:paraId="791DCB3E"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070AF5E0" w14:textId="77777777" w:rsidR="00D40158" w:rsidRPr="00D40158" w:rsidRDefault="00D40158" w:rsidP="00C97E25">
            <w:pPr>
              <w:rPr>
                <w:rFonts w:ascii="宋体" w:hAnsi="宋体" w:hint="eastAsia"/>
                <w:szCs w:val="21"/>
              </w:rPr>
            </w:pPr>
          </w:p>
        </w:tc>
      </w:tr>
      <w:tr w:rsidR="00D40158" w:rsidRPr="00D40158" w14:paraId="7F9AC52B" w14:textId="77777777" w:rsidTr="00E660D6">
        <w:trPr>
          <w:jc w:val="center"/>
        </w:trPr>
        <w:tc>
          <w:tcPr>
            <w:tcW w:w="1800" w:type="dxa"/>
            <w:tcBorders>
              <w:top w:val="single" w:sz="6" w:space="0" w:color="auto"/>
              <w:bottom w:val="single" w:sz="6" w:space="0" w:color="auto"/>
            </w:tcBorders>
            <w:shd w:val="clear" w:color="auto" w:fill="E6E6E6"/>
          </w:tcPr>
          <w:p w14:paraId="4095A4A1"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7D98A48" w14:textId="77777777" w:rsidR="00D40158" w:rsidRPr="00D40158" w:rsidRDefault="00D40158" w:rsidP="00C97E25">
            <w:pPr>
              <w:rPr>
                <w:rFonts w:ascii="宋体" w:hAnsi="宋体" w:hint="eastAsia"/>
                <w:szCs w:val="21"/>
              </w:rPr>
            </w:pPr>
          </w:p>
        </w:tc>
      </w:tr>
      <w:tr w:rsidR="00D40158" w:rsidRPr="00D40158" w14:paraId="3FCABF4C" w14:textId="77777777" w:rsidTr="00E660D6">
        <w:trPr>
          <w:jc w:val="center"/>
        </w:trPr>
        <w:tc>
          <w:tcPr>
            <w:tcW w:w="1800" w:type="dxa"/>
            <w:tcBorders>
              <w:top w:val="single" w:sz="6" w:space="0" w:color="auto"/>
              <w:bottom w:val="single" w:sz="6" w:space="0" w:color="auto"/>
            </w:tcBorders>
            <w:shd w:val="clear" w:color="auto" w:fill="E6E6E6"/>
          </w:tcPr>
          <w:p w14:paraId="6F8AFABB"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1C1B85E" w14:textId="77777777" w:rsidR="00D40158" w:rsidRPr="00D40158" w:rsidRDefault="00D40158" w:rsidP="00C97E25">
            <w:pPr>
              <w:rPr>
                <w:rFonts w:ascii="宋体" w:hAnsi="宋体" w:hint="eastAsia"/>
                <w:szCs w:val="21"/>
              </w:rPr>
            </w:pPr>
          </w:p>
        </w:tc>
      </w:tr>
      <w:tr w:rsidR="00E52B53" w:rsidRPr="00D40158" w14:paraId="34537406" w14:textId="77777777" w:rsidTr="00E660D6">
        <w:trPr>
          <w:jc w:val="center"/>
        </w:trPr>
        <w:tc>
          <w:tcPr>
            <w:tcW w:w="1800" w:type="dxa"/>
            <w:tcBorders>
              <w:top w:val="single" w:sz="6" w:space="0" w:color="auto"/>
              <w:bottom w:val="single" w:sz="6" w:space="0" w:color="auto"/>
            </w:tcBorders>
            <w:shd w:val="clear" w:color="auto" w:fill="E6E6E6"/>
          </w:tcPr>
          <w:p w14:paraId="60199595"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508C6033" w14:textId="77777777" w:rsidR="00E52B53" w:rsidRPr="00D40158" w:rsidRDefault="00E52B53" w:rsidP="00C97E25">
            <w:pPr>
              <w:rPr>
                <w:rFonts w:ascii="宋体" w:hAnsi="宋体" w:hint="eastAsia"/>
                <w:szCs w:val="21"/>
              </w:rPr>
            </w:pPr>
          </w:p>
        </w:tc>
      </w:tr>
      <w:tr w:rsidR="00D40158" w:rsidRPr="00D40158" w14:paraId="66280E09" w14:textId="77777777" w:rsidTr="00E660D6">
        <w:trPr>
          <w:jc w:val="center"/>
        </w:trPr>
        <w:tc>
          <w:tcPr>
            <w:tcW w:w="1800" w:type="dxa"/>
            <w:tcBorders>
              <w:top w:val="single" w:sz="6" w:space="0" w:color="auto"/>
              <w:bottom w:val="single" w:sz="12" w:space="0" w:color="auto"/>
            </w:tcBorders>
            <w:shd w:val="clear" w:color="auto" w:fill="E6E6E6"/>
          </w:tcPr>
          <w:p w14:paraId="0096C873"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33949515" w14:textId="77777777" w:rsidR="00D40158" w:rsidRPr="00D40158" w:rsidRDefault="00D40158" w:rsidP="00112118">
            <w:pPr>
              <w:rPr>
                <w:rFonts w:ascii="宋体" w:hAnsi="宋体" w:hint="eastAsia"/>
                <w:szCs w:val="21"/>
              </w:rPr>
            </w:pPr>
            <w:bookmarkStart w:id="6" w:name="报告日期"/>
            <w:r w:rsidRPr="00D40158">
              <w:rPr>
                <w:rFonts w:ascii="宋体" w:hAnsi="宋体" w:hint="eastAsia"/>
                <w:szCs w:val="21"/>
              </w:rPr>
              <w:t>2024年12月21日</w:t>
            </w:r>
            <w:bookmarkEnd w:id="6"/>
          </w:p>
        </w:tc>
      </w:tr>
    </w:tbl>
    <w:p w14:paraId="29AF5895" w14:textId="77777777" w:rsidR="00D40158" w:rsidRDefault="00D40158" w:rsidP="00B41640">
      <w:pPr>
        <w:spacing w:line="240" w:lineRule="auto"/>
        <w:rPr>
          <w:rFonts w:ascii="宋体" w:hAnsi="宋体" w:hint="eastAsia"/>
          <w:lang w:val="en-US"/>
        </w:rPr>
      </w:pPr>
    </w:p>
    <w:p w14:paraId="46E61E1A" w14:textId="77777777" w:rsidR="00D51770" w:rsidRDefault="00D51770" w:rsidP="00B41640">
      <w:pPr>
        <w:spacing w:line="240" w:lineRule="auto"/>
        <w:rPr>
          <w:rFonts w:ascii="宋体" w:hAnsi="宋体" w:hint="eastAsia"/>
          <w:lang w:val="en-US"/>
        </w:rPr>
      </w:pPr>
    </w:p>
    <w:p w14:paraId="051D9A59"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4657A130" wp14:editId="2ACF814F">
            <wp:extent cx="1628946" cy="1628946"/>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5BB70612" w14:textId="77777777" w:rsidR="00CA1378" w:rsidRDefault="00CA1378" w:rsidP="00986687">
      <w:pPr>
        <w:spacing w:line="240" w:lineRule="auto"/>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18EDCA6D" w14:textId="77777777" w:rsidTr="003539C2">
        <w:trPr>
          <w:cantSplit/>
          <w:trHeight w:hRule="exact" w:val="340"/>
        </w:trPr>
        <w:tc>
          <w:tcPr>
            <w:tcW w:w="1800" w:type="dxa"/>
            <w:shd w:val="clear" w:color="auto" w:fill="E6E6E6"/>
            <w:vAlign w:val="center"/>
          </w:tcPr>
          <w:p w14:paraId="1770D428"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采用软件</w:t>
            </w:r>
          </w:p>
        </w:tc>
        <w:tc>
          <w:tcPr>
            <w:tcW w:w="4139" w:type="dxa"/>
            <w:shd w:val="clear" w:color="auto" w:fill="auto"/>
            <w:vAlign w:val="center"/>
          </w:tcPr>
          <w:p w14:paraId="5E87C06C" w14:textId="77777777" w:rsidR="003539C2" w:rsidRPr="003539C2" w:rsidRDefault="003539C2" w:rsidP="00870414">
            <w:pPr>
              <w:spacing w:line="240" w:lineRule="atLeast"/>
              <w:jc w:val="both"/>
              <w:rPr>
                <w:rFonts w:ascii="宋体" w:hAnsi="宋体" w:hint="eastAsia"/>
                <w:szCs w:val="21"/>
              </w:rPr>
            </w:pPr>
            <w:bookmarkStart w:id="8" w:name="采用软件"/>
            <w:r w:rsidRPr="003539C2">
              <w:rPr>
                <w:rFonts w:ascii="宋体" w:hAnsi="宋体" w:hint="eastAsia"/>
                <w:szCs w:val="21"/>
              </w:rPr>
              <w:t>室内热舒适评价软件ITES2024</w:t>
            </w:r>
            <w:bookmarkEnd w:id="8"/>
          </w:p>
        </w:tc>
      </w:tr>
      <w:tr w:rsidR="003539C2" w:rsidRPr="003539C2" w14:paraId="71EFA4B1" w14:textId="77777777" w:rsidTr="003539C2">
        <w:trPr>
          <w:cantSplit/>
          <w:trHeight w:val="340"/>
        </w:trPr>
        <w:tc>
          <w:tcPr>
            <w:tcW w:w="1800" w:type="dxa"/>
            <w:tcBorders>
              <w:bottom w:val="single" w:sz="4" w:space="0" w:color="auto"/>
            </w:tcBorders>
            <w:shd w:val="clear" w:color="auto" w:fill="E6E6E6"/>
            <w:vAlign w:val="center"/>
          </w:tcPr>
          <w:p w14:paraId="757B6D3E"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软件版本</w:t>
            </w:r>
          </w:p>
        </w:tc>
        <w:tc>
          <w:tcPr>
            <w:tcW w:w="4139" w:type="dxa"/>
            <w:tcBorders>
              <w:bottom w:val="single" w:sz="4" w:space="0" w:color="auto"/>
            </w:tcBorders>
            <w:vAlign w:val="center"/>
          </w:tcPr>
          <w:p w14:paraId="1B1AE5D4" w14:textId="77777777" w:rsidR="003539C2" w:rsidRPr="003539C2" w:rsidRDefault="003539C2" w:rsidP="003539C2">
            <w:pPr>
              <w:spacing w:line="240" w:lineRule="atLeast"/>
              <w:jc w:val="both"/>
              <w:rPr>
                <w:rFonts w:ascii="宋体" w:hAnsi="宋体" w:hint="eastAsia"/>
                <w:szCs w:val="21"/>
              </w:rPr>
            </w:pPr>
            <w:bookmarkStart w:id="9" w:name="软件版本"/>
            <w:r w:rsidRPr="003539C2">
              <w:rPr>
                <w:rFonts w:ascii="宋体" w:hAnsi="宋体"/>
                <w:szCs w:val="21"/>
              </w:rPr>
              <w:t>20240430(SP1)</w:t>
            </w:r>
            <w:bookmarkEnd w:id="9"/>
          </w:p>
        </w:tc>
      </w:tr>
      <w:tr w:rsidR="003539C2" w:rsidRPr="003539C2" w14:paraId="1411ADD4"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18E20BA"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148A2DF4" w14:textId="77777777" w:rsidR="003539C2" w:rsidRPr="003539C2" w:rsidRDefault="003539C2" w:rsidP="003539C2">
            <w:pPr>
              <w:spacing w:line="240" w:lineRule="atLeast"/>
              <w:jc w:val="both"/>
              <w:rPr>
                <w:rFonts w:ascii="宋体" w:hAnsi="宋体" w:hint="eastAsia"/>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44789A67"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5465CBC" w14:textId="77777777" w:rsidR="003539C2" w:rsidRPr="003539C2" w:rsidRDefault="003539C2" w:rsidP="003539C2">
            <w:pPr>
              <w:spacing w:line="240" w:lineRule="atLeast"/>
              <w:jc w:val="both"/>
              <w:rPr>
                <w:rFonts w:ascii="宋体" w:hAnsi="宋体" w:hint="eastAsia"/>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7604D0B" w14:textId="77777777" w:rsidR="003539C2" w:rsidRPr="003539C2" w:rsidRDefault="003539C2" w:rsidP="003539C2">
            <w:pPr>
              <w:widowControl w:val="0"/>
              <w:spacing w:line="240" w:lineRule="auto"/>
              <w:jc w:val="both"/>
              <w:rPr>
                <w:rFonts w:ascii="宋体" w:eastAsia="等线" w:hAnsi="宋体" w:hint="eastAsia"/>
                <w:kern w:val="2"/>
                <w:szCs w:val="21"/>
                <w:lang w:val="en-US"/>
              </w:rPr>
            </w:pPr>
            <w:bookmarkStart w:id="10" w:name="加密锁号"/>
            <w:r>
              <w:t>T19557011517</w:t>
            </w:r>
            <w:bookmarkEnd w:id="10"/>
          </w:p>
        </w:tc>
      </w:tr>
    </w:tbl>
    <w:p w14:paraId="61C8418D"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14:paraId="5A8799C9" w14:textId="77777777" w:rsidR="00010EE1"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5690719" w:history="1">
        <w:r w:rsidR="00010EE1" w:rsidRPr="00FA6918">
          <w:rPr>
            <w:rStyle w:val="a8"/>
            <w:rFonts w:hint="eastAsia"/>
          </w:rPr>
          <w:t>1</w:t>
        </w:r>
        <w:r w:rsidR="00010EE1">
          <w:rPr>
            <w:rFonts w:asciiTheme="minorHAnsi" w:eastAsiaTheme="minorEastAsia" w:hAnsiTheme="minorHAnsi" w:cstheme="minorBidi" w:hint="eastAsia"/>
            <w:b w:val="0"/>
            <w:bCs w:val="0"/>
            <w:szCs w:val="22"/>
            <w14:ligatures w14:val="standardContextual"/>
          </w:rPr>
          <w:tab/>
        </w:r>
        <w:r w:rsidR="00010EE1" w:rsidRPr="00FA6918">
          <w:rPr>
            <w:rStyle w:val="a8"/>
            <w:rFonts w:hint="eastAsia"/>
          </w:rPr>
          <w:t>项目概况</w:t>
        </w:r>
        <w:r w:rsidR="00010EE1">
          <w:rPr>
            <w:rFonts w:hint="eastAsia"/>
            <w:webHidden/>
          </w:rPr>
          <w:tab/>
        </w:r>
        <w:r w:rsidR="00010EE1">
          <w:rPr>
            <w:rFonts w:hint="eastAsia"/>
            <w:webHidden/>
          </w:rPr>
          <w:fldChar w:fldCharType="begin"/>
        </w:r>
        <w:r w:rsidR="00010EE1">
          <w:rPr>
            <w:rFonts w:hint="eastAsia"/>
            <w:webHidden/>
          </w:rPr>
          <w:instrText xml:space="preserve"> </w:instrText>
        </w:r>
        <w:r w:rsidR="00010EE1">
          <w:rPr>
            <w:webHidden/>
          </w:rPr>
          <w:instrText>PAGEREF _Toc185690719 \h</w:instrText>
        </w:r>
        <w:r w:rsidR="00010EE1">
          <w:rPr>
            <w:rFonts w:hint="eastAsia"/>
            <w:webHidden/>
          </w:rPr>
          <w:instrText xml:space="preserve"> </w:instrText>
        </w:r>
        <w:r w:rsidR="00010EE1">
          <w:rPr>
            <w:rFonts w:hint="eastAsia"/>
            <w:webHidden/>
          </w:rPr>
        </w:r>
        <w:r w:rsidR="00010EE1">
          <w:rPr>
            <w:webHidden/>
          </w:rPr>
          <w:fldChar w:fldCharType="separate"/>
        </w:r>
        <w:r w:rsidR="00010EE1">
          <w:rPr>
            <w:webHidden/>
          </w:rPr>
          <w:t>3</w:t>
        </w:r>
        <w:r w:rsidR="00010EE1">
          <w:rPr>
            <w:rFonts w:hint="eastAsia"/>
            <w:webHidden/>
          </w:rPr>
          <w:fldChar w:fldCharType="end"/>
        </w:r>
      </w:hyperlink>
    </w:p>
    <w:p w14:paraId="1F238C83" w14:textId="77777777" w:rsidR="00010EE1" w:rsidRDefault="00010EE1">
      <w:pPr>
        <w:pStyle w:val="TOC2"/>
        <w:rPr>
          <w:rFonts w:asciiTheme="minorHAnsi" w:eastAsiaTheme="minorEastAsia" w:hAnsiTheme="minorHAnsi" w:cstheme="minorBidi" w:hint="eastAsia"/>
          <w:szCs w:val="22"/>
          <w14:ligatures w14:val="standardContextual"/>
        </w:rPr>
      </w:pPr>
      <w:hyperlink w:anchor="_Toc185690720" w:history="1">
        <w:r w:rsidRPr="00FA6918">
          <w:rPr>
            <w:rStyle w:val="a8"/>
            <w:rFonts w:hint="eastAsia"/>
            <w:lang w:val="en-GB"/>
          </w:rPr>
          <w:t>1.1</w:t>
        </w:r>
        <w:r>
          <w:rPr>
            <w:rFonts w:asciiTheme="minorHAnsi" w:eastAsiaTheme="minorEastAsia" w:hAnsiTheme="minorHAnsi" w:cstheme="minorBidi" w:hint="eastAsia"/>
            <w:szCs w:val="22"/>
            <w14:ligatures w14:val="standardContextual"/>
          </w:rPr>
          <w:tab/>
        </w:r>
        <w:r w:rsidRPr="00FA6918">
          <w:rPr>
            <w:rStyle w:val="a8"/>
            <w:rFonts w:hint="eastAsia"/>
          </w:rPr>
          <w:t>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_Toc185690720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31D244EC" w14:textId="77777777" w:rsidR="00010EE1" w:rsidRDefault="00010EE1">
      <w:pPr>
        <w:pStyle w:val="TOC2"/>
        <w:rPr>
          <w:rFonts w:asciiTheme="minorHAnsi" w:eastAsiaTheme="minorEastAsia" w:hAnsiTheme="minorHAnsi" w:cstheme="minorBidi" w:hint="eastAsia"/>
          <w:szCs w:val="22"/>
          <w14:ligatures w14:val="standardContextual"/>
        </w:rPr>
      </w:pPr>
      <w:hyperlink w:anchor="_Toc185690721" w:history="1">
        <w:r w:rsidRPr="00FA6918">
          <w:rPr>
            <w:rStyle w:val="a8"/>
            <w:rFonts w:hint="eastAsia"/>
            <w:lang w:val="en-GB"/>
          </w:rPr>
          <w:t>1.2</w:t>
        </w:r>
        <w:r>
          <w:rPr>
            <w:rFonts w:asciiTheme="minorHAnsi" w:eastAsiaTheme="minorEastAsia" w:hAnsiTheme="minorHAnsi" w:cstheme="minorBidi" w:hint="eastAsia"/>
            <w:szCs w:val="22"/>
            <w14:ligatures w14:val="standardContextual"/>
          </w:rPr>
          <w:tab/>
        </w:r>
        <w:r w:rsidRPr="00FA6918">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_Toc185690721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6AAAE893" w14:textId="77777777" w:rsidR="00010EE1" w:rsidRDefault="00010EE1">
      <w:pPr>
        <w:pStyle w:val="TOC1"/>
        <w:rPr>
          <w:rFonts w:asciiTheme="minorHAnsi" w:eastAsiaTheme="minorEastAsia" w:hAnsiTheme="minorHAnsi" w:cstheme="minorBidi" w:hint="eastAsia"/>
          <w:b w:val="0"/>
          <w:bCs w:val="0"/>
          <w:szCs w:val="22"/>
          <w14:ligatures w14:val="standardContextual"/>
        </w:rPr>
      </w:pPr>
      <w:hyperlink w:anchor="_Toc185690722" w:history="1">
        <w:r w:rsidRPr="00FA6918">
          <w:rPr>
            <w:rStyle w:val="a8"/>
            <w:rFonts w:hint="eastAsia"/>
          </w:rPr>
          <w:t>2</w:t>
        </w:r>
        <w:r>
          <w:rPr>
            <w:rFonts w:asciiTheme="minorHAnsi" w:eastAsiaTheme="minorEastAsia" w:hAnsiTheme="minorHAnsi" w:cstheme="minorBidi" w:hint="eastAsia"/>
            <w:b w:val="0"/>
            <w:bCs w:val="0"/>
            <w:szCs w:val="22"/>
            <w14:ligatures w14:val="standardContextual"/>
          </w:rPr>
          <w:tab/>
        </w:r>
        <w:r w:rsidRPr="00FA6918">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_Toc185690722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39A93D3F" w14:textId="77777777" w:rsidR="00010EE1" w:rsidRDefault="00010EE1">
      <w:pPr>
        <w:pStyle w:val="TOC1"/>
        <w:rPr>
          <w:rFonts w:asciiTheme="minorHAnsi" w:eastAsiaTheme="minorEastAsia" w:hAnsiTheme="minorHAnsi" w:cstheme="minorBidi" w:hint="eastAsia"/>
          <w:b w:val="0"/>
          <w:bCs w:val="0"/>
          <w:szCs w:val="22"/>
          <w14:ligatures w14:val="standardContextual"/>
        </w:rPr>
      </w:pPr>
      <w:hyperlink w:anchor="_Toc185690723" w:history="1">
        <w:r w:rsidRPr="00FA6918">
          <w:rPr>
            <w:rStyle w:val="a8"/>
            <w:rFonts w:hint="eastAsia"/>
          </w:rPr>
          <w:t>3</w:t>
        </w:r>
        <w:r>
          <w:rPr>
            <w:rFonts w:asciiTheme="minorHAnsi" w:eastAsiaTheme="minorEastAsia" w:hAnsiTheme="minorHAnsi" w:cstheme="minorBidi" w:hint="eastAsia"/>
            <w:b w:val="0"/>
            <w:bCs w:val="0"/>
            <w:szCs w:val="22"/>
            <w14:ligatures w14:val="standardContextual"/>
          </w:rPr>
          <w:tab/>
        </w:r>
        <w:r w:rsidRPr="00FA6918">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_Toc185690723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2C9F7EAB" w14:textId="77777777" w:rsidR="00010EE1" w:rsidRDefault="00010EE1">
      <w:pPr>
        <w:pStyle w:val="TOC1"/>
        <w:rPr>
          <w:rFonts w:asciiTheme="minorHAnsi" w:eastAsiaTheme="minorEastAsia" w:hAnsiTheme="minorHAnsi" w:cstheme="minorBidi" w:hint="eastAsia"/>
          <w:b w:val="0"/>
          <w:bCs w:val="0"/>
          <w:szCs w:val="22"/>
          <w14:ligatures w14:val="standardContextual"/>
        </w:rPr>
      </w:pPr>
      <w:hyperlink w:anchor="_Toc185690724" w:history="1">
        <w:r w:rsidRPr="00FA6918">
          <w:rPr>
            <w:rStyle w:val="a8"/>
            <w:rFonts w:hint="eastAsia"/>
          </w:rPr>
          <w:t>4</w:t>
        </w:r>
        <w:r>
          <w:rPr>
            <w:rFonts w:asciiTheme="minorHAnsi" w:eastAsiaTheme="minorEastAsia" w:hAnsiTheme="minorHAnsi" w:cstheme="minorBidi" w:hint="eastAsia"/>
            <w:b w:val="0"/>
            <w:bCs w:val="0"/>
            <w:szCs w:val="22"/>
            <w14:ligatures w14:val="standardContextual"/>
          </w:rPr>
          <w:tab/>
        </w:r>
        <w:r w:rsidRPr="00FA6918">
          <w:rPr>
            <w:rStyle w:val="a8"/>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_Toc185690724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7DCB255B" w14:textId="77777777" w:rsidR="00010EE1" w:rsidRDefault="00010EE1">
      <w:pPr>
        <w:pStyle w:val="TOC2"/>
        <w:rPr>
          <w:rFonts w:asciiTheme="minorHAnsi" w:eastAsiaTheme="minorEastAsia" w:hAnsiTheme="minorHAnsi" w:cstheme="minorBidi" w:hint="eastAsia"/>
          <w:szCs w:val="22"/>
          <w14:ligatures w14:val="standardContextual"/>
        </w:rPr>
      </w:pPr>
      <w:hyperlink w:anchor="_Toc185690725" w:history="1">
        <w:r w:rsidRPr="00FA6918">
          <w:rPr>
            <w:rStyle w:val="a8"/>
            <w:rFonts w:hint="eastAsia"/>
            <w:lang w:val="en-GB"/>
          </w:rPr>
          <w:t>4.1</w:t>
        </w:r>
        <w:r>
          <w:rPr>
            <w:rFonts w:asciiTheme="minorHAnsi" w:eastAsiaTheme="minorEastAsia" w:hAnsiTheme="minorHAnsi" w:cstheme="minorBidi" w:hint="eastAsia"/>
            <w:szCs w:val="22"/>
            <w14:ligatures w14:val="standardContextual"/>
          </w:rPr>
          <w:tab/>
        </w:r>
        <w:r w:rsidRPr="00FA6918">
          <w:rPr>
            <w:rStyle w:val="a8"/>
            <w:rFonts w:hint="eastAsia"/>
          </w:rPr>
          <w:t>CFD</w:t>
        </w:r>
        <w:r w:rsidRPr="00FA6918">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_Toc185690725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75651FF2" w14:textId="77777777" w:rsidR="00010EE1" w:rsidRDefault="00010EE1">
      <w:pPr>
        <w:pStyle w:val="TOC3"/>
        <w:rPr>
          <w:rFonts w:asciiTheme="minorHAnsi" w:eastAsiaTheme="minorEastAsia" w:hAnsiTheme="minorHAnsi" w:cstheme="minorBidi" w:hint="eastAsia"/>
          <w:szCs w:val="22"/>
          <w14:ligatures w14:val="standardContextual"/>
        </w:rPr>
      </w:pPr>
      <w:hyperlink w:anchor="_Toc185690726" w:history="1">
        <w:r w:rsidRPr="00FA6918">
          <w:rPr>
            <w:rStyle w:val="a8"/>
            <w:rFonts w:hint="eastAsia"/>
            <w:lang w:val="en-GB"/>
          </w:rPr>
          <w:t>4.1.1</w:t>
        </w:r>
        <w:r>
          <w:rPr>
            <w:rFonts w:asciiTheme="minorHAnsi" w:eastAsiaTheme="minorEastAsia" w:hAnsiTheme="minorHAnsi" w:cstheme="minorBidi" w:hint="eastAsia"/>
            <w:szCs w:val="22"/>
            <w14:ligatures w14:val="standardContextual"/>
          </w:rPr>
          <w:tab/>
        </w:r>
        <w:r w:rsidRPr="00FA6918">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_Toc185690726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43878BE9" w14:textId="77777777" w:rsidR="00010EE1" w:rsidRDefault="00010EE1">
      <w:pPr>
        <w:pStyle w:val="TOC3"/>
        <w:rPr>
          <w:rFonts w:asciiTheme="minorHAnsi" w:eastAsiaTheme="minorEastAsia" w:hAnsiTheme="minorHAnsi" w:cstheme="minorBidi" w:hint="eastAsia"/>
          <w:szCs w:val="22"/>
          <w14:ligatures w14:val="standardContextual"/>
        </w:rPr>
      </w:pPr>
      <w:hyperlink w:anchor="_Toc185690727" w:history="1">
        <w:r w:rsidRPr="00FA6918">
          <w:rPr>
            <w:rStyle w:val="a8"/>
            <w:rFonts w:hint="eastAsia"/>
            <w:lang w:val="en-GB"/>
          </w:rPr>
          <w:t>4.1.2</w:t>
        </w:r>
        <w:r>
          <w:rPr>
            <w:rFonts w:asciiTheme="minorHAnsi" w:eastAsiaTheme="minorEastAsia" w:hAnsiTheme="minorHAnsi" w:cstheme="minorBidi" w:hint="eastAsia"/>
            <w:szCs w:val="22"/>
            <w14:ligatures w14:val="standardContextual"/>
          </w:rPr>
          <w:tab/>
        </w:r>
        <w:r w:rsidRPr="00FA6918">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_Toc185690727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420F535E" w14:textId="77777777" w:rsidR="00010EE1" w:rsidRDefault="00010EE1">
      <w:pPr>
        <w:pStyle w:val="TOC3"/>
        <w:rPr>
          <w:rFonts w:asciiTheme="minorHAnsi" w:eastAsiaTheme="minorEastAsia" w:hAnsiTheme="minorHAnsi" w:cstheme="minorBidi" w:hint="eastAsia"/>
          <w:szCs w:val="22"/>
          <w14:ligatures w14:val="standardContextual"/>
        </w:rPr>
      </w:pPr>
      <w:hyperlink w:anchor="_Toc185690728" w:history="1">
        <w:r w:rsidRPr="00FA6918">
          <w:rPr>
            <w:rStyle w:val="a8"/>
            <w:rFonts w:hint="eastAsia"/>
            <w:lang w:val="en-GB"/>
          </w:rPr>
          <w:t>4.1.3</w:t>
        </w:r>
        <w:r>
          <w:rPr>
            <w:rFonts w:asciiTheme="minorHAnsi" w:eastAsiaTheme="minorEastAsia" w:hAnsiTheme="minorHAnsi" w:cstheme="minorBidi" w:hint="eastAsia"/>
            <w:szCs w:val="22"/>
            <w14:ligatures w14:val="standardContextual"/>
          </w:rPr>
          <w:tab/>
        </w:r>
        <w:r w:rsidRPr="00FA6918">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_Toc185690728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60FE224D" w14:textId="77777777" w:rsidR="00010EE1" w:rsidRDefault="00010EE1">
      <w:pPr>
        <w:pStyle w:val="TOC2"/>
        <w:rPr>
          <w:rFonts w:asciiTheme="minorHAnsi" w:eastAsiaTheme="minorEastAsia" w:hAnsiTheme="minorHAnsi" w:cstheme="minorBidi" w:hint="eastAsia"/>
          <w:szCs w:val="22"/>
          <w14:ligatures w14:val="standardContextual"/>
        </w:rPr>
      </w:pPr>
      <w:hyperlink w:anchor="_Toc185690729" w:history="1">
        <w:r w:rsidRPr="00FA6918">
          <w:rPr>
            <w:rStyle w:val="a8"/>
            <w:rFonts w:hint="eastAsia"/>
            <w:lang w:val="en-GB"/>
          </w:rPr>
          <w:t>4.2</w:t>
        </w:r>
        <w:r>
          <w:rPr>
            <w:rFonts w:asciiTheme="minorHAnsi" w:eastAsiaTheme="minorEastAsia" w:hAnsiTheme="minorHAnsi" w:cstheme="minorBidi" w:hint="eastAsia"/>
            <w:szCs w:val="22"/>
            <w14:ligatures w14:val="standardContextual"/>
          </w:rPr>
          <w:tab/>
        </w:r>
        <w:r w:rsidRPr="00FA6918">
          <w:rPr>
            <w:rStyle w:val="a8"/>
            <w:rFonts w:hint="eastAsia"/>
          </w:rPr>
          <w:t>热湿环境评价指标计算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_Toc185690729 \h</w:instrText>
        </w:r>
        <w:r>
          <w:rPr>
            <w:rFonts w:hint="eastAsia"/>
            <w:webHidden/>
          </w:rPr>
          <w:instrText xml:space="preserve"> </w:instrText>
        </w:r>
        <w:r>
          <w:rPr>
            <w:rFonts w:hint="eastAsia"/>
            <w:webHidden/>
          </w:rPr>
        </w:r>
        <w:r>
          <w:rPr>
            <w:webHidden/>
          </w:rPr>
          <w:fldChar w:fldCharType="separate"/>
        </w:r>
        <w:r>
          <w:rPr>
            <w:webHidden/>
          </w:rPr>
          <w:t>8</w:t>
        </w:r>
        <w:r>
          <w:rPr>
            <w:rFonts w:hint="eastAsia"/>
            <w:webHidden/>
          </w:rPr>
          <w:fldChar w:fldCharType="end"/>
        </w:r>
      </w:hyperlink>
    </w:p>
    <w:p w14:paraId="1076C60F" w14:textId="77777777" w:rsidR="00010EE1" w:rsidRDefault="00010EE1">
      <w:pPr>
        <w:pStyle w:val="TOC3"/>
        <w:rPr>
          <w:rFonts w:asciiTheme="minorHAnsi" w:eastAsiaTheme="minorEastAsia" w:hAnsiTheme="minorHAnsi" w:cstheme="minorBidi" w:hint="eastAsia"/>
          <w:szCs w:val="22"/>
          <w14:ligatures w14:val="standardContextual"/>
        </w:rPr>
      </w:pPr>
      <w:hyperlink w:anchor="_Toc185690730" w:history="1">
        <w:r w:rsidRPr="00FA6918">
          <w:rPr>
            <w:rStyle w:val="a8"/>
            <w:rFonts w:hint="eastAsia"/>
            <w:lang w:val="en-GB"/>
          </w:rPr>
          <w:t>4.2.1</w:t>
        </w:r>
        <w:r>
          <w:rPr>
            <w:rFonts w:asciiTheme="minorHAnsi" w:eastAsiaTheme="minorEastAsia" w:hAnsiTheme="minorHAnsi" w:cstheme="minorBidi" w:hint="eastAsia"/>
            <w:szCs w:val="22"/>
            <w14:ligatures w14:val="standardContextual"/>
          </w:rPr>
          <w:tab/>
        </w:r>
        <w:r w:rsidRPr="00FA6918">
          <w:rPr>
            <w:rStyle w:val="a8"/>
            <w:rFonts w:hint="eastAsia"/>
          </w:rPr>
          <w:t>PMV</w:t>
        </w:r>
        <w:r w:rsidRPr="00FA6918">
          <w:rPr>
            <w:rStyle w:val="a8"/>
            <w:rFonts w:hint="eastAsia"/>
          </w:rPr>
          <w:t>计算公式</w:t>
        </w:r>
        <w:r>
          <w:rPr>
            <w:rFonts w:hint="eastAsia"/>
            <w:webHidden/>
          </w:rPr>
          <w:tab/>
        </w:r>
        <w:r>
          <w:rPr>
            <w:rFonts w:hint="eastAsia"/>
            <w:webHidden/>
          </w:rPr>
          <w:fldChar w:fldCharType="begin"/>
        </w:r>
        <w:r>
          <w:rPr>
            <w:rFonts w:hint="eastAsia"/>
            <w:webHidden/>
          </w:rPr>
          <w:instrText xml:space="preserve"> </w:instrText>
        </w:r>
        <w:r>
          <w:rPr>
            <w:webHidden/>
          </w:rPr>
          <w:instrText>PAGEREF _Toc185690730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3798D802" w14:textId="77777777" w:rsidR="00010EE1" w:rsidRDefault="00010EE1">
      <w:pPr>
        <w:pStyle w:val="TOC3"/>
        <w:rPr>
          <w:rFonts w:asciiTheme="minorHAnsi" w:eastAsiaTheme="minorEastAsia" w:hAnsiTheme="minorHAnsi" w:cstheme="minorBidi" w:hint="eastAsia"/>
          <w:szCs w:val="22"/>
          <w14:ligatures w14:val="standardContextual"/>
        </w:rPr>
      </w:pPr>
      <w:hyperlink w:anchor="_Toc185690731" w:history="1">
        <w:r w:rsidRPr="00FA6918">
          <w:rPr>
            <w:rStyle w:val="a8"/>
            <w:rFonts w:hint="eastAsia"/>
            <w:lang w:val="en-GB"/>
          </w:rPr>
          <w:t>4.2.2</w:t>
        </w:r>
        <w:r>
          <w:rPr>
            <w:rFonts w:asciiTheme="minorHAnsi" w:eastAsiaTheme="minorEastAsia" w:hAnsiTheme="minorHAnsi" w:cstheme="minorBidi" w:hint="eastAsia"/>
            <w:szCs w:val="22"/>
            <w14:ligatures w14:val="standardContextual"/>
          </w:rPr>
          <w:tab/>
        </w:r>
        <w:r w:rsidRPr="00FA6918">
          <w:rPr>
            <w:rStyle w:val="a8"/>
            <w:rFonts w:hint="eastAsia"/>
          </w:rPr>
          <w:t>PPD</w:t>
        </w:r>
        <w:r w:rsidRPr="00FA6918">
          <w:rPr>
            <w:rStyle w:val="a8"/>
            <w:rFonts w:hint="eastAsia"/>
          </w:rPr>
          <w:t>计算公式</w:t>
        </w:r>
        <w:r>
          <w:rPr>
            <w:rFonts w:hint="eastAsia"/>
            <w:webHidden/>
          </w:rPr>
          <w:tab/>
        </w:r>
        <w:r>
          <w:rPr>
            <w:rFonts w:hint="eastAsia"/>
            <w:webHidden/>
          </w:rPr>
          <w:fldChar w:fldCharType="begin"/>
        </w:r>
        <w:r>
          <w:rPr>
            <w:rFonts w:hint="eastAsia"/>
            <w:webHidden/>
          </w:rPr>
          <w:instrText xml:space="preserve"> </w:instrText>
        </w:r>
        <w:r>
          <w:rPr>
            <w:webHidden/>
          </w:rPr>
          <w:instrText>PAGEREF _Toc185690731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7DA3A528" w14:textId="77777777" w:rsidR="00010EE1" w:rsidRDefault="00010EE1">
      <w:pPr>
        <w:pStyle w:val="TOC3"/>
        <w:rPr>
          <w:rFonts w:asciiTheme="minorHAnsi" w:eastAsiaTheme="minorEastAsia" w:hAnsiTheme="minorHAnsi" w:cstheme="minorBidi" w:hint="eastAsia"/>
          <w:szCs w:val="22"/>
          <w14:ligatures w14:val="standardContextual"/>
        </w:rPr>
      </w:pPr>
      <w:hyperlink w:anchor="_Toc185690732" w:history="1">
        <w:r w:rsidRPr="00FA6918">
          <w:rPr>
            <w:rStyle w:val="a8"/>
            <w:rFonts w:hint="eastAsia"/>
            <w:lang w:val="en-GB"/>
          </w:rPr>
          <w:t>4.2.3</w:t>
        </w:r>
        <w:r>
          <w:rPr>
            <w:rFonts w:asciiTheme="minorHAnsi" w:eastAsiaTheme="minorEastAsia" w:hAnsiTheme="minorHAnsi" w:cstheme="minorBidi" w:hint="eastAsia"/>
            <w:szCs w:val="22"/>
            <w14:ligatures w14:val="standardContextual"/>
          </w:rPr>
          <w:tab/>
        </w:r>
        <w:r w:rsidRPr="00FA6918">
          <w:rPr>
            <w:rStyle w:val="a8"/>
            <w:rFonts w:hint="eastAsia"/>
          </w:rPr>
          <w:t>PMV</w:t>
        </w:r>
        <w:r w:rsidRPr="00FA6918">
          <w:rPr>
            <w:rStyle w:val="a8"/>
            <w:rFonts w:hint="eastAsia"/>
          </w:rPr>
          <w:t>和</w:t>
        </w:r>
        <w:r w:rsidRPr="00FA6918">
          <w:rPr>
            <w:rStyle w:val="a8"/>
            <w:rFonts w:hint="eastAsia"/>
          </w:rPr>
          <w:t>PPD</w:t>
        </w:r>
        <w:r w:rsidRPr="00FA6918">
          <w:rPr>
            <w:rStyle w:val="a8"/>
            <w:rFonts w:hint="eastAsia"/>
          </w:rPr>
          <w:t>达标比例计算</w:t>
        </w:r>
        <w:r>
          <w:rPr>
            <w:rFonts w:hint="eastAsia"/>
            <w:webHidden/>
          </w:rPr>
          <w:tab/>
        </w:r>
        <w:r>
          <w:rPr>
            <w:rFonts w:hint="eastAsia"/>
            <w:webHidden/>
          </w:rPr>
          <w:fldChar w:fldCharType="begin"/>
        </w:r>
        <w:r>
          <w:rPr>
            <w:rFonts w:hint="eastAsia"/>
            <w:webHidden/>
          </w:rPr>
          <w:instrText xml:space="preserve"> </w:instrText>
        </w:r>
        <w:r>
          <w:rPr>
            <w:webHidden/>
          </w:rPr>
          <w:instrText>PAGEREF _Toc185690732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0A03E6F8" w14:textId="77777777" w:rsidR="00010EE1" w:rsidRDefault="00010EE1">
      <w:pPr>
        <w:pStyle w:val="TOC1"/>
        <w:rPr>
          <w:rFonts w:asciiTheme="minorHAnsi" w:eastAsiaTheme="minorEastAsia" w:hAnsiTheme="minorHAnsi" w:cstheme="minorBidi" w:hint="eastAsia"/>
          <w:b w:val="0"/>
          <w:bCs w:val="0"/>
          <w:szCs w:val="22"/>
          <w14:ligatures w14:val="standardContextual"/>
        </w:rPr>
      </w:pPr>
      <w:hyperlink w:anchor="_Toc185690733" w:history="1">
        <w:r w:rsidRPr="00FA6918">
          <w:rPr>
            <w:rStyle w:val="a8"/>
            <w:rFonts w:hint="eastAsia"/>
          </w:rPr>
          <w:t>5</w:t>
        </w:r>
        <w:r>
          <w:rPr>
            <w:rFonts w:asciiTheme="minorHAnsi" w:eastAsiaTheme="minorEastAsia" w:hAnsiTheme="minorHAnsi" w:cstheme="minorBidi" w:hint="eastAsia"/>
            <w:b w:val="0"/>
            <w:bCs w:val="0"/>
            <w:szCs w:val="22"/>
            <w14:ligatures w14:val="standardContextual"/>
          </w:rPr>
          <w:tab/>
        </w:r>
        <w:r w:rsidRPr="00FA6918">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_Toc185690733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52C08040" w14:textId="77777777" w:rsidR="00010EE1" w:rsidRDefault="00010EE1">
      <w:pPr>
        <w:pStyle w:val="TOC2"/>
        <w:rPr>
          <w:rFonts w:asciiTheme="minorHAnsi" w:eastAsiaTheme="minorEastAsia" w:hAnsiTheme="minorHAnsi" w:cstheme="minorBidi" w:hint="eastAsia"/>
          <w:szCs w:val="22"/>
          <w14:ligatures w14:val="standardContextual"/>
        </w:rPr>
      </w:pPr>
      <w:hyperlink w:anchor="_Toc185690734" w:history="1">
        <w:r w:rsidRPr="00FA6918">
          <w:rPr>
            <w:rStyle w:val="a8"/>
            <w:rFonts w:hint="eastAsia"/>
            <w:lang w:val="en-GB"/>
          </w:rPr>
          <w:t>5.1</w:t>
        </w:r>
        <w:r>
          <w:rPr>
            <w:rFonts w:asciiTheme="minorHAnsi" w:eastAsiaTheme="minorEastAsia" w:hAnsiTheme="minorHAnsi" w:cstheme="minorBidi" w:hint="eastAsia"/>
            <w:szCs w:val="22"/>
            <w14:ligatures w14:val="standardContextual"/>
          </w:rPr>
          <w:tab/>
        </w:r>
        <w:r w:rsidRPr="00FA6918">
          <w:rPr>
            <w:rStyle w:val="a8"/>
            <w:rFonts w:hint="eastAsia"/>
          </w:rPr>
          <w:t>3</w:t>
        </w:r>
        <w:r w:rsidRPr="00FA6918">
          <w:rPr>
            <w:rStyle w:val="a8"/>
            <w:rFonts w:hint="eastAsia"/>
          </w:rPr>
          <w:t>层分析图</w:t>
        </w:r>
        <w:r>
          <w:rPr>
            <w:rFonts w:hint="eastAsia"/>
            <w:webHidden/>
          </w:rPr>
          <w:tab/>
        </w:r>
        <w:r>
          <w:rPr>
            <w:rFonts w:hint="eastAsia"/>
            <w:webHidden/>
          </w:rPr>
          <w:fldChar w:fldCharType="begin"/>
        </w:r>
        <w:r>
          <w:rPr>
            <w:rFonts w:hint="eastAsia"/>
            <w:webHidden/>
          </w:rPr>
          <w:instrText xml:space="preserve"> </w:instrText>
        </w:r>
        <w:r>
          <w:rPr>
            <w:webHidden/>
          </w:rPr>
          <w:instrText>PAGEREF _Toc185690734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3E04EE04" w14:textId="77777777" w:rsidR="00010EE1" w:rsidRDefault="00010EE1">
      <w:pPr>
        <w:pStyle w:val="TOC2"/>
        <w:rPr>
          <w:rFonts w:asciiTheme="minorHAnsi" w:eastAsiaTheme="minorEastAsia" w:hAnsiTheme="minorHAnsi" w:cstheme="minorBidi" w:hint="eastAsia"/>
          <w:szCs w:val="22"/>
          <w14:ligatures w14:val="standardContextual"/>
        </w:rPr>
      </w:pPr>
      <w:hyperlink w:anchor="_Toc185690735" w:history="1">
        <w:r w:rsidRPr="00FA6918">
          <w:rPr>
            <w:rStyle w:val="a8"/>
            <w:rFonts w:hint="eastAsia"/>
            <w:lang w:val="en-GB"/>
          </w:rPr>
          <w:t>5.2</w:t>
        </w:r>
        <w:r>
          <w:rPr>
            <w:rFonts w:asciiTheme="minorHAnsi" w:eastAsiaTheme="minorEastAsia" w:hAnsiTheme="minorHAnsi" w:cstheme="minorBidi" w:hint="eastAsia"/>
            <w:szCs w:val="22"/>
            <w14:ligatures w14:val="standardContextual"/>
          </w:rPr>
          <w:tab/>
        </w:r>
        <w:r w:rsidRPr="00FA6918">
          <w:rPr>
            <w:rStyle w:val="a8"/>
            <w:rFonts w:hint="eastAsia"/>
          </w:rPr>
          <w:t>室内</w:t>
        </w:r>
        <w:r w:rsidRPr="00FA6918">
          <w:rPr>
            <w:rStyle w:val="a8"/>
            <w:rFonts w:hint="eastAsia"/>
          </w:rPr>
          <w:t>PMV</w:t>
        </w:r>
        <w:r w:rsidRPr="00FA6918">
          <w:rPr>
            <w:rStyle w:val="a8"/>
            <w:rFonts w:hint="eastAsia"/>
          </w:rPr>
          <w:t>与</w:t>
        </w:r>
        <w:r w:rsidRPr="00FA6918">
          <w:rPr>
            <w:rStyle w:val="a8"/>
            <w:rFonts w:hint="eastAsia"/>
          </w:rPr>
          <w:t>PPD</w:t>
        </w:r>
        <w:r w:rsidRPr="00FA6918">
          <w:rPr>
            <w:rStyle w:val="a8"/>
            <w:rFonts w:hint="eastAsia"/>
          </w:rPr>
          <w:t>达标比例统计</w:t>
        </w:r>
        <w:r>
          <w:rPr>
            <w:rFonts w:hint="eastAsia"/>
            <w:webHidden/>
          </w:rPr>
          <w:tab/>
        </w:r>
        <w:r>
          <w:rPr>
            <w:rFonts w:hint="eastAsia"/>
            <w:webHidden/>
          </w:rPr>
          <w:fldChar w:fldCharType="begin"/>
        </w:r>
        <w:r>
          <w:rPr>
            <w:rFonts w:hint="eastAsia"/>
            <w:webHidden/>
          </w:rPr>
          <w:instrText xml:space="preserve"> </w:instrText>
        </w:r>
        <w:r>
          <w:rPr>
            <w:webHidden/>
          </w:rPr>
          <w:instrText>PAGEREF _Toc185690735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5E2BF654" w14:textId="77777777" w:rsidR="00010EE1" w:rsidRDefault="00010EE1">
      <w:pPr>
        <w:pStyle w:val="TOC1"/>
        <w:rPr>
          <w:rFonts w:asciiTheme="minorHAnsi" w:eastAsiaTheme="minorEastAsia" w:hAnsiTheme="minorHAnsi" w:cstheme="minorBidi" w:hint="eastAsia"/>
          <w:b w:val="0"/>
          <w:bCs w:val="0"/>
          <w:szCs w:val="22"/>
          <w14:ligatures w14:val="standardContextual"/>
        </w:rPr>
      </w:pPr>
      <w:hyperlink w:anchor="_Toc185690736" w:history="1">
        <w:r w:rsidRPr="00FA6918">
          <w:rPr>
            <w:rStyle w:val="a8"/>
            <w:rFonts w:hint="eastAsia"/>
          </w:rPr>
          <w:t>6</w:t>
        </w:r>
        <w:r>
          <w:rPr>
            <w:rFonts w:asciiTheme="minorHAnsi" w:eastAsiaTheme="minorEastAsia" w:hAnsiTheme="minorHAnsi" w:cstheme="minorBidi" w:hint="eastAsia"/>
            <w:b w:val="0"/>
            <w:bCs w:val="0"/>
            <w:szCs w:val="22"/>
            <w14:ligatures w14:val="standardContextual"/>
          </w:rPr>
          <w:tab/>
        </w:r>
        <w:r w:rsidRPr="00FA6918">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_Toc185690736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5795DD6A" w14:textId="77777777" w:rsidR="00010EE1" w:rsidRDefault="00010EE1">
      <w:pPr>
        <w:pStyle w:val="TOC1"/>
        <w:rPr>
          <w:rFonts w:asciiTheme="minorHAnsi" w:eastAsiaTheme="minorEastAsia" w:hAnsiTheme="minorHAnsi" w:cstheme="minorBidi" w:hint="eastAsia"/>
          <w:b w:val="0"/>
          <w:bCs w:val="0"/>
          <w:szCs w:val="22"/>
          <w14:ligatures w14:val="standardContextual"/>
        </w:rPr>
      </w:pPr>
      <w:hyperlink w:anchor="_Toc185690737" w:history="1">
        <w:r w:rsidRPr="00FA6918">
          <w:rPr>
            <w:rStyle w:val="a8"/>
            <w:rFonts w:hint="eastAsia"/>
          </w:rPr>
          <w:t>7</w:t>
        </w:r>
        <w:r>
          <w:rPr>
            <w:rFonts w:asciiTheme="minorHAnsi" w:eastAsiaTheme="minorEastAsia" w:hAnsiTheme="minorHAnsi" w:cstheme="minorBidi" w:hint="eastAsia"/>
            <w:b w:val="0"/>
            <w:bCs w:val="0"/>
            <w:szCs w:val="22"/>
            <w14:ligatures w14:val="standardContextual"/>
          </w:rPr>
          <w:tab/>
        </w:r>
        <w:r w:rsidRPr="00FA6918">
          <w:rPr>
            <w:rStyle w:val="a8"/>
            <w:rFonts w:hint="eastAsia"/>
          </w:rPr>
          <w:t>附录：房间分析图</w:t>
        </w:r>
        <w:r>
          <w:rPr>
            <w:rFonts w:hint="eastAsia"/>
            <w:webHidden/>
          </w:rPr>
          <w:tab/>
        </w:r>
        <w:r>
          <w:rPr>
            <w:rFonts w:hint="eastAsia"/>
            <w:webHidden/>
          </w:rPr>
          <w:fldChar w:fldCharType="begin"/>
        </w:r>
        <w:r>
          <w:rPr>
            <w:rFonts w:hint="eastAsia"/>
            <w:webHidden/>
          </w:rPr>
          <w:instrText xml:space="preserve"> </w:instrText>
        </w:r>
        <w:r>
          <w:rPr>
            <w:webHidden/>
          </w:rPr>
          <w:instrText>PAGEREF _Toc185690737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2B5C10BD" w14:textId="77777777" w:rsidR="00010EE1" w:rsidRDefault="00010EE1">
      <w:pPr>
        <w:pStyle w:val="TOC2"/>
        <w:rPr>
          <w:rFonts w:asciiTheme="minorHAnsi" w:eastAsiaTheme="minorEastAsia" w:hAnsiTheme="minorHAnsi" w:cstheme="minorBidi" w:hint="eastAsia"/>
          <w:szCs w:val="22"/>
          <w14:ligatures w14:val="standardContextual"/>
        </w:rPr>
      </w:pPr>
      <w:hyperlink w:anchor="_Toc185690738" w:history="1">
        <w:r w:rsidRPr="00FA6918">
          <w:rPr>
            <w:rStyle w:val="a8"/>
            <w:rFonts w:hint="eastAsia"/>
            <w:lang w:val="en-GB"/>
          </w:rPr>
          <w:t>7.1</w:t>
        </w:r>
        <w:r>
          <w:rPr>
            <w:rFonts w:asciiTheme="minorHAnsi" w:eastAsiaTheme="minorEastAsia" w:hAnsiTheme="minorHAnsi" w:cstheme="minorBidi" w:hint="eastAsia"/>
            <w:szCs w:val="22"/>
            <w14:ligatures w14:val="standardContextual"/>
          </w:rPr>
          <w:tab/>
        </w:r>
        <w:r w:rsidRPr="00FA6918">
          <w:rPr>
            <w:rStyle w:val="a8"/>
            <w:rFonts w:hint="eastAsia"/>
          </w:rPr>
          <w:t>3004[</w:t>
        </w:r>
        <w:r w:rsidRPr="00FA6918">
          <w:rPr>
            <w:rStyle w:val="a8"/>
            <w:rFonts w:hint="eastAsia"/>
          </w:rPr>
          <w:t>教室</w:t>
        </w:r>
        <w:r w:rsidRPr="00FA6918">
          <w:rPr>
            <w:rStyle w:val="a8"/>
            <w:rFonts w:hint="eastAsia"/>
          </w:rPr>
          <w:t>]</w:t>
        </w:r>
        <w:r>
          <w:rPr>
            <w:rFonts w:hint="eastAsia"/>
            <w:webHidden/>
          </w:rPr>
          <w:tab/>
        </w:r>
        <w:r>
          <w:rPr>
            <w:rFonts w:hint="eastAsia"/>
            <w:webHidden/>
          </w:rPr>
          <w:fldChar w:fldCharType="begin"/>
        </w:r>
        <w:r>
          <w:rPr>
            <w:rFonts w:hint="eastAsia"/>
            <w:webHidden/>
          </w:rPr>
          <w:instrText xml:space="preserve"> </w:instrText>
        </w:r>
        <w:r>
          <w:rPr>
            <w:webHidden/>
          </w:rPr>
          <w:instrText>PAGEREF _Toc185690738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05FAE55A"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14:paraId="053D5423" w14:textId="77777777" w:rsidR="0000578F" w:rsidRDefault="0000578F" w:rsidP="0000578F">
      <w:pPr>
        <w:pStyle w:val="1"/>
      </w:pPr>
      <w:bookmarkStart w:id="12" w:name="_Toc452108759"/>
      <w:bookmarkStart w:id="13" w:name="_Toc185690719"/>
      <w:r w:rsidRPr="0000578F">
        <w:rPr>
          <w:rFonts w:hint="eastAsia"/>
        </w:rPr>
        <w:lastRenderedPageBreak/>
        <w:t>项目概况</w:t>
      </w:r>
      <w:bookmarkEnd w:id="12"/>
      <w:bookmarkEnd w:id="13"/>
    </w:p>
    <w:p w14:paraId="1CD17D29" w14:textId="77777777" w:rsidR="0000578F" w:rsidRDefault="0000578F" w:rsidP="0000578F">
      <w:pPr>
        <w:pStyle w:val="a0"/>
        <w:ind w:firstLine="420"/>
        <w:rPr>
          <w:lang w:val="en-US"/>
        </w:rPr>
      </w:pPr>
      <w:bookmarkStart w:id="14" w:name="项目概况"/>
      <w:bookmarkEnd w:id="14"/>
    </w:p>
    <w:p w14:paraId="2BBB5B72" w14:textId="77777777" w:rsidR="007C15B9" w:rsidRDefault="007C15B9" w:rsidP="0000578F">
      <w:pPr>
        <w:pStyle w:val="a0"/>
        <w:ind w:firstLine="420"/>
        <w:rPr>
          <w:lang w:val="en-US"/>
        </w:rPr>
      </w:pPr>
    </w:p>
    <w:p w14:paraId="4DAFFE2D" w14:textId="77777777" w:rsidR="0000578F" w:rsidRDefault="0000578F" w:rsidP="0000578F">
      <w:pPr>
        <w:pStyle w:val="a0"/>
        <w:ind w:firstLine="420"/>
        <w:rPr>
          <w:lang w:val="en-US"/>
        </w:rPr>
      </w:pPr>
    </w:p>
    <w:p w14:paraId="73B6F56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CF1C105" w14:textId="77777777" w:rsidR="0000578F" w:rsidRDefault="0000578F" w:rsidP="00DC62E7">
      <w:pPr>
        <w:pStyle w:val="2"/>
      </w:pPr>
      <w:bookmarkStart w:id="15" w:name="_Toc452108760"/>
      <w:bookmarkStart w:id="16" w:name="平面图2"/>
      <w:bookmarkStart w:id="17" w:name="_Toc185690720"/>
      <w:r>
        <w:lastRenderedPageBreak/>
        <w:t>平面图</w:t>
      </w:r>
      <w:bookmarkEnd w:id="15"/>
      <w:bookmarkEnd w:id="17"/>
    </w:p>
    <w:p w14:paraId="7186AAAA" w14:textId="77777777" w:rsidR="0000578F" w:rsidRDefault="0000578F" w:rsidP="006C2D59">
      <w:pPr>
        <w:pStyle w:val="a0"/>
        <w:ind w:firstLineChars="0" w:firstLine="0"/>
        <w:jc w:val="center"/>
        <w:rPr>
          <w:lang w:val="en-US"/>
        </w:rPr>
      </w:pPr>
      <w:bookmarkStart w:id="18" w:name="平面图"/>
      <w:bookmarkEnd w:id="18"/>
      <w:r>
        <w:rPr>
          <w:noProof/>
        </w:rPr>
        <w:drawing>
          <wp:inline distT="0" distB="0" distL="0" distR="0" wp14:anchorId="2A6EE5C5" wp14:editId="7B718BE8">
            <wp:extent cx="5667375" cy="28098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09875"/>
                    </a:xfrm>
                    <a:prstGeom prst="rect">
                      <a:avLst/>
                    </a:prstGeom>
                  </pic:spPr>
                </pic:pic>
              </a:graphicData>
            </a:graphic>
          </wp:inline>
        </w:drawing>
      </w:r>
    </w:p>
    <w:p w14:paraId="564E3165" w14:textId="77777777" w:rsidR="007F6D63" w:rsidRDefault="005674D7">
      <w:pPr>
        <w:pStyle w:val="a0"/>
        <w:ind w:firstLineChars="0" w:firstLine="0"/>
        <w:jc w:val="center"/>
        <w:rPr>
          <w:lang w:val="en-US"/>
        </w:rPr>
      </w:pPr>
      <w:r>
        <w:rPr>
          <w:lang w:val="en-US"/>
        </w:rPr>
        <w:t>1</w:t>
      </w:r>
      <w:r>
        <w:rPr>
          <w:lang w:val="en-US"/>
        </w:rPr>
        <w:t>层平面</w:t>
      </w:r>
    </w:p>
    <w:p w14:paraId="10C9D06D" w14:textId="77777777" w:rsidR="007F6D63" w:rsidRDefault="005674D7">
      <w:pPr>
        <w:pStyle w:val="a0"/>
        <w:ind w:firstLineChars="0" w:firstLine="0"/>
        <w:jc w:val="center"/>
        <w:rPr>
          <w:lang w:val="en-US"/>
        </w:rPr>
      </w:pPr>
      <w:r>
        <w:rPr>
          <w:noProof/>
        </w:rPr>
        <w:drawing>
          <wp:inline distT="0" distB="0" distL="0" distR="0" wp14:anchorId="4E113F36" wp14:editId="06B2E53E">
            <wp:extent cx="5667375" cy="29527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52750"/>
                    </a:xfrm>
                    <a:prstGeom prst="rect">
                      <a:avLst/>
                    </a:prstGeom>
                  </pic:spPr>
                </pic:pic>
              </a:graphicData>
            </a:graphic>
          </wp:inline>
        </w:drawing>
      </w:r>
    </w:p>
    <w:p w14:paraId="294DAC2F" w14:textId="77777777" w:rsidR="007F6D63" w:rsidRDefault="005674D7">
      <w:pPr>
        <w:pStyle w:val="a0"/>
        <w:ind w:firstLineChars="0" w:firstLine="0"/>
        <w:jc w:val="center"/>
        <w:rPr>
          <w:lang w:val="en-US"/>
        </w:rPr>
      </w:pPr>
      <w:r>
        <w:rPr>
          <w:lang w:val="en-US"/>
        </w:rPr>
        <w:t>2</w:t>
      </w:r>
      <w:r>
        <w:rPr>
          <w:lang w:val="en-US"/>
        </w:rPr>
        <w:t>层平面</w:t>
      </w:r>
    </w:p>
    <w:p w14:paraId="23D33E99" w14:textId="77777777" w:rsidR="007F6D63" w:rsidRDefault="005674D7">
      <w:pPr>
        <w:pStyle w:val="a0"/>
        <w:ind w:firstLineChars="0" w:firstLine="0"/>
        <w:jc w:val="center"/>
        <w:rPr>
          <w:lang w:val="en-US"/>
        </w:rPr>
      </w:pPr>
      <w:r>
        <w:rPr>
          <w:noProof/>
        </w:rPr>
        <w:lastRenderedPageBreak/>
        <w:drawing>
          <wp:inline distT="0" distB="0" distL="0" distR="0" wp14:anchorId="18114136" wp14:editId="68FF653E">
            <wp:extent cx="5667375" cy="26765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76525"/>
                    </a:xfrm>
                    <a:prstGeom prst="rect">
                      <a:avLst/>
                    </a:prstGeom>
                  </pic:spPr>
                </pic:pic>
              </a:graphicData>
            </a:graphic>
          </wp:inline>
        </w:drawing>
      </w:r>
    </w:p>
    <w:p w14:paraId="7A153DE8" w14:textId="77777777" w:rsidR="007F6D63" w:rsidRDefault="005674D7">
      <w:pPr>
        <w:pStyle w:val="a0"/>
        <w:ind w:firstLineChars="0" w:firstLine="0"/>
        <w:jc w:val="center"/>
        <w:rPr>
          <w:lang w:val="en-US"/>
        </w:rPr>
      </w:pPr>
      <w:r>
        <w:rPr>
          <w:lang w:val="en-US"/>
        </w:rPr>
        <w:t>3</w:t>
      </w:r>
      <w:r>
        <w:rPr>
          <w:lang w:val="en-US"/>
        </w:rPr>
        <w:t>层平面</w:t>
      </w:r>
    </w:p>
    <w:p w14:paraId="1BF4F4AE" w14:textId="77777777" w:rsidR="007F6D63" w:rsidRDefault="005674D7">
      <w:pPr>
        <w:pStyle w:val="a0"/>
        <w:ind w:firstLineChars="0" w:firstLine="0"/>
        <w:jc w:val="center"/>
        <w:rPr>
          <w:lang w:val="en-US"/>
        </w:rPr>
      </w:pPr>
      <w:r>
        <w:rPr>
          <w:noProof/>
        </w:rPr>
        <w:drawing>
          <wp:inline distT="0" distB="0" distL="0" distR="0" wp14:anchorId="28DBF74F" wp14:editId="19AB47E0">
            <wp:extent cx="5667375" cy="284797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847975"/>
                    </a:xfrm>
                    <a:prstGeom prst="rect">
                      <a:avLst/>
                    </a:prstGeom>
                  </pic:spPr>
                </pic:pic>
              </a:graphicData>
            </a:graphic>
          </wp:inline>
        </w:drawing>
      </w:r>
    </w:p>
    <w:p w14:paraId="1F5B7361" w14:textId="77777777" w:rsidR="007F6D63" w:rsidRDefault="005674D7">
      <w:pPr>
        <w:pStyle w:val="a0"/>
        <w:ind w:firstLineChars="0" w:firstLine="0"/>
        <w:jc w:val="center"/>
        <w:rPr>
          <w:lang w:val="en-US"/>
        </w:rPr>
      </w:pPr>
      <w:r>
        <w:rPr>
          <w:lang w:val="en-US"/>
        </w:rPr>
        <w:t>4</w:t>
      </w:r>
      <w:r>
        <w:rPr>
          <w:lang w:val="en-US"/>
        </w:rPr>
        <w:t>层平面</w:t>
      </w:r>
    </w:p>
    <w:p w14:paraId="1266249C" w14:textId="77777777" w:rsidR="007F6D63" w:rsidRDefault="007F6D63">
      <w:pPr>
        <w:pStyle w:val="a0"/>
        <w:ind w:firstLineChars="0" w:firstLine="0"/>
        <w:jc w:val="center"/>
        <w:rPr>
          <w:lang w:val="en-US"/>
        </w:rPr>
      </w:pPr>
    </w:p>
    <w:bookmarkEnd w:id="16"/>
    <w:p w14:paraId="73973C60" w14:textId="77777777" w:rsidR="00E267AA" w:rsidRDefault="00E267AA" w:rsidP="006C2D59">
      <w:pPr>
        <w:pStyle w:val="a0"/>
        <w:ind w:firstLineChars="0" w:firstLine="0"/>
        <w:jc w:val="center"/>
        <w:rPr>
          <w:lang w:val="en-US"/>
        </w:rPr>
      </w:pPr>
    </w:p>
    <w:p w14:paraId="0BF42890" w14:textId="77777777" w:rsidR="0000578F" w:rsidRDefault="0000578F" w:rsidP="00DC62E7">
      <w:pPr>
        <w:pStyle w:val="2"/>
      </w:pPr>
      <w:bookmarkStart w:id="19" w:name="_Toc452108761"/>
      <w:bookmarkStart w:id="20" w:name="_Toc185690721"/>
      <w:r>
        <w:rPr>
          <w:rFonts w:hint="eastAsia"/>
        </w:rPr>
        <w:t>三</w:t>
      </w:r>
      <w:r>
        <w:t>维视图</w:t>
      </w:r>
      <w:bookmarkEnd w:id="19"/>
      <w:bookmarkEnd w:id="20"/>
    </w:p>
    <w:p w14:paraId="30C4CF31" w14:textId="77777777"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14:paraId="094D4B18"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75468559" w14:textId="77777777" w:rsidR="0069542D" w:rsidRDefault="0069542D" w:rsidP="00D40158">
      <w:pPr>
        <w:pStyle w:val="1"/>
      </w:pPr>
      <w:bookmarkStart w:id="23" w:name="TitleFormat"/>
      <w:bookmarkStart w:id="24" w:name="_Toc452108762"/>
      <w:bookmarkStart w:id="25" w:name="_Toc185690722"/>
      <w:r>
        <w:rPr>
          <w:rFonts w:hint="eastAsia"/>
        </w:rPr>
        <w:lastRenderedPageBreak/>
        <w:t>计算</w:t>
      </w:r>
      <w:r>
        <w:t>依据</w:t>
      </w:r>
      <w:bookmarkEnd w:id="23"/>
      <w:bookmarkEnd w:id="24"/>
      <w:bookmarkEnd w:id="25"/>
    </w:p>
    <w:p w14:paraId="2D7698ED" w14:textId="77777777" w:rsidR="00DF67BB" w:rsidRDefault="00DF67BB" w:rsidP="00DF67BB">
      <w:pPr>
        <w:pStyle w:val="a0"/>
        <w:ind w:firstLineChars="95" w:firstLine="199"/>
        <w:rPr>
          <w:lang w:val="en-US"/>
        </w:rPr>
      </w:pPr>
      <w:bookmarkStart w:id="26" w:name="_Toc452108763"/>
      <w:r>
        <w:rPr>
          <w:rFonts w:hint="eastAsia"/>
          <w:lang w:val="en-US"/>
        </w:rPr>
        <w:t>本项目主要参照资料为：</w:t>
      </w:r>
    </w:p>
    <w:p w14:paraId="39D57DA9" w14:textId="77777777" w:rsidR="00DF67BB" w:rsidRDefault="00DF67BB" w:rsidP="00DF67BB">
      <w:pPr>
        <w:pStyle w:val="a0"/>
        <w:numPr>
          <w:ilvl w:val="0"/>
          <w:numId w:val="2"/>
        </w:numPr>
        <w:ind w:left="0" w:firstLineChars="0" w:firstLine="200"/>
        <w:rPr>
          <w:lang w:val="en-US"/>
        </w:rPr>
      </w:pPr>
      <w:bookmarkStart w:id="27" w:name="参考标准名称1"/>
      <w:r>
        <w:rPr>
          <w:rFonts w:hint="eastAsia"/>
          <w:lang w:val="en-US"/>
        </w:rPr>
        <w:t>《绿色建筑评价标准》</w:t>
      </w:r>
      <w:r>
        <w:rPr>
          <w:rFonts w:hint="eastAsia"/>
          <w:lang w:val="en-US"/>
        </w:rPr>
        <w:t>GB/T50378-2019</w:t>
      </w:r>
      <w:bookmarkEnd w:id="27"/>
    </w:p>
    <w:p w14:paraId="4E4293C3"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6B2B71BC" w14:textId="77777777" w:rsidR="00DF67BB" w:rsidRDefault="00DF67BB" w:rsidP="00DF67BB">
      <w:pPr>
        <w:pStyle w:val="a0"/>
        <w:numPr>
          <w:ilvl w:val="0"/>
          <w:numId w:val="2"/>
        </w:numPr>
        <w:ind w:left="0" w:firstLineChars="0" w:firstLine="200"/>
        <w:rPr>
          <w:lang w:val="en-US"/>
        </w:rPr>
      </w:pPr>
      <w:bookmarkStart w:id="28"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7CB72797"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8"/>
    <w:p w14:paraId="1976B415"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79E75694"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9" w:name="_Hlk13516321"/>
    </w:p>
    <w:bookmarkEnd w:id="29"/>
    <w:p w14:paraId="3AF15A83"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582A190C"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620FC9CF" w14:textId="77777777" w:rsidR="0000578F" w:rsidRDefault="0000578F" w:rsidP="0000578F">
      <w:pPr>
        <w:pStyle w:val="1"/>
      </w:pPr>
      <w:bookmarkStart w:id="30" w:name="_Toc185690723"/>
      <w:r>
        <w:rPr>
          <w:rFonts w:hint="eastAsia"/>
        </w:rPr>
        <w:t>参考</w:t>
      </w:r>
      <w:r>
        <w:t>标准</w:t>
      </w:r>
      <w:bookmarkEnd w:id="26"/>
      <w:bookmarkEnd w:id="30"/>
    </w:p>
    <w:p w14:paraId="12BDEBFC" w14:textId="77777777" w:rsidR="008E2A42" w:rsidRPr="008E2A42" w:rsidRDefault="008E2A42" w:rsidP="008E2A42">
      <w:pPr>
        <w:pStyle w:val="a0"/>
        <w:ind w:firstLine="420"/>
        <w:rPr>
          <w:lang w:val="en-US"/>
        </w:rPr>
      </w:pPr>
      <w:bookmarkStart w:id="31" w:name="_Toc451698935"/>
      <w:bookmarkStart w:id="32" w:name="_Toc452108764"/>
      <w:r w:rsidRPr="008E2A42">
        <w:rPr>
          <w:rFonts w:hint="eastAsia"/>
          <w:lang w:val="en-US"/>
        </w:rPr>
        <w:t>室内热湿环境评价的主要依据为</w:t>
      </w:r>
      <w:bookmarkStart w:id="33" w:name="参考标准名称2"/>
      <w:r w:rsidRPr="008E2A42">
        <w:rPr>
          <w:rFonts w:hint="eastAsia"/>
          <w:lang w:val="en-US"/>
        </w:rPr>
        <w:t>《绿色建筑评价标准》</w:t>
      </w:r>
      <w:r w:rsidRPr="008E2A42">
        <w:rPr>
          <w:rFonts w:hint="eastAsia"/>
          <w:lang w:val="en-US"/>
        </w:rPr>
        <w:t>GB/T50378-2019</w:t>
      </w:r>
      <w:bookmarkEnd w:id="33"/>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1B12D799"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010EE1">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3CE5D323" w14:textId="77777777" w:rsidR="0000578F" w:rsidRDefault="0000578F" w:rsidP="0000578F">
      <w:pPr>
        <w:pStyle w:val="1"/>
      </w:pPr>
      <w:bookmarkStart w:id="34" w:name="_Toc185690724"/>
      <w:r>
        <w:rPr>
          <w:rFonts w:hint="eastAsia"/>
        </w:rPr>
        <w:t>计算</w:t>
      </w:r>
      <w:bookmarkEnd w:id="31"/>
      <w:bookmarkEnd w:id="32"/>
      <w:r w:rsidR="008E2A42">
        <w:rPr>
          <w:rFonts w:hint="eastAsia"/>
        </w:rPr>
        <w:t>方法</w:t>
      </w:r>
      <w:bookmarkEnd w:id="34"/>
    </w:p>
    <w:p w14:paraId="57E1B54A"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08F4ADFB" w14:textId="77777777" w:rsidR="008E2A42" w:rsidRPr="008E2A42" w:rsidRDefault="008E2A42" w:rsidP="00DC62E7">
      <w:pPr>
        <w:pStyle w:val="2"/>
      </w:pPr>
      <w:bookmarkStart w:id="35" w:name="_Toc185690725"/>
      <w:r>
        <w:t>CFD</w:t>
      </w:r>
      <w:r>
        <w:rPr>
          <w:rFonts w:hint="eastAsia"/>
        </w:rPr>
        <w:t>计算原理</w:t>
      </w:r>
      <w:bookmarkEnd w:id="35"/>
    </w:p>
    <w:p w14:paraId="2DC31E59" w14:textId="77777777" w:rsidR="008E2A42" w:rsidRDefault="008E2A42" w:rsidP="008E2A42">
      <w:pPr>
        <w:pStyle w:val="3"/>
        <w:rPr>
          <w:rFonts w:hint="eastAsia"/>
        </w:rPr>
      </w:pPr>
      <w:bookmarkStart w:id="36" w:name="_Toc185690726"/>
      <w:r>
        <w:rPr>
          <w:rFonts w:hint="eastAsia"/>
        </w:rPr>
        <w:t>湍流模型</w:t>
      </w:r>
      <w:bookmarkEnd w:id="36"/>
    </w:p>
    <w:p w14:paraId="316FFD99"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30609214" w14:textId="77777777" w:rsidR="008E2A42" w:rsidRPr="00B85F17" w:rsidRDefault="008E2A42" w:rsidP="00B85F17">
      <w:pPr>
        <w:pStyle w:val="a0"/>
        <w:spacing w:afterLines="50" w:after="156"/>
        <w:ind w:firstLineChars="0" w:firstLine="0"/>
        <w:jc w:val="center"/>
        <w:rPr>
          <w:rFonts w:ascii="微软雅黑" w:eastAsia="微软雅黑" w:hAnsi="微软雅黑" w:hint="eastAsia"/>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010EE1">
        <w:rPr>
          <w:rFonts w:ascii="微软雅黑" w:eastAsia="微软雅黑" w:hAnsi="微软雅黑" w:hint="eastAsia"/>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132E2B98"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3D0C54A" w14:textId="77777777" w:rsidR="008E2A42" w:rsidRDefault="008E2A42" w:rsidP="0075153F">
            <w:pPr>
              <w:jc w:val="center"/>
              <w:rPr>
                <w:rFonts w:ascii="宋体" w:hAnsi="宋体" w:cs="宋体" w:hint="eastAsia"/>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7B2D47F3" w14:textId="77777777" w:rsidR="008E2A42" w:rsidRDefault="008E2A42" w:rsidP="0075153F">
            <w:pPr>
              <w:jc w:val="center"/>
              <w:rPr>
                <w:rFonts w:ascii="宋体" w:hAnsi="宋体" w:cs="宋体" w:hint="eastAsia"/>
                <w:b/>
                <w:bCs/>
                <w:szCs w:val="21"/>
              </w:rPr>
            </w:pPr>
            <w:r>
              <w:rPr>
                <w:rFonts w:ascii="宋体" w:hAnsi="宋体" w:cs="宋体" w:hint="eastAsia"/>
                <w:b/>
                <w:bCs/>
                <w:szCs w:val="21"/>
              </w:rPr>
              <w:t>特点和适用工况</w:t>
            </w:r>
          </w:p>
        </w:tc>
      </w:tr>
      <w:tr w:rsidR="008E2A42" w14:paraId="632A6E47"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6D4B1280" w14:textId="77777777" w:rsidR="008E2A42" w:rsidRDefault="008E2A42" w:rsidP="0075153F">
            <w:pPr>
              <w:jc w:val="center"/>
              <w:rPr>
                <w:rFonts w:ascii="宋体" w:hAnsi="宋体" w:cs="宋体" w:hint="eastAsia"/>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4119FC0" w14:textId="77777777" w:rsidR="008E2A42" w:rsidRDefault="008E2A42" w:rsidP="0075153F">
            <w:pPr>
              <w:rPr>
                <w:rFonts w:ascii="宋体" w:hAnsi="宋体" w:cs="宋体" w:hint="eastAsia"/>
                <w:szCs w:val="21"/>
              </w:rPr>
            </w:pPr>
            <w:r>
              <w:rPr>
                <w:rFonts w:ascii="宋体" w:hAnsi="宋体" w:cs="宋体" w:hint="eastAsia"/>
                <w:szCs w:val="21"/>
              </w:rPr>
              <w:t>简单的工业流场和热交换模拟，无较大压力梯度、分离、强曲率流，适用于初始的参数研究</w:t>
            </w:r>
          </w:p>
        </w:tc>
      </w:tr>
      <w:tr w:rsidR="008E2A42" w14:paraId="2A436A39"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6DD5786D" w14:textId="77777777" w:rsidR="008E2A42" w:rsidRDefault="008E2A42" w:rsidP="0075153F">
            <w:pPr>
              <w:jc w:val="center"/>
              <w:rPr>
                <w:rFonts w:ascii="宋体" w:hAnsi="宋体" w:cs="宋体" w:hint="eastAsia"/>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179D73F" w14:textId="77777777" w:rsidR="008E2A42" w:rsidRDefault="008E2A42" w:rsidP="0075153F">
            <w:pPr>
              <w:rPr>
                <w:rFonts w:ascii="宋体" w:hAnsi="宋体" w:cs="宋体" w:hint="eastAsia"/>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2728547A"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774EDA7B" w14:textId="77777777" w:rsidR="008E2A42" w:rsidRDefault="008E2A42" w:rsidP="0075153F">
            <w:pPr>
              <w:jc w:val="center"/>
              <w:rPr>
                <w:rFonts w:ascii="宋体" w:hAnsi="宋体" w:cs="宋体" w:hint="eastAsia"/>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7208F5B" w14:textId="77777777" w:rsidR="008E2A42" w:rsidRDefault="008E2A42" w:rsidP="0075153F">
            <w:pPr>
              <w:rPr>
                <w:rFonts w:ascii="宋体" w:hAnsi="宋体" w:cs="宋体" w:hint="eastAsia"/>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513D8B8F" w14:textId="77777777" w:rsidR="008E2A42" w:rsidRPr="00F37BBC" w:rsidRDefault="008E2A42" w:rsidP="008E2A42">
      <w:pPr>
        <w:pStyle w:val="3"/>
        <w:tabs>
          <w:tab w:val="num" w:pos="360"/>
          <w:tab w:val="left" w:pos="578"/>
        </w:tabs>
        <w:ind w:left="0" w:firstLine="0"/>
        <w:rPr>
          <w:rFonts w:hint="eastAsia"/>
        </w:rPr>
      </w:pPr>
      <w:bookmarkStart w:id="37" w:name="_Toc451698938"/>
      <w:bookmarkStart w:id="38" w:name="_Toc452108766"/>
      <w:bookmarkStart w:id="39" w:name="_Toc8151"/>
      <w:bookmarkStart w:id="40" w:name="_Toc185690727"/>
      <w:r w:rsidRPr="00F37BBC">
        <w:rPr>
          <w:rFonts w:hint="eastAsia"/>
        </w:rPr>
        <w:t>边界条件</w:t>
      </w:r>
      <w:bookmarkEnd w:id="37"/>
      <w:bookmarkEnd w:id="38"/>
      <w:bookmarkEnd w:id="39"/>
      <w:bookmarkEnd w:id="40"/>
    </w:p>
    <w:p w14:paraId="411FD27A"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7CDA70E0"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63294A6B"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4218CD41" w14:textId="77777777" w:rsidR="00B754F3" w:rsidRPr="008B5F22" w:rsidRDefault="00B754F3" w:rsidP="008B5F22">
      <w:pPr>
        <w:spacing w:line="400" w:lineRule="atLeast"/>
        <w:rPr>
          <w:szCs w:val="21"/>
        </w:rPr>
      </w:pPr>
    </w:p>
    <w:p w14:paraId="4C86FD0C" w14:textId="77777777" w:rsidR="008E2A42" w:rsidRPr="00855EF3" w:rsidRDefault="008E2A42" w:rsidP="00446531">
      <w:pPr>
        <w:spacing w:line="240" w:lineRule="auto"/>
        <w:rPr>
          <w:rFonts w:ascii="黑体" w:eastAsia="黑体" w:hAnsi="黑体" w:hint="eastAsia"/>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71A6854E" w14:textId="77777777" w:rsidR="008E2A42" w:rsidRPr="0085081C" w:rsidRDefault="008E2A42" w:rsidP="008E2A42">
      <w:pPr>
        <w:pStyle w:val="3"/>
        <w:tabs>
          <w:tab w:val="num" w:pos="360"/>
          <w:tab w:val="left" w:pos="578"/>
        </w:tabs>
        <w:ind w:left="0" w:firstLine="0"/>
        <w:rPr>
          <w:rFonts w:hint="eastAsia"/>
        </w:rPr>
      </w:pPr>
      <w:bookmarkStart w:id="41" w:name="_Toc451698939"/>
      <w:bookmarkStart w:id="42" w:name="_Toc452108767"/>
      <w:bookmarkStart w:id="43" w:name="_Toc23583"/>
      <w:bookmarkStart w:id="44" w:name="_Toc185690728"/>
      <w:r>
        <w:rPr>
          <w:rFonts w:hint="eastAsia"/>
        </w:rPr>
        <w:t>求解计算</w:t>
      </w:r>
      <w:bookmarkEnd w:id="41"/>
      <w:bookmarkEnd w:id="42"/>
      <w:bookmarkEnd w:id="43"/>
      <w:bookmarkEnd w:id="44"/>
    </w:p>
    <w:p w14:paraId="1C54FA46"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03120981"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6034492"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5AF11C5D" wp14:editId="6ED9FA44">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66A836A"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5F4032FA" w14:textId="77777777" w:rsidR="008E2A42" w:rsidRPr="00B85F17" w:rsidRDefault="008E2A42" w:rsidP="008E2A42">
      <w:pPr>
        <w:pStyle w:val="a0"/>
        <w:ind w:firstLineChars="0" w:firstLine="0"/>
        <w:jc w:val="center"/>
        <w:rPr>
          <w:rFonts w:ascii="微软雅黑" w:eastAsia="微软雅黑" w:hAnsi="微软雅黑" w:hint="eastAsia"/>
          <w:b/>
        </w:rPr>
      </w:pPr>
      <w:bookmarkStart w:id="45"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010EE1">
        <w:rPr>
          <w:rFonts w:ascii="微软雅黑" w:eastAsia="微软雅黑" w:hAnsi="微软雅黑" w:hint="eastAsia"/>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5"/>
      <w:r w:rsidRPr="00B85F17">
        <w:rPr>
          <w:rFonts w:ascii="微软雅黑" w:eastAsia="微软雅黑" w:hAnsi="微软雅黑" w:hint="eastAsia"/>
          <w:b/>
        </w:rPr>
        <w:t xml:space="preserve"> </w:t>
      </w:r>
      <w:bookmarkStart w:id="46" w:name="_Ref225175618"/>
      <w:r w:rsidRPr="00B85F17">
        <w:rPr>
          <w:rFonts w:ascii="微软雅黑" w:eastAsia="微软雅黑" w:hAnsi="微软雅黑" w:hint="eastAsia"/>
          <w:b/>
        </w:rPr>
        <w:t>计算流体力学的控制方程</w:t>
      </w:r>
      <w:bookmarkEnd w:id="46"/>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C0B92D1"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CF086E0"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27301FC"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1200CBE"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B6304C7" wp14:editId="60BB2CB8">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595B9F5"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7AF744D" wp14:editId="710D5F33">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7254C2A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30C3936"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6FBABED"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FFF7EBC"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47ADD1C1" w14:textId="77777777" w:rsidR="008E2A42" w:rsidRDefault="008E2A42" w:rsidP="0075153F">
            <w:pPr>
              <w:widowControl w:val="0"/>
              <w:jc w:val="both"/>
              <w:rPr>
                <w:rFonts w:cs="Calibri"/>
                <w:kern w:val="2"/>
                <w:szCs w:val="24"/>
              </w:rPr>
            </w:pPr>
            <w:r>
              <w:rPr>
                <w:szCs w:val="24"/>
              </w:rPr>
              <w:t>0</w:t>
            </w:r>
          </w:p>
        </w:tc>
      </w:tr>
      <w:tr w:rsidR="008E2A42" w14:paraId="62EBB33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8BDB128"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0420F7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90A0E55" wp14:editId="01D48E73">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15924F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26994C3" wp14:editId="377CE585">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3EB3F6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D7DE047" wp14:editId="7111F02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C40301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7486283"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EF8014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8366194" wp14:editId="394A5623">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B55B16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3D761B7" wp14:editId="28CCA3FD">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18451B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4DBBFA26" wp14:editId="3F786A75">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426A75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5812B22"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760964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998DE81" wp14:editId="489C9FBA">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F724DA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BA88A7F" wp14:editId="4BD60181">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F1AD9E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0483C2" wp14:editId="043F97C6">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1DFE0BD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9EEC3CC" w14:textId="77777777" w:rsidR="008E2A42" w:rsidRDefault="008E2A42" w:rsidP="0075153F">
            <w:pPr>
              <w:rPr>
                <w:rFonts w:cs="Calibri"/>
                <w:kern w:val="2"/>
                <w:szCs w:val="24"/>
              </w:rPr>
            </w:pPr>
            <w:r>
              <w:rPr>
                <w:rFonts w:hint="eastAsia"/>
                <w:szCs w:val="24"/>
              </w:rPr>
              <w:t>湍流</w:t>
            </w:r>
          </w:p>
          <w:p w14:paraId="77DA2101"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31108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6AE48CB" wp14:editId="372B60A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354244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6269B8A" wp14:editId="6229C69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E00565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77B35C73" wp14:editId="36EE9553">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AE4126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6184FA1" w14:textId="77777777" w:rsidR="008E2A42" w:rsidRDefault="008E2A42" w:rsidP="0075153F">
            <w:pPr>
              <w:rPr>
                <w:rFonts w:cs="Calibri"/>
                <w:kern w:val="2"/>
                <w:szCs w:val="24"/>
              </w:rPr>
            </w:pPr>
            <w:r>
              <w:rPr>
                <w:rFonts w:hint="eastAsia"/>
                <w:szCs w:val="24"/>
              </w:rPr>
              <w:lastRenderedPageBreak/>
              <w:t>湍流</w:t>
            </w:r>
          </w:p>
          <w:p w14:paraId="5DB3B33F"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51F056F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9E35A34" wp14:editId="220880EB">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C45553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B466CF2" wp14:editId="17CE54E3">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AE1FE4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619B3B31" wp14:editId="1B3A9F85">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433F03F"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0AA3C162"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473E81A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33066731" wp14:editId="17B18D48">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4400AE3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1185CBC4" wp14:editId="54E6D20D">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928904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3615313D" wp14:editId="660EB5F1">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679495C6"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A42B48E"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5D66D503" wp14:editId="4D06B499">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54B29A0" wp14:editId="7F88A302">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7E2734C" wp14:editId="056DEFEC">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599E4E2" wp14:editId="5BEE9C2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BE85249" wp14:editId="4AA9B27B">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B30EB2D" wp14:editId="4EBB1D06">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B555CCC" wp14:editId="14D5F459">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F0BC615" wp14:editId="31BB05F8">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EE0DC20" wp14:editId="43699A15">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548E52E" wp14:editId="188CEF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1CBE605" wp14:editId="364451B1">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75FEC126" wp14:editId="4944C471">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6E3103C8" wp14:editId="696AFC9A">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7C158D70"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48697DFB" wp14:editId="1212DE74">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78ECBA90" wp14:editId="2CBE2FE2">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173FB776" wp14:editId="026DF2DA">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1E00A6E"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4F0A4586" wp14:editId="581A0597">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79554F83" wp14:editId="58D856BD">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E847E20" wp14:editId="3BE7A04A">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FFD0ABA" wp14:editId="69916539">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AFD0AD4" w14:textId="77777777" w:rsidR="008E2A42" w:rsidRDefault="008E2A42" w:rsidP="009C4AB3">
      <w:pPr>
        <w:pStyle w:val="a0"/>
        <w:numPr>
          <w:ilvl w:val="0"/>
          <w:numId w:val="5"/>
        </w:numPr>
        <w:ind w:firstLineChars="0"/>
        <w:rPr>
          <w:b/>
          <w:lang w:val="en-US"/>
        </w:rPr>
      </w:pPr>
      <w:r>
        <w:rPr>
          <w:rFonts w:hint="eastAsia"/>
          <w:b/>
          <w:lang w:val="en-US"/>
        </w:rPr>
        <w:t>差分格式</w:t>
      </w:r>
    </w:p>
    <w:p w14:paraId="0895644D"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635860F" w14:textId="77777777" w:rsidR="008E2A42" w:rsidRDefault="008E2A42" w:rsidP="00DC62E7">
      <w:pPr>
        <w:pStyle w:val="2"/>
      </w:pPr>
      <w:bookmarkStart w:id="47" w:name="_Toc185690729"/>
      <w:r>
        <w:rPr>
          <w:rFonts w:hint="eastAsia"/>
        </w:rPr>
        <w:t>热湿环境</w:t>
      </w:r>
      <w:r w:rsidR="00061E8B">
        <w:rPr>
          <w:rFonts w:hint="eastAsia"/>
        </w:rPr>
        <w:t>评价</w:t>
      </w:r>
      <w:r w:rsidR="00061E8B">
        <w:t>指标</w:t>
      </w:r>
      <w:r>
        <w:rPr>
          <w:rFonts w:hint="eastAsia"/>
        </w:rPr>
        <w:t>计算</w:t>
      </w:r>
      <w:bookmarkEnd w:id="47"/>
    </w:p>
    <w:p w14:paraId="2E64CE1C"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6C43C7C9"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7F544C06" w14:textId="77777777" w:rsidR="008E2A42" w:rsidRPr="00EB57A4" w:rsidRDefault="008E2A42" w:rsidP="00122DD1">
      <w:pPr>
        <w:pStyle w:val="3"/>
        <w:rPr>
          <w:rFonts w:hint="eastAsia"/>
        </w:rPr>
      </w:pPr>
      <w:bookmarkStart w:id="49" w:name="_Toc185690730"/>
      <w:r>
        <w:lastRenderedPageBreak/>
        <w:t>PMV</w:t>
      </w:r>
      <w:r>
        <w:rPr>
          <w:rFonts w:hint="eastAsia"/>
        </w:rPr>
        <w:t>计算公式</w:t>
      </w:r>
      <w:bookmarkEnd w:id="49"/>
    </w:p>
    <w:bookmarkEnd w:id="48"/>
    <w:p w14:paraId="5FF5727F"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9E52BE1" wp14:editId="37D106FE">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663656C3" w14:textId="77777777" w:rsidR="008E2A42" w:rsidRDefault="008E2A42" w:rsidP="008E2A42">
      <w:pPr>
        <w:pStyle w:val="a0"/>
        <w:ind w:firstLineChars="300" w:firstLine="630"/>
        <w:rPr>
          <w:lang w:val="en-US"/>
        </w:rPr>
      </w:pPr>
      <w:r>
        <w:rPr>
          <w:rFonts w:hint="eastAsia"/>
          <w:lang w:val="en-US"/>
        </w:rPr>
        <w:t>式中：</w:t>
      </w:r>
    </w:p>
    <w:p w14:paraId="4DAB74DE"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45AF566B"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729324AE"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1F310F0"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4DD860E"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316C89C6"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2BEE3DBC" w14:textId="77777777" w:rsidR="008E2A42" w:rsidRDefault="008E2A42" w:rsidP="00435221">
      <w:pPr>
        <w:pStyle w:val="a0"/>
        <w:ind w:firstLineChars="300" w:firstLine="630"/>
        <w:rPr>
          <w:lang w:val="en-US"/>
        </w:rPr>
      </w:pPr>
      <w:r w:rsidRPr="00997588">
        <w:rPr>
          <w:position w:val="-6"/>
        </w:rPr>
        <w:object w:dxaOrig="200" w:dyaOrig="360" w14:anchorId="47872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7" o:title=""/>
          </v:shape>
          <o:OLEObject Type="Embed" ProgID="Equation.3" ShapeID="_x0000_i1025" DrawAspect="Content" ObjectID="_1796303543"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DC30FBD"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6F3FB992"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ABF163D"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0FC51A46"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178DA980"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30AC6493" w14:textId="77777777" w:rsidR="008E2A42" w:rsidRDefault="008E2A42" w:rsidP="008E2A42">
      <w:pPr>
        <w:pStyle w:val="3"/>
        <w:tabs>
          <w:tab w:val="num" w:pos="360"/>
          <w:tab w:val="left" w:pos="578"/>
        </w:tabs>
        <w:ind w:left="0" w:firstLine="0"/>
        <w:rPr>
          <w:rFonts w:hint="eastAsia"/>
        </w:rPr>
      </w:pPr>
      <w:bookmarkStart w:id="50" w:name="_Toc185690731"/>
      <w:r>
        <w:t>PPD</w:t>
      </w:r>
      <w:r>
        <w:rPr>
          <w:rFonts w:hint="eastAsia"/>
        </w:rPr>
        <w:t>计算公式</w:t>
      </w:r>
      <w:bookmarkEnd w:id="50"/>
    </w:p>
    <w:p w14:paraId="609B2368"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3AAA3BFA" w14:textId="77777777" w:rsidR="008E2A42" w:rsidRDefault="00D256CB" w:rsidP="008E2A42">
      <w:pPr>
        <w:pStyle w:val="a0"/>
        <w:ind w:firstLine="420"/>
        <w:rPr>
          <w:noProof/>
          <w:lang w:val="en-US"/>
        </w:rPr>
      </w:pPr>
      <w:r w:rsidRPr="00AB5C98">
        <w:rPr>
          <w:noProof/>
          <w:lang w:val="en-US"/>
        </w:rPr>
        <w:drawing>
          <wp:inline distT="0" distB="0" distL="0" distR="0" wp14:anchorId="29B563C3" wp14:editId="2EC0EDF5">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2FCBAE94"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33F5258E"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EAE7E7E"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3A7599BC" wp14:editId="4C9790F2">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673793AB" w14:textId="77777777" w:rsidR="008E2A42" w:rsidRPr="00C83EDB" w:rsidRDefault="008E2A42" w:rsidP="008E2A42">
      <w:pPr>
        <w:pStyle w:val="a0"/>
        <w:ind w:firstLineChars="500" w:firstLine="1050"/>
        <w:rPr>
          <w:rFonts w:ascii="黑体" w:eastAsia="黑体" w:hAnsi="黑体" w:hint="eastAsia"/>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5A28F68A" w14:textId="77777777" w:rsidR="008E2A42" w:rsidRDefault="008E2A42" w:rsidP="008E2A42">
      <w:pPr>
        <w:pStyle w:val="3"/>
        <w:tabs>
          <w:tab w:val="num" w:pos="360"/>
          <w:tab w:val="left" w:pos="578"/>
        </w:tabs>
        <w:ind w:left="0" w:firstLine="0"/>
        <w:rPr>
          <w:rFonts w:hint="eastAsia"/>
        </w:rPr>
      </w:pPr>
      <w:bookmarkStart w:id="51" w:name="_Toc185690732"/>
      <w:r>
        <w:rPr>
          <w:rFonts w:hint="eastAsia"/>
        </w:rPr>
        <w:t>PMV和PPD达标比例计算</w:t>
      </w:r>
      <w:bookmarkEnd w:id="51"/>
    </w:p>
    <w:p w14:paraId="7086E9CA"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02C3EC8A" w14:textId="77777777" w:rsidR="008E2A42" w:rsidRDefault="008E2A42" w:rsidP="008E2A42">
      <w:pPr>
        <w:pStyle w:val="1"/>
        <w:tabs>
          <w:tab w:val="left" w:pos="432"/>
        </w:tabs>
      </w:pPr>
      <w:bookmarkStart w:id="52" w:name="_Toc452108768"/>
      <w:bookmarkStart w:id="53" w:name="_Toc3745"/>
      <w:bookmarkStart w:id="54" w:name="_Toc185690733"/>
      <w:r>
        <w:rPr>
          <w:rFonts w:hint="eastAsia"/>
        </w:rPr>
        <w:t>结果</w:t>
      </w:r>
      <w:r>
        <w:t>分析</w:t>
      </w:r>
      <w:bookmarkEnd w:id="52"/>
      <w:bookmarkEnd w:id="53"/>
      <w:bookmarkEnd w:id="54"/>
    </w:p>
    <w:p w14:paraId="31560AE1"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3D9F0DCE" w14:textId="77777777" w:rsidTr="004D3820">
        <w:tc>
          <w:tcPr>
            <w:tcW w:w="704" w:type="dxa"/>
            <w:shd w:val="clear" w:color="auto" w:fill="E6E6E6"/>
            <w:vAlign w:val="center"/>
            <w:hideMark/>
          </w:tcPr>
          <w:p w14:paraId="4CEC1BAD" w14:textId="77777777" w:rsidR="004D3820" w:rsidRPr="001240BB" w:rsidRDefault="004D3820" w:rsidP="00BB6E3E">
            <w:pPr>
              <w:pStyle w:val="a0"/>
              <w:spacing w:line="0" w:lineRule="atLeast"/>
              <w:ind w:firstLineChars="0" w:firstLine="0"/>
              <w:jc w:val="center"/>
            </w:pPr>
            <w:bookmarkStart w:id="55" w:name="计算工况表"/>
            <w:r w:rsidRPr="001240BB">
              <w:rPr>
                <w:rFonts w:hint="eastAsia"/>
              </w:rPr>
              <w:t>序号</w:t>
            </w:r>
          </w:p>
        </w:tc>
        <w:tc>
          <w:tcPr>
            <w:tcW w:w="4213" w:type="dxa"/>
            <w:shd w:val="clear" w:color="auto" w:fill="E6E6E6"/>
            <w:vAlign w:val="center"/>
          </w:tcPr>
          <w:p w14:paraId="18EEA6B3"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167DD541" w14:textId="77777777" w:rsidR="004D3820" w:rsidRDefault="004D3820" w:rsidP="00D45D1C">
            <w:pPr>
              <w:pStyle w:val="a0"/>
              <w:spacing w:line="0" w:lineRule="atLeast"/>
              <w:ind w:firstLineChars="0" w:firstLine="0"/>
            </w:pPr>
            <w:r w:rsidRPr="001240BB">
              <w:rPr>
                <w:rFonts w:hint="eastAsia"/>
              </w:rPr>
              <w:t>室外温度</w:t>
            </w:r>
          </w:p>
          <w:p w14:paraId="746AE93D"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4482C611" w14:textId="77777777" w:rsidR="004D3820" w:rsidRDefault="004D3820" w:rsidP="00BB6E3E">
            <w:pPr>
              <w:pStyle w:val="a0"/>
              <w:spacing w:line="0" w:lineRule="atLeast"/>
              <w:ind w:firstLineChars="0" w:firstLine="0"/>
              <w:jc w:val="center"/>
            </w:pPr>
            <w:r w:rsidRPr="001240BB">
              <w:rPr>
                <w:rFonts w:hint="eastAsia"/>
              </w:rPr>
              <w:t>人体代谢</w:t>
            </w:r>
          </w:p>
          <w:p w14:paraId="67F54C38"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4879FC93" w14:textId="77777777" w:rsidR="004D3820" w:rsidRDefault="004D3820" w:rsidP="00BB6E3E">
            <w:pPr>
              <w:pStyle w:val="a0"/>
              <w:spacing w:line="0" w:lineRule="atLeast"/>
              <w:ind w:firstLineChars="0" w:firstLine="0"/>
              <w:jc w:val="center"/>
            </w:pPr>
            <w:r w:rsidRPr="001240BB">
              <w:rPr>
                <w:rFonts w:hint="eastAsia"/>
              </w:rPr>
              <w:t>对外做功</w:t>
            </w:r>
          </w:p>
          <w:p w14:paraId="0ADB7364"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1FE66A98" w14:textId="77777777" w:rsidR="004D3820" w:rsidRDefault="004D3820" w:rsidP="00BB6E3E">
            <w:pPr>
              <w:pStyle w:val="a0"/>
              <w:spacing w:line="0" w:lineRule="atLeast"/>
              <w:ind w:firstLineChars="0" w:firstLine="0"/>
              <w:jc w:val="center"/>
            </w:pPr>
            <w:r w:rsidRPr="001240BB">
              <w:rPr>
                <w:rFonts w:hint="eastAsia"/>
              </w:rPr>
              <w:t>服装热阻</w:t>
            </w:r>
          </w:p>
          <w:p w14:paraId="65940396"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7A5A7E6F" w14:textId="77777777" w:rsidR="004D3820" w:rsidRDefault="004D3820" w:rsidP="00BB6E3E">
            <w:pPr>
              <w:pStyle w:val="a0"/>
              <w:spacing w:line="0" w:lineRule="atLeast"/>
              <w:ind w:firstLineChars="0" w:firstLine="0"/>
              <w:jc w:val="center"/>
            </w:pPr>
            <w:r w:rsidRPr="001240BB">
              <w:rPr>
                <w:rFonts w:hint="eastAsia"/>
              </w:rPr>
              <w:t>相对湿度</w:t>
            </w:r>
          </w:p>
          <w:p w14:paraId="7CB16C92"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5346125B" w14:textId="77777777" w:rsidTr="004D3820">
        <w:tc>
          <w:tcPr>
            <w:tcW w:w="704" w:type="dxa"/>
          </w:tcPr>
          <w:p w14:paraId="19E17FEA" w14:textId="77777777" w:rsidR="004D3820" w:rsidRPr="001240BB" w:rsidRDefault="004D3820" w:rsidP="001240BB">
            <w:pPr>
              <w:pStyle w:val="a0"/>
              <w:ind w:firstLineChars="0" w:firstLine="0"/>
              <w:jc w:val="right"/>
            </w:pPr>
            <w:r>
              <w:t>1</w:t>
            </w:r>
          </w:p>
        </w:tc>
        <w:tc>
          <w:tcPr>
            <w:tcW w:w="4213" w:type="dxa"/>
          </w:tcPr>
          <w:p w14:paraId="7AF4F2F2" w14:textId="77777777" w:rsidR="004D3820" w:rsidRPr="001240BB" w:rsidRDefault="004D3820" w:rsidP="001240BB">
            <w:pPr>
              <w:pStyle w:val="a0"/>
              <w:ind w:firstLineChars="0" w:firstLine="0"/>
            </w:pPr>
            <w:r>
              <w:t>3</w:t>
            </w:r>
            <w:r>
              <w:t>层</w:t>
            </w:r>
            <w:r>
              <w:t>-</w:t>
            </w:r>
            <w:r>
              <w:t>房间</w:t>
            </w:r>
            <w:r>
              <w:t>3004</w:t>
            </w:r>
          </w:p>
        </w:tc>
        <w:tc>
          <w:tcPr>
            <w:tcW w:w="1104" w:type="dxa"/>
            <w:vAlign w:val="center"/>
          </w:tcPr>
          <w:p w14:paraId="22191DEF" w14:textId="77777777" w:rsidR="004D3820" w:rsidRPr="001240BB" w:rsidRDefault="004D3820" w:rsidP="001240BB">
            <w:pPr>
              <w:pStyle w:val="a0"/>
              <w:ind w:firstLineChars="0" w:firstLine="0"/>
            </w:pPr>
            <w:r>
              <w:t>30</w:t>
            </w:r>
          </w:p>
        </w:tc>
        <w:tc>
          <w:tcPr>
            <w:tcW w:w="1075" w:type="dxa"/>
          </w:tcPr>
          <w:p w14:paraId="389E2295" w14:textId="77777777" w:rsidR="004D3820" w:rsidRPr="001240BB" w:rsidRDefault="004D3820" w:rsidP="001240BB">
            <w:pPr>
              <w:pStyle w:val="a0"/>
              <w:ind w:firstLineChars="0" w:firstLine="0"/>
            </w:pPr>
            <w:r>
              <w:t>1.2</w:t>
            </w:r>
          </w:p>
        </w:tc>
        <w:tc>
          <w:tcPr>
            <w:tcW w:w="1075" w:type="dxa"/>
          </w:tcPr>
          <w:p w14:paraId="25A16FEB" w14:textId="77777777" w:rsidR="004D3820" w:rsidRPr="001240BB" w:rsidRDefault="004D3820" w:rsidP="001240BB">
            <w:pPr>
              <w:pStyle w:val="a0"/>
              <w:ind w:firstLineChars="0" w:firstLine="0"/>
            </w:pPr>
            <w:r>
              <w:t>0</w:t>
            </w:r>
          </w:p>
        </w:tc>
        <w:tc>
          <w:tcPr>
            <w:tcW w:w="1068" w:type="dxa"/>
          </w:tcPr>
          <w:p w14:paraId="3D4F5048" w14:textId="77777777" w:rsidR="004D3820" w:rsidRPr="001240BB" w:rsidRDefault="004D3820" w:rsidP="001240BB">
            <w:pPr>
              <w:pStyle w:val="a0"/>
              <w:ind w:firstLineChars="0" w:firstLine="0"/>
            </w:pPr>
            <w:r>
              <w:t>0.6</w:t>
            </w:r>
          </w:p>
        </w:tc>
        <w:tc>
          <w:tcPr>
            <w:tcW w:w="1058" w:type="dxa"/>
          </w:tcPr>
          <w:p w14:paraId="26C79FB1" w14:textId="77777777" w:rsidR="004D3820" w:rsidRPr="001240BB" w:rsidRDefault="004D3820" w:rsidP="001240BB">
            <w:pPr>
              <w:pStyle w:val="a0"/>
              <w:ind w:firstLineChars="0" w:firstLine="0"/>
            </w:pPr>
            <w:r>
              <w:t>50</w:t>
            </w:r>
          </w:p>
        </w:tc>
      </w:tr>
      <w:bookmarkEnd w:id="55"/>
    </w:tbl>
    <w:p w14:paraId="423B0AB8" w14:textId="77777777" w:rsidR="001240BB" w:rsidRPr="001240BB" w:rsidRDefault="001240BB" w:rsidP="001240BB">
      <w:pPr>
        <w:pStyle w:val="a0"/>
        <w:ind w:firstLineChars="0" w:firstLine="0"/>
      </w:pPr>
    </w:p>
    <w:p w14:paraId="6E1710A1" w14:textId="77777777" w:rsidR="008E2A42" w:rsidRDefault="008E2A42" w:rsidP="00DC62E7">
      <w:pPr>
        <w:pStyle w:val="2"/>
      </w:pPr>
      <w:bookmarkStart w:id="56" w:name="_Toc185690734"/>
      <w:r>
        <w:lastRenderedPageBreak/>
        <w:t>3层分析图</w:t>
      </w:r>
      <w:bookmarkEnd w:id="56"/>
    </w:p>
    <w:p w14:paraId="05E5DDE3" w14:textId="77777777" w:rsidR="008E2A42" w:rsidRDefault="008E2A42" w:rsidP="008E2A42">
      <w:pPr>
        <w:pStyle w:val="a0"/>
        <w:ind w:firstLine="420"/>
        <w:jc w:val="center"/>
        <w:rPr>
          <w:lang w:val="en-US"/>
        </w:rPr>
      </w:pPr>
      <w:r>
        <w:rPr>
          <w:noProof/>
        </w:rPr>
        <w:drawing>
          <wp:inline distT="0" distB="0" distL="0" distR="0" wp14:anchorId="6DA070F9" wp14:editId="3F1AF139">
            <wp:extent cx="5667375" cy="3762375"/>
            <wp:effectExtent l="0" t="0" r="0" b="0"/>
            <wp:docPr id="410354481" name="图片 41035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62375"/>
                    </a:xfrm>
                    <a:prstGeom prst="rect">
                      <a:avLst/>
                    </a:prstGeom>
                  </pic:spPr>
                </pic:pic>
              </a:graphicData>
            </a:graphic>
          </wp:inline>
        </w:drawing>
      </w:r>
    </w:p>
    <w:p w14:paraId="5E7E086F" w14:textId="77777777" w:rsidR="005674D7" w:rsidRDefault="005674D7" w:rsidP="008E2A42">
      <w:pPr>
        <w:pStyle w:val="a0"/>
        <w:ind w:firstLine="400"/>
        <w:jc w:val="center"/>
        <w:rPr>
          <w:rFonts w:ascii="黑体" w:eastAsia="黑体" w:hAnsi="黑体" w:hint="eastAsia"/>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2416624B" w14:textId="77777777" w:rsidR="005674D7" w:rsidRDefault="005674D7" w:rsidP="00397BFA">
      <w:pPr>
        <w:pStyle w:val="a0"/>
        <w:ind w:firstLine="420"/>
        <w:jc w:val="center"/>
        <w:rPr>
          <w:lang w:val="en-US"/>
        </w:rPr>
      </w:pPr>
      <w:r>
        <w:rPr>
          <w:noProof/>
        </w:rPr>
        <w:drawing>
          <wp:inline distT="0" distB="0" distL="0" distR="0" wp14:anchorId="07A4FFC9" wp14:editId="5FF580F5">
            <wp:extent cx="5667375" cy="3762375"/>
            <wp:effectExtent l="0" t="0" r="0" b="0"/>
            <wp:docPr id="484182510" name="图片 48418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62375"/>
                    </a:xfrm>
                    <a:prstGeom prst="rect">
                      <a:avLst/>
                    </a:prstGeom>
                  </pic:spPr>
                </pic:pic>
              </a:graphicData>
            </a:graphic>
          </wp:inline>
        </w:drawing>
      </w:r>
    </w:p>
    <w:p w14:paraId="09C5942B" w14:textId="77777777" w:rsidR="005674D7" w:rsidRPr="004B592C" w:rsidRDefault="005674D7" w:rsidP="00397BFA">
      <w:pPr>
        <w:pStyle w:val="a0"/>
        <w:ind w:firstLine="400"/>
        <w:jc w:val="center"/>
        <w:rPr>
          <w:rFonts w:ascii="黑体" w:eastAsia="黑体" w:hAnsi="黑体" w:hint="eastAsia"/>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7BD1DC95" w14:textId="77777777" w:rsidR="005674D7" w:rsidRDefault="005674D7" w:rsidP="00397BFA">
      <w:pPr>
        <w:pStyle w:val="a0"/>
        <w:ind w:firstLine="420"/>
        <w:jc w:val="center"/>
        <w:rPr>
          <w:lang w:val="en-US"/>
        </w:rPr>
      </w:pPr>
      <w:bookmarkStart w:id="57" w:name="流线图"/>
      <w:bookmarkEnd w:id="57"/>
      <w:r>
        <w:rPr>
          <w:noProof/>
        </w:rPr>
        <w:lastRenderedPageBreak/>
        <w:drawing>
          <wp:inline distT="0" distB="0" distL="0" distR="0" wp14:anchorId="68612705" wp14:editId="7222D9DB">
            <wp:extent cx="5667375" cy="3762375"/>
            <wp:effectExtent l="0" t="0" r="0" b="0"/>
            <wp:docPr id="1512799928" name="图片 151279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62375"/>
                    </a:xfrm>
                    <a:prstGeom prst="rect">
                      <a:avLst/>
                    </a:prstGeom>
                  </pic:spPr>
                </pic:pic>
              </a:graphicData>
            </a:graphic>
          </wp:inline>
        </w:drawing>
      </w:r>
    </w:p>
    <w:p w14:paraId="3D082B5A" w14:textId="77777777" w:rsidR="005674D7" w:rsidRPr="00397BFA" w:rsidRDefault="005674D7" w:rsidP="00397BFA">
      <w:pPr>
        <w:pStyle w:val="a0"/>
        <w:ind w:firstLine="400"/>
        <w:jc w:val="center"/>
        <w:rPr>
          <w:rFonts w:ascii="黑体" w:eastAsia="黑体" w:hAnsi="黑体" w:hint="eastAsia"/>
          <w:sz w:val="20"/>
          <w:szCs w:val="20"/>
        </w:rPr>
      </w:pPr>
      <w:bookmarkStart w:id="58" w:name="流线图文字"/>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3</w:t>
      </w:r>
      <w:r w:rsidRPr="00C50BDB">
        <w:rPr>
          <w:rFonts w:ascii="黑体" w:eastAsia="黑体" w:hAnsi="黑体"/>
          <w:sz w:val="20"/>
          <w:szCs w:val="20"/>
        </w:rPr>
        <w:fldChar w:fldCharType="end"/>
      </w:r>
      <w:r>
        <w:rPr>
          <w:rFonts w:ascii="黑体" w:eastAsia="黑体" w:hAnsi="黑体" w:hint="eastAsia"/>
          <w:sz w:val="20"/>
          <w:szCs w:val="20"/>
        </w:rPr>
        <w:t>流线图</w:t>
      </w:r>
      <w:bookmarkEnd w:id="58"/>
    </w:p>
    <w:p w14:paraId="7D73F2D5" w14:textId="77777777" w:rsidR="005674D7" w:rsidRDefault="005674D7" w:rsidP="000F3049">
      <w:pPr>
        <w:pStyle w:val="a0"/>
        <w:ind w:firstLine="420"/>
        <w:jc w:val="center"/>
        <w:rPr>
          <w:lang w:val="en-US"/>
        </w:rPr>
      </w:pPr>
      <w:r>
        <w:rPr>
          <w:noProof/>
        </w:rPr>
        <w:drawing>
          <wp:inline distT="0" distB="0" distL="0" distR="0" wp14:anchorId="3E0CAE1B" wp14:editId="07800BEB">
            <wp:extent cx="5667375" cy="3762375"/>
            <wp:effectExtent l="0" t="0" r="0" b="0"/>
            <wp:docPr id="474011799" name="图片 47401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62375"/>
                    </a:xfrm>
                    <a:prstGeom prst="rect">
                      <a:avLst/>
                    </a:prstGeom>
                  </pic:spPr>
                </pic:pic>
              </a:graphicData>
            </a:graphic>
          </wp:inline>
        </w:drawing>
      </w:r>
    </w:p>
    <w:p w14:paraId="6437DF18" w14:textId="77777777" w:rsidR="005674D7" w:rsidRPr="004B592C" w:rsidRDefault="005674D7"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4E769687" w14:textId="77777777" w:rsidR="005674D7" w:rsidRDefault="005674D7" w:rsidP="000F3049">
      <w:pPr>
        <w:pStyle w:val="a0"/>
        <w:ind w:firstLine="420"/>
        <w:jc w:val="center"/>
        <w:rPr>
          <w:lang w:val="en-US"/>
        </w:rPr>
      </w:pPr>
      <w:r>
        <w:rPr>
          <w:noProof/>
        </w:rPr>
        <w:lastRenderedPageBreak/>
        <w:drawing>
          <wp:inline distT="0" distB="0" distL="0" distR="0" wp14:anchorId="5655DC22" wp14:editId="36EAF32C">
            <wp:extent cx="5667375" cy="37623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62375"/>
                    </a:xfrm>
                    <a:prstGeom prst="rect">
                      <a:avLst/>
                    </a:prstGeom>
                  </pic:spPr>
                </pic:pic>
              </a:graphicData>
            </a:graphic>
          </wp:inline>
        </w:drawing>
      </w:r>
    </w:p>
    <w:p w14:paraId="367987B8" w14:textId="77777777" w:rsidR="005674D7" w:rsidRPr="004B592C" w:rsidRDefault="005674D7"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5</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6F586D0A" w14:textId="77777777" w:rsidR="005674D7" w:rsidRPr="00D27299" w:rsidRDefault="005674D7" w:rsidP="00F248C8">
      <w:pPr>
        <w:pStyle w:val="a0"/>
        <w:ind w:firstLine="420"/>
        <w:jc w:val="center"/>
      </w:pPr>
    </w:p>
    <w:p w14:paraId="2E5C189D" w14:textId="77777777" w:rsidR="005674D7" w:rsidRPr="004B592C" w:rsidRDefault="005674D7" w:rsidP="000F3049">
      <w:pPr>
        <w:pStyle w:val="a0"/>
        <w:ind w:firstLine="420"/>
        <w:jc w:val="center"/>
      </w:pPr>
    </w:p>
    <w:p w14:paraId="1E28FBCE" w14:textId="77777777" w:rsidR="00D433C1" w:rsidRPr="001240BB" w:rsidRDefault="00D433C1" w:rsidP="00D433C1">
      <w:pPr>
        <w:pStyle w:val="a0"/>
        <w:ind w:firstLineChars="0" w:firstLine="0"/>
        <w:rPr>
          <w:lang w:val="en-US"/>
        </w:rPr>
      </w:pPr>
      <w:bookmarkStart w:id="59" w:name="结果分析"/>
      <w:bookmarkEnd w:id="59"/>
    </w:p>
    <w:p w14:paraId="2550CD3A" w14:textId="77777777" w:rsidR="008E2A42" w:rsidRDefault="008E2A42" w:rsidP="00DC62E7">
      <w:pPr>
        <w:pStyle w:val="2"/>
      </w:pPr>
      <w:bookmarkStart w:id="60" w:name="_Toc185690735"/>
      <w:r w:rsidRPr="00D718CA">
        <w:rPr>
          <w:rFonts w:hint="eastAsia"/>
        </w:rPr>
        <w:t>室内PMV与PPD</w:t>
      </w:r>
      <w:r>
        <w:rPr>
          <w:rFonts w:hint="eastAsia"/>
        </w:rPr>
        <w:t>达标比例统计</w:t>
      </w:r>
      <w:bookmarkEnd w:id="60"/>
    </w:p>
    <w:p w14:paraId="27DDF72C"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0960294E" w14:textId="77777777" w:rsidR="0069629F" w:rsidRPr="00B85F17" w:rsidRDefault="0069629F" w:rsidP="00B85F17">
      <w:pPr>
        <w:pStyle w:val="a0"/>
        <w:ind w:firstLineChars="0" w:firstLine="0"/>
        <w:jc w:val="center"/>
        <w:rPr>
          <w:rFonts w:ascii="微软雅黑" w:eastAsia="微软雅黑" w:hAnsi="微软雅黑" w:hint="eastAsia"/>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010EE1">
        <w:rPr>
          <w:rFonts w:ascii="微软雅黑" w:eastAsia="微软雅黑" w:hAnsi="微软雅黑" w:hint="eastAsia"/>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62F93A30"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5267"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04EF14AF"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3948387B"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419F"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BF41FB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F72919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3831C7AD"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2AB8C5E"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A34C924"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6153F7F"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0214FE16"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8C5F7D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DC1AB3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9D2ABC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7A645114" w14:textId="77777777" w:rsidR="006D0E3A" w:rsidRPr="0069629F" w:rsidRDefault="006D0E3A" w:rsidP="001A4175">
      <w:pPr>
        <w:pStyle w:val="a0"/>
        <w:ind w:firstLineChars="0" w:firstLine="0"/>
        <w:rPr>
          <w:color w:val="FF0000"/>
          <w:lang w:val="en-US"/>
        </w:rPr>
      </w:pPr>
    </w:p>
    <w:p w14:paraId="75876A38" w14:textId="77777777" w:rsidR="00026604" w:rsidRDefault="00026604" w:rsidP="00B85F17">
      <w:pPr>
        <w:pStyle w:val="a0"/>
        <w:ind w:firstLineChars="0" w:firstLine="0"/>
        <w:jc w:val="center"/>
        <w:rPr>
          <w:rFonts w:ascii="宋体" w:hAnsi="宋体" w:cs="宋体" w:hint="eastAsia"/>
          <w:b/>
          <w:bCs/>
          <w:color w:val="333333"/>
          <w:sz w:val="24"/>
          <w:szCs w:val="22"/>
          <w:lang w:val="en-US"/>
        </w:rPr>
      </w:pPr>
      <w:bookmarkStart w:id="61" w:name="统计计算表表头"/>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010EE1">
        <w:rPr>
          <w:rFonts w:ascii="微软雅黑" w:eastAsia="微软雅黑" w:hAnsi="微软雅黑" w:hint="eastAsia"/>
          <w:b/>
          <w:noProof/>
        </w:rPr>
        <w:t>5.2</w:t>
      </w:r>
      <w:r w:rsidR="001814EE" w:rsidRPr="00B85F17">
        <w:rPr>
          <w:rFonts w:ascii="微软雅黑" w:eastAsia="微软雅黑" w:hAnsi="微软雅黑"/>
          <w:b/>
        </w:rPr>
        <w:fldChar w:fldCharType="end"/>
      </w:r>
      <w:r w:rsidR="00B85F17" w:rsidRPr="00B85F17">
        <w:rPr>
          <w:rFonts w:ascii="微软雅黑" w:eastAsia="微软雅黑" w:hAnsi="微软雅黑" w:hint="eastAsia"/>
          <w:b/>
        </w:rPr>
        <w:t>-</w:t>
      </w:r>
      <w:r w:rsidR="00EF60A9" w:rsidRPr="00B85F17">
        <w:rPr>
          <w:rFonts w:ascii="微软雅黑" w:eastAsia="微软雅黑" w:hAnsi="微软雅黑"/>
          <w:b/>
        </w:rPr>
        <w:t>2</w:t>
      </w:r>
      <w:r w:rsidR="007623AA">
        <w:rPr>
          <w:rFonts w:ascii="微软雅黑" w:eastAsia="微软雅黑" w:hAnsi="微软雅黑"/>
          <w:b/>
        </w:rPr>
        <w:t xml:space="preserve"> </w:t>
      </w:r>
      <w:r w:rsidRPr="00B85F17">
        <w:rPr>
          <w:rFonts w:ascii="微软雅黑" w:eastAsia="微软雅黑" w:hAnsi="微软雅黑" w:hint="eastAsia"/>
          <w:b/>
        </w:rPr>
        <w:t>建筑主要功能房间以及</w:t>
      </w:r>
      <w:r w:rsidR="00EF60A9" w:rsidRPr="00B85F17">
        <w:rPr>
          <w:rFonts w:ascii="微软雅黑" w:eastAsia="微软雅黑" w:hAnsi="微软雅黑" w:hint="eastAsia"/>
          <w:b/>
        </w:rPr>
        <w:t>PMV</w:t>
      </w:r>
      <w:r w:rsidR="00EF60A9" w:rsidRPr="00B85F17">
        <w:rPr>
          <w:rFonts w:ascii="微软雅黑" w:eastAsia="微软雅黑" w:hAnsi="微软雅黑"/>
          <w:b/>
        </w:rPr>
        <w:t>-PPD</w:t>
      </w:r>
      <w:r w:rsidR="00EF60A9" w:rsidRPr="00B85F17">
        <w:rPr>
          <w:rFonts w:ascii="微软雅黑" w:eastAsia="微软雅黑" w:hAnsi="微软雅黑" w:hint="eastAsia"/>
          <w:b/>
        </w:rPr>
        <w:t>整体评价达标面积</w:t>
      </w:r>
      <w:r w:rsidRPr="00B85F17">
        <w:rPr>
          <w:rFonts w:ascii="微软雅黑" w:eastAsia="微软雅黑" w:hAnsi="微软雅黑" w:hint="eastAsia"/>
          <w:b/>
        </w:rPr>
        <w:t>统计</w:t>
      </w:r>
      <w:bookmarkEnd w:id="61"/>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7F6D63" w14:paraId="144F5BAE" w14:textId="77777777">
        <w:tc>
          <w:tcPr>
            <w:tcW w:w="803" w:type="dxa"/>
            <w:shd w:val="clear" w:color="auto" w:fill="E6E6E6"/>
            <w:vAlign w:val="center"/>
          </w:tcPr>
          <w:p w14:paraId="6702E425" w14:textId="77777777" w:rsidR="007F6D63" w:rsidRDefault="005674D7">
            <w:pPr>
              <w:jc w:val="center"/>
              <w:rPr>
                <w:sz w:val="24"/>
                <w:szCs w:val="24"/>
              </w:rPr>
            </w:pPr>
            <w:r>
              <w:rPr>
                <w:sz w:val="24"/>
                <w:szCs w:val="24"/>
              </w:rPr>
              <w:t>层号</w:t>
            </w:r>
          </w:p>
        </w:tc>
        <w:tc>
          <w:tcPr>
            <w:tcW w:w="973" w:type="dxa"/>
            <w:shd w:val="clear" w:color="auto" w:fill="E6E6E6"/>
            <w:vAlign w:val="center"/>
          </w:tcPr>
          <w:p w14:paraId="74F75EBE" w14:textId="77777777" w:rsidR="007F6D63" w:rsidRDefault="005674D7">
            <w:pPr>
              <w:jc w:val="center"/>
              <w:rPr>
                <w:sz w:val="24"/>
                <w:szCs w:val="24"/>
              </w:rPr>
            </w:pPr>
            <w:r>
              <w:rPr>
                <w:sz w:val="24"/>
                <w:szCs w:val="24"/>
              </w:rPr>
              <w:t>户型</w:t>
            </w:r>
          </w:p>
        </w:tc>
        <w:tc>
          <w:tcPr>
            <w:tcW w:w="1103" w:type="dxa"/>
            <w:shd w:val="clear" w:color="auto" w:fill="E6E6E6"/>
            <w:vAlign w:val="center"/>
          </w:tcPr>
          <w:p w14:paraId="50FA902A" w14:textId="77777777" w:rsidR="007F6D63" w:rsidRDefault="005674D7">
            <w:pPr>
              <w:jc w:val="center"/>
              <w:rPr>
                <w:sz w:val="24"/>
                <w:szCs w:val="24"/>
              </w:rPr>
            </w:pPr>
            <w:r>
              <w:rPr>
                <w:sz w:val="24"/>
                <w:szCs w:val="24"/>
              </w:rPr>
              <w:t>房间编号</w:t>
            </w:r>
          </w:p>
        </w:tc>
        <w:tc>
          <w:tcPr>
            <w:tcW w:w="2620" w:type="dxa"/>
            <w:shd w:val="clear" w:color="auto" w:fill="E6E6E6"/>
            <w:vAlign w:val="center"/>
          </w:tcPr>
          <w:p w14:paraId="37797FE3" w14:textId="77777777" w:rsidR="007F6D63" w:rsidRDefault="005674D7">
            <w:pPr>
              <w:jc w:val="center"/>
              <w:rPr>
                <w:sz w:val="24"/>
                <w:szCs w:val="24"/>
              </w:rPr>
            </w:pPr>
            <w:r>
              <w:rPr>
                <w:sz w:val="24"/>
                <w:szCs w:val="24"/>
              </w:rPr>
              <w:t>房间名称</w:t>
            </w:r>
          </w:p>
        </w:tc>
        <w:tc>
          <w:tcPr>
            <w:tcW w:w="1386" w:type="dxa"/>
            <w:shd w:val="clear" w:color="auto" w:fill="E6E6E6"/>
            <w:vAlign w:val="center"/>
          </w:tcPr>
          <w:p w14:paraId="4B2BFF21" w14:textId="77777777" w:rsidR="007F6D63" w:rsidRDefault="005674D7">
            <w:pPr>
              <w:jc w:val="center"/>
              <w:rPr>
                <w:sz w:val="24"/>
                <w:szCs w:val="24"/>
              </w:rPr>
            </w:pPr>
            <w:r>
              <w:rPr>
                <w:sz w:val="24"/>
                <w:szCs w:val="24"/>
              </w:rPr>
              <w:t>PMV-PPD</w:t>
            </w:r>
            <w:r>
              <w:rPr>
                <w:sz w:val="24"/>
                <w:szCs w:val="24"/>
              </w:rPr>
              <w:t>达标面积</w:t>
            </w:r>
            <w:r>
              <w:rPr>
                <w:sz w:val="24"/>
                <w:szCs w:val="24"/>
              </w:rPr>
              <w:t xml:space="preserve"> (</w:t>
            </w:r>
            <w:r>
              <w:rPr>
                <w:sz w:val="24"/>
                <w:szCs w:val="24"/>
              </w:rPr>
              <w:t>㎡</w:t>
            </w:r>
            <w:r>
              <w:rPr>
                <w:sz w:val="24"/>
                <w:szCs w:val="24"/>
              </w:rPr>
              <w:t>)</w:t>
            </w:r>
          </w:p>
        </w:tc>
        <w:tc>
          <w:tcPr>
            <w:tcW w:w="1109" w:type="dxa"/>
            <w:shd w:val="clear" w:color="auto" w:fill="E6E6E6"/>
            <w:vAlign w:val="center"/>
          </w:tcPr>
          <w:p w14:paraId="71E782C1" w14:textId="77777777" w:rsidR="007F6D63" w:rsidRDefault="005674D7">
            <w:pPr>
              <w:jc w:val="center"/>
              <w:rPr>
                <w:sz w:val="24"/>
                <w:szCs w:val="24"/>
              </w:rPr>
            </w:pPr>
            <w:r>
              <w:rPr>
                <w:sz w:val="24"/>
                <w:szCs w:val="24"/>
              </w:rPr>
              <w:t>面积</w:t>
            </w:r>
            <w:r>
              <w:rPr>
                <w:sz w:val="24"/>
                <w:szCs w:val="24"/>
              </w:rPr>
              <w:t>(</w:t>
            </w:r>
            <w:r>
              <w:rPr>
                <w:sz w:val="24"/>
                <w:szCs w:val="24"/>
              </w:rPr>
              <w:t>㎡</w:t>
            </w:r>
            <w:r>
              <w:rPr>
                <w:sz w:val="24"/>
                <w:szCs w:val="24"/>
              </w:rPr>
              <w:t>)</w:t>
            </w:r>
          </w:p>
        </w:tc>
        <w:tc>
          <w:tcPr>
            <w:tcW w:w="1658" w:type="dxa"/>
            <w:shd w:val="clear" w:color="auto" w:fill="E6E6E6"/>
            <w:vAlign w:val="center"/>
          </w:tcPr>
          <w:p w14:paraId="59902A49" w14:textId="77777777" w:rsidR="007F6D63" w:rsidRDefault="005674D7">
            <w:pPr>
              <w:jc w:val="center"/>
              <w:rPr>
                <w:sz w:val="24"/>
                <w:szCs w:val="24"/>
              </w:rPr>
            </w:pPr>
            <w:r>
              <w:rPr>
                <w:sz w:val="24"/>
                <w:szCs w:val="24"/>
              </w:rPr>
              <w:t>PMV-PPD</w:t>
            </w:r>
            <w:r>
              <w:rPr>
                <w:sz w:val="24"/>
                <w:szCs w:val="24"/>
              </w:rPr>
              <w:t>达标面积比例</w:t>
            </w:r>
            <w:r>
              <w:rPr>
                <w:sz w:val="24"/>
                <w:szCs w:val="24"/>
              </w:rPr>
              <w:t>(%)</w:t>
            </w:r>
          </w:p>
        </w:tc>
        <w:tc>
          <w:tcPr>
            <w:tcW w:w="656" w:type="dxa"/>
            <w:shd w:val="clear" w:color="auto" w:fill="E6E6E6"/>
            <w:vAlign w:val="center"/>
          </w:tcPr>
          <w:p w14:paraId="0AB31C3F" w14:textId="77777777" w:rsidR="007F6D63" w:rsidRDefault="005674D7">
            <w:pPr>
              <w:jc w:val="center"/>
              <w:rPr>
                <w:sz w:val="24"/>
                <w:szCs w:val="24"/>
              </w:rPr>
            </w:pPr>
            <w:r>
              <w:rPr>
                <w:sz w:val="24"/>
                <w:szCs w:val="24"/>
              </w:rPr>
              <w:t>得分</w:t>
            </w:r>
          </w:p>
        </w:tc>
      </w:tr>
      <w:tr w:rsidR="007F6D63" w14:paraId="2021BC47" w14:textId="77777777">
        <w:tc>
          <w:tcPr>
            <w:tcW w:w="803" w:type="dxa"/>
            <w:vAlign w:val="center"/>
          </w:tcPr>
          <w:p w14:paraId="437CDDEE" w14:textId="77777777" w:rsidR="007F6D63" w:rsidRDefault="005674D7">
            <w:pPr>
              <w:rPr>
                <w:sz w:val="24"/>
                <w:szCs w:val="24"/>
              </w:rPr>
            </w:pPr>
            <w:r>
              <w:rPr>
                <w:sz w:val="24"/>
                <w:szCs w:val="24"/>
              </w:rPr>
              <w:t>3</w:t>
            </w:r>
            <w:r>
              <w:rPr>
                <w:sz w:val="24"/>
                <w:szCs w:val="24"/>
              </w:rPr>
              <w:t>层</w:t>
            </w:r>
          </w:p>
        </w:tc>
        <w:tc>
          <w:tcPr>
            <w:tcW w:w="2076" w:type="dxa"/>
            <w:gridSpan w:val="2"/>
          </w:tcPr>
          <w:p w14:paraId="285AC463" w14:textId="77777777" w:rsidR="007F6D63" w:rsidRDefault="005674D7">
            <w:pPr>
              <w:rPr>
                <w:sz w:val="24"/>
                <w:szCs w:val="24"/>
              </w:rPr>
            </w:pPr>
            <w:r>
              <w:rPr>
                <w:sz w:val="24"/>
                <w:szCs w:val="24"/>
              </w:rPr>
              <w:t>3004</w:t>
            </w:r>
          </w:p>
        </w:tc>
        <w:tc>
          <w:tcPr>
            <w:tcW w:w="2620" w:type="dxa"/>
            <w:vAlign w:val="center"/>
          </w:tcPr>
          <w:p w14:paraId="3D2CC409" w14:textId="77777777" w:rsidR="007F6D63" w:rsidRDefault="005674D7">
            <w:pPr>
              <w:rPr>
                <w:sz w:val="24"/>
                <w:szCs w:val="24"/>
              </w:rPr>
            </w:pPr>
            <w:r>
              <w:rPr>
                <w:sz w:val="24"/>
                <w:szCs w:val="24"/>
              </w:rPr>
              <w:t>教室</w:t>
            </w:r>
          </w:p>
        </w:tc>
        <w:tc>
          <w:tcPr>
            <w:tcW w:w="1386" w:type="dxa"/>
            <w:vAlign w:val="center"/>
          </w:tcPr>
          <w:p w14:paraId="79695E57" w14:textId="77777777" w:rsidR="007F6D63" w:rsidRDefault="005674D7">
            <w:pPr>
              <w:rPr>
                <w:sz w:val="24"/>
                <w:szCs w:val="24"/>
              </w:rPr>
            </w:pPr>
            <w:r>
              <w:rPr>
                <w:sz w:val="24"/>
                <w:szCs w:val="24"/>
              </w:rPr>
              <w:t>121.6</w:t>
            </w:r>
          </w:p>
        </w:tc>
        <w:tc>
          <w:tcPr>
            <w:tcW w:w="1109" w:type="dxa"/>
            <w:vAlign w:val="center"/>
          </w:tcPr>
          <w:p w14:paraId="5A551DF9" w14:textId="77777777" w:rsidR="007F6D63" w:rsidRDefault="005674D7">
            <w:pPr>
              <w:rPr>
                <w:sz w:val="24"/>
                <w:szCs w:val="24"/>
              </w:rPr>
            </w:pPr>
            <w:r>
              <w:rPr>
                <w:sz w:val="24"/>
                <w:szCs w:val="24"/>
              </w:rPr>
              <w:t>121.6</w:t>
            </w:r>
          </w:p>
        </w:tc>
        <w:tc>
          <w:tcPr>
            <w:tcW w:w="1658" w:type="dxa"/>
            <w:vAlign w:val="center"/>
          </w:tcPr>
          <w:p w14:paraId="0E6BC8BB" w14:textId="77777777" w:rsidR="007F6D63" w:rsidRDefault="005674D7">
            <w:pPr>
              <w:rPr>
                <w:sz w:val="24"/>
                <w:szCs w:val="24"/>
              </w:rPr>
            </w:pPr>
            <w:r>
              <w:rPr>
                <w:sz w:val="24"/>
                <w:szCs w:val="24"/>
              </w:rPr>
              <w:t>100.00</w:t>
            </w:r>
          </w:p>
        </w:tc>
        <w:tc>
          <w:tcPr>
            <w:tcW w:w="656" w:type="dxa"/>
            <w:vAlign w:val="center"/>
          </w:tcPr>
          <w:p w14:paraId="5800574B" w14:textId="77777777" w:rsidR="007F6D63" w:rsidRDefault="005674D7">
            <w:pPr>
              <w:rPr>
                <w:sz w:val="24"/>
                <w:szCs w:val="24"/>
              </w:rPr>
            </w:pPr>
            <w:r>
              <w:rPr>
                <w:sz w:val="24"/>
                <w:szCs w:val="24"/>
              </w:rPr>
              <w:t>8</w:t>
            </w:r>
          </w:p>
        </w:tc>
      </w:tr>
      <w:tr w:rsidR="007F6D63" w14:paraId="5AA3819B" w14:textId="77777777">
        <w:tc>
          <w:tcPr>
            <w:tcW w:w="5499" w:type="dxa"/>
            <w:gridSpan w:val="4"/>
            <w:vAlign w:val="center"/>
          </w:tcPr>
          <w:p w14:paraId="4940B613" w14:textId="77777777" w:rsidR="007F6D63" w:rsidRDefault="005674D7">
            <w:pPr>
              <w:rPr>
                <w:sz w:val="24"/>
                <w:szCs w:val="24"/>
              </w:rPr>
            </w:pPr>
            <w:r>
              <w:rPr>
                <w:sz w:val="24"/>
                <w:szCs w:val="24"/>
              </w:rPr>
              <w:t>建筑</w:t>
            </w:r>
            <w:r>
              <w:rPr>
                <w:sz w:val="24"/>
                <w:szCs w:val="24"/>
              </w:rPr>
              <w:t>PMV-PPD</w:t>
            </w:r>
            <w:r>
              <w:rPr>
                <w:sz w:val="24"/>
                <w:szCs w:val="24"/>
              </w:rPr>
              <w:t>达标面积比例（</w:t>
            </w:r>
            <w:r>
              <w:rPr>
                <w:sz w:val="24"/>
                <w:szCs w:val="24"/>
              </w:rPr>
              <w:t>%</w:t>
            </w:r>
            <w:r>
              <w:rPr>
                <w:sz w:val="24"/>
                <w:szCs w:val="24"/>
              </w:rPr>
              <w:t>）</w:t>
            </w:r>
          </w:p>
        </w:tc>
        <w:tc>
          <w:tcPr>
            <w:tcW w:w="4809" w:type="dxa"/>
            <w:gridSpan w:val="4"/>
            <w:vAlign w:val="center"/>
          </w:tcPr>
          <w:p w14:paraId="5295DF47" w14:textId="77777777" w:rsidR="007F6D63" w:rsidRDefault="005674D7">
            <w:pPr>
              <w:rPr>
                <w:sz w:val="24"/>
                <w:szCs w:val="24"/>
              </w:rPr>
            </w:pPr>
            <w:r>
              <w:rPr>
                <w:sz w:val="24"/>
                <w:szCs w:val="24"/>
              </w:rPr>
              <w:t>100.00%</w:t>
            </w:r>
          </w:p>
        </w:tc>
      </w:tr>
    </w:tbl>
    <w:p w14:paraId="4DAFF6D7" w14:textId="77777777" w:rsidR="00D433C1" w:rsidRPr="00612E00" w:rsidRDefault="00D433C1" w:rsidP="00EF60A9">
      <w:pPr>
        <w:spacing w:after="120"/>
        <w:rPr>
          <w:rFonts w:ascii="宋体" w:hAnsi="宋体" w:cs="宋体" w:hint="eastAsia"/>
          <w:b/>
          <w:bCs/>
          <w:color w:val="333333"/>
          <w:sz w:val="24"/>
          <w:szCs w:val="22"/>
          <w:lang w:val="en-US"/>
        </w:rPr>
      </w:pPr>
      <w:bookmarkStart w:id="62" w:name="达标统计表"/>
      <w:bookmarkEnd w:id="62"/>
    </w:p>
    <w:p w14:paraId="729D86A5"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20436167" w14:textId="77777777" w:rsidR="008E2A42" w:rsidRPr="00D5677E" w:rsidRDefault="00A968A5" w:rsidP="00A968A5">
      <w:pPr>
        <w:pStyle w:val="1"/>
        <w:tabs>
          <w:tab w:val="left" w:pos="432"/>
        </w:tabs>
      </w:pPr>
      <w:bookmarkStart w:id="63" w:name="_Toc185690736"/>
      <w:r w:rsidRPr="00D5677E">
        <w:rPr>
          <w:rFonts w:hint="eastAsia"/>
        </w:rPr>
        <w:t>结论</w:t>
      </w:r>
      <w:bookmarkEnd w:id="63"/>
    </w:p>
    <w:p w14:paraId="53FC70D4"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010EE1">
        <w:rPr>
          <w:noProof/>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4" w:name="达标百分比"/>
      <w:r w:rsidR="00481D85" w:rsidRPr="00D5677E">
        <w:rPr>
          <w:rFonts w:hint="eastAsia"/>
          <w:lang w:val="en-US"/>
        </w:rPr>
        <w:t>100.00%</w:t>
      </w:r>
      <w:bookmarkEnd w:id="64"/>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5" w:name="得分"/>
      <w:r w:rsidR="00481D85" w:rsidRPr="00D5677E">
        <w:rPr>
          <w:rFonts w:hint="eastAsia"/>
          <w:lang w:val="en-US"/>
        </w:rPr>
        <w:t>8</w:t>
      </w:r>
      <w:bookmarkEnd w:id="65"/>
      <w:r w:rsidR="005B277A" w:rsidRPr="00D5677E">
        <w:rPr>
          <w:rFonts w:hint="eastAsia"/>
          <w:lang w:val="en-US"/>
        </w:rPr>
        <w:t>分。</w:t>
      </w:r>
    </w:p>
    <w:p w14:paraId="168148A3" w14:textId="77777777" w:rsidR="00EA58C9" w:rsidRDefault="00EA58C9" w:rsidP="00EA58C9">
      <w:pPr>
        <w:pStyle w:val="a0"/>
        <w:ind w:firstLine="420"/>
        <w:rPr>
          <w:lang w:val="en-US"/>
        </w:rPr>
      </w:pPr>
      <w:r>
        <w:rPr>
          <w:lang w:val="en-US"/>
        </w:rPr>
        <w:br w:type="page"/>
      </w:r>
    </w:p>
    <w:p w14:paraId="78CC63F6" w14:textId="77777777" w:rsidR="00F663D7" w:rsidRPr="00D5677E" w:rsidRDefault="00F663D7" w:rsidP="00D5677E">
      <w:pPr>
        <w:pStyle w:val="a0"/>
        <w:ind w:firstLine="420"/>
        <w:rPr>
          <w:lang w:val="en-US"/>
        </w:rPr>
      </w:pPr>
    </w:p>
    <w:p w14:paraId="5423D0E6" w14:textId="77777777" w:rsidR="00EA58C9" w:rsidRPr="00D5677E" w:rsidRDefault="00EA58C9" w:rsidP="00EA58C9">
      <w:pPr>
        <w:pStyle w:val="1"/>
        <w:tabs>
          <w:tab w:val="left" w:pos="432"/>
        </w:tabs>
      </w:pPr>
      <w:bookmarkStart w:id="66" w:name="附录"/>
      <w:bookmarkStart w:id="67" w:name="_Toc185690737"/>
      <w:r w:rsidRPr="00D5677E">
        <w:rPr>
          <w:rFonts w:hint="eastAsia"/>
        </w:rPr>
        <w:t>附录：</w:t>
      </w:r>
      <w:r w:rsidRPr="00D5677E">
        <w:t>房间分析</w:t>
      </w:r>
      <w:r w:rsidRPr="00D5677E">
        <w:rPr>
          <w:rFonts w:hint="eastAsia"/>
        </w:rPr>
        <w:t>图</w:t>
      </w:r>
      <w:bookmarkEnd w:id="67"/>
    </w:p>
    <w:p w14:paraId="7D11DD32" w14:textId="77777777" w:rsidR="008E2A42" w:rsidRDefault="008E2A42" w:rsidP="00DC62E7">
      <w:pPr>
        <w:pStyle w:val="2"/>
      </w:pPr>
      <w:bookmarkStart w:id="68" w:name="分析对象名称"/>
      <w:bookmarkStart w:id="69" w:name="_Toc185690738"/>
      <w:r>
        <w:t>3004[教室]</w:t>
      </w:r>
      <w:bookmarkStart w:id="70" w:name="_Toc451436145"/>
      <w:bookmarkStart w:id="71" w:name="_Toc451698937"/>
      <w:bookmarkStart w:id="72" w:name="_Toc452108765"/>
      <w:bookmarkEnd w:id="68"/>
      <w:bookmarkEnd w:id="69"/>
    </w:p>
    <w:p w14:paraId="315FB89B" w14:textId="77777777" w:rsidR="008E2A42" w:rsidRDefault="008E2A42" w:rsidP="008E2A42">
      <w:pPr>
        <w:pStyle w:val="a0"/>
        <w:ind w:firstLine="420"/>
        <w:jc w:val="center"/>
        <w:rPr>
          <w:lang w:val="en-US"/>
        </w:rPr>
      </w:pPr>
      <w:bookmarkStart w:id="73" w:name="温度场分布"/>
      <w:bookmarkEnd w:id="73"/>
      <w:r>
        <w:rPr>
          <w:noProof/>
        </w:rPr>
        <w:drawing>
          <wp:inline distT="0" distB="0" distL="0" distR="0" wp14:anchorId="6E7FAB42" wp14:editId="32D9FFBC">
            <wp:extent cx="5667375" cy="37623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62375"/>
                    </a:xfrm>
                    <a:prstGeom prst="rect">
                      <a:avLst/>
                    </a:prstGeom>
                  </pic:spPr>
                </pic:pic>
              </a:graphicData>
            </a:graphic>
          </wp:inline>
        </w:drawing>
      </w:r>
    </w:p>
    <w:p w14:paraId="4039EC73" w14:textId="77777777" w:rsidR="005674D7" w:rsidRDefault="005674D7" w:rsidP="008E2A42">
      <w:pPr>
        <w:pStyle w:val="a0"/>
        <w:ind w:firstLine="400"/>
        <w:jc w:val="center"/>
        <w:rPr>
          <w:rFonts w:ascii="黑体" w:eastAsia="黑体" w:hAnsi="黑体" w:hint="eastAsia"/>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0930BEF7" w14:textId="77777777" w:rsidR="005674D7" w:rsidRDefault="005674D7" w:rsidP="00397BFA">
      <w:pPr>
        <w:pStyle w:val="a0"/>
        <w:ind w:firstLine="420"/>
        <w:jc w:val="center"/>
        <w:rPr>
          <w:lang w:val="en-US"/>
        </w:rPr>
      </w:pPr>
      <w:bookmarkStart w:id="74" w:name="速度云图"/>
      <w:bookmarkEnd w:id="74"/>
      <w:r>
        <w:rPr>
          <w:noProof/>
        </w:rPr>
        <w:drawing>
          <wp:inline distT="0" distB="0" distL="0" distR="0" wp14:anchorId="70349367" wp14:editId="2C07DAE5">
            <wp:extent cx="5667375" cy="37623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62375"/>
                    </a:xfrm>
                    <a:prstGeom prst="rect">
                      <a:avLst/>
                    </a:prstGeom>
                  </pic:spPr>
                </pic:pic>
              </a:graphicData>
            </a:graphic>
          </wp:inline>
        </w:drawing>
      </w:r>
    </w:p>
    <w:p w14:paraId="2E1AAC46" w14:textId="77777777" w:rsidR="005674D7" w:rsidRPr="004B592C" w:rsidRDefault="005674D7" w:rsidP="00397BFA">
      <w:pPr>
        <w:pStyle w:val="a0"/>
        <w:ind w:firstLine="400"/>
        <w:jc w:val="center"/>
        <w:rPr>
          <w:rFonts w:ascii="黑体" w:eastAsia="黑体" w:hAnsi="黑体" w:hint="eastAsia"/>
          <w:sz w:val="20"/>
          <w:szCs w:val="20"/>
        </w:rPr>
      </w:pPr>
      <w:r>
        <w:rPr>
          <w:rFonts w:ascii="黑体" w:eastAsia="黑体" w:hAnsi="黑体" w:hint="eastAsia"/>
          <w:sz w:val="20"/>
          <w:szCs w:val="20"/>
        </w:rPr>
        <w:lastRenderedPageBreak/>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504FC927" w14:textId="77777777" w:rsidR="005674D7" w:rsidRPr="00397BFA" w:rsidRDefault="005674D7" w:rsidP="00397BFA">
      <w:pPr>
        <w:pStyle w:val="a0"/>
        <w:ind w:firstLine="400"/>
        <w:jc w:val="center"/>
        <w:rPr>
          <w:rFonts w:ascii="黑体" w:eastAsia="黑体" w:hAnsi="黑体" w:hint="eastAsia"/>
          <w:sz w:val="20"/>
          <w:szCs w:val="20"/>
        </w:rPr>
      </w:pPr>
    </w:p>
    <w:p w14:paraId="1FE4C133" w14:textId="77777777" w:rsidR="005674D7" w:rsidRDefault="005674D7" w:rsidP="000F3049">
      <w:pPr>
        <w:pStyle w:val="a0"/>
        <w:ind w:firstLine="420"/>
        <w:jc w:val="center"/>
        <w:rPr>
          <w:lang w:val="en-US"/>
        </w:rPr>
      </w:pPr>
      <w:bookmarkStart w:id="75" w:name="PMV分布"/>
      <w:bookmarkEnd w:id="75"/>
      <w:r>
        <w:rPr>
          <w:noProof/>
        </w:rPr>
        <w:drawing>
          <wp:inline distT="0" distB="0" distL="0" distR="0" wp14:anchorId="44653C10" wp14:editId="7ABE067A">
            <wp:extent cx="5667375" cy="376237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62375"/>
                    </a:xfrm>
                    <a:prstGeom prst="rect">
                      <a:avLst/>
                    </a:prstGeom>
                  </pic:spPr>
                </pic:pic>
              </a:graphicData>
            </a:graphic>
          </wp:inline>
        </w:drawing>
      </w:r>
    </w:p>
    <w:p w14:paraId="25D487D0" w14:textId="77777777" w:rsidR="005674D7" w:rsidRPr="004B592C" w:rsidRDefault="005674D7"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656AF893" w14:textId="77777777" w:rsidR="005674D7" w:rsidRDefault="005674D7" w:rsidP="000F3049">
      <w:pPr>
        <w:pStyle w:val="a0"/>
        <w:ind w:firstLine="420"/>
        <w:jc w:val="center"/>
        <w:rPr>
          <w:lang w:val="en-US"/>
        </w:rPr>
      </w:pPr>
      <w:bookmarkStart w:id="76" w:name="PPD分布"/>
      <w:bookmarkEnd w:id="70"/>
      <w:bookmarkEnd w:id="71"/>
      <w:bookmarkEnd w:id="72"/>
      <w:bookmarkEnd w:id="76"/>
      <w:r>
        <w:rPr>
          <w:noProof/>
        </w:rPr>
        <w:drawing>
          <wp:inline distT="0" distB="0" distL="0" distR="0" wp14:anchorId="670B8043" wp14:editId="3F44739D">
            <wp:extent cx="5667375" cy="376237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62375"/>
                    </a:xfrm>
                    <a:prstGeom prst="rect">
                      <a:avLst/>
                    </a:prstGeom>
                  </pic:spPr>
                </pic:pic>
              </a:graphicData>
            </a:graphic>
          </wp:inline>
        </w:drawing>
      </w:r>
    </w:p>
    <w:p w14:paraId="53CEFA37" w14:textId="77777777" w:rsidR="005674D7" w:rsidRPr="004B592C" w:rsidRDefault="005674D7"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7.1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010EE1">
        <w:rPr>
          <w:rFonts w:ascii="黑体" w:eastAsia="黑体" w:hAnsi="黑体" w:hint="eastAsia"/>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4661EF84" w14:textId="77777777" w:rsidR="005674D7" w:rsidRPr="00D27299" w:rsidRDefault="005674D7" w:rsidP="00F248C8">
      <w:pPr>
        <w:pStyle w:val="a0"/>
        <w:ind w:firstLine="420"/>
        <w:jc w:val="center"/>
      </w:pPr>
      <w:bookmarkStart w:id="77" w:name="LPD1分布"/>
      <w:bookmarkEnd w:id="77"/>
    </w:p>
    <w:p w14:paraId="362E6522" w14:textId="77777777" w:rsidR="005674D7" w:rsidRPr="004B592C" w:rsidRDefault="005674D7" w:rsidP="000F3049">
      <w:pPr>
        <w:pStyle w:val="a0"/>
        <w:ind w:firstLine="420"/>
        <w:jc w:val="center"/>
      </w:pPr>
    </w:p>
    <w:p w14:paraId="2CEA9C73" w14:textId="77777777" w:rsidR="00EA58C9" w:rsidRPr="00EA58C9" w:rsidRDefault="00EA58C9" w:rsidP="00EA58C9">
      <w:pPr>
        <w:pStyle w:val="a0"/>
        <w:ind w:firstLine="420"/>
        <w:rPr>
          <w:lang w:val="en-US"/>
        </w:rPr>
      </w:pPr>
      <w:bookmarkStart w:id="78" w:name="房间结果分析"/>
      <w:bookmarkEnd w:id="78"/>
    </w:p>
    <w:bookmarkEnd w:id="66"/>
    <w:p w14:paraId="3F80AC1D"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D08F" w14:textId="77777777" w:rsidR="00010EE1" w:rsidRDefault="00010EE1" w:rsidP="00203A7D">
      <w:pPr>
        <w:spacing w:line="240" w:lineRule="auto"/>
      </w:pPr>
      <w:r>
        <w:separator/>
      </w:r>
    </w:p>
  </w:endnote>
  <w:endnote w:type="continuationSeparator" w:id="0">
    <w:p w14:paraId="6D537FB4" w14:textId="77777777" w:rsidR="00010EE1" w:rsidRDefault="00010EE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20"/>
      <w:gridCol w:w="3020"/>
      <w:gridCol w:w="3020"/>
    </w:tblGrid>
    <w:tr w:rsidR="001A12A0" w:rsidRPr="00F5023B" w14:paraId="4A3D4B6C" w14:textId="77777777" w:rsidTr="00AB5C98">
      <w:tc>
        <w:tcPr>
          <w:tcW w:w="3020" w:type="dxa"/>
          <w:shd w:val="clear" w:color="auto" w:fill="auto"/>
        </w:tcPr>
        <w:p w14:paraId="65D88433" w14:textId="77777777" w:rsidR="001A12A0" w:rsidRPr="00AB5C98" w:rsidRDefault="001A12A0" w:rsidP="001D3BB9">
          <w:pPr>
            <w:pStyle w:val="a6"/>
            <w:rPr>
              <w:rFonts w:ascii="宋体" w:hAnsi="宋体" w:hint="eastAsia"/>
              <w:sz w:val="20"/>
              <w:szCs w:val="21"/>
            </w:rPr>
          </w:pPr>
          <w:hyperlink r:id="rId1" w:history="1">
            <w:r w:rsidRPr="00AB5C98">
              <w:rPr>
                <w:rStyle w:val="a8"/>
                <w:rFonts w:ascii="宋体" w:hAnsi="宋体"/>
                <w:sz w:val="20"/>
                <w:szCs w:val="21"/>
              </w:rPr>
              <w:t>http://www.gbsware.cn/</w:t>
            </w:r>
          </w:hyperlink>
        </w:p>
      </w:tc>
      <w:tc>
        <w:tcPr>
          <w:tcW w:w="3020" w:type="dxa"/>
          <w:shd w:val="clear" w:color="auto" w:fill="auto"/>
        </w:tcPr>
        <w:p w14:paraId="3E5483AD" w14:textId="77777777" w:rsidR="001A12A0" w:rsidRPr="00AB5C98" w:rsidRDefault="001A12A0" w:rsidP="00AB5C98">
          <w:pPr>
            <w:pStyle w:val="a6"/>
            <w:jc w:val="center"/>
            <w:rPr>
              <w:rFonts w:ascii="宋体" w:hAnsi="宋体" w:hint="eastAsia"/>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823332">
            <w:rPr>
              <w:rFonts w:ascii="宋体" w:hAnsi="宋体"/>
              <w:bCs/>
              <w:noProof/>
              <w:sz w:val="20"/>
              <w:szCs w:val="21"/>
            </w:rPr>
            <w:t>4</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82333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4B4C53F2" w14:textId="77777777" w:rsidR="001A12A0" w:rsidRPr="00AB5C98" w:rsidRDefault="00CF5D4D" w:rsidP="00823332">
          <w:pPr>
            <w:pStyle w:val="a6"/>
            <w:jc w:val="right"/>
            <w:rPr>
              <w:rFonts w:ascii="宋体" w:hAnsi="宋体" w:hint="eastAsia"/>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823332">
            <w:rPr>
              <w:rFonts w:ascii="宋体" w:hAnsi="宋体"/>
              <w:sz w:val="20"/>
              <w:szCs w:val="21"/>
            </w:rPr>
            <w:t>4</w:t>
          </w:r>
        </w:p>
      </w:tc>
    </w:tr>
  </w:tbl>
  <w:p w14:paraId="2C834647"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3D6B" w14:textId="77777777" w:rsidR="001A12A0" w:rsidRPr="00AB5C98" w:rsidRDefault="001A12A0">
    <w:pPr>
      <w:pStyle w:val="a6"/>
      <w:jc w:val="center"/>
      <w:rPr>
        <w:rFonts w:ascii="宋体" w:hAnsi="宋体" w:hint="eastAsia"/>
        <w:szCs w:val="21"/>
      </w:rPr>
    </w:pPr>
  </w:p>
  <w:p w14:paraId="418DF71B"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6077" w14:textId="77777777" w:rsidR="00010EE1" w:rsidRDefault="00010EE1" w:rsidP="00203A7D">
      <w:pPr>
        <w:spacing w:line="240" w:lineRule="auto"/>
      </w:pPr>
      <w:r>
        <w:separator/>
      </w:r>
    </w:p>
  </w:footnote>
  <w:footnote w:type="continuationSeparator" w:id="0">
    <w:p w14:paraId="0DA5E845" w14:textId="77777777" w:rsidR="00010EE1" w:rsidRDefault="00010EE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B683"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645922EE" wp14:editId="4A9DDF59">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36600600">
    <w:abstractNumId w:val="0"/>
  </w:num>
  <w:num w:numId="2" w16cid:durableId="16590966">
    <w:abstractNumId w:val="2"/>
  </w:num>
  <w:num w:numId="3" w16cid:durableId="816265178">
    <w:abstractNumId w:val="9"/>
  </w:num>
  <w:num w:numId="4" w16cid:durableId="2026440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0044166">
    <w:abstractNumId w:val="1"/>
  </w:num>
  <w:num w:numId="6" w16cid:durableId="739135843">
    <w:abstractNumId w:val="0"/>
  </w:num>
  <w:num w:numId="7" w16cid:durableId="1148285095">
    <w:abstractNumId w:val="0"/>
  </w:num>
  <w:num w:numId="8" w16cid:durableId="1953904259">
    <w:abstractNumId w:val="7"/>
  </w:num>
  <w:num w:numId="9" w16cid:durableId="1005746750">
    <w:abstractNumId w:val="3"/>
  </w:num>
  <w:num w:numId="10" w16cid:durableId="366224631">
    <w:abstractNumId w:val="1"/>
  </w:num>
  <w:num w:numId="11" w16cid:durableId="749160390">
    <w:abstractNumId w:val="8"/>
  </w:num>
  <w:num w:numId="12" w16cid:durableId="1390877846">
    <w:abstractNumId w:val="6"/>
  </w:num>
  <w:num w:numId="13" w16cid:durableId="1365400357">
    <w:abstractNumId w:val="10"/>
  </w:num>
  <w:num w:numId="14" w16cid:durableId="736320423">
    <w:abstractNumId w:val="11"/>
  </w:num>
  <w:num w:numId="15" w16cid:durableId="1826236208">
    <w:abstractNumId w:val="4"/>
  </w:num>
  <w:num w:numId="16" w16cid:durableId="844826516">
    <w:abstractNumId w:val="5"/>
  </w:num>
  <w:num w:numId="17" w16cid:durableId="1953432936">
    <w:abstractNumId w:val="0"/>
  </w:num>
  <w:num w:numId="18" w16cid:durableId="18942613">
    <w:abstractNumId w:val="0"/>
  </w:num>
  <w:num w:numId="19" w16cid:durableId="1007948122">
    <w:abstractNumId w:val="0"/>
  </w:num>
  <w:num w:numId="20" w16cid:durableId="205486917">
    <w:abstractNumId w:val="0"/>
  </w:num>
  <w:num w:numId="21" w16cid:durableId="308174718">
    <w:abstractNumId w:val="0"/>
  </w:num>
  <w:num w:numId="22" w16cid:durableId="121322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E1"/>
    <w:rsid w:val="00000112"/>
    <w:rsid w:val="00005045"/>
    <w:rsid w:val="0000578F"/>
    <w:rsid w:val="00010EE1"/>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0A33"/>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9A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03C5"/>
    <w:rsid w:val="006C2D59"/>
    <w:rsid w:val="006C2DCC"/>
    <w:rsid w:val="006D02D6"/>
    <w:rsid w:val="006D0E3A"/>
    <w:rsid w:val="006D45E8"/>
    <w:rsid w:val="006E2867"/>
    <w:rsid w:val="006E3915"/>
    <w:rsid w:val="006E5E4E"/>
    <w:rsid w:val="006F0AC9"/>
    <w:rsid w:val="006F289F"/>
    <w:rsid w:val="006F3036"/>
    <w:rsid w:val="007019A2"/>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7F6D63"/>
    <w:rsid w:val="008050B3"/>
    <w:rsid w:val="0081434D"/>
    <w:rsid w:val="00815874"/>
    <w:rsid w:val="008160AB"/>
    <w:rsid w:val="00820783"/>
    <w:rsid w:val="00821D1E"/>
    <w:rsid w:val="0082243C"/>
    <w:rsid w:val="00823332"/>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2169"/>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E3FD6"/>
  <w15:docId w15:val="{64DEF2CE-C901-49B8-9F3A-4511E42D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66"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image" Target="media/image54.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6B15-E014-4C12-95EC-15B6AE49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0</TotalTime>
  <Pages>17</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5631</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admin</dc:creator>
  <cp:keywords/>
  <cp:lastModifiedBy>ychee L</cp:lastModifiedBy>
  <cp:revision>2</cp:revision>
  <cp:lastPrinted>1900-12-31T16:00:00Z</cp:lastPrinted>
  <dcterms:created xsi:type="dcterms:W3CDTF">2024-12-21T08:26:00Z</dcterms:created>
  <dcterms:modified xsi:type="dcterms:W3CDTF">2024-12-21T08:26:00Z</dcterms:modified>
</cp:coreProperties>
</file>