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67" w:name="_GoBack"/>
      <w:bookmarkEnd w:id="67"/>
      <w:bookmarkStart w:id="0" w:name="_Toc467687896"/>
      <w:bookmarkStart w:id="1" w:name="_Toc98750683"/>
      <w:bookmarkStart w:id="2" w:name="_Toc103696535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绿韵古坊·智慧低碳创意新生园</w:t>
      </w:r>
      <w:bookmarkEnd w:id="3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5972.04</w:t>
      </w:r>
      <w:bookmarkEnd w:id="4"/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3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12.00</w:t>
      </w:r>
      <w:bookmarkEnd w:id="7"/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10" w:name="工程地点"/>
      <w:r>
        <w:t>北京-北京</w:t>
      </w:r>
      <w:bookmarkEnd w:id="10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4173.265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235.347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232.032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856.288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2916.394</w:t>
            </w:r>
            <w:bookmarkEnd w:id="18"/>
          </w:p>
        </w:tc>
      </w:tr>
      <w:tr w14:paraId="6BD8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1167.859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3977.560</w:t>
            </w:r>
            <w:bookmarkEnd w:id="21"/>
          </w:p>
        </w:tc>
      </w:tr>
      <w:tr w14:paraId="48874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1160.390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3952.121</w:t>
            </w:r>
            <w:bookmarkEnd w:id="24"/>
          </w:p>
        </w:tc>
      </w:tr>
      <w:tr w14:paraId="5821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663.163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2258.638</w:t>
            </w:r>
            <w:bookmarkEnd w:id="27"/>
          </w:p>
        </w:tc>
      </w:tr>
      <w:tr w14:paraId="0E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 w14:paraId="7B0E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50.558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172.193</w:t>
            </w:r>
            <w:bookmarkEnd w:id="32"/>
          </w:p>
        </w:tc>
      </w:tr>
      <w:tr w14:paraId="78CC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7DAA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3" w:name="制冷剂消耗量"/>
            <w:r>
              <w:t>0</w:t>
            </w:r>
            <w:bookmarkEnd w:id="33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制冷剂碳排放"/>
            <w:r>
              <w:t>0.000</w:t>
            </w:r>
            <w:bookmarkEnd w:id="34"/>
          </w:p>
        </w:tc>
      </w:tr>
      <w:tr w14:paraId="5D4C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光伏能耗"/>
            <w:r>
              <w:rPr>
                <w:rFonts w:hint="eastAsia"/>
                <w:szCs w:val="21"/>
              </w:rPr>
              <w:t>440.906</w:t>
            </w:r>
            <w:bookmarkEnd w:id="35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电力CO2排放因子7"/>
            <w:r>
              <w:t>0.5703</w:t>
            </w:r>
            <w:bookmarkEnd w:id="36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光伏能耗_电耗CO2排放"/>
            <w:r>
              <w:t>1501.662</w:t>
            </w:r>
            <w:bookmarkEnd w:id="37"/>
          </w:p>
        </w:tc>
      </w:tr>
      <w:tr w14:paraId="428E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风力能耗"/>
            <w:r>
              <w:rPr>
                <w:rFonts w:hint="eastAsia"/>
                <w:szCs w:val="21"/>
              </w:rPr>
              <w:t>0.000</w:t>
            </w:r>
            <w:bookmarkEnd w:id="38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风力能耗_电耗CO2排放"/>
            <w:r>
              <w:t>0.000</w:t>
            </w:r>
            <w:bookmarkEnd w:id="39"/>
          </w:p>
        </w:tc>
      </w:tr>
      <w:tr w14:paraId="52DC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建筑总碳排放"/>
            <w:r>
              <w:t>11775.236</w:t>
            </w:r>
            <w:bookmarkEnd w:id="40"/>
          </w:p>
        </w:tc>
        <w:bookmarkStart w:id="41" w:name="建筑总碳排放平米"/>
        <w:bookmarkEnd w:id="41"/>
      </w:tr>
      <w:bookmarkEnd w:id="15"/>
    </w:tbl>
    <w:p w14:paraId="5D9A3CD8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2" w:name="建筑拆除碳排放tCO2"/>
      <w:r>
        <w:t>464.064</w:t>
      </w:r>
      <w:bookmarkEnd w:id="4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11D1146"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3" w:name="设计建筑碳汇tCO2"/>
      <w:r>
        <w:t>366.533</w:t>
      </w:r>
      <w:bookmarkEnd w:id="43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4" w:name="建材生产碳排放2_tCO2"/>
            <w:r>
              <w:t>4173.265</w:t>
            </w:r>
            <w:bookmarkEnd w:id="44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5" w:name="建材生产碳排放tCO2_m2"/>
            <w:r>
              <w:t>0.699</w:t>
            </w:r>
            <w:bookmarkEnd w:id="45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6" w:name="建材生产占比"/>
            <w:r>
              <w:t>24.723</w:t>
            </w:r>
            <w:bookmarkEnd w:id="46"/>
          </w:p>
        </w:tc>
      </w:tr>
      <w:tr w14:paraId="5A55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7" w:name="建材运输碳排放2_tCO2"/>
            <w:r>
              <w:t>235.347</w:t>
            </w:r>
            <w:bookmarkEnd w:id="47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运输碳排放tCO2_m2"/>
            <w:r>
              <w:t>0.039</w:t>
            </w:r>
            <w:bookmarkEnd w:id="48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运输占比"/>
            <w:r>
              <w:t>1.394</w:t>
            </w:r>
            <w:bookmarkEnd w:id="49"/>
          </w:p>
        </w:tc>
      </w:tr>
      <w:tr w14:paraId="36E9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筑建造碳排放2_tCO2"/>
            <w:r>
              <w:t>232.032</w:t>
            </w:r>
            <w:bookmarkEnd w:id="50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筑建造碳排放tCO2_m2"/>
            <w:r>
              <w:t>0.039</w:t>
            </w:r>
            <w:bookmarkEnd w:id="51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筑建造占比"/>
            <w:r>
              <w:t>1.375</w:t>
            </w:r>
            <w:bookmarkEnd w:id="52"/>
          </w:p>
        </w:tc>
      </w:tr>
      <w:tr w14:paraId="51D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筑总碳排放tCO2"/>
            <w:r>
              <w:t>11775.236</w:t>
            </w:r>
            <w:bookmarkEnd w:id="53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总碳排放tCO2_m2"/>
            <w:r>
              <w:t>1.972</w:t>
            </w:r>
            <w:bookmarkEnd w:id="54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运行占比"/>
            <w:r>
              <w:t>69.759</w:t>
            </w:r>
            <w:bookmarkEnd w:id="55"/>
          </w:p>
        </w:tc>
      </w:tr>
      <w:tr w14:paraId="38D17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拆除碳排放2_tCO2"/>
            <w:r>
              <w:t>464.064</w:t>
            </w:r>
            <w:bookmarkEnd w:id="56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拆除碳排放tCO2_m2"/>
            <w:r>
              <w:t>0.078</w:t>
            </w:r>
            <w:bookmarkEnd w:id="57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拆除占比"/>
            <w:r>
              <w:t>2.749</w:t>
            </w:r>
            <w:bookmarkEnd w:id="58"/>
          </w:p>
        </w:tc>
      </w:tr>
      <w:tr w14:paraId="445CE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64E01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CB7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5A5CC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负数设计建筑碳汇tCO2"/>
            <w:r>
              <w:rPr>
                <w:rFonts w:hint="eastAsia"/>
                <w:szCs w:val="21"/>
              </w:rPr>
              <w:t>-366.533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14:paraId="03A63E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负数设计建筑碳汇tCO2_m2"/>
            <w:r>
              <w:rPr>
                <w:rFonts w:hint="eastAsia"/>
                <w:szCs w:val="21"/>
              </w:rPr>
              <w:t>-0.061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14:paraId="1BC3DF5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 w14:paraId="31AF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全生命周期碳排放tCO2"/>
            <w:r>
              <w:t>16513.411</w:t>
            </w:r>
            <w:bookmarkEnd w:id="61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全生命周期碳排放tCO2_m2"/>
            <w:r>
              <w:t>2.766</w:t>
            </w:r>
            <w:bookmarkEnd w:id="62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3" w:name="全生命周期碳排放2_tCO2"/>
      <w:r>
        <w:t>16513.411</w:t>
      </w:r>
      <w:bookmarkEnd w:id="63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4" w:name="全生命周期碳排放2_tCO2_m2"/>
      <w:r>
        <w:t>2.766</w:t>
      </w:r>
      <w:bookmarkEnd w:id="64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5" w:name="全生命周期碳排放tCO2_m2_a"/>
      <w:r>
        <w:t>0.055</w:t>
      </w:r>
      <w:bookmarkEnd w:id="65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66" w:name="全生命周期碳排放kgCO2_m2_a"/>
      <w:r>
        <w:t>55.000</w:t>
      </w:r>
      <w:bookmarkEnd w:id="66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65E26"/>
    <w:rsid w:val="001915A3"/>
    <w:rsid w:val="00217F62"/>
    <w:rsid w:val="00A906D8"/>
    <w:rsid w:val="00AB5A74"/>
    <w:rsid w:val="00F071AE"/>
    <w:rsid w:val="098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1;&#24605;&#24935;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102177-780A-40C2-A185-AFBBCD874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</Pages>
  <Words>795</Words>
  <Characters>1298</Characters>
  <Lines>9</Lines>
  <Paragraphs>2</Paragraphs>
  <TotalTime>498</TotalTime>
  <ScaleCrop>false</ScaleCrop>
  <LinksUpToDate>false</LinksUpToDate>
  <CharactersWithSpaces>1343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2025-03-12T09:09:00Z</dcterms:created>
  <dc:creator>Amireux</dc:creator>
  <cp:lastModifiedBy>Amireux</cp:lastModifiedBy>
  <dcterms:modified xsi:type="dcterms:W3CDTF">2025-03-12T09:17:08Z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AB00C9FC88B046338E7E0D1AFB2EED7F_11</vt:lpwstr>
  </property>
</Properties>
</file>