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0E30">
      <w:pPr>
        <w:rPr>
          <w:rFonts w:hint="eastAsia"/>
        </w:rPr>
      </w:pPr>
      <w:r>
        <w:rPr>
          <w:rFonts w:hint="eastAsia"/>
        </w:rPr>
        <w:t>幼儿园景观水体补水量平衡计算书</w:t>
      </w:r>
    </w:p>
    <w:p w14:paraId="57C87B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45DB9">
      <w:pPr>
        <w:rPr>
          <w:rFonts w:hint="eastAsia"/>
        </w:rPr>
      </w:pPr>
      <w:r>
        <w:rPr>
          <w:rFonts w:hint="eastAsia"/>
        </w:rPr>
        <w:t>一、基本参数</w:t>
      </w:r>
    </w:p>
    <w:p w14:paraId="28ABE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16618">
      <w:pPr>
        <w:rPr>
          <w:rFonts w:hint="eastAsia"/>
        </w:rPr>
      </w:pPr>
      <w:r>
        <w:rPr>
          <w:rFonts w:hint="eastAsia"/>
        </w:rPr>
        <w:t>1. 水体基本信息：幼儿园景观水体为规则矩形水池，长20米，宽10米，平均水深1.2米，水体容积为240立方米。</w:t>
      </w:r>
    </w:p>
    <w:p w14:paraId="1DF034CB">
      <w:pPr>
        <w:rPr>
          <w:rFonts w:hint="eastAsia"/>
        </w:rPr>
      </w:pPr>
      <w:r>
        <w:rPr>
          <w:rFonts w:hint="eastAsia"/>
        </w:rPr>
        <w:t>2. 气象参数：以当地气象部门近五年统计数据为参考，夏季平均气温30℃，平均日照时长10小时/天，平均风速2.5米/秒；冬季平均气温10℃，平均日照时长6小时/天，平均风速2米/秒。蒸发系数夏季取0.0008，冬季取0.0004。</w:t>
      </w:r>
    </w:p>
    <w:p w14:paraId="50DEF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A596E">
      <w:pPr>
        <w:rPr>
          <w:rFonts w:hint="eastAsia"/>
        </w:rPr>
      </w:pPr>
      <w:r>
        <w:rPr>
          <w:rFonts w:hint="eastAsia"/>
        </w:rPr>
        <w:t>二、补水量计算</w:t>
      </w:r>
    </w:p>
    <w:p w14:paraId="71029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E0C51">
      <w:pPr>
        <w:rPr>
          <w:rFonts w:hint="eastAsia"/>
        </w:rPr>
      </w:pPr>
      <w:r>
        <w:rPr>
          <w:rFonts w:hint="eastAsia"/>
        </w:rPr>
        <w:t>（一）蒸发损失量计算</w:t>
      </w:r>
    </w:p>
    <w:p w14:paraId="57DC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5C42D">
      <w:pPr>
        <w:rPr>
          <w:rFonts w:hint="eastAsia"/>
        </w:rPr>
      </w:pPr>
      <w:r>
        <w:rPr>
          <w:rFonts w:hint="eastAsia"/>
        </w:rPr>
        <w:t>1. 夏季：</w:t>
      </w:r>
    </w:p>
    <w:p w14:paraId="286F9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64553">
      <w:pPr>
        <w:rPr>
          <w:rFonts w:hint="eastAsia"/>
        </w:rPr>
      </w:pPr>
    </w:p>
    <w:p w14:paraId="2CA27AB3">
      <w:pPr>
        <w:rPr>
          <w:rFonts w:hint="eastAsia"/>
        </w:rPr>
      </w:pPr>
      <w:r>
        <w:rPr>
          <w:rFonts w:hint="eastAsia"/>
        </w:rPr>
        <w:t>\begin{align*}</w:t>
      </w:r>
    </w:p>
    <w:p w14:paraId="7C9FD4B3">
      <w:pPr>
        <w:rPr>
          <w:rFonts w:hint="eastAsia"/>
        </w:rPr>
      </w:pPr>
      <w:r>
        <w:rPr>
          <w:rFonts w:hint="eastAsia"/>
        </w:rPr>
        <w:t>E_{夏}&amp;=A\times K_{夏}\times T\\</w:t>
      </w:r>
    </w:p>
    <w:p w14:paraId="1F904B78">
      <w:pPr>
        <w:rPr>
          <w:rFonts w:hint="eastAsia"/>
        </w:rPr>
      </w:pPr>
      <w:r>
        <w:rPr>
          <w:rFonts w:hint="eastAsia"/>
        </w:rPr>
        <w:t>&amp;=20\times10\times0.0008\times10\\</w:t>
      </w:r>
    </w:p>
    <w:p w14:paraId="6EC52665">
      <w:pPr>
        <w:rPr>
          <w:rFonts w:hint="eastAsia"/>
        </w:rPr>
      </w:pPr>
      <w:r>
        <w:rPr>
          <w:rFonts w:hint="eastAsia"/>
        </w:rPr>
        <w:t>&amp; = 1.6立方米/天</w:t>
      </w:r>
    </w:p>
    <w:p w14:paraId="759CC816">
      <w:pPr>
        <w:rPr>
          <w:rFonts w:hint="eastAsia"/>
        </w:rPr>
      </w:pPr>
      <w:r>
        <w:rPr>
          <w:rFonts w:hint="eastAsia"/>
        </w:rPr>
        <w:t>\end{align*}</w:t>
      </w:r>
    </w:p>
    <w:p w14:paraId="1580D2CC">
      <w:pPr>
        <w:rPr>
          <w:rFonts w:hint="eastAsia"/>
        </w:rPr>
      </w:pPr>
    </w:p>
    <w:p w14:paraId="201AA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87EE8">
      <w:pPr>
        <w:rPr>
          <w:rFonts w:hint="eastAsia"/>
        </w:rPr>
      </w:pPr>
      <w:r>
        <w:rPr>
          <w:rFonts w:hint="eastAsia"/>
        </w:rPr>
        <w:t>其中，E_{夏}为夏季日蒸发损失量，A为水体表面积，K_{夏}为夏季蒸发系数，T为夏季平均日照时长。</w:t>
      </w:r>
    </w:p>
    <w:p w14:paraId="12038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1F2D3">
      <w:pPr>
        <w:rPr>
          <w:rFonts w:hint="eastAsia"/>
        </w:rPr>
      </w:pPr>
      <w:r>
        <w:rPr>
          <w:rFonts w:hint="eastAsia"/>
        </w:rPr>
        <w:t>2. 冬季：</w:t>
      </w:r>
    </w:p>
    <w:p w14:paraId="21BFE0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C36CC">
      <w:pPr>
        <w:rPr>
          <w:rFonts w:hint="eastAsia"/>
        </w:rPr>
      </w:pPr>
    </w:p>
    <w:p w14:paraId="5692149D">
      <w:pPr>
        <w:rPr>
          <w:rFonts w:hint="eastAsia"/>
        </w:rPr>
      </w:pPr>
      <w:r>
        <w:rPr>
          <w:rFonts w:hint="eastAsia"/>
        </w:rPr>
        <w:t>\begin{align*}</w:t>
      </w:r>
    </w:p>
    <w:p w14:paraId="38C76CDB">
      <w:pPr>
        <w:rPr>
          <w:rFonts w:hint="eastAsia"/>
        </w:rPr>
      </w:pPr>
      <w:r>
        <w:rPr>
          <w:rFonts w:hint="eastAsia"/>
        </w:rPr>
        <w:t>E_{冬}&amp;=A\times K_{冬}\times T\\</w:t>
      </w:r>
    </w:p>
    <w:p w14:paraId="47542A0D">
      <w:pPr>
        <w:rPr>
          <w:rFonts w:hint="eastAsia"/>
        </w:rPr>
      </w:pPr>
      <w:r>
        <w:rPr>
          <w:rFonts w:hint="eastAsia"/>
        </w:rPr>
        <w:t>&amp;=20\times10\times0.0004\times6\\</w:t>
      </w:r>
    </w:p>
    <w:p w14:paraId="38D6EDFF">
      <w:pPr>
        <w:rPr>
          <w:rFonts w:hint="eastAsia"/>
        </w:rPr>
      </w:pPr>
      <w:r>
        <w:rPr>
          <w:rFonts w:hint="eastAsia"/>
        </w:rPr>
        <w:t>&amp; = 0.48立方米/天</w:t>
      </w:r>
    </w:p>
    <w:p w14:paraId="4C47F433">
      <w:pPr>
        <w:rPr>
          <w:rFonts w:hint="eastAsia"/>
        </w:rPr>
      </w:pPr>
      <w:r>
        <w:rPr>
          <w:rFonts w:hint="eastAsia"/>
        </w:rPr>
        <w:t>\end{align*}</w:t>
      </w:r>
    </w:p>
    <w:p w14:paraId="18993DB5">
      <w:pPr>
        <w:rPr>
          <w:rFonts w:hint="eastAsia"/>
        </w:rPr>
      </w:pPr>
    </w:p>
    <w:p w14:paraId="486EF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4C824">
      <w:pPr>
        <w:rPr>
          <w:rFonts w:hint="eastAsia"/>
        </w:rPr>
      </w:pPr>
      <w:r>
        <w:rPr>
          <w:rFonts w:hint="eastAsia"/>
        </w:rPr>
        <w:t>其中，E_{冬}为冬季日蒸发损失量，K_{冬}为冬季蒸发系数，T为冬季平均日照时长。</w:t>
      </w:r>
    </w:p>
    <w:p w14:paraId="45595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20874">
      <w:pPr>
        <w:rPr>
          <w:rFonts w:hint="eastAsia"/>
        </w:rPr>
      </w:pPr>
      <w:r>
        <w:rPr>
          <w:rFonts w:hint="eastAsia"/>
        </w:rPr>
        <w:t>（二）渗漏损失量计算</w:t>
      </w:r>
    </w:p>
    <w:p w14:paraId="27EE7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F5D01">
      <w:pPr>
        <w:rPr>
          <w:rFonts w:hint="eastAsia"/>
        </w:rPr>
      </w:pPr>
      <w:r>
        <w:rPr>
          <w:rFonts w:hint="eastAsia"/>
        </w:rPr>
        <w:t>根据类似工程经验，渗漏损失量按水体容积的1%估算。</w:t>
      </w:r>
    </w:p>
    <w:p w14:paraId="3CDFF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4BB07">
      <w:pPr>
        <w:rPr>
          <w:rFonts w:hint="eastAsia"/>
        </w:rPr>
      </w:pPr>
      <w:r>
        <w:rPr>
          <w:rFonts w:hint="eastAsia"/>
        </w:rPr>
        <w:t>1. 日渗漏损失量：S = 240\times1\% = 2.4立方米/天</w:t>
      </w:r>
    </w:p>
    <w:p w14:paraId="2A151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372F5">
      <w:pPr>
        <w:rPr>
          <w:rFonts w:hint="eastAsia"/>
        </w:rPr>
      </w:pPr>
      <w:r>
        <w:rPr>
          <w:rFonts w:hint="eastAsia"/>
        </w:rPr>
        <w:t>（三）其他损失量</w:t>
      </w:r>
    </w:p>
    <w:p w14:paraId="067E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91E25">
      <w:pPr>
        <w:rPr>
          <w:rFonts w:hint="eastAsia"/>
        </w:rPr>
      </w:pPr>
      <w:r>
        <w:rPr>
          <w:rFonts w:hint="eastAsia"/>
        </w:rPr>
        <w:t>考虑幼儿玩水等不可预见因素，其他损失量按日蒸发和渗漏损失量总和的10%估算。</w:t>
      </w:r>
    </w:p>
    <w:p w14:paraId="18366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A093D">
      <w:pPr>
        <w:rPr>
          <w:rFonts w:hint="eastAsia"/>
        </w:rPr>
      </w:pPr>
      <w:r>
        <w:rPr>
          <w:rFonts w:hint="eastAsia"/>
        </w:rPr>
        <w:t>1. 夏季：O_{夏}=(E_{夏}+S)\times10\%=(1.6 + 2.4)\times10\% = 0.4立方米/天</w:t>
      </w:r>
    </w:p>
    <w:p w14:paraId="71C9964F">
      <w:pPr>
        <w:rPr>
          <w:rFonts w:hint="eastAsia"/>
        </w:rPr>
      </w:pPr>
      <w:r>
        <w:rPr>
          <w:rFonts w:hint="eastAsia"/>
        </w:rPr>
        <w:t>2. 冬季：O_{冬}=(E_{冬}+S)\times10\%=(0.48 + 2.4)\times10\% = 0.288立方米/天</w:t>
      </w:r>
    </w:p>
    <w:p w14:paraId="42ECE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F1222">
      <w:pPr>
        <w:rPr>
          <w:rFonts w:hint="eastAsia"/>
        </w:rPr>
      </w:pPr>
      <w:r>
        <w:rPr>
          <w:rFonts w:hint="eastAsia"/>
        </w:rPr>
        <w:t>（四）总补水量计算</w:t>
      </w:r>
    </w:p>
    <w:p w14:paraId="172E5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EFE9C">
      <w:pPr>
        <w:rPr>
          <w:rFonts w:hint="eastAsia"/>
        </w:rPr>
      </w:pPr>
      <w:r>
        <w:rPr>
          <w:rFonts w:hint="eastAsia"/>
        </w:rPr>
        <w:t>1. 夏季：Q_{夏}=E_{夏}+S+O_{夏}=1.6 + 2.4+0.4 = 4.4立方米/天</w:t>
      </w:r>
    </w:p>
    <w:p w14:paraId="774ACF0F">
      <w:pPr>
        <w:rPr>
          <w:rFonts w:hint="eastAsia"/>
        </w:rPr>
      </w:pPr>
      <w:r>
        <w:rPr>
          <w:rFonts w:hint="eastAsia"/>
        </w:rPr>
        <w:t>2. 冬季：Q_{冬}=E_{冬}+S+O_{冬}=0.48 + 2.4+0.288 = 3.168立方米/天</w:t>
      </w:r>
    </w:p>
    <w:p w14:paraId="2D0DB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ED76C">
      <w:pPr>
        <w:rPr>
          <w:rFonts w:hint="eastAsia"/>
        </w:rPr>
      </w:pPr>
      <w:r>
        <w:rPr>
          <w:rFonts w:hint="eastAsia"/>
        </w:rPr>
        <w:t>三、结论</w:t>
      </w:r>
    </w:p>
    <w:p w14:paraId="4A4EC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46F94">
      <w:r>
        <w:rPr>
          <w:rFonts w:hint="eastAsia"/>
        </w:rPr>
        <w:t>该幼儿园景观水体夏季每日需补水4.4立方米，冬季每日需补水3.168立方米，以维持水体水量平衡，保障景观效果。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442A8"/>
    <w:rsid w:val="03A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2025-03-12T14:00:00Z</dcterms:created>
  <dc:creator>冷忆ゆ Conquer</dc:creator>
  <cp:lastModifiedBy>冷忆ゆ Conquer</cp:lastModifiedBy>
  <dcterms:modified xsi:type="dcterms:W3CDTF">2025-03-12T14:01:08Z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222B8067A130429B89BAF0868971961D_11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