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5306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幼儿园安全防护措施专项报告</w:t>
      </w:r>
    </w:p>
    <w:p w14:paraId="46740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4D9DA">
      <w:pPr>
        <w:rPr>
          <w:rFonts w:hint="eastAsia"/>
        </w:rPr>
      </w:pPr>
      <w:r>
        <w:rPr>
          <w:rFonts w:hint="eastAsia"/>
        </w:rPr>
        <w:t>一、安全管理制度</w:t>
      </w:r>
    </w:p>
    <w:p w14:paraId="45D59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6F8D">
      <w:pPr>
        <w:rPr>
          <w:rFonts w:hint="eastAsia"/>
        </w:rPr>
      </w:pPr>
      <w:r>
        <w:rPr>
          <w:rFonts w:hint="eastAsia"/>
        </w:rPr>
        <w:t>明确职责：制定详细岗位安全职责，涵盖园长到教师、后勤人员等，如园长全面负责安全管理，教师负责班级日常安全监管。</w:t>
      </w:r>
    </w:p>
    <w:p w14:paraId="0F27E566">
      <w:pPr>
        <w:rPr>
          <w:rFonts w:hint="eastAsia"/>
        </w:rPr>
      </w:pPr>
      <w:r>
        <w:rPr>
          <w:rFonts w:hint="eastAsia"/>
        </w:rPr>
        <w:t>安全会议：每周召开安全工作会议，总结问题、部署任务；每月开展安全培训，提升教职工安全意识与应急能力。</w:t>
      </w:r>
    </w:p>
    <w:p w14:paraId="7A33533E">
      <w:pPr>
        <w:rPr>
          <w:rFonts w:hint="eastAsia"/>
        </w:rPr>
      </w:pPr>
      <w:r>
        <w:rPr>
          <w:rFonts w:hint="eastAsia"/>
        </w:rPr>
        <w:t>应急预案：制定火灾、地震、食物中毒等应急预案，每学期组织2 - 3次演练，让师生熟悉应急流程。</w:t>
      </w:r>
    </w:p>
    <w:p w14:paraId="636B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D2D70">
      <w:pPr>
        <w:rPr>
          <w:rFonts w:hint="eastAsia"/>
        </w:rPr>
      </w:pPr>
      <w:r>
        <w:rPr>
          <w:rFonts w:hint="eastAsia"/>
        </w:rPr>
        <w:t>二、设施设备安全</w:t>
      </w:r>
    </w:p>
    <w:p w14:paraId="4D26A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301D8">
      <w:pPr>
        <w:rPr>
          <w:rFonts w:hint="eastAsia"/>
        </w:rPr>
      </w:pPr>
      <w:r>
        <w:rPr>
          <w:rFonts w:hint="eastAsia"/>
        </w:rPr>
        <w:t>建筑安全：定期检查园舍建筑，包括墙体、门窗、屋顶等，近一年未发现安全隐患；楼梯设置符合标准，有防滑措施与扶手。</w:t>
      </w:r>
    </w:p>
    <w:p w14:paraId="28F9CE37">
      <w:pPr>
        <w:rPr>
          <w:rFonts w:hint="eastAsia"/>
        </w:rPr>
      </w:pPr>
      <w:r>
        <w:rPr>
          <w:rFonts w:hint="eastAsia"/>
        </w:rPr>
        <w:t>设施维护：游乐设施、桌椅等每周检查维护，及时更换损坏部件；电器设备由专业人员定期检修，电线无老化、破损。</w:t>
      </w:r>
    </w:p>
    <w:p w14:paraId="6770F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1B9B">
      <w:pPr>
        <w:rPr>
          <w:rFonts w:hint="eastAsia"/>
        </w:rPr>
      </w:pPr>
      <w:r>
        <w:rPr>
          <w:rFonts w:hint="eastAsia"/>
        </w:rPr>
        <w:t>三、食品安全</w:t>
      </w:r>
    </w:p>
    <w:p w14:paraId="7F537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8F5D9">
      <w:pPr>
        <w:rPr>
          <w:rFonts w:hint="eastAsia"/>
        </w:rPr>
      </w:pPr>
      <w:r>
        <w:rPr>
          <w:rFonts w:hint="eastAsia"/>
        </w:rPr>
        <w:t>采购渠道：食材从正规供应商采购，严格索证索票，确保来源安全可靠。</w:t>
      </w:r>
    </w:p>
    <w:p w14:paraId="63023683">
      <w:pPr>
        <w:rPr>
          <w:rFonts w:hint="eastAsia"/>
        </w:rPr>
      </w:pPr>
      <w:r>
        <w:rPr>
          <w:rFonts w:hint="eastAsia"/>
        </w:rPr>
        <w:t>加工卫生：厨房严格遵守食品加工操作规范，生熟分开，烹饪过程符合卫生标准。</w:t>
      </w:r>
    </w:p>
    <w:p w14:paraId="10EAE05C">
      <w:pPr>
        <w:rPr>
          <w:rFonts w:hint="eastAsia"/>
        </w:rPr>
      </w:pPr>
      <w:r>
        <w:rPr>
          <w:rFonts w:hint="eastAsia"/>
        </w:rPr>
        <w:t>食品留样：每餐食品留样48小时，留样量不少于125克，并有详细留样记录。</w:t>
      </w:r>
    </w:p>
    <w:p w14:paraId="27B3C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0946">
      <w:pPr>
        <w:rPr>
          <w:rFonts w:hint="eastAsia"/>
        </w:rPr>
      </w:pPr>
      <w:r>
        <w:rPr>
          <w:rFonts w:hint="eastAsia"/>
        </w:rPr>
        <w:t>四、接送安全</w:t>
      </w:r>
    </w:p>
    <w:p w14:paraId="0C5E1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9872">
      <w:pPr>
        <w:rPr>
          <w:rFonts w:hint="eastAsia"/>
        </w:rPr>
      </w:pPr>
      <w:r>
        <w:rPr>
          <w:rFonts w:hint="eastAsia"/>
        </w:rPr>
        <w:t>交接制度：严格执行接送卡制度，非接送卡持有人接送需提前核实身份；教师与家长做好交接记录。</w:t>
      </w:r>
    </w:p>
    <w:p w14:paraId="74FC38CF">
      <w:pPr>
        <w:rPr>
          <w:rFonts w:hint="eastAsia"/>
        </w:rPr>
      </w:pPr>
      <w:r>
        <w:rPr>
          <w:rFonts w:hint="eastAsia"/>
        </w:rPr>
        <w:t>车辆管理：园车定期保养维护，司机资质符合要求，行车过程中严格遵守交通规则，确保幼儿乘车安全。</w:t>
      </w:r>
    </w:p>
    <w:p w14:paraId="243F3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5D1CF">
      <w:pPr>
        <w:rPr>
          <w:rFonts w:hint="eastAsia"/>
        </w:rPr>
      </w:pPr>
      <w:r>
        <w:rPr>
          <w:rFonts w:hint="eastAsia"/>
        </w:rPr>
        <w:t>五、人员安全管理</w:t>
      </w:r>
    </w:p>
    <w:p w14:paraId="42C2F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ACA2">
      <w:pPr>
        <w:rPr>
          <w:rFonts w:hint="eastAsia"/>
        </w:rPr>
      </w:pPr>
      <w:r>
        <w:rPr>
          <w:rFonts w:hint="eastAsia"/>
        </w:rPr>
        <w:t>入园晨检：每日入园进行晨检，检查幼儿身体状况、携带物品，防止危险物品入园。</w:t>
      </w:r>
    </w:p>
    <w:p w14:paraId="7214F06C">
      <w:pPr>
        <w:rPr>
          <w:rFonts w:hint="eastAsia"/>
        </w:rPr>
      </w:pPr>
      <w:r>
        <w:rPr>
          <w:rFonts w:hint="eastAsia"/>
        </w:rPr>
        <w:t>人员出入：严格门禁管理，外来人员需登记、核实身份并经允许后方可入园。</w:t>
      </w:r>
    </w:p>
    <w:p w14:paraId="15E6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E8109">
      <w:pPr>
        <w:rPr>
          <w:rFonts w:hint="eastAsia"/>
        </w:rPr>
      </w:pPr>
      <w:r>
        <w:rPr>
          <w:rFonts w:hint="eastAsia"/>
        </w:rPr>
        <w:t>尽管采取诸多安全防护措施，仍存在一些不足，如部分教职工应急处理细节不够熟练，将加强针对性培训；后续也将持续完善安全防护工作，为幼儿创造更安全的成长环境。</w:t>
      </w:r>
    </w:p>
    <w:p w14:paraId="0E5C7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B3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46B1"/>
    <w:rsid w:val="548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2025-03-14T04:54:00Z</dcterms:created>
  <dc:creator>杨一成</dc:creator>
  <cp:lastModifiedBy>杨一成</cp:lastModifiedBy>
  <dcterms:modified xsi:type="dcterms:W3CDTF">2025-03-14T04:54:29Z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8F0243C479794CE49FA28AB60C5A55AE_11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