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676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  <w:bookmarkStart w:id="0" w:name="封面页"/>
    </w:p>
    <w:p w14:paraId="4F445C5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南昌某幼儿园</w:t>
      </w:r>
      <w:bookmarkEnd w:id="1"/>
    </w:p>
    <w:p w14:paraId="07D4B78D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6C85B8B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D0B49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3BB67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DB8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B5C03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5A836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南昌某幼儿园</w:t>
            </w:r>
            <w:bookmarkEnd w:id="2"/>
          </w:p>
        </w:tc>
      </w:tr>
      <w:tr w14:paraId="1CA2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8185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9B8D0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F578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1958F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9E0E22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90C8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1DB9A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72314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B07E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7E23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2D8BDB9B">
            <w:pPr>
              <w:rPr>
                <w:rFonts w:ascii="宋体" w:hAnsi="宋体"/>
                <w:szCs w:val="21"/>
              </w:rPr>
            </w:pPr>
          </w:p>
        </w:tc>
      </w:tr>
      <w:tr w14:paraId="33726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98D5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2A3CB91">
            <w:pPr>
              <w:rPr>
                <w:rFonts w:ascii="宋体" w:hAnsi="宋体"/>
                <w:szCs w:val="21"/>
              </w:rPr>
            </w:pPr>
          </w:p>
        </w:tc>
      </w:tr>
      <w:tr w14:paraId="754C1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FBAB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8A71FC">
            <w:pPr>
              <w:rPr>
                <w:rFonts w:ascii="宋体" w:hAnsi="宋体"/>
                <w:szCs w:val="21"/>
              </w:rPr>
            </w:pPr>
          </w:p>
        </w:tc>
      </w:tr>
      <w:tr w14:paraId="47B56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54EEA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5FC626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6"/>
          </w:p>
        </w:tc>
      </w:tr>
    </w:tbl>
    <w:p w14:paraId="21BE51DD">
      <w:pPr>
        <w:jc w:val="center"/>
        <w:rPr>
          <w:rFonts w:ascii="宋体" w:hAnsi="宋体"/>
          <w:lang w:val="en-US"/>
        </w:rPr>
      </w:pPr>
    </w:p>
    <w:p w14:paraId="4B6E680C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D46850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7D22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4A634C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841A1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250B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C39E6B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C91B9D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AD1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160371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E3E03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25CA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3D6F8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BCE855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0"/>
          </w:p>
        </w:tc>
      </w:tr>
    </w:tbl>
    <w:p w14:paraId="2674512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38DA29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7B05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_Toc7178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1C5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_Toc9557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_Toc9557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DBB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_Toc23379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0C62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_Toc19310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E6A05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_Toc28108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65A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_Toc29650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0CC4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4EDE0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_Toc14693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_Toc14693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0EB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_Toc18157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1D5E5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_Toc13986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975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_Toc12807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9165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_Toc26104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2B3CA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8CAC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_Toc8687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F91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_Toc32341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97FF9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_Toc11186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EB0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_Toc13793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834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_Toc4785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_Toc4785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5D53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_Toc13214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_Toc13214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0DE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_Toc28271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8CB1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_Toc23075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9FF4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03F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_Toc15644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67A6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2A1F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_Toc11559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CCE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_Toc6460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2CE5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_Toc15201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0F82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683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_Toc15016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4F4C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_Toc5628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5D0D3E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B13DBF6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7178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01CFB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4E7566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C56472E">
            <w:bookmarkStart w:id="13" w:name="地理位置"/>
            <w:r>
              <w:t>江西-南昌</w:t>
            </w:r>
            <w:bookmarkEnd w:id="13"/>
          </w:p>
        </w:tc>
      </w:tr>
      <w:tr w14:paraId="035CC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D9AED8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36B8DEC">
            <w:bookmarkStart w:id="14" w:name="气候分区"/>
            <w:r>
              <w:t>夏热冬冷A区</w:t>
            </w:r>
            <w:bookmarkEnd w:id="14"/>
          </w:p>
        </w:tc>
      </w:tr>
      <w:tr w14:paraId="7D0BF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4129B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30B0267">
            <w:bookmarkStart w:id="15" w:name="纬度"/>
            <w:r>
              <w:t>28.68</w:t>
            </w:r>
            <w:bookmarkEnd w:id="15"/>
          </w:p>
        </w:tc>
      </w:tr>
      <w:tr w14:paraId="78A91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2B43599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2911ADD">
            <w:bookmarkStart w:id="16" w:name="经度"/>
            <w:r>
              <w:t>115.86</w:t>
            </w:r>
            <w:bookmarkEnd w:id="16"/>
          </w:p>
        </w:tc>
      </w:tr>
      <w:tr w14:paraId="13DC8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CE060E1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E4FFD0D">
            <w:bookmarkStart w:id="17" w:name="项目名称＃2"/>
            <w:r>
              <w:t>南昌某幼儿园</w:t>
            </w:r>
            <w:bookmarkEnd w:id="17"/>
          </w:p>
        </w:tc>
      </w:tr>
      <w:tr w14:paraId="3D7B4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B97045">
            <w:r>
              <w:t>建筑类型</w:t>
            </w:r>
          </w:p>
        </w:tc>
        <w:tc>
          <w:tcPr>
            <w:tcW w:w="3101" w:type="dxa"/>
            <w:vAlign w:val="center"/>
          </w:tcPr>
          <w:p w14:paraId="2A21AE9C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438A930"/>
        </w:tc>
      </w:tr>
      <w:tr w14:paraId="0C8A0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EC2291F">
            <w:r>
              <w:t>建筑面积</w:t>
            </w:r>
          </w:p>
        </w:tc>
        <w:tc>
          <w:tcPr>
            <w:tcW w:w="3101" w:type="dxa"/>
            <w:vAlign w:val="center"/>
          </w:tcPr>
          <w:p w14:paraId="77F1ABEB">
            <w:r>
              <w:t xml:space="preserve">地上 </w:t>
            </w:r>
            <w:bookmarkStart w:id="19" w:name="地上建筑面积"/>
            <w:r>
              <w:t>2593.79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12897B2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715A3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7E309EF">
            <w:r>
              <w:t>建筑高度</w:t>
            </w:r>
          </w:p>
        </w:tc>
        <w:tc>
          <w:tcPr>
            <w:tcW w:w="3101" w:type="dxa"/>
            <w:vAlign w:val="center"/>
          </w:tcPr>
          <w:p w14:paraId="3B938C33">
            <w:r>
              <w:t xml:space="preserve">地上 </w:t>
            </w:r>
            <w:bookmarkStart w:id="21" w:name="地上建筑高度"/>
            <w:r>
              <w:t>11.70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A023693">
            <w:r>
              <w:t>地下0.00</w:t>
            </w:r>
          </w:p>
        </w:tc>
      </w:tr>
      <w:tr w14:paraId="4E404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EFD897">
            <w:r>
              <w:t>建筑层数</w:t>
            </w:r>
          </w:p>
        </w:tc>
        <w:tc>
          <w:tcPr>
            <w:tcW w:w="3101" w:type="dxa"/>
            <w:vAlign w:val="center"/>
          </w:tcPr>
          <w:p w14:paraId="39BE0E9D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79A3E6A0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18CE0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D24C33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5039ABD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96A85EE">
      <w:pPr>
        <w:pStyle w:val="2"/>
      </w:pPr>
      <w:bookmarkStart w:id="25" w:name="_Toc9557"/>
      <w:r>
        <w:rPr>
          <w:rFonts w:hint="eastAsia"/>
        </w:rPr>
        <w:t>气象</w:t>
      </w:r>
      <w:r>
        <w:t>数据</w:t>
      </w:r>
      <w:bookmarkEnd w:id="25"/>
    </w:p>
    <w:p w14:paraId="286EE660">
      <w:pPr>
        <w:pStyle w:val="4"/>
      </w:pPr>
      <w:bookmarkStart w:id="26" w:name="_Toc23379"/>
      <w:r>
        <w:rPr>
          <w:rFonts w:hint="eastAsia"/>
        </w:rPr>
        <w:t>气象地点</w:t>
      </w:r>
      <w:bookmarkEnd w:id="26"/>
    </w:p>
    <w:p w14:paraId="040DE5BF">
      <w:pPr>
        <w:pStyle w:val="3"/>
        <w:ind w:firstLine="420"/>
        <w:rPr>
          <w:lang w:val="en-US"/>
        </w:rPr>
      </w:pPr>
      <w:bookmarkStart w:id="27" w:name="气象数据来源"/>
      <w:r>
        <w:t>江西-南昌, 《建筑节能气象参数标准》JGJ346-2014</w:t>
      </w:r>
      <w:bookmarkEnd w:id="27"/>
    </w:p>
    <w:p w14:paraId="1887FB62">
      <w:pPr>
        <w:pStyle w:val="4"/>
      </w:pPr>
      <w:bookmarkStart w:id="28" w:name="_Toc19310"/>
      <w:r>
        <w:rPr>
          <w:rFonts w:hint="eastAsia"/>
        </w:rPr>
        <w:t>逐</w:t>
      </w:r>
      <w:r>
        <w:t>日干球温度表</w:t>
      </w:r>
      <w:bookmarkEnd w:id="28"/>
    </w:p>
    <w:p w14:paraId="5564576B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5213">
      <w:pPr>
        <w:pStyle w:val="4"/>
      </w:pPr>
      <w:bookmarkStart w:id="30" w:name="日最小干球温度变化表"/>
      <w:bookmarkEnd w:id="30"/>
      <w:bookmarkStart w:id="31" w:name="_Toc2810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9C9CCD4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66F5">
      <w:pPr>
        <w:pStyle w:val="4"/>
      </w:pPr>
      <w:bookmarkStart w:id="33" w:name="_Toc2965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5C0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4DB6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44CA4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39DDC8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280319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D3CF5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E34A124">
            <w:pPr>
              <w:jc w:val="center"/>
            </w:pPr>
            <w:r>
              <w:t>焓值(kj/kg)</w:t>
            </w:r>
          </w:p>
        </w:tc>
      </w:tr>
      <w:tr w14:paraId="5A969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782D9">
            <w:r>
              <w:t>最热</w:t>
            </w:r>
          </w:p>
        </w:tc>
        <w:tc>
          <w:tcPr>
            <w:vAlign w:val="center"/>
          </w:tcPr>
          <w:p w14:paraId="453A1DA3">
            <w:r>
              <w:t>08月01日15时</w:t>
            </w:r>
          </w:p>
        </w:tc>
        <w:tc>
          <w:tcPr>
            <w:vAlign w:val="center"/>
          </w:tcPr>
          <w:p w14:paraId="68425A3F">
            <w:r>
              <w:t>39.4</w:t>
            </w:r>
          </w:p>
        </w:tc>
        <w:tc>
          <w:tcPr>
            <w:vAlign w:val="center"/>
          </w:tcPr>
          <w:p w14:paraId="3AA15785">
            <w:r>
              <w:t>27.8</w:t>
            </w:r>
          </w:p>
        </w:tc>
        <w:tc>
          <w:tcPr>
            <w:vAlign w:val="center"/>
          </w:tcPr>
          <w:p w14:paraId="2966C5D2">
            <w:r>
              <w:t>19.3</w:t>
            </w:r>
          </w:p>
        </w:tc>
        <w:tc>
          <w:tcPr>
            <w:vAlign w:val="center"/>
          </w:tcPr>
          <w:p w14:paraId="4C50CF2D">
            <w:r>
              <w:t>89.3</w:t>
            </w:r>
          </w:p>
        </w:tc>
      </w:tr>
      <w:tr w14:paraId="1F9BE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C4C3D">
            <w:r>
              <w:t>最冷</w:t>
            </w:r>
          </w:p>
        </w:tc>
        <w:tc>
          <w:tcPr>
            <w:vAlign w:val="center"/>
          </w:tcPr>
          <w:p w14:paraId="3CC54F29">
            <w:r>
              <w:t>01月14日08时</w:t>
            </w:r>
          </w:p>
        </w:tc>
        <w:tc>
          <w:tcPr>
            <w:vAlign w:val="center"/>
          </w:tcPr>
          <w:p w14:paraId="48BB4CF1">
            <w:r>
              <w:t>-3.9</w:t>
            </w:r>
          </w:p>
        </w:tc>
        <w:tc>
          <w:tcPr>
            <w:vAlign w:val="center"/>
          </w:tcPr>
          <w:p w14:paraId="7ED4784F">
            <w:r>
              <w:t>-3.9</w:t>
            </w:r>
          </w:p>
        </w:tc>
        <w:tc>
          <w:tcPr>
            <w:vAlign w:val="center"/>
          </w:tcPr>
          <w:p w14:paraId="5F16B421">
            <w:r>
              <w:t>2.7</w:t>
            </w:r>
          </w:p>
        </w:tc>
        <w:tc>
          <w:tcPr>
            <w:vAlign w:val="center"/>
          </w:tcPr>
          <w:p w14:paraId="09473CA8">
            <w:r>
              <w:t>2.8</w:t>
            </w:r>
          </w:p>
        </w:tc>
      </w:tr>
    </w:tbl>
    <w:p w14:paraId="7297D02A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7CE85DC">
      <w:pPr>
        <w:pStyle w:val="2"/>
      </w:pPr>
      <w:bookmarkStart w:id="35" w:name="_Toc2766"/>
      <w:r>
        <w:rPr>
          <w:rFonts w:hint="eastAsia"/>
        </w:rPr>
        <w:t>软件介绍</w:t>
      </w:r>
      <w:bookmarkEnd w:id="35"/>
    </w:p>
    <w:p w14:paraId="76EE84F9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00EAA07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31C8291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D80DC08">
      <w:pPr>
        <w:pStyle w:val="2"/>
      </w:pPr>
      <w:bookmarkStart w:id="37" w:name="_Toc14693"/>
      <w:r>
        <w:rPr>
          <w:rFonts w:hint="eastAsia"/>
        </w:rPr>
        <w:t>围护</w:t>
      </w:r>
      <w:r>
        <w:t>结构</w:t>
      </w:r>
      <w:bookmarkEnd w:id="37"/>
    </w:p>
    <w:p w14:paraId="1512075A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8157"/>
      <w:r>
        <w:rPr>
          <w:kern w:val="2"/>
          <w:szCs w:val="24"/>
          <w:lang w:val="en-US"/>
        </w:rPr>
        <w:t>屋顶构造</w:t>
      </w:r>
      <w:bookmarkEnd w:id="39"/>
    </w:p>
    <w:p w14:paraId="1E0A1FED">
      <w:pPr>
        <w:pStyle w:val="5"/>
        <w:widowControl w:val="0"/>
        <w:rPr>
          <w:kern w:val="2"/>
          <w:szCs w:val="24"/>
          <w:lang w:val="en-US"/>
        </w:rPr>
      </w:pPr>
      <w:bookmarkStart w:id="40" w:name="_Toc13986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051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A460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91F8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0191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12D0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9886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FF3D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7CDA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BBB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3C94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8ECE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0578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C50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4687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8079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24A623">
            <w:pPr>
              <w:jc w:val="center"/>
            </w:pPr>
            <w:r>
              <w:t>D=R*S</w:t>
            </w:r>
          </w:p>
        </w:tc>
      </w:tr>
      <w:tr w14:paraId="511D6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09A94">
            <w:r>
              <w:t>改性粉煤灰保温砂浆</w:t>
            </w:r>
          </w:p>
        </w:tc>
        <w:tc>
          <w:tcPr>
            <w:vAlign w:val="center"/>
          </w:tcPr>
          <w:p w14:paraId="353613C8">
            <w:r>
              <w:t>25</w:t>
            </w:r>
          </w:p>
        </w:tc>
        <w:tc>
          <w:tcPr>
            <w:vAlign w:val="center"/>
          </w:tcPr>
          <w:p w14:paraId="1224BC94">
            <w:r>
              <w:t>0.035</w:t>
            </w:r>
          </w:p>
        </w:tc>
        <w:tc>
          <w:tcPr>
            <w:vAlign w:val="center"/>
          </w:tcPr>
          <w:p w14:paraId="1427E377">
            <w:r>
              <w:t>1.070</w:t>
            </w:r>
          </w:p>
        </w:tc>
        <w:tc>
          <w:tcPr>
            <w:vAlign w:val="center"/>
          </w:tcPr>
          <w:p w14:paraId="1D3861D3">
            <w:r>
              <w:t>1.00</w:t>
            </w:r>
          </w:p>
        </w:tc>
        <w:tc>
          <w:tcPr>
            <w:vAlign w:val="center"/>
          </w:tcPr>
          <w:p w14:paraId="1FE02D57">
            <w:r>
              <w:t>0.714</w:t>
            </w:r>
          </w:p>
        </w:tc>
        <w:tc>
          <w:tcPr>
            <w:vAlign w:val="center"/>
          </w:tcPr>
          <w:p w14:paraId="0FCFD9C7">
            <w:r>
              <w:t>0.764</w:t>
            </w:r>
          </w:p>
        </w:tc>
      </w:tr>
      <w:tr w14:paraId="14B82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23EA5">
            <w:r>
              <w:t>沥青油毡、油毡纸</w:t>
            </w:r>
          </w:p>
        </w:tc>
        <w:tc>
          <w:tcPr>
            <w:vAlign w:val="center"/>
          </w:tcPr>
          <w:p w14:paraId="27588BE9">
            <w:r>
              <w:t>10</w:t>
            </w:r>
          </w:p>
        </w:tc>
        <w:tc>
          <w:tcPr>
            <w:vAlign w:val="center"/>
          </w:tcPr>
          <w:p w14:paraId="56823CC9">
            <w:r>
              <w:t>0.170</w:t>
            </w:r>
          </w:p>
        </w:tc>
        <w:tc>
          <w:tcPr>
            <w:vAlign w:val="center"/>
          </w:tcPr>
          <w:p w14:paraId="621F67B6">
            <w:r>
              <w:t>3.302</w:t>
            </w:r>
          </w:p>
        </w:tc>
        <w:tc>
          <w:tcPr>
            <w:vAlign w:val="center"/>
          </w:tcPr>
          <w:p w14:paraId="1E4B46B5">
            <w:r>
              <w:t>1.00</w:t>
            </w:r>
          </w:p>
        </w:tc>
        <w:tc>
          <w:tcPr>
            <w:vAlign w:val="center"/>
          </w:tcPr>
          <w:p w14:paraId="2B51EE92">
            <w:r>
              <w:t>0.059</w:t>
            </w:r>
          </w:p>
        </w:tc>
        <w:tc>
          <w:tcPr>
            <w:vAlign w:val="center"/>
          </w:tcPr>
          <w:p w14:paraId="443D2B87">
            <w:r>
              <w:t>0.194</w:t>
            </w:r>
          </w:p>
        </w:tc>
      </w:tr>
      <w:tr w14:paraId="04C38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8D76A">
            <w:r>
              <w:t>膨胀矿渣珠混凝土(ρ=2000)</w:t>
            </w:r>
          </w:p>
        </w:tc>
        <w:tc>
          <w:tcPr>
            <w:vAlign w:val="center"/>
          </w:tcPr>
          <w:p w14:paraId="4BCE9063">
            <w:r>
              <w:t>30</w:t>
            </w:r>
          </w:p>
        </w:tc>
        <w:tc>
          <w:tcPr>
            <w:vAlign w:val="center"/>
          </w:tcPr>
          <w:p w14:paraId="177E59FE">
            <w:r>
              <w:t>0.770</w:t>
            </w:r>
          </w:p>
        </w:tc>
        <w:tc>
          <w:tcPr>
            <w:vAlign w:val="center"/>
          </w:tcPr>
          <w:p w14:paraId="48A24440">
            <w:r>
              <w:t>10.369</w:t>
            </w:r>
          </w:p>
        </w:tc>
        <w:tc>
          <w:tcPr>
            <w:vAlign w:val="center"/>
          </w:tcPr>
          <w:p w14:paraId="6539147C">
            <w:r>
              <w:t>1.00</w:t>
            </w:r>
          </w:p>
        </w:tc>
        <w:tc>
          <w:tcPr>
            <w:vAlign w:val="center"/>
          </w:tcPr>
          <w:p w14:paraId="4874D22B">
            <w:r>
              <w:t>0.039</w:t>
            </w:r>
          </w:p>
        </w:tc>
        <w:tc>
          <w:tcPr>
            <w:vAlign w:val="center"/>
          </w:tcPr>
          <w:p w14:paraId="4DF2CBD9">
            <w:r>
              <w:t>0.404</w:t>
            </w:r>
          </w:p>
        </w:tc>
      </w:tr>
      <w:tr w14:paraId="72DFD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7CE53">
            <w:r>
              <w:t>挤塑聚苯板（1）</w:t>
            </w:r>
          </w:p>
        </w:tc>
        <w:tc>
          <w:tcPr>
            <w:vAlign w:val="center"/>
          </w:tcPr>
          <w:p w14:paraId="2393BC2E">
            <w:r>
              <w:t>90</w:t>
            </w:r>
          </w:p>
        </w:tc>
        <w:tc>
          <w:tcPr>
            <w:vAlign w:val="center"/>
          </w:tcPr>
          <w:p w14:paraId="6D4B4C11">
            <w:r>
              <w:t>0.033</w:t>
            </w:r>
          </w:p>
        </w:tc>
        <w:tc>
          <w:tcPr>
            <w:vAlign w:val="center"/>
          </w:tcPr>
          <w:p w14:paraId="3809FD46">
            <w:r>
              <w:t>0.347</w:t>
            </w:r>
          </w:p>
        </w:tc>
        <w:tc>
          <w:tcPr>
            <w:vAlign w:val="center"/>
          </w:tcPr>
          <w:p w14:paraId="201B1B48">
            <w:r>
              <w:t>1.00</w:t>
            </w:r>
          </w:p>
        </w:tc>
        <w:tc>
          <w:tcPr>
            <w:vAlign w:val="center"/>
          </w:tcPr>
          <w:p w14:paraId="2B9D51A9">
            <w:r>
              <w:t>2.727</w:t>
            </w:r>
          </w:p>
        </w:tc>
        <w:tc>
          <w:tcPr>
            <w:vAlign w:val="center"/>
          </w:tcPr>
          <w:p w14:paraId="5737857E">
            <w:r>
              <w:t>0.946</w:t>
            </w:r>
          </w:p>
        </w:tc>
      </w:tr>
      <w:tr w14:paraId="21242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A8C58">
            <w:r>
              <w:t>加气混凝土、泡沫混凝土(ρ=300)</w:t>
            </w:r>
          </w:p>
        </w:tc>
        <w:tc>
          <w:tcPr>
            <w:vAlign w:val="center"/>
          </w:tcPr>
          <w:p w14:paraId="1A02DEF9">
            <w:r>
              <w:t>120</w:t>
            </w:r>
          </w:p>
        </w:tc>
        <w:tc>
          <w:tcPr>
            <w:vAlign w:val="center"/>
          </w:tcPr>
          <w:p w14:paraId="05E9AB9F">
            <w:r>
              <w:t>0.100</w:t>
            </w:r>
          </w:p>
        </w:tc>
        <w:tc>
          <w:tcPr>
            <w:vAlign w:val="center"/>
          </w:tcPr>
          <w:p w14:paraId="091668AD">
            <w:r>
              <w:t>1.514</w:t>
            </w:r>
          </w:p>
        </w:tc>
        <w:tc>
          <w:tcPr>
            <w:vAlign w:val="center"/>
          </w:tcPr>
          <w:p w14:paraId="52270646">
            <w:r>
              <w:t>1.00</w:t>
            </w:r>
          </w:p>
        </w:tc>
        <w:tc>
          <w:tcPr>
            <w:vAlign w:val="center"/>
          </w:tcPr>
          <w:p w14:paraId="2BEC09CB">
            <w:r>
              <w:t>1.200</w:t>
            </w:r>
          </w:p>
        </w:tc>
        <w:tc>
          <w:tcPr>
            <w:vAlign w:val="center"/>
          </w:tcPr>
          <w:p w14:paraId="503E2975">
            <w:r>
              <w:t>1.817</w:t>
            </w:r>
          </w:p>
        </w:tc>
      </w:tr>
      <w:tr w14:paraId="76937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CB1DB">
            <w:r>
              <w:t>各层之和∑</w:t>
            </w:r>
          </w:p>
        </w:tc>
        <w:tc>
          <w:tcPr>
            <w:vAlign w:val="center"/>
          </w:tcPr>
          <w:p w14:paraId="083A8B76">
            <w:r>
              <w:t>275</w:t>
            </w:r>
          </w:p>
        </w:tc>
        <w:tc>
          <w:tcPr>
            <w:vAlign w:val="center"/>
          </w:tcPr>
          <w:p w14:paraId="026E9E2D">
            <w:r>
              <w:t>－</w:t>
            </w:r>
          </w:p>
        </w:tc>
        <w:tc>
          <w:tcPr>
            <w:vAlign w:val="center"/>
          </w:tcPr>
          <w:p w14:paraId="1714320D">
            <w:r>
              <w:t>－</w:t>
            </w:r>
          </w:p>
        </w:tc>
        <w:tc>
          <w:tcPr>
            <w:vAlign w:val="center"/>
          </w:tcPr>
          <w:p w14:paraId="0638DBE0">
            <w:r>
              <w:t>－</w:t>
            </w:r>
          </w:p>
        </w:tc>
        <w:tc>
          <w:tcPr>
            <w:vAlign w:val="center"/>
          </w:tcPr>
          <w:p w14:paraId="25B29A89">
            <w:r>
              <w:t>4.739</w:t>
            </w:r>
          </w:p>
        </w:tc>
        <w:tc>
          <w:tcPr>
            <w:vAlign w:val="center"/>
          </w:tcPr>
          <w:p w14:paraId="3AFC9561">
            <w:r>
              <w:t>4.126</w:t>
            </w:r>
          </w:p>
        </w:tc>
      </w:tr>
      <w:tr w14:paraId="48956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E2E0E">
            <w:r>
              <w:t>传热系数K=1/(0.15+∑R)</w:t>
            </w:r>
          </w:p>
        </w:tc>
        <w:tc>
          <w:tcPr>
            <w:gridSpan w:val="6"/>
          </w:tcPr>
          <w:p w14:paraId="761F1719">
            <w:pPr>
              <w:jc w:val="center"/>
            </w:pPr>
            <w:r>
              <w:t>0.21</w:t>
            </w:r>
          </w:p>
        </w:tc>
      </w:tr>
    </w:tbl>
    <w:p w14:paraId="1E00CC2D">
      <w:pPr>
        <w:pStyle w:val="4"/>
        <w:widowControl w:val="0"/>
        <w:rPr>
          <w:kern w:val="2"/>
          <w:szCs w:val="24"/>
          <w:lang w:val="en-US"/>
        </w:rPr>
      </w:pPr>
      <w:bookmarkStart w:id="41" w:name="_Toc12807"/>
      <w:r>
        <w:rPr>
          <w:kern w:val="2"/>
          <w:szCs w:val="24"/>
          <w:lang w:val="en-US"/>
        </w:rPr>
        <w:t>外墙构造</w:t>
      </w:r>
      <w:bookmarkEnd w:id="41"/>
    </w:p>
    <w:p w14:paraId="39FF313D">
      <w:pPr>
        <w:pStyle w:val="5"/>
        <w:widowControl w:val="0"/>
        <w:rPr>
          <w:kern w:val="2"/>
          <w:szCs w:val="24"/>
          <w:lang w:val="en-US"/>
        </w:rPr>
      </w:pPr>
      <w:bookmarkStart w:id="42" w:name="_Toc26104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13E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6029C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9E72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B681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72CC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6658C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A306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72F5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F13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ED07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3562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8D3A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58C8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7EF6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A767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37187F">
            <w:pPr>
              <w:jc w:val="center"/>
            </w:pPr>
            <w:r>
              <w:t>D=R*S</w:t>
            </w:r>
          </w:p>
        </w:tc>
      </w:tr>
      <w:tr w14:paraId="56345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6D77E">
            <w:r>
              <w:t>改性粉煤灰保温砂浆</w:t>
            </w:r>
          </w:p>
        </w:tc>
        <w:tc>
          <w:tcPr>
            <w:vAlign w:val="center"/>
          </w:tcPr>
          <w:p w14:paraId="1C7438ED">
            <w:r>
              <w:t>5</w:t>
            </w:r>
          </w:p>
        </w:tc>
        <w:tc>
          <w:tcPr>
            <w:vAlign w:val="center"/>
          </w:tcPr>
          <w:p w14:paraId="09EF337A">
            <w:r>
              <w:t>0.035</w:t>
            </w:r>
          </w:p>
        </w:tc>
        <w:tc>
          <w:tcPr>
            <w:vAlign w:val="center"/>
          </w:tcPr>
          <w:p w14:paraId="5A067759">
            <w:r>
              <w:t>1.070</w:t>
            </w:r>
          </w:p>
        </w:tc>
        <w:tc>
          <w:tcPr>
            <w:vAlign w:val="center"/>
          </w:tcPr>
          <w:p w14:paraId="7CECAF8E">
            <w:r>
              <w:t>1.00</w:t>
            </w:r>
          </w:p>
        </w:tc>
        <w:tc>
          <w:tcPr>
            <w:vAlign w:val="center"/>
          </w:tcPr>
          <w:p w14:paraId="5B7AE02A">
            <w:r>
              <w:t>0.143</w:t>
            </w:r>
          </w:p>
        </w:tc>
        <w:tc>
          <w:tcPr>
            <w:vAlign w:val="center"/>
          </w:tcPr>
          <w:p w14:paraId="76012A39">
            <w:r>
              <w:t>0.153</w:t>
            </w:r>
          </w:p>
        </w:tc>
      </w:tr>
      <w:tr w14:paraId="3EBEA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D8D69">
            <w:r>
              <w:t>岩棉板(ρ=60-160)</w:t>
            </w:r>
          </w:p>
        </w:tc>
        <w:tc>
          <w:tcPr>
            <w:vAlign w:val="center"/>
          </w:tcPr>
          <w:p w14:paraId="1F267261">
            <w:r>
              <w:t>10</w:t>
            </w:r>
          </w:p>
        </w:tc>
        <w:tc>
          <w:tcPr>
            <w:vAlign w:val="center"/>
          </w:tcPr>
          <w:p w14:paraId="07F95067">
            <w:r>
              <w:t>0.041</w:t>
            </w:r>
          </w:p>
        </w:tc>
        <w:tc>
          <w:tcPr>
            <w:vAlign w:val="center"/>
          </w:tcPr>
          <w:p w14:paraId="42C7DC7B">
            <w:r>
              <w:t>0.615</w:t>
            </w:r>
          </w:p>
        </w:tc>
        <w:tc>
          <w:tcPr>
            <w:vAlign w:val="center"/>
          </w:tcPr>
          <w:p w14:paraId="1F08F465">
            <w:r>
              <w:t>1.00</w:t>
            </w:r>
          </w:p>
        </w:tc>
        <w:tc>
          <w:tcPr>
            <w:vAlign w:val="center"/>
          </w:tcPr>
          <w:p w14:paraId="08AACFB8">
            <w:r>
              <w:t>0.244</w:t>
            </w:r>
          </w:p>
        </w:tc>
        <w:tc>
          <w:tcPr>
            <w:vAlign w:val="center"/>
          </w:tcPr>
          <w:p w14:paraId="304B673B">
            <w:r>
              <w:t>0.150</w:t>
            </w:r>
          </w:p>
        </w:tc>
      </w:tr>
      <w:tr w14:paraId="62952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4B3C5">
            <w:r>
              <w:t>蒸压砂加气混凝土砌块b06</w:t>
            </w:r>
          </w:p>
        </w:tc>
        <w:tc>
          <w:tcPr>
            <w:vAlign w:val="center"/>
          </w:tcPr>
          <w:p w14:paraId="413BE62F">
            <w:r>
              <w:t>150</w:t>
            </w:r>
          </w:p>
        </w:tc>
        <w:tc>
          <w:tcPr>
            <w:vAlign w:val="center"/>
          </w:tcPr>
          <w:p w14:paraId="7FCAA910">
            <w:r>
              <w:t>0.160</w:t>
            </w:r>
          </w:p>
        </w:tc>
        <w:tc>
          <w:tcPr>
            <w:vAlign w:val="center"/>
          </w:tcPr>
          <w:p w14:paraId="357D2113">
            <w:r>
              <w:t>3.280</w:t>
            </w:r>
          </w:p>
        </w:tc>
        <w:tc>
          <w:tcPr>
            <w:vAlign w:val="center"/>
          </w:tcPr>
          <w:p w14:paraId="4C2D89C7">
            <w:r>
              <w:t>1.25</w:t>
            </w:r>
          </w:p>
        </w:tc>
        <w:tc>
          <w:tcPr>
            <w:vAlign w:val="center"/>
          </w:tcPr>
          <w:p w14:paraId="042F449D">
            <w:r>
              <w:t>0.750</w:t>
            </w:r>
          </w:p>
        </w:tc>
        <w:tc>
          <w:tcPr>
            <w:vAlign w:val="center"/>
          </w:tcPr>
          <w:p w14:paraId="6070476D">
            <w:r>
              <w:t>3.075</w:t>
            </w:r>
          </w:p>
        </w:tc>
      </w:tr>
      <w:tr w14:paraId="24BCD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819A7">
            <w:r>
              <w:t>加气混凝土、泡沫混凝土(ρ=300)</w:t>
            </w:r>
          </w:p>
        </w:tc>
        <w:tc>
          <w:tcPr>
            <w:vAlign w:val="center"/>
          </w:tcPr>
          <w:p w14:paraId="73B2CCCE">
            <w:r>
              <w:t>100</w:t>
            </w:r>
          </w:p>
        </w:tc>
        <w:tc>
          <w:tcPr>
            <w:vAlign w:val="center"/>
          </w:tcPr>
          <w:p w14:paraId="2D8B2348">
            <w:r>
              <w:t>0.100</w:t>
            </w:r>
          </w:p>
        </w:tc>
        <w:tc>
          <w:tcPr>
            <w:vAlign w:val="center"/>
          </w:tcPr>
          <w:p w14:paraId="5C6B9D0B">
            <w:r>
              <w:t>1.514</w:t>
            </w:r>
          </w:p>
        </w:tc>
        <w:tc>
          <w:tcPr>
            <w:vAlign w:val="center"/>
          </w:tcPr>
          <w:p w14:paraId="47451E63">
            <w:r>
              <w:t>1.00</w:t>
            </w:r>
          </w:p>
        </w:tc>
        <w:tc>
          <w:tcPr>
            <w:vAlign w:val="center"/>
          </w:tcPr>
          <w:p w14:paraId="56E7D4EF">
            <w:r>
              <w:t>1.000</w:t>
            </w:r>
          </w:p>
        </w:tc>
        <w:tc>
          <w:tcPr>
            <w:vAlign w:val="center"/>
          </w:tcPr>
          <w:p w14:paraId="4D51C0EA">
            <w:r>
              <w:t>1.514</w:t>
            </w:r>
          </w:p>
        </w:tc>
      </w:tr>
      <w:tr w14:paraId="3481D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1C77A">
            <w:r>
              <w:t>水泥砂浆</w:t>
            </w:r>
          </w:p>
        </w:tc>
        <w:tc>
          <w:tcPr>
            <w:vAlign w:val="center"/>
          </w:tcPr>
          <w:p w14:paraId="110385C1">
            <w:r>
              <w:t>20</w:t>
            </w:r>
          </w:p>
        </w:tc>
        <w:tc>
          <w:tcPr>
            <w:vAlign w:val="center"/>
          </w:tcPr>
          <w:p w14:paraId="2F12FD18">
            <w:r>
              <w:t>0.930</w:t>
            </w:r>
          </w:p>
        </w:tc>
        <w:tc>
          <w:tcPr>
            <w:vAlign w:val="center"/>
          </w:tcPr>
          <w:p w14:paraId="311DE7FF">
            <w:r>
              <w:t>11.370</w:t>
            </w:r>
          </w:p>
        </w:tc>
        <w:tc>
          <w:tcPr>
            <w:vAlign w:val="center"/>
          </w:tcPr>
          <w:p w14:paraId="6C66EFAA">
            <w:r>
              <w:t>1.00</w:t>
            </w:r>
          </w:p>
        </w:tc>
        <w:tc>
          <w:tcPr>
            <w:vAlign w:val="center"/>
          </w:tcPr>
          <w:p w14:paraId="7FB3543C">
            <w:r>
              <w:t>0.022</w:t>
            </w:r>
          </w:p>
        </w:tc>
        <w:tc>
          <w:tcPr>
            <w:vAlign w:val="center"/>
          </w:tcPr>
          <w:p w14:paraId="431B5088">
            <w:r>
              <w:t>0.245</w:t>
            </w:r>
          </w:p>
        </w:tc>
      </w:tr>
      <w:tr w14:paraId="249F8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BB88F">
            <w:r>
              <w:t>各层之和∑</w:t>
            </w:r>
          </w:p>
        </w:tc>
        <w:tc>
          <w:tcPr>
            <w:vAlign w:val="center"/>
          </w:tcPr>
          <w:p w14:paraId="4105BE75">
            <w:r>
              <w:t>285</w:t>
            </w:r>
          </w:p>
        </w:tc>
        <w:tc>
          <w:tcPr>
            <w:vAlign w:val="center"/>
          </w:tcPr>
          <w:p w14:paraId="2ABC244D">
            <w:r>
              <w:t>－</w:t>
            </w:r>
          </w:p>
        </w:tc>
        <w:tc>
          <w:tcPr>
            <w:vAlign w:val="center"/>
          </w:tcPr>
          <w:p w14:paraId="06E79B68">
            <w:r>
              <w:t>－</w:t>
            </w:r>
          </w:p>
        </w:tc>
        <w:tc>
          <w:tcPr>
            <w:vAlign w:val="center"/>
          </w:tcPr>
          <w:p w14:paraId="74DB6E71">
            <w:r>
              <w:t>－</w:t>
            </w:r>
          </w:p>
        </w:tc>
        <w:tc>
          <w:tcPr>
            <w:vAlign w:val="center"/>
          </w:tcPr>
          <w:p w14:paraId="4C57750D">
            <w:r>
              <w:t>2.158</w:t>
            </w:r>
          </w:p>
        </w:tc>
        <w:tc>
          <w:tcPr>
            <w:vAlign w:val="center"/>
          </w:tcPr>
          <w:p w14:paraId="4209CC16">
            <w:r>
              <w:t>5.136</w:t>
            </w:r>
          </w:p>
        </w:tc>
      </w:tr>
      <w:tr w14:paraId="48E93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3A052">
            <w:r>
              <w:t>传热系数K=1/(0.15+∑R)</w:t>
            </w:r>
          </w:p>
        </w:tc>
        <w:tc>
          <w:tcPr>
            <w:gridSpan w:val="6"/>
          </w:tcPr>
          <w:p w14:paraId="3868AC02">
            <w:pPr>
              <w:jc w:val="center"/>
            </w:pPr>
            <w:r>
              <w:t>0.43</w:t>
            </w:r>
          </w:p>
        </w:tc>
      </w:tr>
    </w:tbl>
    <w:p w14:paraId="70C7844D">
      <w:pPr>
        <w:pStyle w:val="4"/>
        <w:widowControl w:val="0"/>
        <w:rPr>
          <w:kern w:val="2"/>
          <w:szCs w:val="24"/>
          <w:lang w:val="en-US"/>
        </w:rPr>
      </w:pPr>
      <w:bookmarkStart w:id="43" w:name="_Toc1720"/>
      <w:r>
        <w:rPr>
          <w:kern w:val="2"/>
          <w:szCs w:val="24"/>
          <w:lang w:val="en-US"/>
        </w:rPr>
        <w:t>楼板构造</w:t>
      </w:r>
      <w:bookmarkEnd w:id="43"/>
    </w:p>
    <w:p w14:paraId="19F9B173">
      <w:pPr>
        <w:pStyle w:val="5"/>
        <w:widowControl w:val="0"/>
        <w:rPr>
          <w:kern w:val="2"/>
          <w:szCs w:val="24"/>
          <w:lang w:val="en-US"/>
        </w:rPr>
      </w:pPr>
      <w:bookmarkStart w:id="44" w:name="_Toc8687"/>
      <w:r>
        <w:rPr>
          <w:kern w:val="2"/>
          <w:szCs w:val="24"/>
          <w:lang w:val="en-US"/>
        </w:rPr>
        <w:t>控温房间楼板构造一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45E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C423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6A07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5767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BF10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B171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F1DD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8DAE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687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94C8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2408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4CD8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DCFB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3565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D92E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62A215">
            <w:pPr>
              <w:jc w:val="center"/>
            </w:pPr>
            <w:r>
              <w:t>D=R*S</w:t>
            </w:r>
          </w:p>
        </w:tc>
      </w:tr>
      <w:tr w14:paraId="4911B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6E099">
            <w:r>
              <w:t>水泥砂浆（1）</w:t>
            </w:r>
          </w:p>
        </w:tc>
        <w:tc>
          <w:tcPr>
            <w:vAlign w:val="center"/>
          </w:tcPr>
          <w:p w14:paraId="5B1E24A0">
            <w:r>
              <w:t>15</w:t>
            </w:r>
          </w:p>
        </w:tc>
        <w:tc>
          <w:tcPr>
            <w:vAlign w:val="center"/>
          </w:tcPr>
          <w:p w14:paraId="2AFC92BF">
            <w:r>
              <w:t>0.930</w:t>
            </w:r>
          </w:p>
        </w:tc>
        <w:tc>
          <w:tcPr>
            <w:vAlign w:val="center"/>
          </w:tcPr>
          <w:p w14:paraId="0B5FF1F2">
            <w:r>
              <w:t>11.306</w:t>
            </w:r>
          </w:p>
        </w:tc>
        <w:tc>
          <w:tcPr>
            <w:vAlign w:val="center"/>
          </w:tcPr>
          <w:p w14:paraId="578422B2">
            <w:r>
              <w:t>1.00</w:t>
            </w:r>
          </w:p>
        </w:tc>
        <w:tc>
          <w:tcPr>
            <w:vAlign w:val="center"/>
          </w:tcPr>
          <w:p w14:paraId="44650061">
            <w:r>
              <w:t>0.016</w:t>
            </w:r>
          </w:p>
        </w:tc>
        <w:tc>
          <w:tcPr>
            <w:vAlign w:val="center"/>
          </w:tcPr>
          <w:p w14:paraId="6254F6F6">
            <w:r>
              <w:t>0.182</w:t>
            </w:r>
          </w:p>
        </w:tc>
      </w:tr>
      <w:tr w14:paraId="285A1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65951">
            <w:r>
              <w:t>砂加气砌块（B05级）</w:t>
            </w:r>
          </w:p>
        </w:tc>
        <w:tc>
          <w:tcPr>
            <w:vAlign w:val="center"/>
          </w:tcPr>
          <w:p w14:paraId="3892B7E0">
            <w:r>
              <w:t>200</w:t>
            </w:r>
          </w:p>
        </w:tc>
        <w:tc>
          <w:tcPr>
            <w:vAlign w:val="center"/>
          </w:tcPr>
          <w:p w14:paraId="1E70A275">
            <w:r>
              <w:t>0.194</w:t>
            </w:r>
          </w:p>
        </w:tc>
        <w:tc>
          <w:tcPr>
            <w:vAlign w:val="center"/>
          </w:tcPr>
          <w:p w14:paraId="07D1D8BA">
            <w:r>
              <w:t>3.335</w:t>
            </w:r>
          </w:p>
        </w:tc>
        <w:tc>
          <w:tcPr>
            <w:vAlign w:val="center"/>
          </w:tcPr>
          <w:p w14:paraId="37E5EE21">
            <w:r>
              <w:t>1.00</w:t>
            </w:r>
          </w:p>
        </w:tc>
        <w:tc>
          <w:tcPr>
            <w:vAlign w:val="center"/>
          </w:tcPr>
          <w:p w14:paraId="008D4205">
            <w:r>
              <w:t>1.031</w:t>
            </w:r>
          </w:p>
        </w:tc>
        <w:tc>
          <w:tcPr>
            <w:vAlign w:val="center"/>
          </w:tcPr>
          <w:p w14:paraId="75862DEA">
            <w:r>
              <w:t>3.438</w:t>
            </w:r>
          </w:p>
        </w:tc>
      </w:tr>
      <w:tr w14:paraId="7EAED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2C97D">
            <w:r>
              <w:t>水泥砂浆（1）</w:t>
            </w:r>
          </w:p>
        </w:tc>
        <w:tc>
          <w:tcPr>
            <w:vAlign w:val="center"/>
          </w:tcPr>
          <w:p w14:paraId="5D2BC547">
            <w:r>
              <w:t>15</w:t>
            </w:r>
          </w:p>
        </w:tc>
        <w:tc>
          <w:tcPr>
            <w:vAlign w:val="center"/>
          </w:tcPr>
          <w:p w14:paraId="25A90C97">
            <w:r>
              <w:t>0.930</w:t>
            </w:r>
          </w:p>
        </w:tc>
        <w:tc>
          <w:tcPr>
            <w:vAlign w:val="center"/>
          </w:tcPr>
          <w:p w14:paraId="2A0D9A09">
            <w:r>
              <w:t>11.306</w:t>
            </w:r>
          </w:p>
        </w:tc>
        <w:tc>
          <w:tcPr>
            <w:vAlign w:val="center"/>
          </w:tcPr>
          <w:p w14:paraId="192F92D4">
            <w:r>
              <w:t>1.00</w:t>
            </w:r>
          </w:p>
        </w:tc>
        <w:tc>
          <w:tcPr>
            <w:vAlign w:val="center"/>
          </w:tcPr>
          <w:p w14:paraId="5F7BD546">
            <w:r>
              <w:t>0.016</w:t>
            </w:r>
          </w:p>
        </w:tc>
        <w:tc>
          <w:tcPr>
            <w:vAlign w:val="center"/>
          </w:tcPr>
          <w:p w14:paraId="26612DAD">
            <w:r>
              <w:t>0.182</w:t>
            </w:r>
          </w:p>
        </w:tc>
      </w:tr>
      <w:tr w14:paraId="61E6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5F320">
            <w:r>
              <w:t>各层之和∑</w:t>
            </w:r>
          </w:p>
        </w:tc>
        <w:tc>
          <w:tcPr>
            <w:vAlign w:val="center"/>
          </w:tcPr>
          <w:p w14:paraId="7150C6A2">
            <w:r>
              <w:t>230</w:t>
            </w:r>
          </w:p>
        </w:tc>
        <w:tc>
          <w:tcPr>
            <w:vAlign w:val="center"/>
          </w:tcPr>
          <w:p w14:paraId="556FB29A">
            <w:r>
              <w:t>－</w:t>
            </w:r>
          </w:p>
        </w:tc>
        <w:tc>
          <w:tcPr>
            <w:vAlign w:val="center"/>
          </w:tcPr>
          <w:p w14:paraId="3DC8332F">
            <w:r>
              <w:t>－</w:t>
            </w:r>
          </w:p>
        </w:tc>
        <w:tc>
          <w:tcPr>
            <w:vAlign w:val="center"/>
          </w:tcPr>
          <w:p w14:paraId="1BC8726E">
            <w:r>
              <w:t>－</w:t>
            </w:r>
          </w:p>
        </w:tc>
        <w:tc>
          <w:tcPr>
            <w:vAlign w:val="center"/>
          </w:tcPr>
          <w:p w14:paraId="21A1C82B">
            <w:r>
              <w:t>1.063</w:t>
            </w:r>
          </w:p>
        </w:tc>
        <w:tc>
          <w:tcPr>
            <w:vAlign w:val="center"/>
          </w:tcPr>
          <w:p w14:paraId="7F5602BC">
            <w:r>
              <w:t>3.803</w:t>
            </w:r>
          </w:p>
        </w:tc>
      </w:tr>
      <w:tr w14:paraId="7A52D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CF5DE">
            <w:r>
              <w:t>传热系数K=1/(0.22+∑R)</w:t>
            </w:r>
          </w:p>
        </w:tc>
        <w:tc>
          <w:tcPr>
            <w:gridSpan w:val="6"/>
          </w:tcPr>
          <w:p w14:paraId="1DBFECEA">
            <w:pPr>
              <w:jc w:val="center"/>
            </w:pPr>
            <w:r>
              <w:t>0.78</w:t>
            </w:r>
          </w:p>
        </w:tc>
      </w:tr>
      <w:tr w14:paraId="00397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FA47F">
            <w:r>
              <w:t>修正后K, D</w:t>
            </w:r>
          </w:p>
        </w:tc>
        <w:tc>
          <w:tcPr>
            <w:gridSpan w:val="6"/>
          </w:tcPr>
          <w:p w14:paraId="444B66C0">
            <w:pPr>
              <w:jc w:val="center"/>
            </w:pPr>
            <w:r>
              <w:t>K = 0.82, D = 3.28</w:t>
            </w:r>
          </w:p>
        </w:tc>
      </w:tr>
      <w:tr w14:paraId="4BAE8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53059">
            <w:r>
              <w:t>修正原因</w:t>
            </w:r>
          </w:p>
        </w:tc>
        <w:tc>
          <w:tcPr>
            <w:gridSpan w:val="6"/>
            <w:vAlign w:val="center"/>
          </w:tcPr>
          <w:p w14:paraId="1847ACEB"/>
        </w:tc>
      </w:tr>
    </w:tbl>
    <w:p w14:paraId="78A13ED3">
      <w:pPr>
        <w:pStyle w:val="4"/>
        <w:widowControl w:val="0"/>
        <w:rPr>
          <w:kern w:val="2"/>
          <w:szCs w:val="24"/>
          <w:lang w:val="en-US"/>
        </w:rPr>
      </w:pPr>
      <w:bookmarkStart w:id="45" w:name="_Toc32341"/>
      <w:r>
        <w:rPr>
          <w:kern w:val="2"/>
          <w:szCs w:val="24"/>
          <w:lang w:val="en-US"/>
        </w:rPr>
        <w:t>非周边地面构造</w:t>
      </w:r>
      <w:bookmarkEnd w:id="45"/>
    </w:p>
    <w:p w14:paraId="4DABA485">
      <w:pPr>
        <w:pStyle w:val="5"/>
        <w:widowControl w:val="0"/>
        <w:rPr>
          <w:kern w:val="2"/>
          <w:szCs w:val="24"/>
          <w:lang w:val="en-US"/>
        </w:rPr>
      </w:pPr>
      <w:bookmarkStart w:id="46" w:name="_Toc11186"/>
      <w:r>
        <w:rPr>
          <w:kern w:val="2"/>
          <w:szCs w:val="24"/>
          <w:lang w:val="en-US"/>
        </w:rPr>
        <w:t>非周边地面构造一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750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10494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CD0E1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1B20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E052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45CE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B673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AC47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8C3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0454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B433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6F4D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7A3D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26E7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F3BA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9B74B8">
            <w:pPr>
              <w:jc w:val="center"/>
            </w:pPr>
            <w:r>
              <w:t>D=R*S</w:t>
            </w:r>
          </w:p>
        </w:tc>
      </w:tr>
      <w:tr w14:paraId="60069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47A64">
            <w:r>
              <w:t>水泥砂浆</w:t>
            </w:r>
          </w:p>
        </w:tc>
        <w:tc>
          <w:tcPr>
            <w:vAlign w:val="center"/>
          </w:tcPr>
          <w:p w14:paraId="024AB729">
            <w:r>
              <w:t>20</w:t>
            </w:r>
          </w:p>
        </w:tc>
        <w:tc>
          <w:tcPr>
            <w:vAlign w:val="center"/>
          </w:tcPr>
          <w:p w14:paraId="1AC516CA">
            <w:r>
              <w:t>0.930</w:t>
            </w:r>
          </w:p>
        </w:tc>
        <w:tc>
          <w:tcPr>
            <w:vAlign w:val="center"/>
          </w:tcPr>
          <w:p w14:paraId="7053A7C9">
            <w:r>
              <w:t>11.370</w:t>
            </w:r>
          </w:p>
        </w:tc>
        <w:tc>
          <w:tcPr>
            <w:vAlign w:val="center"/>
          </w:tcPr>
          <w:p w14:paraId="11FD3B15">
            <w:r>
              <w:t>1.00</w:t>
            </w:r>
          </w:p>
        </w:tc>
        <w:tc>
          <w:tcPr>
            <w:vAlign w:val="center"/>
          </w:tcPr>
          <w:p w14:paraId="35693599">
            <w:r>
              <w:t>0.022</w:t>
            </w:r>
          </w:p>
        </w:tc>
        <w:tc>
          <w:tcPr>
            <w:vAlign w:val="center"/>
          </w:tcPr>
          <w:p w14:paraId="07ABC464">
            <w:r>
              <w:t>0.245</w:t>
            </w:r>
          </w:p>
        </w:tc>
      </w:tr>
      <w:tr w14:paraId="271CA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D8BDE">
            <w:r>
              <w:t>加气混凝土、泡沫混凝土(ρ=300)</w:t>
            </w:r>
          </w:p>
        </w:tc>
        <w:tc>
          <w:tcPr>
            <w:vAlign w:val="center"/>
          </w:tcPr>
          <w:p w14:paraId="2952978B">
            <w:r>
              <w:t>120</w:t>
            </w:r>
          </w:p>
        </w:tc>
        <w:tc>
          <w:tcPr>
            <w:vAlign w:val="center"/>
          </w:tcPr>
          <w:p w14:paraId="09DEE5C0">
            <w:r>
              <w:t>0.100</w:t>
            </w:r>
          </w:p>
        </w:tc>
        <w:tc>
          <w:tcPr>
            <w:vAlign w:val="center"/>
          </w:tcPr>
          <w:p w14:paraId="07B63680">
            <w:r>
              <w:t>1.514</w:t>
            </w:r>
          </w:p>
        </w:tc>
        <w:tc>
          <w:tcPr>
            <w:vAlign w:val="center"/>
          </w:tcPr>
          <w:p w14:paraId="4BF6706E">
            <w:r>
              <w:t>1.00</w:t>
            </w:r>
          </w:p>
        </w:tc>
        <w:tc>
          <w:tcPr>
            <w:vAlign w:val="center"/>
          </w:tcPr>
          <w:p w14:paraId="39E3B493">
            <w:r>
              <w:t>1.200</w:t>
            </w:r>
          </w:p>
        </w:tc>
        <w:tc>
          <w:tcPr>
            <w:vAlign w:val="center"/>
          </w:tcPr>
          <w:p w14:paraId="4DA1F51A">
            <w:r>
              <w:t>1.817</w:t>
            </w:r>
          </w:p>
        </w:tc>
      </w:tr>
      <w:tr w14:paraId="75F49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A5FA2">
            <w:r>
              <w:t>各层之和∑</w:t>
            </w:r>
          </w:p>
        </w:tc>
        <w:tc>
          <w:tcPr>
            <w:vAlign w:val="center"/>
          </w:tcPr>
          <w:p w14:paraId="62EB6710">
            <w:r>
              <w:t>140</w:t>
            </w:r>
          </w:p>
        </w:tc>
        <w:tc>
          <w:tcPr>
            <w:vAlign w:val="center"/>
          </w:tcPr>
          <w:p w14:paraId="7D391AF7">
            <w:r>
              <w:t>－</w:t>
            </w:r>
          </w:p>
        </w:tc>
        <w:tc>
          <w:tcPr>
            <w:vAlign w:val="center"/>
          </w:tcPr>
          <w:p w14:paraId="403190BB">
            <w:r>
              <w:t>－</w:t>
            </w:r>
          </w:p>
        </w:tc>
        <w:tc>
          <w:tcPr>
            <w:vAlign w:val="center"/>
          </w:tcPr>
          <w:p w14:paraId="0355622C">
            <w:r>
              <w:t>－</w:t>
            </w:r>
          </w:p>
        </w:tc>
        <w:tc>
          <w:tcPr>
            <w:vAlign w:val="center"/>
          </w:tcPr>
          <w:p w14:paraId="414780B9">
            <w:r>
              <w:t>1.222</w:t>
            </w:r>
          </w:p>
        </w:tc>
        <w:tc>
          <w:tcPr>
            <w:vAlign w:val="center"/>
          </w:tcPr>
          <w:p w14:paraId="7BFE1229">
            <w:r>
              <w:t>2.061</w:t>
            </w:r>
          </w:p>
        </w:tc>
      </w:tr>
      <w:tr w14:paraId="7C735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E8E2C">
            <w:r>
              <w:t>传热系数K=1/(0.11+∑R)</w:t>
            </w:r>
          </w:p>
        </w:tc>
        <w:tc>
          <w:tcPr>
            <w:gridSpan w:val="6"/>
          </w:tcPr>
          <w:p w14:paraId="795059A7">
            <w:pPr>
              <w:jc w:val="center"/>
            </w:pPr>
            <w:r>
              <w:t>0.22</w:t>
            </w:r>
          </w:p>
        </w:tc>
      </w:tr>
    </w:tbl>
    <w:p w14:paraId="477A4892">
      <w:pPr>
        <w:pStyle w:val="4"/>
        <w:widowControl w:val="0"/>
        <w:rPr>
          <w:kern w:val="2"/>
          <w:szCs w:val="24"/>
          <w:lang w:val="en-US"/>
        </w:rPr>
      </w:pPr>
      <w:bookmarkStart w:id="47" w:name="_Toc13793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EB5C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C02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68F0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09C70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DD0B0B">
            <w:pPr>
              <w:jc w:val="center"/>
            </w:pPr>
            <w:r>
              <w:t>备注</w:t>
            </w:r>
          </w:p>
        </w:tc>
      </w:tr>
      <w:tr w14:paraId="66F96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889B7">
            <w:r>
              <w:t>1</w:t>
            </w:r>
          </w:p>
        </w:tc>
        <w:tc>
          <w:tcPr>
            <w:vAlign w:val="center"/>
          </w:tcPr>
          <w:p w14:paraId="16FE326C">
            <w:r>
              <w:t>保温门（多功能门）</w:t>
            </w:r>
          </w:p>
        </w:tc>
        <w:tc>
          <w:tcPr>
            <w:vAlign w:val="center"/>
          </w:tcPr>
          <w:p w14:paraId="71F2992E">
            <w:r>
              <w:t>1.972</w:t>
            </w:r>
          </w:p>
        </w:tc>
        <w:tc>
          <w:tcPr>
            <w:vAlign w:val="center"/>
          </w:tcPr>
          <w:p w14:paraId="5AE7F33B"/>
        </w:tc>
      </w:tr>
    </w:tbl>
    <w:p w14:paraId="5814B837">
      <w:pPr>
        <w:pStyle w:val="4"/>
      </w:pPr>
      <w:bookmarkStart w:id="48" w:name="_Toc4785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0E46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8E0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CB7F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BD552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409B0A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B46FA5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6128DBA">
            <w:pPr>
              <w:jc w:val="center"/>
            </w:pPr>
            <w:r>
              <w:t>备注</w:t>
            </w:r>
          </w:p>
        </w:tc>
      </w:tr>
      <w:tr w14:paraId="46063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0460A">
            <w:r>
              <w:t>1</w:t>
            </w:r>
          </w:p>
        </w:tc>
        <w:tc>
          <w:tcPr>
            <w:vAlign w:val="center"/>
          </w:tcPr>
          <w:p w14:paraId="037F774E">
            <w:r>
              <w:t>Low-E中空玻璃窗高</w:t>
            </w:r>
          </w:p>
        </w:tc>
        <w:tc>
          <w:tcPr>
            <w:vAlign w:val="center"/>
          </w:tcPr>
          <w:p w14:paraId="151C9062">
            <w:r>
              <w:t>2.400</w:t>
            </w:r>
          </w:p>
        </w:tc>
        <w:tc>
          <w:tcPr>
            <w:vAlign w:val="center"/>
          </w:tcPr>
          <w:p w14:paraId="52A90F09">
            <w:r>
              <w:t>0.251</w:t>
            </w:r>
          </w:p>
        </w:tc>
        <w:tc>
          <w:tcPr>
            <w:vAlign w:val="center"/>
          </w:tcPr>
          <w:p w14:paraId="1BF12671">
            <w:r>
              <w:t>0.710</w:t>
            </w:r>
          </w:p>
        </w:tc>
        <w:tc>
          <w:tcPr>
            <w:vAlign w:val="center"/>
          </w:tcPr>
          <w:p w14:paraId="387D9E27"/>
        </w:tc>
      </w:tr>
    </w:tbl>
    <w:p w14:paraId="0C6FECC3">
      <w:pPr>
        <w:pStyle w:val="2"/>
      </w:pPr>
      <w:bookmarkStart w:id="49" w:name="_Toc13214"/>
      <w:r>
        <w:t>房间类型</w:t>
      </w:r>
      <w:bookmarkEnd w:id="49"/>
    </w:p>
    <w:p w14:paraId="2E4DB892">
      <w:pPr>
        <w:pStyle w:val="4"/>
        <w:widowControl w:val="0"/>
        <w:rPr>
          <w:kern w:val="2"/>
          <w:szCs w:val="24"/>
          <w:lang w:val="en-US"/>
        </w:rPr>
      </w:pPr>
      <w:bookmarkStart w:id="50" w:name="_Toc28271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147D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E25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33FB3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10AF7D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815B54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C8D58C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A64DE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0E7F5C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534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17EC8">
            <w:r>
              <w:t>主食库</w:t>
            </w:r>
          </w:p>
        </w:tc>
        <w:tc>
          <w:tcPr>
            <w:vAlign w:val="center"/>
          </w:tcPr>
          <w:p w14:paraId="74BA3C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5A58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02B25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B50708C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249392F0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1DA9E194">
            <w:pPr>
              <w:jc w:val="center"/>
            </w:pPr>
            <w:r>
              <w:t>0(W/m^2)</w:t>
            </w:r>
          </w:p>
        </w:tc>
      </w:tr>
      <w:tr w14:paraId="5C618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0979E">
            <w:r>
              <w:t>会议室</w:t>
            </w:r>
          </w:p>
        </w:tc>
        <w:tc>
          <w:tcPr>
            <w:vAlign w:val="center"/>
          </w:tcPr>
          <w:p w14:paraId="2FCAB7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6F1A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B8F24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327912C">
            <w:pPr>
              <w:jc w:val="center"/>
            </w:pPr>
            <w:r>
              <w:t>6(人)</w:t>
            </w:r>
          </w:p>
        </w:tc>
        <w:tc>
          <w:tcPr>
            <w:vAlign w:val="center"/>
          </w:tcPr>
          <w:p w14:paraId="25A4131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C7975A8">
            <w:pPr>
              <w:jc w:val="center"/>
            </w:pPr>
            <w:r>
              <w:t>5(W/m^2)</w:t>
            </w:r>
          </w:p>
        </w:tc>
      </w:tr>
      <w:tr w14:paraId="6A363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54927">
            <w:r>
              <w:t>储藏间</w:t>
            </w:r>
          </w:p>
        </w:tc>
        <w:tc>
          <w:tcPr>
            <w:vAlign w:val="center"/>
          </w:tcPr>
          <w:p w14:paraId="3C7DF8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4783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ACE95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74BC94C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3E91B01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8920866">
            <w:pPr>
              <w:jc w:val="center"/>
            </w:pPr>
            <w:r>
              <w:t>5(W/m^2)</w:t>
            </w:r>
          </w:p>
        </w:tc>
      </w:tr>
      <w:tr w14:paraId="1B2E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00A7C">
            <w:r>
              <w:t>冷库</w:t>
            </w:r>
          </w:p>
        </w:tc>
        <w:tc>
          <w:tcPr>
            <w:vAlign w:val="center"/>
          </w:tcPr>
          <w:p w14:paraId="4F3F6C1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2C1299F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9EA212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DE6374B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1D023598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207FD794">
            <w:pPr>
              <w:jc w:val="center"/>
            </w:pPr>
            <w:r>
              <w:t>0(W/m^2)</w:t>
            </w:r>
          </w:p>
        </w:tc>
      </w:tr>
      <w:tr w14:paraId="1DEA3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708D6">
            <w:r>
              <w:t>副食库</w:t>
            </w:r>
          </w:p>
        </w:tc>
        <w:tc>
          <w:tcPr>
            <w:vAlign w:val="center"/>
          </w:tcPr>
          <w:p w14:paraId="2F97DD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D94E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16557A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80CCE29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25579854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2EAC1D7">
            <w:pPr>
              <w:jc w:val="center"/>
            </w:pPr>
            <w:r>
              <w:t>5(W/m^2)</w:t>
            </w:r>
          </w:p>
        </w:tc>
      </w:tr>
      <w:tr w14:paraId="7FF56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C6D78">
            <w:r>
              <w:t>卫生间</w:t>
            </w:r>
          </w:p>
        </w:tc>
        <w:tc>
          <w:tcPr>
            <w:vAlign w:val="center"/>
          </w:tcPr>
          <w:p w14:paraId="138269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111B2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E589D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39641EC">
            <w:pPr>
              <w:jc w:val="center"/>
            </w:pPr>
            <w:r>
              <w:t>6(人)</w:t>
            </w:r>
          </w:p>
        </w:tc>
        <w:tc>
          <w:tcPr>
            <w:vAlign w:val="center"/>
          </w:tcPr>
          <w:p w14:paraId="3EB8B55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BD57068">
            <w:pPr>
              <w:jc w:val="center"/>
            </w:pPr>
            <w:r>
              <w:t>5(W/m^2)</w:t>
            </w:r>
          </w:p>
        </w:tc>
      </w:tr>
      <w:tr w14:paraId="41CAB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15101">
            <w:r>
              <w:t>厨房</w:t>
            </w:r>
          </w:p>
        </w:tc>
        <w:tc>
          <w:tcPr>
            <w:vAlign w:val="center"/>
          </w:tcPr>
          <w:p w14:paraId="71844E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BE843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6BBBA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77A0FD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3EA11E4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61B3F64">
            <w:pPr>
              <w:jc w:val="center"/>
            </w:pPr>
            <w:r>
              <w:t>5(W/m^2)</w:t>
            </w:r>
          </w:p>
        </w:tc>
      </w:tr>
      <w:tr w14:paraId="4010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862D3">
            <w:r>
              <w:t>开水间</w:t>
            </w:r>
          </w:p>
        </w:tc>
        <w:tc>
          <w:tcPr>
            <w:vAlign w:val="center"/>
          </w:tcPr>
          <w:p w14:paraId="58FB56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1534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F3774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0B6B56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FCE1A4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7A7AED0">
            <w:pPr>
              <w:jc w:val="center"/>
            </w:pPr>
            <w:r>
              <w:t>5(W/m^2)</w:t>
            </w:r>
          </w:p>
        </w:tc>
      </w:tr>
      <w:tr w14:paraId="334EA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68B30">
            <w:r>
              <w:t>教具制作室</w:t>
            </w:r>
          </w:p>
        </w:tc>
        <w:tc>
          <w:tcPr>
            <w:vAlign w:val="center"/>
          </w:tcPr>
          <w:p w14:paraId="4AF164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C3F6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410F5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812E038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3CF20BB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2AD9B29">
            <w:pPr>
              <w:jc w:val="center"/>
            </w:pPr>
            <w:r>
              <w:t>5(W/m^2)</w:t>
            </w:r>
          </w:p>
        </w:tc>
      </w:tr>
      <w:tr w14:paraId="32922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28EF0">
            <w:r>
              <w:t>普通办公室</w:t>
            </w:r>
          </w:p>
        </w:tc>
        <w:tc>
          <w:tcPr>
            <w:vAlign w:val="center"/>
          </w:tcPr>
          <w:p w14:paraId="19FCD8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2AA2A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004B27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072471">
            <w:pPr>
              <w:jc w:val="center"/>
            </w:pPr>
            <w:r>
              <w:t>6(人)</w:t>
            </w:r>
          </w:p>
        </w:tc>
        <w:tc>
          <w:tcPr>
            <w:vAlign w:val="center"/>
          </w:tcPr>
          <w:p w14:paraId="0DCD42D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BF0C28C">
            <w:pPr>
              <w:jc w:val="center"/>
            </w:pPr>
            <w:r>
              <w:t>5(W/m^2)</w:t>
            </w:r>
          </w:p>
        </w:tc>
      </w:tr>
      <w:tr w14:paraId="7C03F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09A50">
            <w:r>
              <w:t>普通教室</w:t>
            </w:r>
          </w:p>
        </w:tc>
        <w:tc>
          <w:tcPr>
            <w:vAlign w:val="center"/>
          </w:tcPr>
          <w:p w14:paraId="6EF41D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3B718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7D6C92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2AC872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6AD55DC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8A05B80">
            <w:pPr>
              <w:jc w:val="center"/>
            </w:pPr>
            <w:r>
              <w:t>5(W/m^2)</w:t>
            </w:r>
          </w:p>
        </w:tc>
      </w:tr>
      <w:tr w14:paraId="4AE39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DD32E">
            <w:r>
              <w:t>更衣室</w:t>
            </w:r>
          </w:p>
        </w:tc>
        <w:tc>
          <w:tcPr>
            <w:vAlign w:val="center"/>
          </w:tcPr>
          <w:p w14:paraId="04E613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91C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FAF89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DDD7147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61A372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8BE1FAC">
            <w:pPr>
              <w:jc w:val="center"/>
            </w:pPr>
            <w:r>
              <w:t>5(W/m^2)</w:t>
            </w:r>
          </w:p>
        </w:tc>
      </w:tr>
      <w:tr w14:paraId="264A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61868">
            <w:r>
              <w:t>洗消间</w:t>
            </w:r>
          </w:p>
        </w:tc>
        <w:tc>
          <w:tcPr>
            <w:vAlign w:val="center"/>
          </w:tcPr>
          <w:p w14:paraId="79CBCE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8592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78ECE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E8F6F90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183CA3BD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27D3D86C">
            <w:pPr>
              <w:jc w:val="center"/>
            </w:pPr>
            <w:r>
              <w:t>5(W/m^2)</w:t>
            </w:r>
          </w:p>
        </w:tc>
      </w:tr>
      <w:tr w14:paraId="14C11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E9AE1">
            <w:r>
              <w:t>消毒室</w:t>
            </w:r>
          </w:p>
        </w:tc>
        <w:tc>
          <w:tcPr>
            <w:vAlign w:val="center"/>
          </w:tcPr>
          <w:p w14:paraId="45DC58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F4C9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308EFC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74F7B33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2FD2B22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F2A6F73">
            <w:pPr>
              <w:jc w:val="center"/>
            </w:pPr>
            <w:r>
              <w:t>5(W/m^2)</w:t>
            </w:r>
          </w:p>
        </w:tc>
      </w:tr>
      <w:tr w14:paraId="5DB1F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085EA">
            <w:r>
              <w:t>空房间</w:t>
            </w:r>
          </w:p>
        </w:tc>
        <w:tc>
          <w:tcPr>
            <w:vAlign w:val="center"/>
          </w:tcPr>
          <w:p w14:paraId="36F0DE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2088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7CA47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17FB6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9C670B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6970A72">
            <w:pPr>
              <w:jc w:val="center"/>
            </w:pPr>
            <w:r>
              <w:t>0(W/m^2)</w:t>
            </w:r>
          </w:p>
        </w:tc>
      </w:tr>
      <w:tr w14:paraId="1104A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C1068">
            <w:r>
              <w:t>设备间</w:t>
            </w:r>
          </w:p>
        </w:tc>
        <w:tc>
          <w:tcPr>
            <w:vAlign w:val="center"/>
          </w:tcPr>
          <w:p w14:paraId="268215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B6F6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9858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05FC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5BC13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5390762">
            <w:pPr>
              <w:jc w:val="center"/>
            </w:pPr>
            <w:r>
              <w:t>15(W/m^2)</w:t>
            </w:r>
          </w:p>
        </w:tc>
      </w:tr>
      <w:tr w14:paraId="5E5A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DA813">
            <w:r>
              <w:t>走廊</w:t>
            </w:r>
          </w:p>
        </w:tc>
        <w:tc>
          <w:tcPr>
            <w:vAlign w:val="center"/>
          </w:tcPr>
          <w:p w14:paraId="38E45A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7CB0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57C8B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3C8A3D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E3EB8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B4A5B3D">
            <w:pPr>
              <w:jc w:val="center"/>
            </w:pPr>
            <w:r>
              <w:t>5(W/m^2)</w:t>
            </w:r>
          </w:p>
        </w:tc>
      </w:tr>
      <w:tr w14:paraId="2A466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307FD">
            <w:r>
              <w:t>配电间</w:t>
            </w:r>
          </w:p>
        </w:tc>
        <w:tc>
          <w:tcPr>
            <w:vAlign w:val="center"/>
          </w:tcPr>
          <w:p w14:paraId="700CD8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85C4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EDD9B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33C9388">
            <w:pPr>
              <w:jc w:val="center"/>
            </w:pPr>
            <w:r>
              <w:t>0(m^2/人)</w:t>
            </w:r>
          </w:p>
        </w:tc>
        <w:tc>
          <w:tcPr>
            <w:vAlign w:val="center"/>
          </w:tcPr>
          <w:p w14:paraId="2BBEA1B1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2C1CC94A">
            <w:pPr>
              <w:jc w:val="center"/>
            </w:pPr>
            <w:r>
              <w:t>5(W/m^2)</w:t>
            </w:r>
          </w:p>
        </w:tc>
      </w:tr>
      <w:tr w14:paraId="6B1D1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54EB4">
            <w:r>
              <w:t>阅览室</w:t>
            </w:r>
          </w:p>
        </w:tc>
        <w:tc>
          <w:tcPr>
            <w:vAlign w:val="center"/>
          </w:tcPr>
          <w:p w14:paraId="03EBC5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CE898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855C75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03E3CDB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4C089E6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9D6CD07">
            <w:pPr>
              <w:jc w:val="center"/>
            </w:pPr>
            <w:r>
              <w:t>5(W/m^2)</w:t>
            </w:r>
          </w:p>
        </w:tc>
      </w:tr>
    </w:tbl>
    <w:p w14:paraId="69CBB811">
      <w:pPr>
        <w:pStyle w:val="4"/>
        <w:widowControl w:val="0"/>
        <w:rPr>
          <w:kern w:val="2"/>
          <w:szCs w:val="24"/>
          <w:lang w:val="en-US"/>
        </w:rPr>
      </w:pPr>
      <w:bookmarkStart w:id="51" w:name="_Toc23075"/>
      <w:r>
        <w:rPr>
          <w:kern w:val="2"/>
          <w:szCs w:val="24"/>
          <w:lang w:val="en-US"/>
        </w:rPr>
        <w:t>作息时间表</w:t>
      </w:r>
      <w:bookmarkEnd w:id="51"/>
    </w:p>
    <w:p w14:paraId="100A4FC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509BFEB">
      <w:pPr>
        <w:pStyle w:val="2"/>
        <w:widowControl w:val="0"/>
        <w:rPr>
          <w:kern w:val="2"/>
          <w:szCs w:val="24"/>
          <w:lang w:val="en-US"/>
        </w:rPr>
      </w:pPr>
      <w:bookmarkStart w:id="52" w:name="_Toc9155"/>
      <w:r>
        <w:rPr>
          <w:kern w:val="2"/>
          <w:szCs w:val="24"/>
          <w:lang w:val="en-US"/>
        </w:rPr>
        <w:t>系统设置</w:t>
      </w:r>
      <w:bookmarkEnd w:id="52"/>
    </w:p>
    <w:p w14:paraId="3BA7179E">
      <w:pPr>
        <w:pStyle w:val="4"/>
        <w:widowControl w:val="0"/>
        <w:rPr>
          <w:kern w:val="2"/>
          <w:szCs w:val="24"/>
          <w:lang w:val="en-US"/>
        </w:rPr>
      </w:pPr>
      <w:bookmarkStart w:id="53" w:name="_Toc15644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DFD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7F1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590585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F0C23F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AD91C49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0A1B187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CA6EE71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525BE45">
            <w:pPr>
              <w:jc w:val="center"/>
            </w:pPr>
            <w:r>
              <w:t>包含的房间</w:t>
            </w:r>
          </w:p>
        </w:tc>
      </w:tr>
      <w:tr w14:paraId="4B48F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F521B">
            <w:r>
              <w:t>默认</w:t>
            </w:r>
          </w:p>
        </w:tc>
        <w:tc>
          <w:tcPr>
            <w:vAlign w:val="center"/>
          </w:tcPr>
          <w:p w14:paraId="31BB3DBB">
            <w:r>
              <w:t>无</w:t>
            </w:r>
          </w:p>
        </w:tc>
        <w:tc>
          <w:tcPr>
            <w:vAlign w:val="center"/>
          </w:tcPr>
          <w:p w14:paraId="5BD5E3DE">
            <w:r>
              <w:t>--</w:t>
            </w:r>
          </w:p>
        </w:tc>
        <w:tc>
          <w:tcPr>
            <w:vAlign w:val="center"/>
          </w:tcPr>
          <w:p w14:paraId="6993542D">
            <w:r>
              <w:t>--</w:t>
            </w:r>
          </w:p>
        </w:tc>
        <w:tc>
          <w:tcPr>
            <w:vAlign w:val="center"/>
          </w:tcPr>
          <w:p w14:paraId="7376D41F">
            <w:r>
              <w:t>--</w:t>
            </w:r>
          </w:p>
        </w:tc>
        <w:tc>
          <w:tcPr>
            <w:vAlign w:val="center"/>
          </w:tcPr>
          <w:p w14:paraId="1ED78002">
            <w:r>
              <w:t>2203.06</w:t>
            </w:r>
          </w:p>
        </w:tc>
        <w:tc>
          <w:tcPr>
            <w:vAlign w:val="center"/>
          </w:tcPr>
          <w:p w14:paraId="572FD363">
            <w:r>
              <w:t>所有房间</w:t>
            </w:r>
          </w:p>
        </w:tc>
      </w:tr>
    </w:tbl>
    <w:p w14:paraId="37F5B6B6">
      <w:pPr>
        <w:pStyle w:val="4"/>
        <w:widowControl w:val="0"/>
        <w:rPr>
          <w:kern w:val="2"/>
          <w:szCs w:val="24"/>
          <w:lang w:val="en-US"/>
        </w:rPr>
      </w:pPr>
      <w:bookmarkStart w:id="54" w:name="_Toc30992"/>
      <w:r>
        <w:rPr>
          <w:kern w:val="2"/>
          <w:szCs w:val="24"/>
          <w:lang w:val="en-US"/>
        </w:rPr>
        <w:t>运行时间表</w:t>
      </w:r>
      <w:bookmarkEnd w:id="54"/>
    </w:p>
    <w:p w14:paraId="10AC710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94C72A">
      <w:pPr>
        <w:pStyle w:val="2"/>
        <w:widowControl w:val="0"/>
        <w:rPr>
          <w:kern w:val="2"/>
          <w:szCs w:val="24"/>
          <w:lang w:val="en-US"/>
        </w:rPr>
      </w:pPr>
      <w:bookmarkStart w:id="55" w:name="_Toc11559"/>
      <w:r>
        <w:rPr>
          <w:kern w:val="2"/>
          <w:szCs w:val="24"/>
          <w:lang w:val="en-US"/>
        </w:rPr>
        <w:t>计算结果</w:t>
      </w:r>
      <w:bookmarkEnd w:id="55"/>
    </w:p>
    <w:p w14:paraId="39046B9D">
      <w:pPr>
        <w:pStyle w:val="4"/>
        <w:widowControl w:val="0"/>
        <w:rPr>
          <w:kern w:val="2"/>
          <w:szCs w:val="24"/>
          <w:lang w:val="en-US"/>
        </w:rPr>
      </w:pPr>
      <w:bookmarkStart w:id="56" w:name="_Toc6460"/>
      <w:r>
        <w:rPr>
          <w:kern w:val="2"/>
          <w:szCs w:val="24"/>
          <w:lang w:val="en-US"/>
        </w:rPr>
        <w:t>模拟周期</w:t>
      </w:r>
      <w:bookmarkEnd w:id="56"/>
    </w:p>
    <w:p w14:paraId="3F58992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供冷季(6.14-9.30) 供暖季(11.30-2.28)</w:t>
      </w:r>
    </w:p>
    <w:p w14:paraId="7BBB1AB6">
      <w:pPr>
        <w:pStyle w:val="4"/>
        <w:widowControl w:val="0"/>
        <w:rPr>
          <w:kern w:val="2"/>
          <w:szCs w:val="24"/>
          <w:lang w:val="en-US"/>
        </w:rPr>
      </w:pPr>
      <w:bookmarkStart w:id="57" w:name="_Toc15201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2B16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66DC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ED235F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1B82E9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17BD0C7D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6EE60B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1FCC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1AEA4">
            <w:r>
              <w:t>建筑总计</w:t>
            </w:r>
          </w:p>
        </w:tc>
        <w:tc>
          <w:tcPr>
            <w:vAlign w:val="center"/>
          </w:tcPr>
          <w:p w14:paraId="38D74C93">
            <w:r>
              <w:t>36049</w:t>
            </w:r>
          </w:p>
        </w:tc>
        <w:tc>
          <w:tcPr>
            <w:vAlign w:val="center"/>
          </w:tcPr>
          <w:p w14:paraId="0D6FC583">
            <w:r>
              <w:t>13.90</w:t>
            </w:r>
          </w:p>
        </w:tc>
        <w:tc>
          <w:tcPr>
            <w:vAlign w:val="center"/>
          </w:tcPr>
          <w:p w14:paraId="53C98014">
            <w:r>
              <w:t>179373</w:t>
            </w:r>
          </w:p>
        </w:tc>
        <w:tc>
          <w:tcPr>
            <w:vAlign w:val="center"/>
          </w:tcPr>
          <w:p w14:paraId="7E111523">
            <w:r>
              <w:t>69.15</w:t>
            </w:r>
          </w:p>
        </w:tc>
      </w:tr>
    </w:tbl>
    <w:p w14:paraId="6F1382B4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DDD5"/>
    <w:p w14:paraId="4AC56623">
      <w:pPr>
        <w:pStyle w:val="4"/>
        <w:widowControl w:val="0"/>
        <w:rPr>
          <w:kern w:val="2"/>
          <w:szCs w:val="24"/>
          <w:lang w:val="en-US"/>
        </w:rPr>
      </w:pPr>
      <w:bookmarkStart w:id="58" w:name="_Toc25459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5664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BD99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FEC507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95A20C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DB683C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65ED6D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79F3A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2567469">
            <w:pPr>
              <w:jc w:val="center"/>
            </w:pPr>
            <w:r>
              <w:t>合计</w:t>
            </w:r>
          </w:p>
        </w:tc>
      </w:tr>
      <w:tr w14:paraId="38AAD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EEFA6">
            <w:r>
              <w:t>供暖(kWh/㎡)</w:t>
            </w:r>
          </w:p>
        </w:tc>
        <w:tc>
          <w:tcPr>
            <w:vAlign w:val="center"/>
          </w:tcPr>
          <w:p w14:paraId="386F1CA2">
            <w:r>
              <w:t>-5.57</w:t>
            </w:r>
          </w:p>
        </w:tc>
        <w:tc>
          <w:tcPr>
            <w:vAlign w:val="center"/>
          </w:tcPr>
          <w:p w14:paraId="2769844E">
            <w:r>
              <w:t>8.48</w:t>
            </w:r>
          </w:p>
        </w:tc>
        <w:tc>
          <w:tcPr>
            <w:vAlign w:val="center"/>
          </w:tcPr>
          <w:p w14:paraId="7230A9D0">
            <w:r>
              <w:t>0.96</w:t>
            </w:r>
          </w:p>
        </w:tc>
        <w:tc>
          <w:tcPr>
            <w:vAlign w:val="center"/>
          </w:tcPr>
          <w:p w14:paraId="3A195924">
            <w:r>
              <w:t>-17.77</w:t>
            </w:r>
          </w:p>
        </w:tc>
        <w:tc>
          <w:tcPr>
            <w:vAlign w:val="center"/>
          </w:tcPr>
          <w:p w14:paraId="1964E53A">
            <w:r>
              <w:t>0.00</w:t>
            </w:r>
          </w:p>
        </w:tc>
        <w:tc>
          <w:tcPr>
            <w:vAlign w:val="center"/>
          </w:tcPr>
          <w:p w14:paraId="3B7C3002">
            <w:r>
              <w:t>-13.90</w:t>
            </w:r>
          </w:p>
        </w:tc>
      </w:tr>
      <w:tr w14:paraId="1AAF6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7395E">
            <w:r>
              <w:t>供冷(kWh/㎡)</w:t>
            </w:r>
          </w:p>
        </w:tc>
        <w:tc>
          <w:tcPr>
            <w:vAlign w:val="center"/>
          </w:tcPr>
          <w:p w14:paraId="06A3E410">
            <w:r>
              <w:t>12.23</w:t>
            </w:r>
          </w:p>
        </w:tc>
        <w:tc>
          <w:tcPr>
            <w:vAlign w:val="center"/>
          </w:tcPr>
          <w:p w14:paraId="390AB1E1">
            <w:r>
              <w:t>19.25</w:t>
            </w:r>
          </w:p>
        </w:tc>
        <w:tc>
          <w:tcPr>
            <w:vAlign w:val="center"/>
          </w:tcPr>
          <w:p w14:paraId="7C822CFB">
            <w:r>
              <w:t>1.79</w:t>
            </w:r>
          </w:p>
        </w:tc>
        <w:tc>
          <w:tcPr>
            <w:vAlign w:val="center"/>
          </w:tcPr>
          <w:p w14:paraId="3E77E83D">
            <w:r>
              <w:t>35.88</w:t>
            </w:r>
          </w:p>
        </w:tc>
        <w:tc>
          <w:tcPr>
            <w:vAlign w:val="center"/>
          </w:tcPr>
          <w:p w14:paraId="28A3FB21">
            <w:r>
              <w:t>0.00</w:t>
            </w:r>
          </w:p>
        </w:tc>
        <w:tc>
          <w:tcPr>
            <w:vAlign w:val="center"/>
          </w:tcPr>
          <w:p w14:paraId="42703BE7">
            <w:r>
              <w:t>69.15</w:t>
            </w:r>
          </w:p>
        </w:tc>
      </w:tr>
    </w:tbl>
    <w:p w14:paraId="7135166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308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DA64">
      <w:pPr>
        <w:pStyle w:val="4"/>
      </w:pPr>
      <w:bookmarkStart w:id="59" w:name="_Toc15016"/>
      <w:r>
        <w:t>逐月负荷表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15D8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B6DF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53580E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B986DD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D7D3E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CA4F2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2B303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93B00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A92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1B73B">
            <w:r>
              <w:t>1月</w:t>
            </w:r>
          </w:p>
        </w:tc>
        <w:tc>
          <w:tcPr>
            <w:vAlign w:val="center"/>
          </w:tcPr>
          <w:p w14:paraId="7EE4A090">
            <w:pPr>
              <w:jc w:val="right"/>
            </w:pPr>
            <w:r>
              <w:t>18179</w:t>
            </w:r>
          </w:p>
        </w:tc>
        <w:tc>
          <w:tcPr>
            <w:vAlign w:val="center"/>
          </w:tcPr>
          <w:p w14:paraId="046325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8BD04">
            <w:pPr>
              <w:jc w:val="right"/>
            </w:pPr>
            <w:r>
              <w:rPr>
                <w:color w:val="FF0000"/>
              </w:rPr>
              <w:t>175.252</w:t>
            </w:r>
          </w:p>
        </w:tc>
        <w:tc>
          <w:tcPr>
            <w:vAlign w:val="center"/>
          </w:tcPr>
          <w:p w14:paraId="43B735FC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63100B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95650E">
            <w:r>
              <w:t>--</w:t>
            </w:r>
          </w:p>
        </w:tc>
      </w:tr>
      <w:tr w14:paraId="4CC59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D9F4A">
            <w:r>
              <w:t>2月</w:t>
            </w:r>
          </w:p>
        </w:tc>
        <w:tc>
          <w:tcPr>
            <w:vAlign w:val="center"/>
          </w:tcPr>
          <w:p w14:paraId="40E8B3C3">
            <w:pPr>
              <w:jc w:val="right"/>
            </w:pPr>
            <w:r>
              <w:t>7567</w:t>
            </w:r>
          </w:p>
        </w:tc>
        <w:tc>
          <w:tcPr>
            <w:vAlign w:val="center"/>
          </w:tcPr>
          <w:p w14:paraId="2631EA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215CB1">
            <w:pPr>
              <w:jc w:val="right"/>
            </w:pPr>
            <w:r>
              <w:t>131.560</w:t>
            </w:r>
          </w:p>
        </w:tc>
        <w:tc>
          <w:tcPr>
            <w:vAlign w:val="center"/>
          </w:tcPr>
          <w:p w14:paraId="15F5AE31">
            <w:r>
              <w:t>2月25日7时</w:t>
            </w:r>
          </w:p>
        </w:tc>
        <w:tc>
          <w:tcPr>
            <w:vAlign w:val="center"/>
          </w:tcPr>
          <w:p w14:paraId="1F1EFD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8C10C8">
            <w:r>
              <w:t>--</w:t>
            </w:r>
          </w:p>
        </w:tc>
      </w:tr>
      <w:tr w14:paraId="02939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BBDC0">
            <w:r>
              <w:t>3月</w:t>
            </w:r>
          </w:p>
        </w:tc>
        <w:tc>
          <w:tcPr>
            <w:vAlign w:val="center"/>
          </w:tcPr>
          <w:p w14:paraId="2E5DB6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FF8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FEE0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D99605">
            <w:r>
              <w:t>--</w:t>
            </w:r>
          </w:p>
        </w:tc>
        <w:tc>
          <w:tcPr>
            <w:vAlign w:val="center"/>
          </w:tcPr>
          <w:p w14:paraId="5E779F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AF5C1B">
            <w:r>
              <w:t>--</w:t>
            </w:r>
          </w:p>
        </w:tc>
      </w:tr>
      <w:tr w14:paraId="015C9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4256E">
            <w:r>
              <w:t>4月</w:t>
            </w:r>
          </w:p>
        </w:tc>
        <w:tc>
          <w:tcPr>
            <w:vAlign w:val="center"/>
          </w:tcPr>
          <w:p w14:paraId="042683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0707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203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F01CFA">
            <w:r>
              <w:t>--</w:t>
            </w:r>
          </w:p>
        </w:tc>
        <w:tc>
          <w:tcPr>
            <w:vAlign w:val="center"/>
          </w:tcPr>
          <w:p w14:paraId="30E045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339C0D">
            <w:r>
              <w:t>--</w:t>
            </w:r>
          </w:p>
        </w:tc>
      </w:tr>
      <w:tr w14:paraId="45460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8C366">
            <w:r>
              <w:t>5月</w:t>
            </w:r>
          </w:p>
        </w:tc>
        <w:tc>
          <w:tcPr>
            <w:vAlign w:val="center"/>
          </w:tcPr>
          <w:p w14:paraId="6A5992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659E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E8E4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14F63">
            <w:r>
              <w:t>--</w:t>
            </w:r>
          </w:p>
        </w:tc>
        <w:tc>
          <w:tcPr>
            <w:vAlign w:val="center"/>
          </w:tcPr>
          <w:p w14:paraId="4B68B7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C4F85F">
            <w:r>
              <w:t>--</w:t>
            </w:r>
          </w:p>
        </w:tc>
      </w:tr>
      <w:tr w14:paraId="590FA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00B56">
            <w:r>
              <w:t>6月</w:t>
            </w:r>
          </w:p>
        </w:tc>
        <w:tc>
          <w:tcPr>
            <w:vAlign w:val="center"/>
          </w:tcPr>
          <w:p w14:paraId="235EC5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3A403">
            <w:pPr>
              <w:jc w:val="right"/>
            </w:pPr>
            <w:r>
              <w:t>26526</w:t>
            </w:r>
          </w:p>
        </w:tc>
        <w:tc>
          <w:tcPr>
            <w:vAlign w:val="center"/>
          </w:tcPr>
          <w:p w14:paraId="2951FC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98103B">
            <w:r>
              <w:t>--</w:t>
            </w:r>
          </w:p>
        </w:tc>
        <w:tc>
          <w:tcPr>
            <w:vAlign w:val="center"/>
          </w:tcPr>
          <w:p w14:paraId="714B3068">
            <w:pPr>
              <w:jc w:val="right"/>
            </w:pPr>
            <w:r>
              <w:rPr>
                <w:color w:val="0000FF"/>
              </w:rPr>
              <w:t>447.301</w:t>
            </w:r>
          </w:p>
        </w:tc>
        <w:tc>
          <w:tcPr>
            <w:vAlign w:val="center"/>
          </w:tcPr>
          <w:p w14:paraId="160BDF31">
            <w:r>
              <w:rPr>
                <w:color w:val="0000FF"/>
              </w:rPr>
              <w:t>6月14日7时</w:t>
            </w:r>
          </w:p>
        </w:tc>
      </w:tr>
      <w:tr w14:paraId="2A3C1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0A61C">
            <w:r>
              <w:t>7月</w:t>
            </w:r>
          </w:p>
        </w:tc>
        <w:tc>
          <w:tcPr>
            <w:vAlign w:val="center"/>
          </w:tcPr>
          <w:p w14:paraId="66AFC4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FEA17">
            <w:pPr>
              <w:jc w:val="right"/>
            </w:pPr>
            <w:r>
              <w:t>62245</w:t>
            </w:r>
          </w:p>
        </w:tc>
        <w:tc>
          <w:tcPr>
            <w:vAlign w:val="center"/>
          </w:tcPr>
          <w:p w14:paraId="75AED1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E234F7">
            <w:r>
              <w:t>--</w:t>
            </w:r>
          </w:p>
        </w:tc>
        <w:tc>
          <w:tcPr>
            <w:vAlign w:val="center"/>
          </w:tcPr>
          <w:p w14:paraId="3F9800C6">
            <w:pPr>
              <w:jc w:val="right"/>
            </w:pPr>
            <w:r>
              <w:t>269.554</w:t>
            </w:r>
          </w:p>
        </w:tc>
        <w:tc>
          <w:tcPr>
            <w:vAlign w:val="center"/>
          </w:tcPr>
          <w:p w14:paraId="70CA245D">
            <w:r>
              <w:t>7月2日8时</w:t>
            </w:r>
          </w:p>
        </w:tc>
      </w:tr>
      <w:tr w14:paraId="25DEF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C4F7D">
            <w:r>
              <w:t>8月</w:t>
            </w:r>
          </w:p>
        </w:tc>
        <w:tc>
          <w:tcPr>
            <w:vAlign w:val="center"/>
          </w:tcPr>
          <w:p w14:paraId="727245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DB917">
            <w:pPr>
              <w:jc w:val="right"/>
            </w:pPr>
            <w:r>
              <w:t>55774</w:t>
            </w:r>
          </w:p>
        </w:tc>
        <w:tc>
          <w:tcPr>
            <w:vAlign w:val="center"/>
          </w:tcPr>
          <w:p w14:paraId="4D685E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66A0BC">
            <w:r>
              <w:t>--</w:t>
            </w:r>
          </w:p>
        </w:tc>
        <w:tc>
          <w:tcPr>
            <w:vAlign w:val="center"/>
          </w:tcPr>
          <w:p w14:paraId="47003378">
            <w:pPr>
              <w:jc w:val="right"/>
            </w:pPr>
            <w:r>
              <w:t>285.164</w:t>
            </w:r>
          </w:p>
        </w:tc>
        <w:tc>
          <w:tcPr>
            <w:vAlign w:val="center"/>
          </w:tcPr>
          <w:p w14:paraId="61D5AF59">
            <w:r>
              <w:t>8月5日10时</w:t>
            </w:r>
          </w:p>
        </w:tc>
      </w:tr>
      <w:tr w14:paraId="6559B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37904">
            <w:r>
              <w:t>9月</w:t>
            </w:r>
          </w:p>
        </w:tc>
        <w:tc>
          <w:tcPr>
            <w:vAlign w:val="center"/>
          </w:tcPr>
          <w:p w14:paraId="64C18B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29C4D3">
            <w:pPr>
              <w:jc w:val="right"/>
            </w:pPr>
            <w:r>
              <w:t>34827</w:t>
            </w:r>
          </w:p>
        </w:tc>
        <w:tc>
          <w:tcPr>
            <w:vAlign w:val="center"/>
          </w:tcPr>
          <w:p w14:paraId="7928E0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13A277">
            <w:r>
              <w:t>--</w:t>
            </w:r>
          </w:p>
        </w:tc>
        <w:tc>
          <w:tcPr>
            <w:vAlign w:val="center"/>
          </w:tcPr>
          <w:p w14:paraId="4EE52452">
            <w:pPr>
              <w:jc w:val="right"/>
            </w:pPr>
            <w:r>
              <w:t>226.262</w:t>
            </w:r>
          </w:p>
        </w:tc>
        <w:tc>
          <w:tcPr>
            <w:vAlign w:val="center"/>
          </w:tcPr>
          <w:p w14:paraId="3F83BEF8">
            <w:r>
              <w:t>9月9日14时</w:t>
            </w:r>
          </w:p>
        </w:tc>
      </w:tr>
      <w:tr w14:paraId="54593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12DD6">
            <w:r>
              <w:t>10月</w:t>
            </w:r>
          </w:p>
        </w:tc>
        <w:tc>
          <w:tcPr>
            <w:vAlign w:val="center"/>
          </w:tcPr>
          <w:p w14:paraId="01FD2A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55F8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74FA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223DD9">
            <w:r>
              <w:t>--</w:t>
            </w:r>
          </w:p>
        </w:tc>
        <w:tc>
          <w:tcPr>
            <w:vAlign w:val="center"/>
          </w:tcPr>
          <w:p w14:paraId="520CBF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1F2450">
            <w:r>
              <w:t>--</w:t>
            </w:r>
          </w:p>
        </w:tc>
      </w:tr>
      <w:tr w14:paraId="7A7E4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31523">
            <w:r>
              <w:t>11月</w:t>
            </w:r>
          </w:p>
        </w:tc>
        <w:tc>
          <w:tcPr>
            <w:vAlign w:val="center"/>
          </w:tcPr>
          <w:p w14:paraId="25CDCC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ECCA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5777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1091A9">
            <w:r>
              <w:t>--</w:t>
            </w:r>
          </w:p>
        </w:tc>
        <w:tc>
          <w:tcPr>
            <w:vAlign w:val="center"/>
          </w:tcPr>
          <w:p w14:paraId="5473C5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FA34D4">
            <w:r>
              <w:t>--</w:t>
            </w:r>
          </w:p>
        </w:tc>
      </w:tr>
      <w:tr w14:paraId="08C5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5BC40">
            <w:r>
              <w:t>12月</w:t>
            </w:r>
          </w:p>
        </w:tc>
        <w:tc>
          <w:tcPr>
            <w:vAlign w:val="center"/>
          </w:tcPr>
          <w:p w14:paraId="76246F25">
            <w:pPr>
              <w:jc w:val="right"/>
            </w:pPr>
            <w:r>
              <w:t>10303</w:t>
            </w:r>
          </w:p>
        </w:tc>
        <w:tc>
          <w:tcPr>
            <w:vAlign w:val="center"/>
          </w:tcPr>
          <w:p w14:paraId="6F93CA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6572A3">
            <w:pPr>
              <w:jc w:val="right"/>
            </w:pPr>
            <w:r>
              <w:t>115.232</w:t>
            </w:r>
          </w:p>
        </w:tc>
        <w:tc>
          <w:tcPr>
            <w:vAlign w:val="center"/>
          </w:tcPr>
          <w:p w14:paraId="4D8E8C4F">
            <w:r>
              <w:t>12月9日7时</w:t>
            </w:r>
          </w:p>
        </w:tc>
        <w:tc>
          <w:tcPr>
            <w:vAlign w:val="center"/>
          </w:tcPr>
          <w:p w14:paraId="30EB35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7EEAEB">
            <w:r>
              <w:t>--</w:t>
            </w:r>
          </w:p>
        </w:tc>
      </w:tr>
    </w:tbl>
    <w:p w14:paraId="288FB3C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C4D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23ED"/>
    <w:p w14:paraId="1B28D0B8"/>
    <w:p w14:paraId="74FD764B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4162FE0">
      <w:pPr>
        <w:pStyle w:val="2"/>
        <w:widowControl w:val="0"/>
        <w:rPr>
          <w:kern w:val="2"/>
          <w:szCs w:val="24"/>
          <w:lang w:val="en-US"/>
        </w:rPr>
      </w:pPr>
      <w:bookmarkStart w:id="60" w:name="_Toc5628"/>
      <w:r>
        <w:rPr>
          <w:kern w:val="2"/>
          <w:szCs w:val="24"/>
          <w:lang w:val="en-US"/>
        </w:rPr>
        <w:t>附录</w:t>
      </w:r>
      <w:bookmarkEnd w:id="60"/>
    </w:p>
    <w:p w14:paraId="6A21C78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C9A9C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927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E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4F6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1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8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9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2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6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B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B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A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4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F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9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F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E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5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6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C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B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4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B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0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B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6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1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85DD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FB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71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DA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80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64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26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98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A3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F9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9E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21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3A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04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93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57A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21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E0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3A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63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467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55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C4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02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8E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D4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E1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A91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3E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08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C6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17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99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C3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81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057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4A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24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FBA8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5BA6E2C">
      <w:pPr>
        <w:widowControl w:val="0"/>
        <w:rPr>
          <w:kern w:val="2"/>
          <w:szCs w:val="24"/>
          <w:lang w:val="en-US"/>
        </w:rPr>
      </w:pPr>
    </w:p>
    <w:p w14:paraId="0171487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96AB5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8B7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3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E7E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E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8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A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2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8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F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8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1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D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0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7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7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3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E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8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A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6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F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C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1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6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A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344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C1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90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0A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D2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74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43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7E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C3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D9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08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41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92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A0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F6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FB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EF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50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56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E2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57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28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0E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BC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9E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656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C2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28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7E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FC1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3F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1F1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E2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6F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6A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5E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08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FA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B17B4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D96EFE3">
      <w:pPr>
        <w:widowControl w:val="0"/>
        <w:rPr>
          <w:kern w:val="2"/>
          <w:szCs w:val="24"/>
          <w:lang w:val="en-US"/>
        </w:rPr>
      </w:pPr>
    </w:p>
    <w:p w14:paraId="1A42761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71AEDE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C73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5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F22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E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5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0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0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F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4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C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E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F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E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C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C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0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6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7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5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7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A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1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F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8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C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A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8C5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66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54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EB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6F3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FB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51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16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E0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D6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753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DD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E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10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6B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09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E8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428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E4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71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58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ECA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7B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E5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6D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54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BF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F4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8D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33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92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4139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78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F6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22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5A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72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AF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25195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53C73F">
      <w:pPr>
        <w:widowControl w:val="0"/>
        <w:rPr>
          <w:kern w:val="2"/>
          <w:szCs w:val="24"/>
          <w:lang w:val="en-US"/>
        </w:rPr>
      </w:pPr>
    </w:p>
    <w:p w14:paraId="56932E8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19AEAB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BC4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8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D1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4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F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5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E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4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B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C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2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5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4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F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2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2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6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5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7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F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6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3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4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8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5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3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CB2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A5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3029DC">
      <w:r>
        <w:t>供冷期：</w:t>
      </w:r>
    </w:p>
    <w:p w14:paraId="7A95B9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09B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7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203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3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3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B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D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C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C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E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1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9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0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D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5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3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6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0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C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7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7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9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2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2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9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C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CA4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12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6AA155">
      <w:r>
        <w:rPr>
          <w:color w:val="000000"/>
          <w:sz w:val="18"/>
          <w:szCs w:val="18"/>
        </w:rPr>
        <w:t>注：上行：工作日；下行：节假日</w:t>
      </w:r>
    </w:p>
    <w:p w14:paraId="54C0474C"/>
    <w:p w14:paraId="5DC5F997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4C04A5E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F0979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B16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51B7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04A5E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1F0979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B16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51B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A6F0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E262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C386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F870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E262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C386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F87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56A8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18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3263</Words>
  <Characters>5100</Characters>
  <Lines>11</Lines>
  <Paragraphs>3</Paragraphs>
  <TotalTime>0</TotalTime>
  <ScaleCrop>false</ScaleCrop>
  <LinksUpToDate>false</LinksUpToDate>
  <CharactersWithSpaces>8828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2024-12-11T13:24:00Z</dcterms:created>
  <dc:creator>杨一成</dc:creator>
  <cp:lastModifiedBy>杨一成</cp:lastModifiedBy>
  <dcterms:modified xsi:type="dcterms:W3CDTF">2024-12-11T13:25:46Z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8822188D9D55424EB2F113BA1D7B092E_11</vt:lpwstr>
  </property>
  <property fmtid="{D5CDD505-2E9C-101B-9397-08002B2CF9AE}" pid="3" name="KSOProductBuildVer">
    <vt:lpwstr>2052-12.1.0.19302</vt:lpwstr>
  </property>
</Properties>
</file>