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9047">
      <w:pPr>
        <w:rPr>
          <w:rFonts w:hint="eastAsia"/>
        </w:rPr>
      </w:pPr>
      <w:r>
        <w:rPr>
          <w:rFonts w:hint="eastAsia"/>
        </w:rPr>
        <w:t>一、场地设施设备安全检查</w:t>
      </w:r>
    </w:p>
    <w:p w14:paraId="7883DD27">
      <w:pPr>
        <w:rPr>
          <w:rFonts w:hint="eastAsia"/>
        </w:rPr>
      </w:pPr>
      <w:r>
        <w:rPr>
          <w:rFonts w:hint="eastAsia"/>
        </w:rPr>
        <w:t xml:space="preserve">1. 游乐设施安全  </w:t>
      </w:r>
    </w:p>
    <w:p w14:paraId="46A008F5">
      <w:pPr>
        <w:rPr>
          <w:rFonts w:hint="eastAsia"/>
        </w:rPr>
      </w:pPr>
      <w:r>
        <w:rPr>
          <w:rFonts w:hint="eastAsia"/>
        </w:rPr>
        <w:t xml:space="preserve">   - 滑梯、秋千、攀爬架等设施的稳固性</w:t>
      </w:r>
      <w:r>
        <w:rPr>
          <w:rFonts w:hint="eastAsia"/>
          <w:lang w:val="en-US" w:eastAsia="zh-CN"/>
        </w:rPr>
        <w:t>良好</w:t>
      </w:r>
      <w:r>
        <w:rPr>
          <w:rFonts w:hint="eastAsia"/>
        </w:rPr>
        <w:t>、表面材质平整无尖锐边角及使用年限，发现老化或损坏立即维修或更换。</w:t>
      </w:r>
    </w:p>
    <w:p w14:paraId="6C4B0B37">
      <w:pPr>
        <w:rPr>
          <w:rFonts w:hint="eastAsia"/>
        </w:rPr>
      </w:pPr>
      <w:r>
        <w:rPr>
          <w:rFonts w:hint="eastAsia"/>
        </w:rPr>
        <w:t xml:space="preserve">   - 对设施的结构稳定性进行测试，如螺丝松动、焊接点开裂等问题需及时处理。</w:t>
      </w:r>
    </w:p>
    <w:p w14:paraId="0A027D82">
      <w:pPr>
        <w:rPr>
          <w:rFonts w:hint="eastAsia"/>
        </w:rPr>
      </w:pPr>
    </w:p>
    <w:p w14:paraId="1F027EF7">
      <w:pPr>
        <w:rPr>
          <w:rFonts w:hint="eastAsia"/>
        </w:rPr>
      </w:pPr>
      <w:r>
        <w:rPr>
          <w:rFonts w:hint="eastAsia"/>
        </w:rPr>
        <w:t xml:space="preserve">2. 建筑与场地环境  </w:t>
      </w:r>
    </w:p>
    <w:p w14:paraId="2CF3765C">
      <w:pPr>
        <w:rPr>
          <w:rFonts w:hint="eastAsia"/>
        </w:rPr>
      </w:pPr>
      <w:r>
        <w:rPr>
          <w:rFonts w:hint="eastAsia"/>
        </w:rPr>
        <w:t xml:space="preserve">   - 检查建筑结构安全性（如墙体裂缝、漏水问题）</w:t>
      </w:r>
      <w:r>
        <w:rPr>
          <w:rFonts w:hint="eastAsia"/>
          <w:lang w:val="en-US" w:eastAsia="zh-CN"/>
        </w:rPr>
        <w:t>合格</w:t>
      </w:r>
      <w:r>
        <w:rPr>
          <w:rFonts w:hint="eastAsia"/>
        </w:rPr>
        <w:t>、疏散通道宽度及标识清晰度，无障碍物阻挡。</w:t>
      </w:r>
    </w:p>
    <w:p w14:paraId="5547A282">
      <w:pPr>
        <w:rPr>
          <w:rFonts w:hint="eastAsia"/>
        </w:rPr>
      </w:pPr>
      <w:r>
        <w:rPr>
          <w:rFonts w:hint="eastAsia"/>
        </w:rPr>
        <w:t xml:space="preserve">   - 地面材质防滑、无毒（避免含硫、丙烯酸等有害物质），且保持干燥平整，防止幼儿滑倒。</w:t>
      </w:r>
    </w:p>
    <w:p w14:paraId="181ED4F4">
      <w:pPr>
        <w:rPr>
          <w:rFonts w:hint="eastAsia"/>
        </w:rPr>
      </w:pPr>
    </w:p>
    <w:p w14:paraId="009C86A4">
      <w:pPr>
        <w:rPr>
          <w:rFonts w:hint="eastAsia"/>
        </w:rPr>
      </w:pPr>
      <w:r>
        <w:rPr>
          <w:rFonts w:hint="eastAsia"/>
        </w:rPr>
        <w:t>二、消防安全专项检测</w:t>
      </w:r>
    </w:p>
    <w:p w14:paraId="3639FC46">
      <w:pPr>
        <w:rPr>
          <w:rFonts w:hint="eastAsia"/>
        </w:rPr>
      </w:pPr>
      <w:r>
        <w:rPr>
          <w:rFonts w:hint="eastAsia"/>
        </w:rPr>
        <w:t xml:space="preserve">1. 消防设施与标识 </w:t>
      </w:r>
    </w:p>
    <w:p w14:paraId="62196CFA">
      <w:pPr>
        <w:rPr>
          <w:rFonts w:hint="eastAsia"/>
        </w:rPr>
      </w:pPr>
      <w:r>
        <w:rPr>
          <w:rFonts w:hint="eastAsia"/>
        </w:rPr>
        <w:t xml:space="preserve">   - 灭火器、消火栓的有效期及压力状态</w:t>
      </w:r>
      <w:r>
        <w:rPr>
          <w:rFonts w:hint="eastAsia"/>
          <w:lang w:val="en-US" w:eastAsia="zh-CN"/>
        </w:rPr>
        <w:t>正常</w:t>
      </w:r>
      <w:r>
        <w:rPr>
          <w:rFonts w:hint="eastAsia"/>
        </w:rPr>
        <w:t>，确保应急照明、疏散指示标志功能正常。</w:t>
      </w:r>
    </w:p>
    <w:p w14:paraId="3A157385">
      <w:pPr>
        <w:rPr>
          <w:rFonts w:hint="eastAsia"/>
        </w:rPr>
      </w:pPr>
      <w:r>
        <w:rPr>
          <w:rFonts w:hint="eastAsia"/>
        </w:rPr>
        <w:t xml:space="preserve">   - 消防通道保持畅通，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堆放杂物，并定期进行疏散演练。</w:t>
      </w:r>
    </w:p>
    <w:p w14:paraId="0470422C">
      <w:pPr>
        <w:rPr>
          <w:rFonts w:hint="eastAsia"/>
        </w:rPr>
      </w:pPr>
    </w:p>
    <w:p w14:paraId="5F1503D1">
      <w:pPr>
        <w:rPr>
          <w:rFonts w:hint="eastAsia"/>
        </w:rPr>
      </w:pPr>
      <w:r>
        <w:rPr>
          <w:rFonts w:hint="eastAsia"/>
        </w:rPr>
        <w:t xml:space="preserve">2. 应急预案与演练  </w:t>
      </w:r>
    </w:p>
    <w:p w14:paraId="51861979">
      <w:pPr>
        <w:rPr>
          <w:rFonts w:hint="eastAsia"/>
        </w:rPr>
      </w:pPr>
      <w:r>
        <w:rPr>
          <w:rFonts w:hint="eastAsia"/>
        </w:rPr>
        <w:t xml:space="preserve">   - 制定火灾、地震等应急预案，并定期组织师生参与演练，测试应急响应能力。</w:t>
      </w:r>
    </w:p>
    <w:p w14:paraId="6B2942F5">
      <w:pPr>
        <w:rPr>
          <w:rFonts w:hint="eastAsia"/>
        </w:rPr>
      </w:pPr>
    </w:p>
    <w:p w14:paraId="4B5E95CC">
      <w:pPr>
        <w:rPr>
          <w:rFonts w:hint="eastAsia"/>
        </w:rPr>
      </w:pPr>
      <w:r>
        <w:rPr>
          <w:rFonts w:hint="eastAsia"/>
        </w:rPr>
        <w:t>三、食品安全与卫生管理</w:t>
      </w:r>
    </w:p>
    <w:p w14:paraId="4A99629A">
      <w:pPr>
        <w:rPr>
          <w:rFonts w:hint="eastAsia"/>
        </w:rPr>
      </w:pPr>
      <w:r>
        <w:rPr>
          <w:rFonts w:hint="eastAsia"/>
        </w:rPr>
        <w:t xml:space="preserve">1. 食品采购与加工  </w:t>
      </w:r>
    </w:p>
    <w:p w14:paraId="41E3C3E0">
      <w:pPr>
        <w:rPr>
          <w:rFonts w:hint="eastAsia"/>
        </w:rPr>
      </w:pPr>
      <w:r>
        <w:rPr>
          <w:rFonts w:hint="eastAsia"/>
        </w:rPr>
        <w:t xml:space="preserve">   核查食品供应商资质、进货台账，确保食材新鲜且储存符合规范（如生熟分离、冷藏温度达标）。</w:t>
      </w:r>
    </w:p>
    <w:p w14:paraId="3403AA67">
      <w:pPr>
        <w:rPr>
          <w:rFonts w:hint="eastAsia"/>
        </w:rPr>
      </w:pPr>
      <w:r>
        <w:rPr>
          <w:rFonts w:hint="eastAsia"/>
        </w:rPr>
        <w:t xml:space="preserve">   厨房设备定期消毒，餐具清洗流程需标准化，避免交叉污染。</w:t>
      </w:r>
    </w:p>
    <w:p w14:paraId="637FB36E">
      <w:pPr>
        <w:rPr>
          <w:rFonts w:hint="eastAsia"/>
        </w:rPr>
      </w:pPr>
    </w:p>
    <w:p w14:paraId="62032C6E">
      <w:pPr>
        <w:rPr>
          <w:rFonts w:hint="eastAsia"/>
        </w:rPr>
      </w:pPr>
      <w:r>
        <w:rPr>
          <w:rFonts w:hint="eastAsia"/>
        </w:rPr>
        <w:t xml:space="preserve">2. 卫生环境  </w:t>
      </w:r>
    </w:p>
    <w:p w14:paraId="22B18CF1">
      <w:pPr>
        <w:rPr>
          <w:rFonts w:hint="eastAsia"/>
        </w:rPr>
      </w:pPr>
      <w:r>
        <w:rPr>
          <w:rFonts w:hint="eastAsia"/>
        </w:rPr>
        <w:t xml:space="preserve">   - 检查教室、寝室、卫生间等区域的清洁频率及消毒记录，公共玩具定期消毒。</w:t>
      </w:r>
    </w:p>
    <w:p w14:paraId="2D58F6AE">
      <w:pPr>
        <w:rPr>
          <w:rFonts w:hint="eastAsia"/>
        </w:rPr>
      </w:pPr>
    </w:p>
    <w:p w14:paraId="00B85AE4">
      <w:pPr>
        <w:rPr>
          <w:rFonts w:hint="eastAsia"/>
        </w:rPr>
      </w:pPr>
      <w:r>
        <w:rPr>
          <w:rFonts w:hint="eastAsia"/>
        </w:rPr>
        <w:t>四、特种设备与用电安全</w:t>
      </w:r>
    </w:p>
    <w:p w14:paraId="245AEA42">
      <w:pPr>
        <w:rPr>
          <w:rFonts w:hint="eastAsia"/>
        </w:rPr>
      </w:pPr>
      <w:r>
        <w:rPr>
          <w:rFonts w:hint="eastAsia"/>
        </w:rPr>
        <w:t xml:space="preserve">1. 锅炉与校车管理 </w:t>
      </w:r>
    </w:p>
    <w:p w14:paraId="72C1269A">
      <w:pPr>
        <w:rPr>
          <w:rFonts w:hint="eastAsia"/>
        </w:rPr>
      </w:pPr>
      <w:r>
        <w:rPr>
          <w:rFonts w:hint="eastAsia"/>
        </w:rPr>
        <w:t xml:space="preserve">   - 锅炉操作持证上岗，定期进行安全检测；校车需符合国家标准，严禁超载或带病运行。</w:t>
      </w:r>
    </w:p>
    <w:p w14:paraId="0404E8F8">
      <w:pPr>
        <w:rPr>
          <w:rFonts w:hint="eastAsia"/>
        </w:rPr>
      </w:pPr>
      <w:r>
        <w:rPr>
          <w:rFonts w:hint="eastAsia"/>
        </w:rPr>
        <w:t xml:space="preserve">   - 校车驾驶员资质严格审核，行车记录及跟车教师交接流程规范。</w:t>
      </w:r>
    </w:p>
    <w:p w14:paraId="20375966">
      <w:pPr>
        <w:rPr>
          <w:rFonts w:hint="eastAsia"/>
        </w:rPr>
      </w:pPr>
    </w:p>
    <w:p w14:paraId="602588FF">
      <w:pPr>
        <w:rPr>
          <w:rFonts w:hint="eastAsia"/>
        </w:rPr>
      </w:pPr>
      <w:r>
        <w:rPr>
          <w:rFonts w:hint="eastAsia"/>
        </w:rPr>
        <w:t xml:space="preserve">2. 用电安全  </w:t>
      </w:r>
    </w:p>
    <w:p w14:paraId="01A90948">
      <w:pPr>
        <w:rPr>
          <w:rFonts w:hint="eastAsia"/>
        </w:rPr>
      </w:pPr>
      <w:r>
        <w:rPr>
          <w:rFonts w:hint="eastAsia"/>
        </w:rPr>
        <w:t xml:space="preserve">   </w:t>
      </w:r>
      <w:bookmarkStart w:id="0" w:name="_GoBack"/>
      <w:bookmarkEnd w:id="0"/>
      <w:r>
        <w:rPr>
          <w:rFonts w:hint="eastAsia"/>
        </w:rPr>
        <w:t>电路</w:t>
      </w:r>
      <w:r>
        <w:rPr>
          <w:rFonts w:hint="eastAsia"/>
          <w:lang w:val="en-US" w:eastAsia="zh-CN"/>
        </w:rPr>
        <w:t>不</w:t>
      </w:r>
      <w:r>
        <w:rPr>
          <w:rFonts w:hint="eastAsia"/>
        </w:rPr>
        <w:t>存在老化、裸露问题，插座安装防触电保护盖，避免幼儿接触。</w:t>
      </w:r>
    </w:p>
    <w:p w14:paraId="45F447BD">
      <w:pPr>
        <w:rPr>
          <w:rFonts w:hint="eastAsia"/>
        </w:rPr>
      </w:pPr>
    </w:p>
    <w:p w14:paraId="5BE521EF">
      <w:pPr>
        <w:rPr>
          <w:rFonts w:hint="eastAsia"/>
        </w:rPr>
      </w:pPr>
      <w:r>
        <w:rPr>
          <w:rFonts w:hint="eastAsia"/>
        </w:rPr>
        <w:t>---</w:t>
      </w:r>
    </w:p>
    <w:p w14:paraId="4A79CDD8">
      <w:pPr>
        <w:rPr>
          <w:rFonts w:hint="eastAsia"/>
        </w:rPr>
      </w:pPr>
    </w:p>
    <w:p w14:paraId="1BBBB280">
      <w:pPr>
        <w:rPr>
          <w:rFonts w:hint="eastAsia"/>
        </w:rPr>
      </w:pPr>
      <w:r>
        <w:rPr>
          <w:rFonts w:hint="eastAsia"/>
        </w:rPr>
        <w:t>五、人员管理与制度保障</w:t>
      </w:r>
    </w:p>
    <w:p w14:paraId="3C1142D2">
      <w:pPr>
        <w:rPr>
          <w:rFonts w:hint="eastAsia"/>
        </w:rPr>
      </w:pPr>
      <w:r>
        <w:rPr>
          <w:rFonts w:hint="eastAsia"/>
        </w:rPr>
        <w:t>1. 教职工培训</w:t>
      </w:r>
    </w:p>
    <w:p w14:paraId="5B71EC54">
      <w:pPr>
        <w:rPr>
          <w:rFonts w:hint="eastAsia"/>
        </w:rPr>
      </w:pPr>
      <w:r>
        <w:rPr>
          <w:rFonts w:hint="eastAsia"/>
        </w:rPr>
        <w:t xml:space="preserve">   - 定期开展安全知识培训（如急救技能、突发事件处置），提升教职工安全意识和应急能力。</w:t>
      </w:r>
    </w:p>
    <w:p w14:paraId="50E5A35F">
      <w:pPr>
        <w:rPr>
          <w:rFonts w:hint="eastAsia"/>
        </w:rPr>
      </w:pPr>
      <w:r>
        <w:rPr>
          <w:rFonts w:hint="eastAsia"/>
        </w:rPr>
        <w:t xml:space="preserve">   - 门卫需24小时值守，严格执行外来人员登记及接送卡制度，防止陌生人进入。</w:t>
      </w:r>
    </w:p>
    <w:p w14:paraId="7FA24C90">
      <w:pPr>
        <w:rPr>
          <w:rFonts w:hint="eastAsia"/>
        </w:rPr>
      </w:pPr>
    </w:p>
    <w:p w14:paraId="11D5BB5B">
      <w:pPr>
        <w:rPr>
          <w:rFonts w:hint="eastAsia"/>
        </w:rPr>
      </w:pPr>
      <w:r>
        <w:rPr>
          <w:rFonts w:hint="eastAsia"/>
        </w:rPr>
        <w:t xml:space="preserve">2. 安全制度与档案  </w:t>
      </w:r>
    </w:p>
    <w:p w14:paraId="7A5FF5C5">
      <w:pPr>
        <w:rPr>
          <w:rFonts w:hint="eastAsia"/>
        </w:rPr>
      </w:pPr>
      <w:r>
        <w:rPr>
          <w:rFonts w:hint="eastAsia"/>
        </w:rPr>
        <w:t xml:space="preserve">   - 建立安全台账，记录每日隐患排查及整改情况，完善应急预案和演练记录。</w:t>
      </w:r>
    </w:p>
    <w:p w14:paraId="044A8A3C">
      <w:pPr>
        <w:rPr>
          <w:rFonts w:hint="eastAsia"/>
        </w:rPr>
      </w:pPr>
      <w:r>
        <w:rPr>
          <w:rFonts w:hint="eastAsia"/>
        </w:rPr>
        <w:t xml:space="preserve">   - 与家长签订安全责任书，明确接送、健康监测等环节的责任划分。</w:t>
      </w:r>
    </w:p>
    <w:p w14:paraId="401DD653">
      <w:pPr>
        <w:rPr>
          <w:rFonts w:hint="eastAsia"/>
        </w:rPr>
      </w:pPr>
    </w:p>
    <w:p w14:paraId="3FE99906">
      <w:pPr>
        <w:rPr>
          <w:rFonts w:hint="eastAsia"/>
        </w:rPr>
      </w:pPr>
      <w:r>
        <w:rPr>
          <w:rFonts w:hint="eastAsia"/>
        </w:rPr>
        <w:t>---</w:t>
      </w:r>
    </w:p>
    <w:p w14:paraId="1D130DB2">
      <w:pPr>
        <w:rPr>
          <w:rFonts w:hint="eastAsia"/>
        </w:rPr>
      </w:pPr>
    </w:p>
    <w:p w14:paraId="72167BD0">
      <w:pPr>
        <w:rPr>
          <w:rFonts w:hint="eastAsia"/>
        </w:rPr>
      </w:pPr>
      <w:r>
        <w:rPr>
          <w:rFonts w:hint="eastAsia"/>
        </w:rPr>
        <w:t>六、周边环境与交通管理</w:t>
      </w:r>
    </w:p>
    <w:p w14:paraId="2C9B08B3">
      <w:pPr>
        <w:rPr>
          <w:rFonts w:hint="eastAsia"/>
        </w:rPr>
      </w:pPr>
      <w:r>
        <w:rPr>
          <w:rFonts w:hint="eastAsia"/>
        </w:rPr>
        <w:t xml:space="preserve">1. 校园周边安全 </w:t>
      </w:r>
    </w:p>
    <w:p w14:paraId="22ACB6FD">
      <w:pPr>
        <w:rPr>
          <w:rFonts w:hint="eastAsia"/>
        </w:rPr>
      </w:pPr>
      <w:r>
        <w:rPr>
          <w:rFonts w:hint="eastAsia"/>
        </w:rPr>
        <w:t xml:space="preserve">   - 排查周边道路减速带、警示标志设置情况，校门口需设置防冲撞设施（如石墩、护栏）。</w:t>
      </w:r>
    </w:p>
    <w:p w14:paraId="3EF65568">
      <w:pPr>
        <w:rPr>
          <w:rFonts w:hint="eastAsia"/>
        </w:rPr>
      </w:pPr>
      <w:r>
        <w:rPr>
          <w:rFonts w:hint="eastAsia"/>
        </w:rPr>
        <w:t xml:space="preserve">   - 协调交警部门整治违规停车，确保上下学时段交通秩序。</w:t>
      </w:r>
    </w:p>
    <w:p w14:paraId="3CC5FAC3">
      <w:pPr>
        <w:rPr>
          <w:rFonts w:hint="eastAsia"/>
        </w:rPr>
      </w:pPr>
    </w:p>
    <w:p w14:paraId="3592CFBC">
      <w:pPr>
        <w:rPr>
          <w:rFonts w:hint="eastAsia"/>
        </w:rPr>
      </w:pPr>
      <w:r>
        <w:rPr>
          <w:rFonts w:hint="eastAsia"/>
        </w:rPr>
        <w:t xml:space="preserve">2. 校车路线安全评估 </w:t>
      </w:r>
    </w:p>
    <w:p w14:paraId="037B0475">
      <w:pPr>
        <w:rPr>
          <w:rFonts w:hint="eastAsia"/>
        </w:rPr>
      </w:pPr>
      <w:r>
        <w:rPr>
          <w:rFonts w:hint="eastAsia"/>
        </w:rPr>
        <w:t xml:space="preserve">   - 校车行驶路线需避开高风险路段，定期检查车辆GPS监控系统运行状态。</w:t>
      </w:r>
    </w:p>
    <w:p w14:paraId="2E420856">
      <w:pPr>
        <w:rPr>
          <w:rFonts w:hint="eastAsia"/>
        </w:rPr>
      </w:pPr>
    </w:p>
    <w:p w14:paraId="7424C057">
      <w:pPr>
        <w:rPr>
          <w:rFonts w:hint="eastAsia"/>
        </w:rPr>
      </w:pPr>
    </w:p>
    <w:p w14:paraId="7BEC72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E2196"/>
    <w:rsid w:val="02471C60"/>
    <w:rsid w:val="1C1E2196"/>
    <w:rsid w:val="220D2219"/>
    <w:rsid w:val="267C7F4C"/>
    <w:rsid w:val="305F0BA8"/>
    <w:rsid w:val="3ADD4CEB"/>
    <w:rsid w:val="546333C1"/>
    <w:rsid w:val="5E67000D"/>
    <w:rsid w:val="5E8C75FC"/>
    <w:rsid w:val="62BA0545"/>
    <w:rsid w:val="65222F01"/>
    <w:rsid w:val="7045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2025-03-14T15:07:00Z</dcterms:created>
  <dc:creator>蘭</dc:creator>
  <cp:lastModifiedBy>蘭</cp:lastModifiedBy>
  <dcterms:modified xsi:type="dcterms:W3CDTF">2025-03-14T15:12:24Z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A3001BC25A6C45FF8C595A625BEDEBD7_11</vt:lpwstr>
  </property>
  <property fmtid="{D5CDD505-2E9C-101B-9397-08002B2CF9AE}" pid="4" name="KSOTemplateDocerSaveRecord">
    <vt:lpwstr>eyJoZGlkIjoiMmI4NmI4YzQ1MGNkMTU0ZTBjMTgwYjdkYWY1MWFiY2YiLCJ1c2VySWQiOiIxMTU2ODQwMjk2In0=</vt:lpwstr>
  </property>
</Properties>
</file>