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5.jpg" ContentType="image/jpg"/>
  <Override PartName="/word/media/image9.jpg" ContentType="image/jpg"/>
  <Override PartName="/word/media/image10.jpg" ContentType="image/jpg"/>
  <Override PartName="/word/media/image11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9193" w14:textId="77777777" w:rsidR="00D8730F" w:rsidRDefault="00D8730F" w:rsidP="00F87D86">
      <w:pPr>
        <w:jc w:val="center"/>
        <w:rPr>
          <w:rFonts w:ascii="黑体" w:eastAsia="黑体" w:hint="eastAsia"/>
          <w:b/>
          <w:bCs/>
          <w:kern w:val="0"/>
          <w:sz w:val="72"/>
          <w:szCs w:val="72"/>
          <w:lang w:val="en-GB"/>
        </w:rPr>
      </w:pPr>
    </w:p>
    <w:p w14:paraId="68C761E2" w14:textId="77777777" w:rsidR="004E058C" w:rsidRDefault="004E058C" w:rsidP="00F87D86">
      <w:pPr>
        <w:jc w:val="center"/>
        <w:rPr>
          <w:rFonts w:ascii="黑体" w:eastAsia="黑体" w:hint="eastAsia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室内</w:t>
      </w:r>
      <w:r w:rsidR="00081740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空气质量</w:t>
      </w: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预评估</w:t>
      </w:r>
    </w:p>
    <w:p w14:paraId="4402FEC2" w14:textId="77777777" w:rsidR="00F87D86" w:rsidRPr="00A3057F" w:rsidRDefault="00F87D86" w:rsidP="00F87D86">
      <w:pPr>
        <w:jc w:val="center"/>
        <w:rPr>
          <w:rFonts w:ascii="黑体" w:eastAsia="黑体" w:hint="eastAsia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报告书</w:t>
      </w:r>
    </w:p>
    <w:p w14:paraId="41F42248" w14:textId="77777777" w:rsidR="00F87D86" w:rsidRPr="00081740" w:rsidRDefault="0089249E" w:rsidP="00F87D86">
      <w:pPr>
        <w:jc w:val="center"/>
        <w:rPr>
          <w:rFonts w:hint="eastAsia"/>
          <w:b/>
          <w:sz w:val="52"/>
          <w:szCs w:val="21"/>
        </w:rPr>
      </w:pPr>
      <w:r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可吸入</w:t>
      </w:r>
      <w:r w:rsidR="00081740" w:rsidRPr="00081740"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颗粒物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14:paraId="6A3973CA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DD3FAC6" w14:textId="77777777"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  <w:b/>
                <w:bCs/>
                <w:szCs w:val="21"/>
              </w:rPr>
            </w:pPr>
            <w:r w:rsidRPr="004E058C"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584856DE" w14:textId="77777777" w:rsidR="00F87D86" w:rsidRPr="00DA635C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  <w:szCs w:val="21"/>
              </w:rPr>
            </w:pPr>
            <w:bookmarkStart w:id="0" w:name="项目名称"/>
            <w:r>
              <w:t>新建项目</w:t>
            </w:r>
            <w:bookmarkEnd w:id="0"/>
          </w:p>
        </w:tc>
      </w:tr>
      <w:tr w:rsidR="00F87D86" w:rsidRPr="00DA635C" w14:paraId="524A211A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1BF0DD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FF41803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1" w:name="项目地点"/>
            <w:r w:rsidRPr="00DA635C">
              <w:t>海口</w:t>
            </w:r>
            <w:bookmarkEnd w:id="1"/>
          </w:p>
        </w:tc>
      </w:tr>
      <w:tr w:rsidR="00F87D86" w:rsidRPr="00DA635C" w14:paraId="43FF7A61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E4BF96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2968880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2" w:name="设计编号"/>
            <w:bookmarkEnd w:id="2"/>
          </w:p>
        </w:tc>
      </w:tr>
      <w:tr w:rsidR="00F87D86" w:rsidRPr="00DA635C" w14:paraId="07AAA9BF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06C56A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DD035BF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3" w:name="建设单位"/>
            <w:bookmarkEnd w:id="3"/>
          </w:p>
        </w:tc>
      </w:tr>
      <w:tr w:rsidR="00F87D86" w:rsidRPr="00DA635C" w14:paraId="3E394220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3EB132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5209678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4" w:name="设计单位"/>
            <w:bookmarkEnd w:id="4"/>
          </w:p>
        </w:tc>
      </w:tr>
      <w:tr w:rsidR="00F87D86" w:rsidRPr="00DA635C" w14:paraId="551B35E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AA98DF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6CB77548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14:paraId="7E6E644B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F0BF29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21E23740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14:paraId="66C17AC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0A8D7A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6BE26173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14:paraId="36C79F4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9003D4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5AEFA631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14:paraId="17C30F60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33591AD" w14:textId="77777777"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9226680" w14:textId="77777777"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5" w:name="报告日期"/>
            <w:r w:rsidRPr="00DA635C">
              <w:rPr>
                <w:rFonts w:hint="eastAsia"/>
                <w:szCs w:val="21"/>
              </w:rPr>
              <w:t>2024年12月23日</w:t>
            </w:r>
            <w:bookmarkEnd w:id="5"/>
          </w:p>
        </w:tc>
      </w:tr>
    </w:tbl>
    <w:p w14:paraId="3131854E" w14:textId="77777777" w:rsidR="00F87D86" w:rsidRPr="00DA635C" w:rsidRDefault="00F87D86" w:rsidP="00D102D6">
      <w:pPr>
        <w:jc w:val="center"/>
        <w:rPr>
          <w:rFonts w:hint="eastAsia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5762205B" wp14:editId="6A8031BA">
            <wp:extent cx="1628946" cy="1628946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3DA5A" w14:textId="77777777" w:rsidR="00F87D86" w:rsidRPr="00A3057F" w:rsidRDefault="00F87D86" w:rsidP="00F87D86">
      <w:pPr>
        <w:jc w:val="center"/>
        <w:rPr>
          <w:rFonts w:hint="eastAsia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14:paraId="1A5B3941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16C8072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A884F69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:rsidR="004E058C" w:rsidRPr="00D40158" w14:paraId="562A0736" w14:textId="77777777" w:rsidTr="00A540CC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8B023D8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85BD5E8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8" w:name="软件版本"/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20240315(SP1)</w:t>
            </w:r>
            <w:bookmarkEnd w:id="8"/>
          </w:p>
        </w:tc>
      </w:tr>
      <w:tr w:rsidR="004E058C" w:rsidRPr="00D40158" w14:paraId="730E451A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638BF8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D6B67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14:paraId="611512D3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7DEBDD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ACE22AD" w14:textId="77777777" w:rsidR="004E058C" w:rsidRPr="00D40158" w:rsidRDefault="004E058C" w:rsidP="00A540CC">
            <w:pPr>
              <w:rPr>
                <w:rFonts w:hint="eastAsia"/>
                <w:szCs w:val="18"/>
              </w:rPr>
            </w:pPr>
            <w:bookmarkStart w:id="9" w:name="加密锁号"/>
            <w:r>
              <w:t>T18872790248</w:t>
            </w:r>
            <w:bookmarkEnd w:id="9"/>
          </w:p>
        </w:tc>
      </w:tr>
    </w:tbl>
    <w:p w14:paraId="0080098A" w14:textId="77777777" w:rsidR="00F87D86" w:rsidRDefault="00F87D86" w:rsidP="00F87D86">
      <w:pPr>
        <w:jc w:val="center"/>
        <w:rPr>
          <w:rFonts w:hint="eastAsia"/>
          <w:b/>
          <w:sz w:val="56"/>
        </w:rPr>
      </w:pPr>
    </w:p>
    <w:p w14:paraId="4AFAA14A" w14:textId="77777777" w:rsidR="00F87D86" w:rsidRPr="00026621" w:rsidRDefault="00F87D86" w:rsidP="00F87D86">
      <w:pPr>
        <w:tabs>
          <w:tab w:val="left" w:pos="1052"/>
        </w:tabs>
        <w:rPr>
          <w:rFonts w:hint="eastAsia"/>
        </w:rPr>
      </w:pPr>
    </w:p>
    <w:p w14:paraId="0C0A6988" w14:textId="77777777" w:rsidR="00F87D86" w:rsidRDefault="00F87D86" w:rsidP="004E058C">
      <w:pPr>
        <w:widowControl/>
        <w:spacing w:line="240" w:lineRule="atLeast"/>
        <w:rPr>
          <w:rFonts w:hint="eastAsia"/>
        </w:rPr>
      </w:pPr>
      <w:r w:rsidRPr="00026621">
        <w:br w:type="page"/>
      </w:r>
    </w:p>
    <w:p w14:paraId="067F3697" w14:textId="77777777" w:rsidR="00F87D86" w:rsidRPr="004E058C" w:rsidRDefault="00F87D86" w:rsidP="00F87D86">
      <w:pPr>
        <w:rPr>
          <w:rFonts w:hint="eastAsia"/>
        </w:rPr>
      </w:pPr>
    </w:p>
    <w:p w14:paraId="595DEA76" w14:textId="77777777"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 w:hint="eastAsia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0" w:name="目录"/>
    <w:p w14:paraId="02F8A622" w14:textId="77777777" w:rsidR="00981707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185872727" w:history="1">
        <w:r w:rsidR="00981707" w:rsidRPr="0060526B">
          <w:rPr>
            <w:rStyle w:val="a7"/>
            <w:rFonts w:ascii="黑体" w:eastAsia="黑体" w:hAnsi="黑体" w:hint="eastAsia"/>
            <w:noProof/>
            <w:kern w:val="32"/>
          </w:rPr>
          <w:t>1.</w:t>
        </w:r>
        <w:r w:rsidR="00981707"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="00981707" w:rsidRPr="0060526B">
          <w:rPr>
            <w:rStyle w:val="a7"/>
            <w:rFonts w:ascii="黑体" w:eastAsia="黑体" w:hAnsi="黑体" w:hint="eastAsia"/>
            <w:noProof/>
            <w:kern w:val="32"/>
          </w:rPr>
          <w:t>项目概况</w:t>
        </w:r>
        <w:r w:rsidR="00981707">
          <w:rPr>
            <w:rFonts w:hint="eastAsia"/>
            <w:noProof/>
            <w:webHidden/>
          </w:rPr>
          <w:tab/>
        </w:r>
        <w:r w:rsidR="00981707">
          <w:rPr>
            <w:rFonts w:hint="eastAsia"/>
            <w:noProof/>
            <w:webHidden/>
          </w:rPr>
          <w:fldChar w:fldCharType="begin"/>
        </w:r>
        <w:r w:rsidR="00981707">
          <w:rPr>
            <w:rFonts w:hint="eastAsia"/>
            <w:noProof/>
            <w:webHidden/>
          </w:rPr>
          <w:instrText xml:space="preserve"> </w:instrText>
        </w:r>
        <w:r w:rsidR="00981707">
          <w:rPr>
            <w:noProof/>
            <w:webHidden/>
          </w:rPr>
          <w:instrText>PAGEREF _Toc185872727 \h</w:instrText>
        </w:r>
        <w:r w:rsidR="00981707">
          <w:rPr>
            <w:rFonts w:hint="eastAsia"/>
            <w:noProof/>
            <w:webHidden/>
          </w:rPr>
          <w:instrText xml:space="preserve"> </w:instrText>
        </w:r>
        <w:r w:rsidR="00981707">
          <w:rPr>
            <w:rFonts w:hint="eastAsia"/>
            <w:noProof/>
            <w:webHidden/>
          </w:rPr>
        </w:r>
        <w:r w:rsidR="00981707">
          <w:rPr>
            <w:noProof/>
            <w:webHidden/>
          </w:rPr>
          <w:fldChar w:fldCharType="separate"/>
        </w:r>
        <w:r w:rsidR="00981707">
          <w:rPr>
            <w:noProof/>
            <w:webHidden/>
          </w:rPr>
          <w:t>3</w:t>
        </w:r>
        <w:r w:rsidR="00981707">
          <w:rPr>
            <w:rFonts w:hint="eastAsia"/>
            <w:noProof/>
            <w:webHidden/>
          </w:rPr>
          <w:fldChar w:fldCharType="end"/>
        </w:r>
      </w:hyperlink>
    </w:p>
    <w:p w14:paraId="180A2418" w14:textId="77777777" w:rsidR="00981707" w:rsidRDefault="00981707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872728" w:history="1">
        <w:r w:rsidRPr="0060526B">
          <w:rPr>
            <w:rStyle w:val="a7"/>
            <w:rFonts w:ascii="黑体" w:hAnsi="黑体" w:hint="eastAsia"/>
            <w:noProof/>
          </w:rPr>
          <w:t>1.1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60526B">
          <w:rPr>
            <w:rStyle w:val="a7"/>
            <w:rFonts w:hint="eastAsia"/>
            <w:noProof/>
          </w:rPr>
          <w:t>建筑基本信息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_Toc185872728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581779F9" w14:textId="77777777" w:rsidR="00981707" w:rsidRDefault="00981707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872729" w:history="1">
        <w:r w:rsidRPr="0060526B">
          <w:rPr>
            <w:rStyle w:val="a7"/>
            <w:rFonts w:ascii="黑体" w:hAnsi="黑体" w:hint="eastAsia"/>
            <w:noProof/>
          </w:rPr>
          <w:t>1.2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60526B">
          <w:rPr>
            <w:rStyle w:val="a7"/>
            <w:rFonts w:hint="eastAsia"/>
            <w:noProof/>
          </w:rPr>
          <w:t>建筑平面图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_Toc185872729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17AF1A5B" w14:textId="77777777" w:rsidR="00981707" w:rsidRDefault="00981707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872730" w:history="1">
        <w:r w:rsidRPr="0060526B">
          <w:rPr>
            <w:rStyle w:val="a7"/>
            <w:rFonts w:ascii="黑体" w:hAnsi="黑体" w:hint="eastAsia"/>
            <w:noProof/>
          </w:rPr>
          <w:t>1.3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60526B">
          <w:rPr>
            <w:rStyle w:val="a7"/>
            <w:rFonts w:hint="eastAsia"/>
            <w:noProof/>
          </w:rPr>
          <w:t>建筑三维轴测图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_Toc185872730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3392C0D1" w14:textId="77777777" w:rsidR="00981707" w:rsidRDefault="00981707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872731" w:history="1">
        <w:r w:rsidRPr="0060526B">
          <w:rPr>
            <w:rStyle w:val="a7"/>
            <w:rFonts w:ascii="Arial" w:eastAsia="黑体" w:hAnsi="Arial" w:hint="eastAsia"/>
            <w:noProof/>
            <w:kern w:val="32"/>
          </w:rPr>
          <w:t>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60526B">
          <w:rPr>
            <w:rStyle w:val="a7"/>
            <w:rFonts w:ascii="黑体" w:eastAsia="黑体" w:hAnsi="黑体" w:hint="eastAsia"/>
            <w:noProof/>
            <w:kern w:val="32"/>
          </w:rPr>
          <w:t>参考标准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_Toc185872731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1FFBEEC4" w14:textId="77777777" w:rsidR="00981707" w:rsidRDefault="00981707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872732" w:history="1">
        <w:r w:rsidRPr="0060526B">
          <w:rPr>
            <w:rStyle w:val="a7"/>
            <w:rFonts w:ascii="Arial" w:eastAsia="黑体" w:hAnsi="Arial" w:hint="eastAsia"/>
            <w:noProof/>
            <w:kern w:val="32"/>
          </w:rPr>
          <w:t>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60526B">
          <w:rPr>
            <w:rStyle w:val="a7"/>
            <w:rFonts w:ascii="黑体" w:eastAsia="黑体" w:hAnsi="黑体" w:hint="eastAsia"/>
            <w:noProof/>
            <w:kern w:val="32"/>
          </w:rPr>
          <w:t>评价标准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_Toc185872732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1F038AB4" w14:textId="77777777" w:rsidR="00981707" w:rsidRDefault="00981707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872733" w:history="1">
        <w:r w:rsidRPr="0060526B">
          <w:rPr>
            <w:rStyle w:val="a7"/>
            <w:rFonts w:ascii="Arial" w:eastAsia="黑体" w:hAnsi="Arial" w:hint="eastAsia"/>
            <w:noProof/>
            <w:kern w:val="32"/>
          </w:rPr>
          <w:t>4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60526B">
          <w:rPr>
            <w:rStyle w:val="a7"/>
            <w:rFonts w:ascii="黑体" w:eastAsia="黑体" w:hAnsi="黑体" w:hint="eastAsia"/>
            <w:noProof/>
            <w:kern w:val="32"/>
          </w:rPr>
          <w:t>计算原理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_Toc185872733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65ECE964" w14:textId="77777777" w:rsidR="00981707" w:rsidRDefault="00981707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872734" w:history="1">
        <w:r w:rsidRPr="0060526B">
          <w:rPr>
            <w:rStyle w:val="a7"/>
            <w:rFonts w:ascii="Arial" w:hAnsi="Arial" w:hint="eastAsia"/>
            <w:noProof/>
            <w:kern w:val="32"/>
          </w:rPr>
          <w:t>5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60526B">
          <w:rPr>
            <w:rStyle w:val="a7"/>
            <w:rFonts w:hint="eastAsia"/>
            <w:noProof/>
            <w:kern w:val="32"/>
          </w:rPr>
          <w:t>计算参数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_Toc185872734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4CC27E8A" w14:textId="77777777" w:rsidR="00981707" w:rsidRDefault="00981707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872735" w:history="1">
        <w:r w:rsidRPr="0060526B">
          <w:rPr>
            <w:rStyle w:val="a7"/>
            <w:rFonts w:ascii="黑体" w:hAnsi="黑体" w:hint="eastAsia"/>
            <w:noProof/>
          </w:rPr>
          <w:t>5.1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60526B">
          <w:rPr>
            <w:rStyle w:val="a7"/>
            <w:rFonts w:hint="eastAsia"/>
            <w:noProof/>
          </w:rPr>
          <w:t>渗透风量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_Toc185872735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5C7D4C79" w14:textId="77777777" w:rsidR="00981707" w:rsidRDefault="00981707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872736" w:history="1">
        <w:r w:rsidRPr="0060526B">
          <w:rPr>
            <w:rStyle w:val="a7"/>
            <w:rFonts w:ascii="黑体" w:hAnsi="黑体" w:hint="eastAsia"/>
            <w:noProof/>
          </w:rPr>
          <w:t>5.2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60526B">
          <w:rPr>
            <w:rStyle w:val="a7"/>
            <w:rFonts w:hint="eastAsia"/>
            <w:noProof/>
          </w:rPr>
          <w:t>室内颗粒物源强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_Toc185872736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4DEB9DB7" w14:textId="77777777" w:rsidR="00981707" w:rsidRDefault="00981707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872737" w:history="1">
        <w:r w:rsidRPr="0060526B">
          <w:rPr>
            <w:rStyle w:val="a7"/>
            <w:rFonts w:ascii="黑体" w:hAnsi="黑体" w:hint="eastAsia"/>
            <w:noProof/>
          </w:rPr>
          <w:t>5.3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60526B">
          <w:rPr>
            <w:rStyle w:val="a7"/>
            <w:rFonts w:hint="eastAsia"/>
            <w:noProof/>
          </w:rPr>
          <w:t>室外颗粒物污染源浓度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_Toc185872737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630E5490" w14:textId="77777777" w:rsidR="00981707" w:rsidRDefault="00981707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872738" w:history="1">
        <w:r w:rsidRPr="0060526B">
          <w:rPr>
            <w:rStyle w:val="a7"/>
            <w:rFonts w:ascii="黑体" w:hAnsi="黑体" w:hint="eastAsia"/>
            <w:noProof/>
          </w:rPr>
          <w:t>5.4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60526B">
          <w:rPr>
            <w:rStyle w:val="a7"/>
            <w:rFonts w:hint="eastAsia"/>
            <w:noProof/>
          </w:rPr>
          <w:t>房间通风净化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_Toc185872738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37CF0569" w14:textId="77777777" w:rsidR="00981707" w:rsidRDefault="00981707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872739" w:history="1">
        <w:r w:rsidRPr="0060526B">
          <w:rPr>
            <w:rStyle w:val="a7"/>
            <w:rFonts w:ascii="Arial" w:eastAsia="黑体" w:hAnsi="Arial" w:hint="eastAsia"/>
            <w:noProof/>
            <w:kern w:val="32"/>
          </w:rPr>
          <w:t>6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60526B">
          <w:rPr>
            <w:rStyle w:val="a7"/>
            <w:rFonts w:ascii="黑体" w:eastAsia="黑体" w:hAnsi="黑体" w:hint="eastAsia"/>
            <w:noProof/>
            <w:kern w:val="32"/>
          </w:rPr>
          <w:t>计算结果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_Toc185872739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rFonts w:hint="eastAsia"/>
            <w:noProof/>
            <w:webHidden/>
          </w:rPr>
          <w:fldChar w:fldCharType="end"/>
        </w:r>
      </w:hyperlink>
    </w:p>
    <w:p w14:paraId="1C0F529B" w14:textId="77777777" w:rsidR="00981707" w:rsidRDefault="00981707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872740" w:history="1">
        <w:r w:rsidRPr="0060526B">
          <w:rPr>
            <w:rStyle w:val="a7"/>
            <w:rFonts w:ascii="黑体" w:hAnsi="黑体" w:hint="eastAsia"/>
            <w:noProof/>
          </w:rPr>
          <w:t>6.1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60526B">
          <w:rPr>
            <w:rStyle w:val="a7"/>
            <w:rFonts w:hint="eastAsia"/>
            <w:noProof/>
          </w:rPr>
          <w:t>颗粒物年均值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_Toc185872740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rFonts w:hint="eastAsia"/>
            <w:noProof/>
            <w:webHidden/>
          </w:rPr>
          <w:fldChar w:fldCharType="end"/>
        </w:r>
      </w:hyperlink>
    </w:p>
    <w:p w14:paraId="12E0C666" w14:textId="77777777" w:rsidR="00981707" w:rsidRDefault="00981707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872741" w:history="1">
        <w:r w:rsidRPr="0060526B">
          <w:rPr>
            <w:rStyle w:val="a7"/>
            <w:rFonts w:ascii="黑体" w:hAnsi="黑体" w:hint="eastAsia"/>
            <w:noProof/>
          </w:rPr>
          <w:t>6.2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60526B">
          <w:rPr>
            <w:rStyle w:val="a7"/>
            <w:rFonts w:hint="eastAsia"/>
            <w:noProof/>
          </w:rPr>
          <w:t>颗粒物日均值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_Toc185872741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rFonts w:hint="eastAsia"/>
            <w:noProof/>
            <w:webHidden/>
          </w:rPr>
          <w:fldChar w:fldCharType="end"/>
        </w:r>
      </w:hyperlink>
    </w:p>
    <w:p w14:paraId="5427F279" w14:textId="77777777" w:rsidR="00981707" w:rsidRDefault="00981707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85872742" w:history="1">
        <w:r w:rsidRPr="0060526B">
          <w:rPr>
            <w:rStyle w:val="a7"/>
            <w:rFonts w:ascii="Arial" w:eastAsia="黑体" w:hAnsi="Arial" w:hint="eastAsia"/>
            <w:noProof/>
            <w:kern w:val="32"/>
          </w:rPr>
          <w:t>7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60526B">
          <w:rPr>
            <w:rStyle w:val="a7"/>
            <w:rFonts w:ascii="黑体" w:eastAsia="黑体" w:hAnsi="黑体" w:hint="eastAsia"/>
            <w:noProof/>
            <w:kern w:val="32"/>
          </w:rPr>
          <w:t>结论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_Toc185872742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rFonts w:hint="eastAsia"/>
            <w:noProof/>
            <w:webHidden/>
          </w:rPr>
          <w:fldChar w:fldCharType="end"/>
        </w:r>
      </w:hyperlink>
    </w:p>
    <w:p w14:paraId="1B8DE75F" w14:textId="77777777" w:rsidR="00F87D86" w:rsidRPr="00A9576B" w:rsidRDefault="00F87D86" w:rsidP="00F87D86">
      <w:pPr>
        <w:spacing w:line="360" w:lineRule="auto"/>
        <w:jc w:val="center"/>
        <w:rPr>
          <w:rFonts w:hint="eastAsia"/>
          <w:sz w:val="32"/>
        </w:rPr>
        <w:sectPr w:rsidR="00F87D86" w:rsidRPr="00A9576B" w:rsidSect="00FB58E6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454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0"/>
    </w:p>
    <w:p w14:paraId="2DF1F211" w14:textId="77777777" w:rsidR="00F87D86" w:rsidRPr="007B127D" w:rsidRDefault="00F87D86" w:rsidP="00F87D86">
      <w:pPr>
        <w:spacing w:before="156"/>
        <w:rPr>
          <w:rFonts w:hint="eastAsia"/>
        </w:rPr>
      </w:pPr>
    </w:p>
    <w:p w14:paraId="35E045C0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11" w:name="_Toc185872727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1"/>
    </w:p>
    <w:p w14:paraId="77E0ACD7" w14:textId="77777777" w:rsidR="00F87D86" w:rsidRPr="00A86763" w:rsidRDefault="00F87D86" w:rsidP="00F87D86">
      <w:pPr>
        <w:pStyle w:val="2"/>
        <w:rPr>
          <w:sz w:val="24"/>
          <w:szCs w:val="24"/>
        </w:rPr>
      </w:pPr>
      <w:bookmarkStart w:id="12" w:name="_Toc185872728"/>
      <w:r w:rsidRPr="00A86763">
        <w:rPr>
          <w:rFonts w:hint="eastAsia"/>
          <w:sz w:val="24"/>
          <w:szCs w:val="24"/>
        </w:rPr>
        <w:t>建筑基本信息</w:t>
      </w:r>
      <w:bookmarkEnd w:id="12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14:paraId="157068A0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0153A8FF" w14:textId="77777777"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186FFE7" w14:textId="77777777"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3313FC6A" w14:textId="77777777" w:rsidR="00F87D86" w:rsidRPr="002372AD" w:rsidRDefault="007F6460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地理位置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0C73607" w14:textId="77777777"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3" w:name="地区"/>
            <w:r>
              <w:t>海口</w:t>
            </w:r>
            <w:bookmarkEnd w:id="13"/>
          </w:p>
        </w:tc>
      </w:tr>
      <w:tr w:rsidR="002372AD" w:rsidRPr="004368DB" w14:paraId="6C5936F5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146A7531" w14:textId="77777777"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31E9754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4" w:name="建筑面积"/>
            <w:r>
              <w:t>1671.30</w:t>
            </w:r>
            <w:bookmarkEnd w:id="14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57A04E63" w14:textId="77777777" w:rsidR="00F87D86" w:rsidRPr="002372AD" w:rsidRDefault="007F6460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建筑高度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BEC1E75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5" w:name="建筑层高"/>
            <w:r>
              <w:t>12.000</w:t>
            </w:r>
            <w:bookmarkEnd w:id="15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2372AD" w:rsidRPr="004368DB" w14:paraId="2AE08CA9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359E47A5" w14:textId="77777777"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42F5B7D" w14:textId="77777777"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77D57604" w14:textId="77777777"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31D6CB7" w14:textId="77777777"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14:paraId="0381039E" w14:textId="77777777" w:rsidR="00F87D86" w:rsidRPr="00913966" w:rsidRDefault="00FB58E6" w:rsidP="00F87D86">
      <w:pPr>
        <w:pStyle w:val="2"/>
        <w:rPr>
          <w:sz w:val="24"/>
          <w:szCs w:val="24"/>
        </w:rPr>
      </w:pPr>
      <w:bookmarkStart w:id="16" w:name="_Toc185872729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r w:rsidR="00F87D86" w:rsidRPr="00913966">
        <w:rPr>
          <w:rFonts w:hint="eastAsia"/>
          <w:sz w:val="24"/>
          <w:szCs w:val="24"/>
        </w:rPr>
        <w:t>图</w:t>
      </w:r>
      <w:bookmarkEnd w:id="16"/>
    </w:p>
    <w:p w14:paraId="07747E2C" w14:textId="77777777" w:rsidR="00FB58E6" w:rsidRPr="00FB58E6" w:rsidRDefault="00FB58E6" w:rsidP="00FB58E6">
      <w:pPr>
        <w:rPr>
          <w:rFonts w:hint="eastAsia"/>
          <w:highlight w:val="red"/>
          <w:lang w:val="x-none" w:eastAsia="x-none"/>
        </w:rPr>
      </w:pPr>
    </w:p>
    <w:p w14:paraId="1B191330" w14:textId="77777777" w:rsidR="00C81D9A" w:rsidRDefault="00C81D9A" w:rsidP="00F134A0">
      <w:pPr>
        <w:jc w:val="center"/>
        <w:rPr>
          <w:rFonts w:hint="eastAsia"/>
          <w:lang w:val="x-none" w:eastAsia="x-none"/>
        </w:rPr>
      </w:pPr>
    </w:p>
    <w:p w14:paraId="2C01CA91" w14:textId="77777777" w:rsidR="00F134A0" w:rsidRPr="00B34963" w:rsidRDefault="00F134A0" w:rsidP="00F134A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drawing>
          <wp:inline distT="0" distB="0" distL="0" distR="0" wp14:anchorId="3DC764FD" wp14:editId="257A0B50">
            <wp:extent cx="5667375" cy="47815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4E402" w14:textId="77777777" w:rsidR="00DD1692" w:rsidRDefault="0000000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1层平面</w:t>
      </w:r>
    </w:p>
    <w:p w14:paraId="2B6BF792" w14:textId="77777777" w:rsidR="00DD1692" w:rsidRDefault="0000000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5610C7E4" wp14:editId="5CD148C6">
            <wp:extent cx="5667375" cy="416242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56385" w14:textId="77777777" w:rsidR="00DD1692" w:rsidRDefault="0000000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2层平面</w:t>
      </w:r>
    </w:p>
    <w:p w14:paraId="31C7CA19" w14:textId="77777777" w:rsidR="00DD1692" w:rsidRDefault="0000000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63E1B0B0" wp14:editId="64444B31">
            <wp:extent cx="5667375" cy="44481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0E052" w14:textId="77777777" w:rsidR="00DD1692" w:rsidRDefault="0000000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3层平面</w:t>
      </w:r>
    </w:p>
    <w:p w14:paraId="2ECA8F51" w14:textId="77777777" w:rsidR="00DD1692" w:rsidRDefault="00DD1692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</w:p>
    <w:p w14:paraId="2BE8F4FD" w14:textId="77777777" w:rsidR="00F87D86" w:rsidRPr="00986806" w:rsidRDefault="00F87D86" w:rsidP="00F87D86">
      <w:pPr>
        <w:jc w:val="center"/>
        <w:rPr>
          <w:rFonts w:hint="eastAsia"/>
          <w:lang w:val="x-none" w:eastAsia="x-none"/>
        </w:rPr>
      </w:pPr>
    </w:p>
    <w:p w14:paraId="230B4A3B" w14:textId="77777777"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8" w:name="_Toc185872730"/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8"/>
    </w:p>
    <w:p w14:paraId="032B7561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14:paraId="5E40D276" w14:textId="77777777" w:rsidTr="00E43770">
        <w:tc>
          <w:tcPr>
            <w:tcW w:w="8277" w:type="dxa"/>
          </w:tcPr>
          <w:p w14:paraId="3542C9B4" w14:textId="77777777"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 w:hint="eastAsia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77D6E210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09AB80EB" w14:textId="77777777" w:rsidR="00F87D86" w:rsidRPr="007A1985" w:rsidRDefault="00F87D86" w:rsidP="007A1985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20" w:name="_Toc185872731"/>
      <w:r w:rsidRPr="007A1985">
        <w:rPr>
          <w:rFonts w:ascii="黑体" w:eastAsia="黑体" w:hAnsi="黑体" w:hint="eastAsia"/>
          <w:kern w:val="32"/>
          <w:sz w:val="28"/>
          <w:szCs w:val="28"/>
        </w:rPr>
        <w:t>参考标准</w:t>
      </w:r>
      <w:bookmarkEnd w:id="20"/>
    </w:p>
    <w:p w14:paraId="137D69A7" w14:textId="77777777" w:rsidR="00254A03" w:rsidRDefault="00254A03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《海南省绿色建筑评价标准》</w:t>
      </w:r>
      <w:r>
        <w:t>DBJ 46</w:t>
      </w:r>
      <w:r>
        <w:t>－</w:t>
      </w:r>
      <w:r>
        <w:t>064</w:t>
      </w:r>
      <w:r>
        <w:t>－</w:t>
      </w:r>
      <w:r>
        <w:t>2023</w:t>
      </w:r>
      <w:bookmarkEnd w:id="21"/>
    </w:p>
    <w:p w14:paraId="4D4ADA93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14:paraId="4BB00800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14:paraId="3B2FD698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14:paraId="354862F4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14:paraId="35090D66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14:paraId="3753C4F7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14:paraId="23B81970" w14:textId="77777777" w:rsidR="00F87D86" w:rsidRPr="00AD1884" w:rsidRDefault="00F87D86" w:rsidP="00F87D86">
      <w:pPr>
        <w:rPr>
          <w:rFonts w:hint="eastAsia"/>
        </w:rPr>
      </w:pPr>
    </w:p>
    <w:p w14:paraId="68B4B221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22" w:name="_Toc185872732"/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  <w:bookmarkEnd w:id="22"/>
    </w:p>
    <w:p w14:paraId="77229106" w14:textId="77777777" w:rsidR="00E97950" w:rsidRPr="00E97950" w:rsidRDefault="00E97950" w:rsidP="00E97950">
      <w:pPr>
        <w:pStyle w:val="ab"/>
        <w:spacing w:before="156"/>
        <w:ind w:left="432" w:firstLineChars="0" w:firstLine="0"/>
        <w:rPr>
          <w:rFonts w:cs="新宋体" w:hint="eastAsia"/>
          <w:color w:val="000000"/>
          <w:kern w:val="0"/>
          <w:szCs w:val="21"/>
        </w:rPr>
      </w:pPr>
      <w:r w:rsidRPr="00E97950">
        <w:rPr>
          <w:rFonts w:cs="新宋体" w:hint="eastAsia"/>
          <w:color w:val="000000"/>
          <w:kern w:val="0"/>
          <w:szCs w:val="21"/>
        </w:rPr>
        <w:t>本项目依据标准对室内</w:t>
      </w:r>
      <w:r w:rsidRPr="00E97950">
        <w:rPr>
          <w:rFonts w:cs="新宋体"/>
          <w:color w:val="000000"/>
          <w:kern w:val="0"/>
          <w:szCs w:val="21"/>
        </w:rPr>
        <w:t>颗粒物</w:t>
      </w:r>
      <w:r w:rsidRPr="00E97950">
        <w:rPr>
          <w:rFonts w:cs="新宋体" w:hint="eastAsia"/>
          <w:color w:val="000000"/>
          <w:kern w:val="0"/>
          <w:szCs w:val="21"/>
        </w:rPr>
        <w:t>浓度</w:t>
      </w:r>
      <w:r w:rsidRPr="00E97950">
        <w:rPr>
          <w:rFonts w:cs="新宋体"/>
          <w:color w:val="000000"/>
          <w:kern w:val="0"/>
          <w:szCs w:val="21"/>
        </w:rPr>
        <w:t>进行计算及评估</w:t>
      </w:r>
      <w:r w:rsidRPr="00E97950">
        <w:rPr>
          <w:rFonts w:cs="新宋体" w:hint="eastAsia"/>
          <w:color w:val="000000"/>
          <w:kern w:val="0"/>
          <w:szCs w:val="21"/>
        </w:rPr>
        <w:t>，具体标准</w:t>
      </w:r>
      <w:r w:rsidRPr="00E97950">
        <w:rPr>
          <w:rFonts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E97950" w:rsidRPr="00DA635C" w14:paraId="50DBC237" w14:textId="77777777" w:rsidTr="00A760DB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042288BF" w14:textId="77777777" w:rsidR="00E97950" w:rsidRPr="0024270B" w:rsidRDefault="00E97950" w:rsidP="00A760DB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14:paraId="3BE4BAB7" w14:textId="77777777" w:rsidR="00E97950" w:rsidRPr="0024270B" w:rsidRDefault="00E97950" w:rsidP="00A760DB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评价依据</w:t>
            </w:r>
          </w:p>
        </w:tc>
      </w:tr>
      <w:tr w:rsidR="00E97950" w:rsidRPr="00697653" w14:paraId="17A45786" w14:textId="77777777" w:rsidTr="00A760DB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19B6999D" w14:textId="77777777" w:rsidR="00E97950" w:rsidRPr="0024270B" w:rsidRDefault="00E97950" w:rsidP="00A760DB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控制项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/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星级要求</w:t>
            </w:r>
          </w:p>
          <w:p w14:paraId="0D2FE984" w14:textId="77777777" w:rsidR="00E97950" w:rsidRPr="0024270B" w:rsidRDefault="00E97950" w:rsidP="00A760DB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5.1.1</w:t>
            </w:r>
          </w:p>
        </w:tc>
        <w:tc>
          <w:tcPr>
            <w:tcW w:w="7540" w:type="dxa"/>
            <w:vAlign w:val="center"/>
          </w:tcPr>
          <w:p w14:paraId="021E1964" w14:textId="77777777" w:rsidR="00E97950" w:rsidRPr="00394DA1" w:rsidRDefault="00E97950" w:rsidP="00A760DB">
            <w:pPr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394DA1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室内空气品质满足人员安全性及舒适性要求，建筑禁烟设计及建筑用材方面应满足以下要求：</w:t>
            </w:r>
          </w:p>
          <w:p w14:paraId="57C0B9CA" w14:textId="77777777" w:rsidR="00E97950" w:rsidRPr="0024270B" w:rsidRDefault="00E97950" w:rsidP="00A760DB">
            <w:pPr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394DA1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1</w:t>
            </w:r>
            <w:r w:rsidRPr="00394DA1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、室内空气中的氨、甲醛、苯、总挥发性有机化合物、氡等污染物浓度应符合现行国家标准《室内空气质量标准》</w:t>
            </w:r>
            <w:r w:rsidRPr="00394DA1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GB/T 18883 </w:t>
            </w:r>
            <w:r w:rsidRPr="00394DA1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的有关规定。一星级绿色建筑室内氨、总挥发性有机化合物、</w:t>
            </w:r>
            <w:r w:rsidRPr="00394DA1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 xml:space="preserve">PM2.5 </w:t>
            </w:r>
            <w:r w:rsidRPr="00394DA1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等室内空气污染物浓度应比现行国家标准《室内空气质量标准》</w:t>
            </w:r>
            <w:r w:rsidRPr="00394DA1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GB/T 18883 </w:t>
            </w:r>
            <w:r w:rsidRPr="00394DA1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规定限值降低</w:t>
            </w:r>
            <w:r w:rsidRPr="00394DA1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10%</w:t>
            </w:r>
            <w:r w:rsidRPr="00394DA1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，二星级、三星级绿色建筑应降低</w:t>
            </w:r>
            <w:r w:rsidRPr="00394DA1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20%</w:t>
            </w:r>
            <w:r w:rsidRPr="00394DA1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。</w:t>
            </w:r>
          </w:p>
        </w:tc>
      </w:tr>
      <w:tr w:rsidR="00E97950" w:rsidRPr="00697653" w14:paraId="1F2932B8" w14:textId="77777777" w:rsidTr="00A760DB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16BE71B2" w14:textId="77777777" w:rsidR="00E97950" w:rsidRPr="0024270B" w:rsidRDefault="00E97950" w:rsidP="00A760DB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评分项</w:t>
            </w:r>
          </w:p>
          <w:p w14:paraId="231C6E1E" w14:textId="77777777" w:rsidR="00E97950" w:rsidRPr="0024270B" w:rsidRDefault="00E97950" w:rsidP="00A760DB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14:paraId="14B92E12" w14:textId="77777777" w:rsidR="00E97950" w:rsidRPr="0024270B" w:rsidRDefault="00E97950" w:rsidP="00A760DB">
            <w:pPr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且室内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得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6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分。</w:t>
            </w:r>
          </w:p>
        </w:tc>
      </w:tr>
    </w:tbl>
    <w:p w14:paraId="0A8B8FF1" w14:textId="77777777" w:rsidR="00E97950" w:rsidRPr="00E97950" w:rsidRDefault="00E97950" w:rsidP="00E97950">
      <w:pPr>
        <w:pStyle w:val="ab"/>
        <w:spacing w:before="120" w:after="120"/>
        <w:ind w:right="-341" w:firstLineChars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E97950">
        <w:rPr>
          <w:rFonts w:ascii="Times New Roman" w:hAnsi="Times New Roman" w:cs="Times New Roman" w:hint="eastAsia"/>
          <w:color w:val="000000"/>
          <w:kern w:val="0"/>
          <w:szCs w:val="21"/>
        </w:rPr>
        <w:t>控制项中室内可吸入颗粒物浓度</w:t>
      </w:r>
      <w:r w:rsidRPr="00E97950">
        <w:rPr>
          <w:rFonts w:ascii="Times New Roman" w:hAnsi="Times New Roman" w:cs="Times New Roman" w:hint="eastAsia"/>
          <w:b/>
          <w:color w:val="000000"/>
          <w:kern w:val="0"/>
          <w:szCs w:val="21"/>
        </w:rPr>
        <w:t>降低基准</w:t>
      </w:r>
      <w:r w:rsidRPr="00E97950">
        <w:rPr>
          <w:rFonts w:ascii="Times New Roman" w:hAnsi="Times New Roman" w:cs="Times New Roman" w:hint="eastAsia"/>
          <w:color w:val="000000"/>
          <w:kern w:val="0"/>
          <w:szCs w:val="21"/>
        </w:rPr>
        <w:t>参考现行</w:t>
      </w:r>
      <w:r w:rsidRPr="00E97950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Pr="00E97950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Pr="00E97950">
        <w:rPr>
          <w:rFonts w:ascii="Times New Roman" w:hAnsi="Times New Roman" w:cs="Times New Roman" w:hint="eastAsia"/>
          <w:color w:val="000000"/>
          <w:kern w:val="0"/>
          <w:szCs w:val="21"/>
        </w:rPr>
        <w:t>要求，</w:t>
      </w:r>
      <w:r w:rsidRPr="00E97950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Pr="00E97950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Pr="00E97950">
        <w:rPr>
          <w:rFonts w:ascii="Times New Roman" w:hAnsi="Times New Roman" w:cs="Times New Roman"/>
          <w:color w:val="000000"/>
          <w:kern w:val="0"/>
          <w:szCs w:val="21"/>
        </w:rPr>
        <w:t>中规定</w:t>
      </w:r>
      <w:r w:rsidRPr="00E97950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Pr="00E97950">
        <w:rPr>
          <w:rFonts w:ascii="Times New Roman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Pr="00E97950">
        <w:rPr>
          <w:rFonts w:ascii="Times New Roman" w:hAnsi="Times New Roman" w:cs="Times New Roman"/>
          <w:color w:val="000000"/>
          <w:kern w:val="0"/>
          <w:szCs w:val="21"/>
        </w:rPr>
        <w:t>污染物浓度日均值的限值为</w:t>
      </w:r>
      <w:r w:rsidRPr="00E97950">
        <w:rPr>
          <w:rFonts w:ascii="Times New Roman" w:hAnsi="Times New Roman" w:cs="Times New Roman"/>
          <w:color w:val="000000"/>
          <w:kern w:val="0"/>
          <w:szCs w:val="21"/>
        </w:rPr>
        <w:t>0.1</w:t>
      </w:r>
      <w:r w:rsidRPr="00E97950">
        <w:rPr>
          <w:rFonts w:ascii="Times New Roman" w:hAnsi="Times New Roman" w:cs="Times New Roman" w:hint="eastAsia"/>
          <w:color w:val="000000"/>
          <w:kern w:val="0"/>
          <w:szCs w:val="21"/>
        </w:rPr>
        <w:t>0</w:t>
      </w:r>
      <w:r w:rsidRPr="00E97950">
        <w:rPr>
          <w:rFonts w:ascii="Times New Roman" w:hAnsi="Times New Roman" w:cs="Times New Roman"/>
          <w:color w:val="000000"/>
          <w:kern w:val="0"/>
          <w:szCs w:val="21"/>
        </w:rPr>
        <w:t>mg/m</w:t>
      </w:r>
      <w:r w:rsidRPr="00E97950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 xml:space="preserve">3 </w:t>
      </w:r>
      <w:r w:rsidRPr="00E97950">
        <w:rPr>
          <w:rFonts w:ascii="Times New Roman" w:hAnsi="Times New Roman" w:cs="Times New Roman" w:hint="eastAsia"/>
          <w:color w:val="000000"/>
          <w:kern w:val="0"/>
          <w:szCs w:val="21"/>
        </w:rPr>
        <w:t>，</w:t>
      </w:r>
      <w:r w:rsidRPr="00E97950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Pr="00E97950">
        <w:rPr>
          <w:rFonts w:ascii="Times New Roman" w:hAnsi="Times New Roman" w:cs="Times New Roman" w:hint="eastAsia"/>
          <w:b/>
          <w:color w:val="000000"/>
          <w:kern w:val="0"/>
          <w:szCs w:val="21"/>
          <w:vertAlign w:val="subscript"/>
        </w:rPr>
        <w:t>2.5</w:t>
      </w:r>
      <w:r w:rsidRPr="00E97950">
        <w:rPr>
          <w:rFonts w:ascii="Times New Roman" w:hAnsi="Times New Roman" w:cs="Times New Roman"/>
          <w:color w:val="000000"/>
          <w:kern w:val="0"/>
          <w:szCs w:val="21"/>
        </w:rPr>
        <w:t>污染物浓度日均值的限值为</w:t>
      </w:r>
      <w:r w:rsidRPr="00E97950">
        <w:rPr>
          <w:rFonts w:ascii="Times New Roman" w:hAnsi="Times New Roman" w:cs="Times New Roman"/>
          <w:color w:val="000000"/>
          <w:kern w:val="0"/>
          <w:szCs w:val="21"/>
        </w:rPr>
        <w:t>0.</w:t>
      </w:r>
      <w:r w:rsidRPr="00E97950">
        <w:rPr>
          <w:rFonts w:ascii="Times New Roman" w:hAnsi="Times New Roman" w:cs="Times New Roman" w:hint="eastAsia"/>
          <w:color w:val="000000"/>
          <w:kern w:val="0"/>
          <w:szCs w:val="21"/>
        </w:rPr>
        <w:t>0</w:t>
      </w:r>
      <w:r w:rsidRPr="00E97950">
        <w:rPr>
          <w:rFonts w:ascii="Times New Roman" w:hAnsi="Times New Roman" w:cs="Times New Roman"/>
          <w:color w:val="000000"/>
          <w:kern w:val="0"/>
          <w:szCs w:val="21"/>
        </w:rPr>
        <w:t>5 mg/m</w:t>
      </w:r>
      <w:r w:rsidRPr="00E97950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3</w:t>
      </w:r>
    </w:p>
    <w:p w14:paraId="271DD4E3" w14:textId="77777777" w:rsidR="00E97950" w:rsidRPr="00E97950" w:rsidRDefault="00E97950" w:rsidP="00E97950">
      <w:pPr>
        <w:pStyle w:val="ab"/>
        <w:spacing w:before="120" w:after="120"/>
        <w:ind w:left="432" w:right="-341" w:firstLineChars="0" w:firstLine="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E97950">
        <w:rPr>
          <w:rFonts w:ascii="Times New Roman" w:hAnsi="Times New Roman" w:cs="Times New Roman" w:hint="eastAsia"/>
          <w:color w:val="000000"/>
          <w:kern w:val="0"/>
          <w:szCs w:val="21"/>
        </w:rPr>
        <w:t>可吸入颗粒物浓度降低比例可作为标准的评价指标，</w:t>
      </w:r>
      <w:r w:rsidRPr="00E97950">
        <w:rPr>
          <w:rFonts w:ascii="Times New Roman" w:hAnsi="Times New Roman" w:cs="Times New Roman"/>
          <w:color w:val="000000"/>
          <w:kern w:val="0"/>
          <w:szCs w:val="21"/>
        </w:rPr>
        <w:t>室内颗粒物浓度要求</w:t>
      </w:r>
      <w:r w:rsidRPr="00E97950">
        <w:rPr>
          <w:rFonts w:ascii="Times New Roman" w:hAnsi="Times New Roman" w:cs="Times New Roman" w:hint="eastAsia"/>
          <w:color w:val="000000"/>
          <w:kern w:val="0"/>
          <w:szCs w:val="21"/>
        </w:rPr>
        <w:t>见</w:t>
      </w:r>
      <w:r w:rsidRPr="00E97950">
        <w:rPr>
          <w:rFonts w:ascii="Times New Roman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2551"/>
        <w:gridCol w:w="2218"/>
      </w:tblGrid>
      <w:tr w:rsidR="00E97950" w:rsidRPr="00485A99" w14:paraId="093D7371" w14:textId="77777777" w:rsidTr="00A760DB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14:paraId="3E7CD51E" w14:textId="77777777" w:rsidR="00E97950" w:rsidRPr="00485A99" w:rsidRDefault="00E97950" w:rsidP="00A760DB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08B2C5" w14:textId="77777777" w:rsidR="00E97950" w:rsidRPr="00485A99" w:rsidRDefault="00E97950" w:rsidP="00A760DB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F055C" w14:textId="77777777" w:rsidR="00E97950" w:rsidRPr="00485A99" w:rsidRDefault="00E97950" w:rsidP="00A760DB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2.5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E97950" w:rsidRPr="00485A99" w14:paraId="0E3DED57" w14:textId="77777777" w:rsidTr="00A760D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15826170" w14:textId="77777777" w:rsidR="00E97950" w:rsidRPr="00485A99" w:rsidRDefault="00E97950" w:rsidP="00A760DB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一星级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BFAF" w14:textId="77777777" w:rsidR="00E97950" w:rsidRPr="00485A99" w:rsidRDefault="00E97950" w:rsidP="00A760DB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09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2666AD" w14:textId="77777777" w:rsidR="00E97950" w:rsidRPr="00485A99" w:rsidRDefault="00E97950" w:rsidP="00A760DB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0.045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E97950" w:rsidRPr="004368DB" w14:paraId="141C4A88" w14:textId="77777777" w:rsidTr="00A760D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78C6EB0F" w14:textId="77777777" w:rsidR="00E97950" w:rsidRPr="00485A99" w:rsidRDefault="00E97950" w:rsidP="00A760DB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9118" w14:textId="77777777" w:rsidR="00E97950" w:rsidRPr="00485A99" w:rsidRDefault="00E97950" w:rsidP="00A760DB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08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  <w:tc>
          <w:tcPr>
            <w:tcW w:w="22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AEF5E6" w14:textId="77777777" w:rsidR="00E97950" w:rsidRPr="00485A99" w:rsidRDefault="00E97950" w:rsidP="00A760DB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0.040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E97950" w:rsidRPr="004368DB" w14:paraId="24460EA9" w14:textId="77777777" w:rsidTr="00A760D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1C6402F3" w14:textId="77777777" w:rsidR="00E97950" w:rsidRPr="00485A99" w:rsidRDefault="00E97950" w:rsidP="00A760DB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3D1D8F4" w14:textId="77777777" w:rsidR="00E97950" w:rsidRPr="00485A99" w:rsidRDefault="00E97950" w:rsidP="00A760DB">
            <w:pPr>
              <w:jc w:val="center"/>
              <w:rPr>
                <w:rFonts w:ascii="等线" w:eastAsia="等线" w:hAnsi="等线" w:hint="eastAsia"/>
                <w:bCs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vAlign w:val="center"/>
          </w:tcPr>
          <w:p w14:paraId="647CD6B7" w14:textId="77777777" w:rsidR="00E97950" w:rsidRPr="004368DB" w:rsidRDefault="00E97950" w:rsidP="00A760DB">
            <w:pPr>
              <w:jc w:val="center"/>
              <w:rPr>
                <w:rFonts w:ascii="等线" w:eastAsia="等线" w:hAnsi="等线" w:hint="eastAsia"/>
                <w:bCs/>
              </w:rPr>
            </w:pPr>
          </w:p>
        </w:tc>
      </w:tr>
    </w:tbl>
    <w:p w14:paraId="2EAD3D9E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23" w:name="_Toc185872733"/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23"/>
    </w:p>
    <w:p w14:paraId="4721902B" w14:textId="77777777" w:rsidR="00E853C4" w:rsidRPr="007F243B" w:rsidRDefault="00E853C4" w:rsidP="00E853C4">
      <w:pPr>
        <w:ind w:firstLineChars="200" w:firstLine="420"/>
        <w:rPr>
          <w:rFonts w:hint="eastAsia"/>
          <w:color w:val="000000"/>
          <w:lang w:val="x-none" w:eastAsia="x-none"/>
        </w:rPr>
      </w:pPr>
      <w:r>
        <w:rPr>
          <w:rFonts w:hint="eastAsia"/>
          <w:lang w:val="x-none"/>
        </w:rPr>
        <w:t>本项目</w:t>
      </w:r>
      <w:r w:rsidRPr="00EB6CBB">
        <w:rPr>
          <w:rFonts w:hint="eastAsia"/>
          <w:lang w:val="x-none"/>
        </w:rPr>
        <w:t>通过输入室外大气颗粒物信息，通风净化</w:t>
      </w:r>
      <w:r>
        <w:rPr>
          <w:rFonts w:hint="eastAsia"/>
          <w:lang w:val="x-none"/>
        </w:rPr>
        <w:t>措施</w:t>
      </w:r>
      <w:r w:rsidRPr="00EB6CBB">
        <w:rPr>
          <w:rFonts w:hint="eastAsia"/>
          <w:lang w:val="x-none"/>
        </w:rPr>
        <w:t>，房间</w:t>
      </w:r>
      <w:r>
        <w:rPr>
          <w:rFonts w:hint="eastAsia"/>
          <w:lang w:val="x-none"/>
        </w:rPr>
        <w:t>渗透风量</w:t>
      </w:r>
      <w:r w:rsidRPr="00EB6CBB">
        <w:rPr>
          <w:rFonts w:hint="eastAsia"/>
          <w:lang w:val="x-none"/>
        </w:rPr>
        <w:t>，对室内颗粒物的浓度进行计算</w:t>
      </w:r>
      <w:r>
        <w:rPr>
          <w:rFonts w:hint="eastAsia"/>
          <w:lang w:val="x-none"/>
        </w:rPr>
        <w:t>，如下图所示：</w:t>
      </w:r>
    </w:p>
    <w:p w14:paraId="6DA49D2E" w14:textId="77777777" w:rsidR="00E853C4" w:rsidRDefault="00FB25BC" w:rsidP="00E853C4">
      <w:pPr>
        <w:jc w:val="center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2B058F49" wp14:editId="0F56C05C">
            <wp:extent cx="4152017" cy="279082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51498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EEC90" w14:textId="77777777" w:rsidR="00E853C4" w:rsidRPr="004F4302" w:rsidRDefault="00E853C4" w:rsidP="006E7BB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Pr="004F4302">
        <w:rPr>
          <w:rFonts w:ascii="微软雅黑" w:eastAsia="微软雅黑" w:hAnsi="微软雅黑"/>
          <w:b/>
          <w:noProof/>
          <w:sz w:val="18"/>
        </w:rPr>
        <w:t>框架图</w:t>
      </w:r>
    </w:p>
    <w:p w14:paraId="26363E16" w14:textId="77777777" w:rsidR="00E853C4" w:rsidRPr="00C4087C" w:rsidRDefault="00E853C4" w:rsidP="00E853C4">
      <w:pPr>
        <w:spacing w:before="156"/>
        <w:rPr>
          <w:rFonts w:hint="eastAsia"/>
          <w:lang w:val="x-none"/>
        </w:rPr>
      </w:pPr>
      <w:r>
        <w:rPr>
          <w:rFonts w:hint="eastAsia"/>
          <w:lang w:val="x-none"/>
        </w:rPr>
        <w:t xml:space="preserve"> </w:t>
      </w:r>
      <w:r>
        <w:rPr>
          <w:lang w:val="x-none"/>
        </w:rPr>
        <w:t xml:space="preserve">  </w:t>
      </w:r>
      <w:r w:rsidR="0024270B">
        <w:rPr>
          <w:lang w:val="x-none"/>
        </w:rPr>
        <w:t xml:space="preserve"> </w:t>
      </w:r>
      <w:r>
        <w:rPr>
          <w:rFonts w:hint="eastAsia"/>
          <w:lang w:val="x-none"/>
        </w:rPr>
        <w:t>室内颗粒物主要于室外</w:t>
      </w:r>
      <w:r w:rsidRPr="00C4087C">
        <w:rPr>
          <w:rFonts w:hint="eastAsia"/>
          <w:lang w:val="x-none"/>
        </w:rPr>
        <w:t>颗粒物</w:t>
      </w:r>
      <w:r>
        <w:rPr>
          <w:rFonts w:hint="eastAsia"/>
          <w:lang w:val="x-none"/>
        </w:rPr>
        <w:t>的进入以及室内人员的日常活动。因此室内颗粒物浓度的评估需要考虑两方面的因素，室外颗粒物进入室内的颗粒物浓度，以及各种净化措施对颗粒物的稀释，本项目采用室内颗粒物</w:t>
      </w:r>
      <w:r w:rsidRPr="00C4087C">
        <w:rPr>
          <w:rFonts w:hint="eastAsia"/>
          <w:lang w:val="x-none"/>
        </w:rPr>
        <w:t>预评估模型方程如下：</w:t>
      </w:r>
    </w:p>
    <w:p w14:paraId="09F88971" w14:textId="77777777" w:rsidR="00E853C4" w:rsidRPr="0057737D" w:rsidRDefault="00E853C4" w:rsidP="00E853C4">
      <w:pPr>
        <w:spacing w:before="156"/>
        <w:ind w:firstLineChars="50" w:firstLine="105"/>
        <w:rPr>
          <w:rFonts w:hint="eastAsia"/>
          <w:lang w:val="x-none"/>
        </w:rPr>
      </w:pPr>
      <w:r w:rsidRPr="00524672">
        <w:rPr>
          <w:position w:val="-24"/>
        </w:rPr>
        <w:object w:dxaOrig="8820" w:dyaOrig="620" w14:anchorId="50E70D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28.45pt" o:ole="">
            <v:imagedata r:id="rId18" o:title=""/>
          </v:shape>
          <o:OLEObject Type="Embed" ProgID="Equation.DSMT4" ShapeID="_x0000_i1025" DrawAspect="Content" ObjectID="_1796485489" r:id="rId19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hint="eastAsia"/>
          <w:lang w:val="x-none"/>
        </w:rPr>
        <w:t xml:space="preserve"> 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、室外颗粒物</w:t>
      </w:r>
      <w:r w:rsidRPr="00FB285B">
        <w:rPr>
          <w:rFonts w:hint="eastAsia"/>
          <w:lang w:val="x-none"/>
        </w:rPr>
        <w:t>浓度</w:t>
      </w:r>
      <w:r>
        <w:rPr>
          <w:rFonts w:hint="eastAsia"/>
          <w:lang w:val="x-none"/>
        </w:rPr>
        <w:t>，</w:t>
      </w:r>
      <w:r w:rsidRPr="00FB285B">
        <w:rPr>
          <w:rFonts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1EBD776A" w14:textId="77777777" w:rsidR="00E853C4" w:rsidRDefault="00E853C4" w:rsidP="00E853C4">
      <w:pPr>
        <w:spacing w:before="156"/>
        <w:rPr>
          <w:rFonts w:hint="eastAsia"/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机械通风新、回风量，单位为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659ADC4C" w14:textId="77777777" w:rsidR="00E853C4" w:rsidRPr="00FB285B" w:rsidRDefault="00E853C4" w:rsidP="00E853C4">
      <w:pPr>
        <w:spacing w:before="156"/>
        <w:rPr>
          <w:rFonts w:hint="eastAsia"/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新、回风一次通过净化效率，无量纲</w:t>
      </w:r>
      <w:r>
        <w:rPr>
          <w:rFonts w:hint="eastAsia"/>
          <w:lang w:val="x-none"/>
        </w:rPr>
        <w:t>；</w:t>
      </w:r>
    </w:p>
    <w:p w14:paraId="010231B2" w14:textId="77777777" w:rsidR="00E853C4" w:rsidRDefault="00E853C4" w:rsidP="00E853C4">
      <w:pPr>
        <w:spacing w:before="156"/>
        <w:rPr>
          <w:rFonts w:hint="eastAsia"/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>
        <w:rPr>
          <w:rFonts w:hint="eastAsia"/>
          <w:lang w:val="x-none"/>
        </w:rPr>
        <w:t>，——</w:t>
      </w:r>
      <w:r w:rsidRPr="00FB285B">
        <w:rPr>
          <w:rFonts w:hint="eastAsia"/>
          <w:lang w:val="x-none"/>
        </w:rPr>
        <w:t>房间开窗通风</w:t>
      </w:r>
      <w:r>
        <w:rPr>
          <w:rFonts w:hint="eastAsia"/>
          <w:lang w:val="x-none"/>
        </w:rPr>
        <w:t>量</w:t>
      </w:r>
      <w:r w:rsidRPr="00FB285B">
        <w:rPr>
          <w:rFonts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4C392439" w14:textId="77777777" w:rsidR="00E853C4" w:rsidRPr="00465382" w:rsidRDefault="00E853C4" w:rsidP="00E853C4">
      <w:pPr>
        <w:spacing w:before="156"/>
        <w:rPr>
          <w:rFonts w:hint="eastAsia"/>
          <w:sz w:val="22"/>
          <w:szCs w:val="24"/>
          <w:lang w:val="x-none"/>
        </w:rPr>
      </w:pPr>
      <w:r w:rsidRPr="00465382">
        <w:rPr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472F7F24" w14:textId="77777777" w:rsidR="00E853C4" w:rsidRPr="008605F9" w:rsidRDefault="00E853C4" w:rsidP="00E853C4">
      <w:pPr>
        <w:spacing w:before="156"/>
        <w:rPr>
          <w:rFonts w:hint="eastAsia"/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为净化器洁净空气量，单位为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042D649E" w14:textId="77777777" w:rsidR="00E853C4" w:rsidRDefault="006E7BB0" w:rsidP="0024270B">
      <w:pPr>
        <w:spacing w:before="156"/>
        <w:ind w:leftChars="100" w:left="1470" w:rightChars="100" w:right="210" w:hangingChars="600" w:hanging="1260"/>
        <w:rPr>
          <w:rFonts w:hint="eastAsia"/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hint="eastAsia"/>
          <w:lang w:val="x-none"/>
        </w:rPr>
        <w:t>——室外颗粒物</w:t>
      </w:r>
      <w:r w:rsidR="00E853C4" w:rsidRPr="00FB285B">
        <w:rPr>
          <w:rFonts w:hint="eastAsia"/>
          <w:lang w:val="x-none"/>
        </w:rPr>
        <w:t>渗透系数，</w:t>
      </w:r>
      <w:r w:rsidR="00537D58">
        <w:rPr>
          <w:rFonts w:hint="eastAsia"/>
          <w:lang w:val="x-none"/>
        </w:rPr>
        <w:t>即室外颗粒物通过围护结构后的浓度与其室外浓度的比值，</w:t>
      </w:r>
      <w:r w:rsidR="00E853C4" w:rsidRPr="00FB285B">
        <w:rPr>
          <w:rFonts w:hint="eastAsia"/>
          <w:lang w:val="x-none"/>
        </w:rPr>
        <w:t>无量纲</w:t>
      </w:r>
      <w:r w:rsidR="00E853C4">
        <w:rPr>
          <w:rFonts w:hint="eastAsia"/>
          <w:lang w:val="x-none"/>
        </w:rPr>
        <w:t>；</w:t>
      </w:r>
    </w:p>
    <w:p w14:paraId="5C79C163" w14:textId="77777777" w:rsidR="00E853C4" w:rsidRDefault="00E853C4" w:rsidP="00E853C4">
      <w:pPr>
        <w:spacing w:before="156"/>
        <w:rPr>
          <w:rFonts w:hint="eastAsia"/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颗粒物</w:t>
      </w:r>
      <w:r w:rsidRPr="00FB285B">
        <w:rPr>
          <w:rFonts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μg/h</w:t>
      </w:r>
      <w:r>
        <w:rPr>
          <w:rFonts w:hint="eastAsia"/>
          <w:lang w:val="x-none"/>
        </w:rPr>
        <w:t>；</w:t>
      </w:r>
    </w:p>
    <w:p w14:paraId="45FCD173" w14:textId="77777777" w:rsidR="00E853C4" w:rsidRDefault="00E853C4" w:rsidP="00E853C4">
      <w:pPr>
        <w:spacing w:before="156"/>
        <w:rPr>
          <w:rFonts w:hint="eastAsia"/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r w:rsidRPr="00FB285B">
        <w:rPr>
          <w:rFonts w:hint="eastAsia"/>
          <w:lang w:val="x-none"/>
        </w:rPr>
        <w:t>沉降速率</w:t>
      </w:r>
      <w:r w:rsidRPr="008605F9">
        <w:rPr>
          <w:rFonts w:hint="eastAsia"/>
          <w:lang w:val="x-none"/>
        </w:rPr>
        <w:t>1/h</w:t>
      </w:r>
      <w:r>
        <w:rPr>
          <w:rFonts w:hint="eastAsia"/>
          <w:lang w:val="x-none"/>
        </w:rPr>
        <w:t>；</w:t>
      </w:r>
    </w:p>
    <w:p w14:paraId="0EFC047E" w14:textId="77777777" w:rsidR="00E853C4" w:rsidRPr="008605F9" w:rsidRDefault="00E853C4" w:rsidP="00E853C4">
      <w:pPr>
        <w:spacing w:before="156"/>
        <w:rPr>
          <w:rFonts w:hint="eastAsia"/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r w:rsidRPr="00FB285B">
        <w:rPr>
          <w:rFonts w:hint="eastAsia"/>
          <w:lang w:val="x-none"/>
        </w:rPr>
        <w:t>房间体积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754515D6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hint="eastAsia"/>
          <w:kern w:val="32"/>
          <w:sz w:val="28"/>
          <w:szCs w:val="28"/>
        </w:rPr>
      </w:pPr>
      <w:bookmarkStart w:id="24" w:name="_Toc185872734"/>
      <w:r>
        <w:rPr>
          <w:rFonts w:hint="eastAsia"/>
          <w:kern w:val="32"/>
          <w:sz w:val="28"/>
          <w:szCs w:val="28"/>
        </w:rPr>
        <w:t>计算</w:t>
      </w:r>
      <w:r w:rsidR="00A51FED">
        <w:rPr>
          <w:rFonts w:hint="eastAsia"/>
          <w:kern w:val="32"/>
          <w:sz w:val="28"/>
          <w:szCs w:val="28"/>
        </w:rPr>
        <w:t>参数</w:t>
      </w:r>
      <w:bookmarkEnd w:id="24"/>
    </w:p>
    <w:p w14:paraId="76639831" w14:textId="77777777" w:rsidR="00D30F45" w:rsidRDefault="00F87D86" w:rsidP="0089249E">
      <w:pPr>
        <w:ind w:firstLineChars="200" w:firstLine="420"/>
        <w:rPr>
          <w:rFonts w:hint="eastAsia"/>
        </w:rPr>
      </w:pPr>
      <w:r w:rsidRPr="00077C2D">
        <w:rPr>
          <w:rFonts w:hint="eastAsia"/>
        </w:rPr>
        <w:t>本项目对室内颗粒物浓度进行计算并评价，</w:t>
      </w:r>
      <w:r w:rsidR="00A51FED" w:rsidRPr="00077C2D">
        <w:rPr>
          <w:rFonts w:hint="eastAsia"/>
        </w:rPr>
        <w:t>计算所需输入的参数主要为污染物源强以及通风净化措施</w:t>
      </w:r>
      <w:r w:rsidR="001939BB">
        <w:rPr>
          <w:rFonts w:hint="eastAsia"/>
        </w:rPr>
        <w:t>见下述小节。</w:t>
      </w:r>
    </w:p>
    <w:p w14:paraId="65D28DE7" w14:textId="77777777" w:rsidR="00906195" w:rsidRPr="00002BA3" w:rsidRDefault="00906195" w:rsidP="00F87D86">
      <w:pPr>
        <w:pStyle w:val="2"/>
        <w:rPr>
          <w:sz w:val="24"/>
          <w:szCs w:val="24"/>
        </w:rPr>
      </w:pPr>
      <w:bookmarkStart w:id="25" w:name="_Toc185872735"/>
      <w:r w:rsidRPr="00002BA3">
        <w:rPr>
          <w:rFonts w:hint="eastAsia"/>
          <w:sz w:val="24"/>
          <w:szCs w:val="24"/>
        </w:rPr>
        <w:lastRenderedPageBreak/>
        <w:t>渗透风量</w:t>
      </w:r>
      <w:bookmarkEnd w:id="25"/>
    </w:p>
    <w:p w14:paraId="599ACBBB" w14:textId="77777777" w:rsidR="00906195" w:rsidRDefault="00D10E98" w:rsidP="0089249E">
      <w:pPr>
        <w:ind w:leftChars="-17" w:left="-36" w:firstLineChars="200" w:firstLine="420"/>
        <w:rPr>
          <w:rFonts w:hint="eastAsia"/>
          <w:lang w:val="x-none"/>
        </w:rPr>
      </w:pPr>
      <w:r w:rsidRPr="00077C2D">
        <w:rPr>
          <w:rFonts w:hint="eastAsia"/>
          <w:lang w:val="x-none"/>
        </w:rPr>
        <w:t>渗透风量</w:t>
      </w:r>
      <w:r w:rsidR="00077C2D">
        <w:rPr>
          <w:rFonts w:hint="eastAsia"/>
          <w:lang w:val="x-none"/>
        </w:rPr>
        <w:t>可</w:t>
      </w:r>
      <w:r w:rsidR="00077C2D" w:rsidRPr="00474233">
        <w:rPr>
          <w:rFonts w:ascii="Times New Roman" w:hAnsi="Times New Roman" w:cs="Times New Roman"/>
          <w:lang w:val="x-none"/>
        </w:rPr>
        <w:t>通过</w:t>
      </w:r>
      <w:r w:rsidR="00077C2D" w:rsidRPr="00474233">
        <w:rPr>
          <w:rFonts w:ascii="Times New Roman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hAnsi="Times New Roman" w:cs="Times New Roman"/>
          <w:lang w:val="x-none"/>
        </w:rPr>
        <w:t>或</w:t>
      </w:r>
      <w:r w:rsidR="00077C2D" w:rsidRPr="00474233">
        <w:rPr>
          <w:rFonts w:ascii="Times New Roman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hAnsi="Times New Roman" w:cs="Times New Roman"/>
          <w:lang w:val="x-none"/>
        </w:rPr>
        <w:t>计算</w:t>
      </w:r>
      <w:r w:rsidR="00077C2D" w:rsidRPr="00474233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hAnsi="Times New Roman" w:cs="Times New Roman"/>
          <w:lang w:val="x-none"/>
        </w:rPr>
        <w:t>GB/T 7106</w:t>
      </w:r>
      <w:r w:rsidR="00077C2D" w:rsidRPr="00474233">
        <w:rPr>
          <w:rFonts w:ascii="Times New Roman" w:hAnsi="Times New Roman" w:cs="Times New Roman"/>
          <w:lang w:val="x-none"/>
        </w:rPr>
        <w:t>中</w:t>
      </w:r>
      <w:r w:rsidR="00077C2D" w:rsidRPr="00474233">
        <w:rPr>
          <w:rFonts w:ascii="Times New Roman" w:hAnsi="Times New Roman" w:cs="Times New Roman"/>
          <w:lang w:val="x-none"/>
        </w:rPr>
        <w:t>1~8</w:t>
      </w:r>
      <w:r w:rsidR="00077C2D" w:rsidRPr="00474233">
        <w:rPr>
          <w:rFonts w:ascii="Times New Roman" w:hAnsi="Times New Roman" w:cs="Times New Roman"/>
          <w:lang w:val="x-none"/>
        </w:rPr>
        <w:t>级进行设置</w:t>
      </w:r>
      <w:r w:rsidR="00C10561" w:rsidRPr="00474233">
        <w:rPr>
          <w:rFonts w:ascii="Times New Roman" w:hAnsi="Times New Roman" w:cs="Times New Roman"/>
          <w:lang w:val="x-none"/>
        </w:rPr>
        <w:t>；换气次数</w:t>
      </w:r>
      <w:r w:rsidR="00A23379" w:rsidRPr="00474233">
        <w:rPr>
          <w:rFonts w:ascii="Times New Roman" w:hAnsi="Times New Roman" w:cs="Times New Roman"/>
          <w:lang w:val="x-none"/>
        </w:rPr>
        <w:t>选取</w:t>
      </w:r>
      <w:r w:rsidR="00C10561" w:rsidRPr="00474233">
        <w:rPr>
          <w:rFonts w:ascii="Times New Roman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hAnsi="Times New Roman" w:cs="Times New Roman"/>
          <w:lang w:val="x-none"/>
        </w:rPr>
        <w:t>。</w:t>
      </w:r>
    </w:p>
    <w:p w14:paraId="2286A598" w14:textId="77777777" w:rsidR="0097797E" w:rsidRPr="00474233" w:rsidRDefault="0097797E" w:rsidP="0097797E">
      <w:pPr>
        <w:ind w:leftChars="-17" w:left="-36" w:firstLineChars="200" w:firstLine="420"/>
        <w:rPr>
          <w:rFonts w:hint="eastAsia"/>
          <w:lang w:val="x-none"/>
        </w:rPr>
      </w:pPr>
      <w:bookmarkStart w:id="26" w:name="渗透风量"/>
      <w:r>
        <w:t>本项目忽略渗透风量的影响。</w:t>
      </w:r>
      <w:bookmarkEnd w:id="26"/>
    </w:p>
    <w:p w14:paraId="228B77D6" w14:textId="77777777" w:rsidR="00F87D86" w:rsidRDefault="00F87D86" w:rsidP="00ED2CB7">
      <w:pPr>
        <w:pStyle w:val="2"/>
        <w:rPr>
          <w:sz w:val="24"/>
          <w:szCs w:val="24"/>
        </w:rPr>
      </w:pPr>
      <w:bookmarkStart w:id="27" w:name="_Toc185872736"/>
      <w:r w:rsidRPr="00002BA3">
        <w:rPr>
          <w:rFonts w:hint="eastAsia"/>
          <w:sz w:val="24"/>
          <w:szCs w:val="24"/>
        </w:rPr>
        <w:t>室内颗粒物源强</w:t>
      </w:r>
      <w:bookmarkEnd w:id="27"/>
    </w:p>
    <w:p w14:paraId="5B810862" w14:textId="77777777" w:rsidR="00327B7D" w:rsidRDefault="00327B7D" w:rsidP="00327B7D">
      <w:pPr>
        <w:ind w:firstLine="420"/>
        <w:jc w:val="left"/>
        <w:rPr>
          <w:rFonts w:hint="eastAsia"/>
        </w:rPr>
      </w:pPr>
      <w:bookmarkStart w:id="28" w:name="室内颗粒物源强表"/>
      <w:r>
        <w:rPr>
          <w:rFonts w:hint="eastAsia"/>
        </w:rPr>
        <w:t>室内颗粒物主要源自于人员活动。因此，本项目主要功能房间人员密度小于0</w:t>
      </w:r>
      <w:r>
        <w:t>.4</w:t>
      </w:r>
      <w:r>
        <w:rPr>
          <w:rStyle w:val="af3"/>
        </w:rPr>
        <w:footnoteReference w:id="1"/>
      </w:r>
      <w:r>
        <w:rPr>
          <w:rFonts w:hint="eastAsia"/>
        </w:rPr>
        <w:t>（人/m</w:t>
      </w:r>
      <w:r w:rsidRPr="00327B7D">
        <w:rPr>
          <w:vertAlign w:val="superscript"/>
        </w:rPr>
        <w:t>2</w:t>
      </w:r>
      <w:r>
        <w:rPr>
          <w:rFonts w:hint="eastAsia"/>
        </w:rPr>
        <w:t>）,因此室内颗粒物源强忽略不计。</w:t>
      </w:r>
    </w:p>
    <w:bookmarkEnd w:id="28"/>
    <w:p w14:paraId="002B87EC" w14:textId="77777777" w:rsidR="005C0EFF" w:rsidRPr="005C0EFF" w:rsidRDefault="005C0EFF" w:rsidP="00913966">
      <w:pPr>
        <w:jc w:val="center"/>
        <w:rPr>
          <w:rFonts w:hint="eastAsia"/>
        </w:rPr>
      </w:pPr>
    </w:p>
    <w:p w14:paraId="210A26ED" w14:textId="77777777" w:rsidR="00F87D86" w:rsidRPr="00002BA3" w:rsidRDefault="00F87D86" w:rsidP="00ED2CB7">
      <w:pPr>
        <w:pStyle w:val="2"/>
        <w:rPr>
          <w:sz w:val="24"/>
          <w:szCs w:val="24"/>
        </w:rPr>
      </w:pPr>
      <w:bookmarkStart w:id="29" w:name="_Toc185872737"/>
      <w:r w:rsidRPr="00002BA3">
        <w:rPr>
          <w:rFonts w:hint="eastAsia"/>
          <w:sz w:val="24"/>
          <w:szCs w:val="24"/>
        </w:rPr>
        <w:t>室外颗粒物污染源浓度</w:t>
      </w:r>
      <w:bookmarkEnd w:id="29"/>
    </w:p>
    <w:p w14:paraId="1D8422CD" w14:textId="77777777" w:rsidR="00F87D86" w:rsidRPr="00A16294" w:rsidRDefault="00F87D86" w:rsidP="00A16294">
      <w:pPr>
        <w:ind w:firstLineChars="200" w:firstLine="420"/>
        <w:rPr>
          <w:rFonts w:ascii="Times New Roman" w:hAnsi="Times New Roman" w:cs="Times New Roman"/>
          <w:lang w:val="x-none"/>
        </w:rPr>
      </w:pPr>
      <w:r w:rsidRPr="00A16294">
        <w:rPr>
          <w:rFonts w:ascii="Times New Roman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hAnsi="Times New Roman" w:cs="Times New Roman"/>
          <w:lang w:val="x-none"/>
        </w:rPr>
        <w:t>和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hAnsi="Times New Roman" w:cs="Times New Roman"/>
          <w:lang w:val="x-none"/>
        </w:rPr>
        <w:t>全年室外浓度</w:t>
      </w:r>
      <w:r w:rsidR="00A95EFB">
        <w:rPr>
          <w:rFonts w:ascii="Times New Roman" w:hAnsi="Times New Roman" w:cs="Times New Roman"/>
          <w:lang w:val="x-none"/>
        </w:rPr>
        <w:t>日均值</w:t>
      </w:r>
      <w:r w:rsidRPr="00A16294">
        <w:rPr>
          <w:rFonts w:ascii="Times New Roman" w:hAnsi="Times New Roman" w:cs="Times New Roman"/>
          <w:lang w:val="x-none"/>
        </w:rPr>
        <w:t>，见下图</w:t>
      </w:r>
      <w:r w:rsidRPr="00A16294">
        <w:rPr>
          <w:rFonts w:ascii="Times New Roman" w:hAnsi="Times New Roman" w:cs="Times New Roman"/>
          <w:lang w:val="x-none"/>
        </w:rPr>
        <w:t>:</w:t>
      </w:r>
    </w:p>
    <w:p w14:paraId="7137C605" w14:textId="77777777" w:rsidR="00A95EFB" w:rsidRDefault="00A95EFB" w:rsidP="00A16294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30" w:name="室外颗粒物逐时浓度图"/>
      <w:bookmarkEnd w:id="30"/>
      <w:r>
        <w:rPr>
          <w:noProof/>
        </w:rPr>
        <w:drawing>
          <wp:inline distT="0" distB="0" distL="0" distR="0" wp14:anchorId="3960B1BC" wp14:editId="4D8F5682">
            <wp:extent cx="5667375" cy="341947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4ACD3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 w:hint="eastAsia"/>
          <w:b/>
          <w:bCs/>
          <w:noProof/>
          <w:color w:val="000000"/>
          <w:sz w:val="16"/>
        </w:rPr>
      </w:pP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图5.</w:t>
      </w:r>
      <w:r w:rsidR="005A4C78"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 xml:space="preserve">  室外颗粒物PM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2.5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和PM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10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浓度</w:t>
      </w:r>
      <w:r w:rsidR="00A95EFB" w:rsidRPr="004F4302">
        <w:rPr>
          <w:rFonts w:ascii="微软雅黑" w:eastAsia="微软雅黑" w:hAnsi="微软雅黑" w:cs="Times New Roman" w:hint="eastAsia"/>
          <w:b/>
          <w:bCs/>
          <w:noProof/>
          <w:color w:val="000000"/>
          <w:sz w:val="18"/>
        </w:rPr>
        <w:t>日均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值</w:t>
      </w:r>
    </w:p>
    <w:p w14:paraId="4556C9A2" w14:textId="77777777" w:rsidR="00F87D86" w:rsidRDefault="00A921EA" w:rsidP="00ED2CB7">
      <w:pPr>
        <w:pStyle w:val="2"/>
        <w:rPr>
          <w:sz w:val="24"/>
          <w:szCs w:val="24"/>
        </w:rPr>
      </w:pPr>
      <w:bookmarkStart w:id="31" w:name="_Toc185872738"/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31"/>
    </w:p>
    <w:p w14:paraId="2D82216C" w14:textId="77777777" w:rsidR="00D5581C" w:rsidRPr="00CD0F6C" w:rsidRDefault="00D5581C" w:rsidP="00D5581C">
      <w:pPr>
        <w:jc w:val="center"/>
        <w:rPr>
          <w:rFonts w:hint="eastAsia"/>
        </w:rPr>
      </w:pPr>
    </w:p>
    <w:p w14:paraId="7448F057" w14:textId="77777777" w:rsidR="00D5581C" w:rsidRPr="00CD0F6C" w:rsidRDefault="00D5581C" w:rsidP="00D5581C">
      <w:pPr>
        <w:rPr>
          <w:rFonts w:hint="eastAsia"/>
          <w:lang w:val="x-none" w:eastAsia="x-none"/>
        </w:rPr>
      </w:pPr>
    </w:p>
    <w:p w14:paraId="2D393E15" w14:textId="77777777" w:rsidR="00D2407D" w:rsidRPr="00CD0F6C" w:rsidRDefault="00D2407D" w:rsidP="00D2407D">
      <w:pPr>
        <w:jc w:val="center"/>
        <w:rPr>
          <w:rFonts w:hint="eastAsia"/>
        </w:rPr>
      </w:pPr>
      <w:bookmarkStart w:id="32" w:name="通风净化表"/>
      <w:bookmarkEnd w:id="32"/>
      <w:r>
        <w:rPr>
          <w:sz w:val="20"/>
          <w:szCs w:val="20"/>
        </w:rPr>
        <w:lastRenderedPageBreak/>
        <w:t>表5.4-1 开窗-空气净化器净化及对应参数表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DD1692" w14:paraId="798BBD44" w14:textId="77777777">
        <w:tc>
          <w:tcPr>
            <w:tcW w:w="905" w:type="dxa"/>
            <w:shd w:val="clear" w:color="auto" w:fill="E6E6E6"/>
            <w:vAlign w:val="center"/>
          </w:tcPr>
          <w:p w14:paraId="080F648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18F572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30FF03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157EBDB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开窗通风量（m³/h）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3A41635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空气净化量（m³/h）</w:t>
            </w:r>
          </w:p>
        </w:tc>
      </w:tr>
      <w:tr w:rsidR="00DD1692" w14:paraId="4925E4AD" w14:textId="77777777">
        <w:tc>
          <w:tcPr>
            <w:tcW w:w="905" w:type="dxa"/>
            <w:vMerge w:val="restart"/>
            <w:vAlign w:val="center"/>
          </w:tcPr>
          <w:p w14:paraId="00E8C54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7CE5EE8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1031</w:t>
            </w:r>
          </w:p>
        </w:tc>
        <w:tc>
          <w:tcPr>
            <w:tcW w:w="1358" w:type="dxa"/>
            <w:vAlign w:val="center"/>
          </w:tcPr>
          <w:p w14:paraId="1BFC2C1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2433" w:type="dxa"/>
            <w:vAlign w:val="center"/>
          </w:tcPr>
          <w:p w14:paraId="3434A0E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47.2</w:t>
            </w:r>
          </w:p>
        </w:tc>
        <w:tc>
          <w:tcPr>
            <w:tcW w:w="2433" w:type="dxa"/>
            <w:vAlign w:val="center"/>
          </w:tcPr>
          <w:p w14:paraId="620DDEB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157.3</w:t>
            </w:r>
          </w:p>
        </w:tc>
      </w:tr>
      <w:tr w:rsidR="00DD1692" w14:paraId="34DF2C80" w14:textId="77777777">
        <w:tc>
          <w:tcPr>
            <w:tcW w:w="905" w:type="dxa"/>
            <w:vMerge/>
            <w:vAlign w:val="center"/>
          </w:tcPr>
          <w:p w14:paraId="4DC2A4A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3F33726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1025</w:t>
            </w:r>
          </w:p>
        </w:tc>
        <w:tc>
          <w:tcPr>
            <w:tcW w:w="1358" w:type="dxa"/>
            <w:vAlign w:val="center"/>
          </w:tcPr>
          <w:p w14:paraId="33B8F48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2433" w:type="dxa"/>
            <w:vAlign w:val="center"/>
          </w:tcPr>
          <w:p w14:paraId="59896C0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433.3</w:t>
            </w:r>
          </w:p>
        </w:tc>
        <w:tc>
          <w:tcPr>
            <w:tcW w:w="2433" w:type="dxa"/>
            <w:vAlign w:val="center"/>
          </w:tcPr>
          <w:p w14:paraId="08014C7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1444.4</w:t>
            </w:r>
          </w:p>
        </w:tc>
      </w:tr>
      <w:tr w:rsidR="00DD1692" w14:paraId="75340E2F" w14:textId="77777777">
        <w:tc>
          <w:tcPr>
            <w:tcW w:w="905" w:type="dxa"/>
            <w:vMerge/>
            <w:vAlign w:val="center"/>
          </w:tcPr>
          <w:p w14:paraId="70BAF7F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4FC8049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1012</w:t>
            </w:r>
          </w:p>
        </w:tc>
        <w:tc>
          <w:tcPr>
            <w:tcW w:w="1358" w:type="dxa"/>
            <w:vAlign w:val="center"/>
          </w:tcPr>
          <w:p w14:paraId="4765F04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2433" w:type="dxa"/>
            <w:vAlign w:val="center"/>
          </w:tcPr>
          <w:p w14:paraId="2CC077B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109.7</w:t>
            </w:r>
          </w:p>
        </w:tc>
        <w:tc>
          <w:tcPr>
            <w:tcW w:w="2433" w:type="dxa"/>
            <w:vAlign w:val="center"/>
          </w:tcPr>
          <w:p w14:paraId="6EBD74B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365.8</w:t>
            </w:r>
          </w:p>
        </w:tc>
      </w:tr>
      <w:tr w:rsidR="00DD1692" w14:paraId="0A87F93D" w14:textId="77777777">
        <w:tc>
          <w:tcPr>
            <w:tcW w:w="905" w:type="dxa"/>
            <w:vMerge/>
            <w:vAlign w:val="center"/>
          </w:tcPr>
          <w:p w14:paraId="691122C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516FEFF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1004</w:t>
            </w:r>
          </w:p>
        </w:tc>
        <w:tc>
          <w:tcPr>
            <w:tcW w:w="1358" w:type="dxa"/>
            <w:vAlign w:val="center"/>
          </w:tcPr>
          <w:p w14:paraId="4E553E4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2433" w:type="dxa"/>
            <w:vAlign w:val="center"/>
          </w:tcPr>
          <w:p w14:paraId="374407E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52.1</w:t>
            </w:r>
          </w:p>
        </w:tc>
        <w:tc>
          <w:tcPr>
            <w:tcW w:w="2433" w:type="dxa"/>
            <w:vAlign w:val="center"/>
          </w:tcPr>
          <w:p w14:paraId="47F12E3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173.8</w:t>
            </w:r>
          </w:p>
        </w:tc>
      </w:tr>
      <w:tr w:rsidR="00DD1692" w14:paraId="38392AF7" w14:textId="77777777">
        <w:tc>
          <w:tcPr>
            <w:tcW w:w="905" w:type="dxa"/>
            <w:vMerge/>
            <w:vAlign w:val="center"/>
          </w:tcPr>
          <w:p w14:paraId="1D713E2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1C6B13D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1003</w:t>
            </w:r>
          </w:p>
        </w:tc>
        <w:tc>
          <w:tcPr>
            <w:tcW w:w="1358" w:type="dxa"/>
            <w:vAlign w:val="center"/>
          </w:tcPr>
          <w:p w14:paraId="52E53AF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2433" w:type="dxa"/>
            <w:vAlign w:val="center"/>
          </w:tcPr>
          <w:p w14:paraId="3F139BA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173.4</w:t>
            </w:r>
          </w:p>
        </w:tc>
        <w:tc>
          <w:tcPr>
            <w:tcW w:w="2433" w:type="dxa"/>
            <w:vAlign w:val="center"/>
          </w:tcPr>
          <w:p w14:paraId="6E47168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578.2</w:t>
            </w:r>
          </w:p>
        </w:tc>
      </w:tr>
      <w:tr w:rsidR="00DD1692" w14:paraId="15784454" w14:textId="77777777">
        <w:tc>
          <w:tcPr>
            <w:tcW w:w="905" w:type="dxa"/>
            <w:vMerge/>
            <w:vAlign w:val="center"/>
          </w:tcPr>
          <w:p w14:paraId="0432166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1093457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1002</w:t>
            </w:r>
          </w:p>
        </w:tc>
        <w:tc>
          <w:tcPr>
            <w:tcW w:w="1358" w:type="dxa"/>
            <w:vAlign w:val="center"/>
          </w:tcPr>
          <w:p w14:paraId="7CDDA9D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2433" w:type="dxa"/>
            <w:vAlign w:val="center"/>
          </w:tcPr>
          <w:p w14:paraId="5EC9B0B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84.0</w:t>
            </w:r>
          </w:p>
        </w:tc>
        <w:tc>
          <w:tcPr>
            <w:tcW w:w="2433" w:type="dxa"/>
            <w:vAlign w:val="center"/>
          </w:tcPr>
          <w:p w14:paraId="7A8D300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279.8</w:t>
            </w:r>
          </w:p>
        </w:tc>
      </w:tr>
      <w:tr w:rsidR="00DD1692" w14:paraId="35F0B868" w14:textId="77777777">
        <w:tc>
          <w:tcPr>
            <w:tcW w:w="905" w:type="dxa"/>
            <w:vMerge/>
            <w:vAlign w:val="center"/>
          </w:tcPr>
          <w:p w14:paraId="41E1FE9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15F0C9E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1001</w:t>
            </w:r>
          </w:p>
        </w:tc>
        <w:tc>
          <w:tcPr>
            <w:tcW w:w="1358" w:type="dxa"/>
            <w:vAlign w:val="center"/>
          </w:tcPr>
          <w:p w14:paraId="517ECE6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2433" w:type="dxa"/>
            <w:vAlign w:val="center"/>
          </w:tcPr>
          <w:p w14:paraId="08C2233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93.5</w:t>
            </w:r>
          </w:p>
        </w:tc>
        <w:tc>
          <w:tcPr>
            <w:tcW w:w="2433" w:type="dxa"/>
            <w:vAlign w:val="center"/>
          </w:tcPr>
          <w:p w14:paraId="1ACC980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311.8</w:t>
            </w:r>
          </w:p>
        </w:tc>
      </w:tr>
      <w:tr w:rsidR="00DD1692" w14:paraId="60A70D99" w14:textId="77777777">
        <w:tc>
          <w:tcPr>
            <w:tcW w:w="905" w:type="dxa"/>
            <w:vMerge w:val="restart"/>
            <w:vAlign w:val="center"/>
          </w:tcPr>
          <w:p w14:paraId="6EDF374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0458CCA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2007</w:t>
            </w:r>
          </w:p>
        </w:tc>
        <w:tc>
          <w:tcPr>
            <w:tcW w:w="1358" w:type="dxa"/>
            <w:vAlign w:val="center"/>
          </w:tcPr>
          <w:p w14:paraId="5DAEFF8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1D8E8D8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32.1</w:t>
            </w:r>
          </w:p>
        </w:tc>
        <w:tc>
          <w:tcPr>
            <w:tcW w:w="2433" w:type="dxa"/>
            <w:vAlign w:val="center"/>
          </w:tcPr>
          <w:p w14:paraId="00D75A1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120.4</w:t>
            </w:r>
          </w:p>
        </w:tc>
      </w:tr>
      <w:tr w:rsidR="00DD1692" w14:paraId="2B9AE292" w14:textId="77777777">
        <w:tc>
          <w:tcPr>
            <w:tcW w:w="905" w:type="dxa"/>
            <w:vMerge/>
            <w:vAlign w:val="center"/>
          </w:tcPr>
          <w:p w14:paraId="03C1951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3481E8A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2006</w:t>
            </w:r>
          </w:p>
        </w:tc>
        <w:tc>
          <w:tcPr>
            <w:tcW w:w="1358" w:type="dxa"/>
            <w:vAlign w:val="center"/>
          </w:tcPr>
          <w:p w14:paraId="76C813B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74A8DEF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31.6</w:t>
            </w:r>
          </w:p>
        </w:tc>
        <w:tc>
          <w:tcPr>
            <w:tcW w:w="2433" w:type="dxa"/>
            <w:vAlign w:val="center"/>
          </w:tcPr>
          <w:p w14:paraId="0D7DBBD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118.5</w:t>
            </w:r>
          </w:p>
        </w:tc>
      </w:tr>
      <w:tr w:rsidR="00DD1692" w14:paraId="7813017C" w14:textId="77777777">
        <w:tc>
          <w:tcPr>
            <w:tcW w:w="905" w:type="dxa"/>
            <w:vMerge/>
            <w:vAlign w:val="center"/>
          </w:tcPr>
          <w:p w14:paraId="6FF2C3D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4F510AC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2005</w:t>
            </w:r>
          </w:p>
        </w:tc>
        <w:tc>
          <w:tcPr>
            <w:tcW w:w="1358" w:type="dxa"/>
            <w:vAlign w:val="center"/>
          </w:tcPr>
          <w:p w14:paraId="7316E96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5105EDD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31.6</w:t>
            </w:r>
          </w:p>
        </w:tc>
        <w:tc>
          <w:tcPr>
            <w:tcW w:w="2433" w:type="dxa"/>
            <w:vAlign w:val="center"/>
          </w:tcPr>
          <w:p w14:paraId="6B8212A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118.5</w:t>
            </w:r>
          </w:p>
        </w:tc>
      </w:tr>
      <w:tr w:rsidR="00DD1692" w14:paraId="2974E35B" w14:textId="77777777">
        <w:tc>
          <w:tcPr>
            <w:tcW w:w="905" w:type="dxa"/>
            <w:vMerge/>
            <w:vAlign w:val="center"/>
          </w:tcPr>
          <w:p w14:paraId="0C2CEA7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322B607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2004</w:t>
            </w:r>
          </w:p>
        </w:tc>
        <w:tc>
          <w:tcPr>
            <w:tcW w:w="1358" w:type="dxa"/>
            <w:vAlign w:val="center"/>
          </w:tcPr>
          <w:p w14:paraId="451FDC5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7255CBA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31.1</w:t>
            </w:r>
          </w:p>
        </w:tc>
        <w:tc>
          <w:tcPr>
            <w:tcW w:w="2433" w:type="dxa"/>
            <w:vAlign w:val="center"/>
          </w:tcPr>
          <w:p w14:paraId="6072A6C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116.5</w:t>
            </w:r>
          </w:p>
        </w:tc>
      </w:tr>
      <w:tr w:rsidR="00DD1692" w14:paraId="2680E69D" w14:textId="77777777">
        <w:tc>
          <w:tcPr>
            <w:tcW w:w="905" w:type="dxa"/>
            <w:vMerge/>
            <w:vAlign w:val="center"/>
          </w:tcPr>
          <w:p w14:paraId="0442E35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15184CC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2003</w:t>
            </w:r>
          </w:p>
        </w:tc>
        <w:tc>
          <w:tcPr>
            <w:tcW w:w="1358" w:type="dxa"/>
            <w:vAlign w:val="center"/>
          </w:tcPr>
          <w:p w14:paraId="6047709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2FB8724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118.0</w:t>
            </w:r>
          </w:p>
        </w:tc>
        <w:tc>
          <w:tcPr>
            <w:tcW w:w="2433" w:type="dxa"/>
            <w:vAlign w:val="center"/>
          </w:tcPr>
          <w:p w14:paraId="52050AE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442.4</w:t>
            </w:r>
          </w:p>
        </w:tc>
      </w:tr>
      <w:tr w:rsidR="00DD1692" w14:paraId="74A95279" w14:textId="77777777">
        <w:tc>
          <w:tcPr>
            <w:tcW w:w="905" w:type="dxa"/>
            <w:vMerge/>
            <w:vAlign w:val="center"/>
          </w:tcPr>
          <w:p w14:paraId="3A1BD79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5929E14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2002</w:t>
            </w:r>
          </w:p>
        </w:tc>
        <w:tc>
          <w:tcPr>
            <w:tcW w:w="1358" w:type="dxa"/>
            <w:vAlign w:val="center"/>
          </w:tcPr>
          <w:p w14:paraId="36B3D6C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2C4276E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57.7</w:t>
            </w:r>
          </w:p>
        </w:tc>
        <w:tc>
          <w:tcPr>
            <w:tcW w:w="2433" w:type="dxa"/>
            <w:vAlign w:val="center"/>
          </w:tcPr>
          <w:p w14:paraId="0CD8CFD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216.4</w:t>
            </w:r>
          </w:p>
        </w:tc>
      </w:tr>
      <w:tr w:rsidR="00DD1692" w14:paraId="4D271ECB" w14:textId="77777777">
        <w:tc>
          <w:tcPr>
            <w:tcW w:w="905" w:type="dxa"/>
            <w:vMerge/>
            <w:vAlign w:val="center"/>
          </w:tcPr>
          <w:p w14:paraId="1ECDEC1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5CE6D2D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2001</w:t>
            </w:r>
          </w:p>
        </w:tc>
        <w:tc>
          <w:tcPr>
            <w:tcW w:w="1358" w:type="dxa"/>
            <w:vAlign w:val="center"/>
          </w:tcPr>
          <w:p w14:paraId="1E3393E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3BBE63F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56.7</w:t>
            </w:r>
          </w:p>
        </w:tc>
        <w:tc>
          <w:tcPr>
            <w:tcW w:w="2433" w:type="dxa"/>
            <w:vAlign w:val="center"/>
          </w:tcPr>
          <w:p w14:paraId="120E643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212.8</w:t>
            </w:r>
          </w:p>
        </w:tc>
      </w:tr>
      <w:tr w:rsidR="00DD1692" w14:paraId="5C59E13F" w14:textId="77777777">
        <w:tc>
          <w:tcPr>
            <w:tcW w:w="905" w:type="dxa"/>
            <w:vMerge w:val="restart"/>
            <w:vAlign w:val="center"/>
          </w:tcPr>
          <w:p w14:paraId="70D52DE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3D4F072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3022</w:t>
            </w:r>
          </w:p>
        </w:tc>
        <w:tc>
          <w:tcPr>
            <w:tcW w:w="1358" w:type="dxa"/>
            <w:vAlign w:val="center"/>
          </w:tcPr>
          <w:p w14:paraId="1BD2565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6F46DBA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125.7</w:t>
            </w:r>
          </w:p>
        </w:tc>
        <w:tc>
          <w:tcPr>
            <w:tcW w:w="2433" w:type="dxa"/>
            <w:vAlign w:val="center"/>
          </w:tcPr>
          <w:p w14:paraId="0C66BC7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471.4</w:t>
            </w:r>
          </w:p>
        </w:tc>
      </w:tr>
      <w:tr w:rsidR="00DD1692" w14:paraId="449C7422" w14:textId="77777777">
        <w:tc>
          <w:tcPr>
            <w:tcW w:w="905" w:type="dxa"/>
            <w:vMerge/>
            <w:vAlign w:val="center"/>
          </w:tcPr>
          <w:p w14:paraId="7F2325E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0272A82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3021</w:t>
            </w:r>
          </w:p>
        </w:tc>
        <w:tc>
          <w:tcPr>
            <w:tcW w:w="1358" w:type="dxa"/>
            <w:vAlign w:val="center"/>
          </w:tcPr>
          <w:p w14:paraId="03A8A1E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7758D3D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81.5</w:t>
            </w:r>
          </w:p>
        </w:tc>
        <w:tc>
          <w:tcPr>
            <w:tcW w:w="2433" w:type="dxa"/>
            <w:vAlign w:val="center"/>
          </w:tcPr>
          <w:p w14:paraId="25C2FE2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305.6</w:t>
            </w:r>
          </w:p>
        </w:tc>
      </w:tr>
      <w:tr w:rsidR="00DD1692" w14:paraId="2B09D0BF" w14:textId="77777777">
        <w:tc>
          <w:tcPr>
            <w:tcW w:w="905" w:type="dxa"/>
            <w:vMerge/>
            <w:vAlign w:val="center"/>
          </w:tcPr>
          <w:p w14:paraId="41201A0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0792C0E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3020</w:t>
            </w:r>
          </w:p>
        </w:tc>
        <w:tc>
          <w:tcPr>
            <w:tcW w:w="1358" w:type="dxa"/>
            <w:vAlign w:val="center"/>
          </w:tcPr>
          <w:p w14:paraId="23FE3EC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6BBAECE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24.2</w:t>
            </w:r>
          </w:p>
        </w:tc>
        <w:tc>
          <w:tcPr>
            <w:tcW w:w="2433" w:type="dxa"/>
            <w:vAlign w:val="center"/>
          </w:tcPr>
          <w:p w14:paraId="7D1F0B8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90.8</w:t>
            </w:r>
          </w:p>
        </w:tc>
      </w:tr>
      <w:tr w:rsidR="00DD1692" w14:paraId="7C2651D3" w14:textId="77777777">
        <w:tc>
          <w:tcPr>
            <w:tcW w:w="905" w:type="dxa"/>
            <w:vMerge/>
            <w:vAlign w:val="center"/>
          </w:tcPr>
          <w:p w14:paraId="329A0AB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5A9A452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3019</w:t>
            </w:r>
          </w:p>
        </w:tc>
        <w:tc>
          <w:tcPr>
            <w:tcW w:w="1358" w:type="dxa"/>
            <w:vAlign w:val="center"/>
          </w:tcPr>
          <w:p w14:paraId="6B5BE33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3F28FDC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24.3</w:t>
            </w:r>
          </w:p>
        </w:tc>
        <w:tc>
          <w:tcPr>
            <w:tcW w:w="2433" w:type="dxa"/>
            <w:vAlign w:val="center"/>
          </w:tcPr>
          <w:p w14:paraId="229D006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91.2</w:t>
            </w:r>
          </w:p>
        </w:tc>
      </w:tr>
      <w:tr w:rsidR="00DD1692" w14:paraId="6C1E0872" w14:textId="77777777">
        <w:tc>
          <w:tcPr>
            <w:tcW w:w="905" w:type="dxa"/>
            <w:vMerge/>
            <w:vAlign w:val="center"/>
          </w:tcPr>
          <w:p w14:paraId="651E11F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4DA557B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3018</w:t>
            </w:r>
          </w:p>
        </w:tc>
        <w:tc>
          <w:tcPr>
            <w:tcW w:w="1358" w:type="dxa"/>
            <w:vAlign w:val="center"/>
          </w:tcPr>
          <w:p w14:paraId="5B2255B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4F3FA96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24.4</w:t>
            </w:r>
          </w:p>
        </w:tc>
        <w:tc>
          <w:tcPr>
            <w:tcW w:w="2433" w:type="dxa"/>
            <w:vAlign w:val="center"/>
          </w:tcPr>
          <w:p w14:paraId="585265F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91.6</w:t>
            </w:r>
          </w:p>
        </w:tc>
      </w:tr>
      <w:tr w:rsidR="00DD1692" w14:paraId="39F4D3CF" w14:textId="77777777">
        <w:tc>
          <w:tcPr>
            <w:tcW w:w="905" w:type="dxa"/>
            <w:vMerge/>
            <w:vAlign w:val="center"/>
          </w:tcPr>
          <w:p w14:paraId="5736F03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71A9DF3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3017</w:t>
            </w:r>
          </w:p>
        </w:tc>
        <w:tc>
          <w:tcPr>
            <w:tcW w:w="1358" w:type="dxa"/>
            <w:vAlign w:val="center"/>
          </w:tcPr>
          <w:p w14:paraId="1CE5498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23418B8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16.7</w:t>
            </w:r>
          </w:p>
        </w:tc>
        <w:tc>
          <w:tcPr>
            <w:tcW w:w="2433" w:type="dxa"/>
            <w:vAlign w:val="center"/>
          </w:tcPr>
          <w:p w14:paraId="2493176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62.7</w:t>
            </w:r>
          </w:p>
        </w:tc>
      </w:tr>
      <w:tr w:rsidR="00DD1692" w14:paraId="6C480335" w14:textId="77777777">
        <w:tc>
          <w:tcPr>
            <w:tcW w:w="905" w:type="dxa"/>
            <w:vMerge/>
            <w:vAlign w:val="center"/>
          </w:tcPr>
          <w:p w14:paraId="006E717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280282D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3015</w:t>
            </w:r>
          </w:p>
        </w:tc>
        <w:tc>
          <w:tcPr>
            <w:tcW w:w="1358" w:type="dxa"/>
            <w:vAlign w:val="center"/>
          </w:tcPr>
          <w:p w14:paraId="03636CC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房间</w:t>
            </w:r>
          </w:p>
        </w:tc>
        <w:tc>
          <w:tcPr>
            <w:tcW w:w="2433" w:type="dxa"/>
            <w:vAlign w:val="center"/>
          </w:tcPr>
          <w:p w14:paraId="18518D8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16.2</w:t>
            </w:r>
          </w:p>
        </w:tc>
        <w:tc>
          <w:tcPr>
            <w:tcW w:w="2433" w:type="dxa"/>
            <w:vAlign w:val="center"/>
          </w:tcPr>
          <w:p w14:paraId="0BAFA48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46.2</w:t>
            </w:r>
          </w:p>
        </w:tc>
      </w:tr>
      <w:tr w:rsidR="00DD1692" w14:paraId="43884B7A" w14:textId="77777777">
        <w:tc>
          <w:tcPr>
            <w:tcW w:w="905" w:type="dxa"/>
            <w:vMerge/>
            <w:vAlign w:val="center"/>
          </w:tcPr>
          <w:p w14:paraId="21AFEBE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74F8A38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3014</w:t>
            </w:r>
          </w:p>
        </w:tc>
        <w:tc>
          <w:tcPr>
            <w:tcW w:w="1358" w:type="dxa"/>
            <w:vAlign w:val="center"/>
          </w:tcPr>
          <w:p w14:paraId="01A7346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06917DA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14.5</w:t>
            </w:r>
          </w:p>
        </w:tc>
        <w:tc>
          <w:tcPr>
            <w:tcW w:w="2433" w:type="dxa"/>
            <w:vAlign w:val="center"/>
          </w:tcPr>
          <w:p w14:paraId="168D3DC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54.5</w:t>
            </w:r>
          </w:p>
        </w:tc>
      </w:tr>
      <w:tr w:rsidR="00DD1692" w14:paraId="48F15A8B" w14:textId="77777777">
        <w:tc>
          <w:tcPr>
            <w:tcW w:w="905" w:type="dxa"/>
            <w:vMerge/>
            <w:vAlign w:val="center"/>
          </w:tcPr>
          <w:p w14:paraId="5EC460C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2EC11C4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3013</w:t>
            </w:r>
          </w:p>
        </w:tc>
        <w:tc>
          <w:tcPr>
            <w:tcW w:w="1358" w:type="dxa"/>
            <w:vAlign w:val="center"/>
          </w:tcPr>
          <w:p w14:paraId="4166271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06F71ED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65.4</w:t>
            </w:r>
          </w:p>
        </w:tc>
        <w:tc>
          <w:tcPr>
            <w:tcW w:w="2433" w:type="dxa"/>
            <w:vAlign w:val="center"/>
          </w:tcPr>
          <w:p w14:paraId="5165C98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245.1</w:t>
            </w:r>
          </w:p>
        </w:tc>
      </w:tr>
      <w:tr w:rsidR="00DD1692" w14:paraId="25C3F49D" w14:textId="77777777">
        <w:tc>
          <w:tcPr>
            <w:tcW w:w="905" w:type="dxa"/>
            <w:vMerge/>
            <w:vAlign w:val="center"/>
          </w:tcPr>
          <w:p w14:paraId="6E2B752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143AB0F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3012</w:t>
            </w:r>
          </w:p>
        </w:tc>
        <w:tc>
          <w:tcPr>
            <w:tcW w:w="1358" w:type="dxa"/>
            <w:vAlign w:val="center"/>
          </w:tcPr>
          <w:p w14:paraId="2AA3AC0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640A65A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66.8</w:t>
            </w:r>
          </w:p>
        </w:tc>
        <w:tc>
          <w:tcPr>
            <w:tcW w:w="2433" w:type="dxa"/>
            <w:vAlign w:val="center"/>
          </w:tcPr>
          <w:p w14:paraId="7DEA6F7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250.4</w:t>
            </w:r>
          </w:p>
        </w:tc>
      </w:tr>
      <w:tr w:rsidR="00DD1692" w14:paraId="06488FFC" w14:textId="77777777">
        <w:tc>
          <w:tcPr>
            <w:tcW w:w="905" w:type="dxa"/>
            <w:vMerge/>
            <w:vAlign w:val="center"/>
          </w:tcPr>
          <w:p w14:paraId="698BFB9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lastRenderedPageBreak/>
              <w:t>3层</w:t>
            </w:r>
          </w:p>
        </w:tc>
        <w:tc>
          <w:tcPr>
            <w:tcW w:w="1131" w:type="dxa"/>
            <w:vAlign w:val="center"/>
          </w:tcPr>
          <w:p w14:paraId="3A3F671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3011</w:t>
            </w:r>
          </w:p>
        </w:tc>
        <w:tc>
          <w:tcPr>
            <w:tcW w:w="1358" w:type="dxa"/>
            <w:vAlign w:val="center"/>
          </w:tcPr>
          <w:p w14:paraId="2D62764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35617AD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102.8</w:t>
            </w:r>
          </w:p>
        </w:tc>
        <w:tc>
          <w:tcPr>
            <w:tcW w:w="2433" w:type="dxa"/>
            <w:vAlign w:val="center"/>
          </w:tcPr>
          <w:p w14:paraId="77B217D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385.7</w:t>
            </w:r>
          </w:p>
        </w:tc>
      </w:tr>
      <w:tr w:rsidR="00DD1692" w14:paraId="1E004A33" w14:textId="77777777">
        <w:tc>
          <w:tcPr>
            <w:tcW w:w="905" w:type="dxa"/>
            <w:vMerge/>
            <w:vAlign w:val="center"/>
          </w:tcPr>
          <w:p w14:paraId="28C86F1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2C5BB10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3010</w:t>
            </w:r>
          </w:p>
        </w:tc>
        <w:tc>
          <w:tcPr>
            <w:tcW w:w="1358" w:type="dxa"/>
            <w:vAlign w:val="center"/>
          </w:tcPr>
          <w:p w14:paraId="54A45A2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40234B8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16.8</w:t>
            </w:r>
          </w:p>
        </w:tc>
        <w:tc>
          <w:tcPr>
            <w:tcW w:w="2433" w:type="dxa"/>
            <w:vAlign w:val="center"/>
          </w:tcPr>
          <w:p w14:paraId="25147CB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62.9</w:t>
            </w:r>
          </w:p>
        </w:tc>
      </w:tr>
      <w:tr w:rsidR="00DD1692" w14:paraId="72FD3BAE" w14:textId="77777777">
        <w:tc>
          <w:tcPr>
            <w:tcW w:w="905" w:type="dxa"/>
            <w:vMerge/>
            <w:vAlign w:val="center"/>
          </w:tcPr>
          <w:p w14:paraId="0C2B4D5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7442A8A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3009</w:t>
            </w:r>
          </w:p>
        </w:tc>
        <w:tc>
          <w:tcPr>
            <w:tcW w:w="1358" w:type="dxa"/>
            <w:vAlign w:val="center"/>
          </w:tcPr>
          <w:p w14:paraId="3C4D8C7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0611FA0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14.8</w:t>
            </w:r>
          </w:p>
        </w:tc>
        <w:tc>
          <w:tcPr>
            <w:tcW w:w="2433" w:type="dxa"/>
            <w:vAlign w:val="center"/>
          </w:tcPr>
          <w:p w14:paraId="7AB0FD9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55.4</w:t>
            </w:r>
          </w:p>
        </w:tc>
      </w:tr>
      <w:tr w:rsidR="00DD1692" w14:paraId="0016FCA1" w14:textId="77777777">
        <w:tc>
          <w:tcPr>
            <w:tcW w:w="905" w:type="dxa"/>
            <w:vMerge/>
            <w:vAlign w:val="center"/>
          </w:tcPr>
          <w:p w14:paraId="77E77A7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06523BF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3008</w:t>
            </w:r>
          </w:p>
        </w:tc>
        <w:tc>
          <w:tcPr>
            <w:tcW w:w="1358" w:type="dxa"/>
            <w:vAlign w:val="center"/>
          </w:tcPr>
          <w:p w14:paraId="1BD33BA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11A3ABF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16.7</w:t>
            </w:r>
          </w:p>
        </w:tc>
        <w:tc>
          <w:tcPr>
            <w:tcW w:w="2433" w:type="dxa"/>
            <w:vAlign w:val="center"/>
          </w:tcPr>
          <w:p w14:paraId="4F07FA3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62.7</w:t>
            </w:r>
          </w:p>
        </w:tc>
      </w:tr>
      <w:tr w:rsidR="00DD1692" w14:paraId="058C36CA" w14:textId="77777777">
        <w:tc>
          <w:tcPr>
            <w:tcW w:w="905" w:type="dxa"/>
            <w:vMerge/>
            <w:vAlign w:val="center"/>
          </w:tcPr>
          <w:p w14:paraId="0CE66E8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7F29FF5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3007</w:t>
            </w:r>
          </w:p>
        </w:tc>
        <w:tc>
          <w:tcPr>
            <w:tcW w:w="1358" w:type="dxa"/>
            <w:vAlign w:val="center"/>
          </w:tcPr>
          <w:p w14:paraId="09348D4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401BBB5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14.3</w:t>
            </w:r>
          </w:p>
        </w:tc>
        <w:tc>
          <w:tcPr>
            <w:tcW w:w="2433" w:type="dxa"/>
            <w:vAlign w:val="center"/>
          </w:tcPr>
          <w:p w14:paraId="02EE284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53.5</w:t>
            </w:r>
          </w:p>
        </w:tc>
      </w:tr>
      <w:tr w:rsidR="00DD1692" w14:paraId="1045E45E" w14:textId="77777777">
        <w:tc>
          <w:tcPr>
            <w:tcW w:w="905" w:type="dxa"/>
            <w:vMerge/>
            <w:vAlign w:val="center"/>
          </w:tcPr>
          <w:p w14:paraId="6F1E94A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033B025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3006</w:t>
            </w:r>
          </w:p>
        </w:tc>
        <w:tc>
          <w:tcPr>
            <w:tcW w:w="1358" w:type="dxa"/>
            <w:vAlign w:val="center"/>
          </w:tcPr>
          <w:p w14:paraId="09D5893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5FFDD30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16.7</w:t>
            </w:r>
          </w:p>
        </w:tc>
        <w:tc>
          <w:tcPr>
            <w:tcW w:w="2433" w:type="dxa"/>
            <w:vAlign w:val="center"/>
          </w:tcPr>
          <w:p w14:paraId="2794BDE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62.6</w:t>
            </w:r>
          </w:p>
        </w:tc>
      </w:tr>
      <w:tr w:rsidR="00DD1692" w14:paraId="334BB2A1" w14:textId="77777777">
        <w:tc>
          <w:tcPr>
            <w:tcW w:w="905" w:type="dxa"/>
            <w:vMerge/>
            <w:vAlign w:val="center"/>
          </w:tcPr>
          <w:p w14:paraId="6456AC6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6C201B5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3005</w:t>
            </w:r>
          </w:p>
        </w:tc>
        <w:tc>
          <w:tcPr>
            <w:tcW w:w="1358" w:type="dxa"/>
            <w:vAlign w:val="center"/>
          </w:tcPr>
          <w:p w14:paraId="26C4EBF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6B9D07D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14.2</w:t>
            </w:r>
          </w:p>
        </w:tc>
        <w:tc>
          <w:tcPr>
            <w:tcW w:w="2433" w:type="dxa"/>
            <w:vAlign w:val="center"/>
          </w:tcPr>
          <w:p w14:paraId="0241D9C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53.4</w:t>
            </w:r>
          </w:p>
        </w:tc>
      </w:tr>
      <w:tr w:rsidR="00DD1692" w14:paraId="5BA54B0E" w14:textId="77777777">
        <w:tc>
          <w:tcPr>
            <w:tcW w:w="905" w:type="dxa"/>
            <w:vMerge/>
            <w:vAlign w:val="center"/>
          </w:tcPr>
          <w:p w14:paraId="7A10AB7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6C8E26E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3004</w:t>
            </w:r>
          </w:p>
        </w:tc>
        <w:tc>
          <w:tcPr>
            <w:tcW w:w="1358" w:type="dxa"/>
            <w:vAlign w:val="center"/>
          </w:tcPr>
          <w:p w14:paraId="24775AB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11E0D10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44.4</w:t>
            </w:r>
          </w:p>
        </w:tc>
        <w:tc>
          <w:tcPr>
            <w:tcW w:w="2433" w:type="dxa"/>
            <w:vAlign w:val="center"/>
          </w:tcPr>
          <w:p w14:paraId="78BF3D7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166.3</w:t>
            </w:r>
          </w:p>
        </w:tc>
      </w:tr>
      <w:tr w:rsidR="00DD1692" w14:paraId="69C76238" w14:textId="77777777">
        <w:tc>
          <w:tcPr>
            <w:tcW w:w="905" w:type="dxa"/>
            <w:vMerge/>
            <w:vAlign w:val="center"/>
          </w:tcPr>
          <w:p w14:paraId="6F3D2FA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195AE6A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3003</w:t>
            </w:r>
          </w:p>
        </w:tc>
        <w:tc>
          <w:tcPr>
            <w:tcW w:w="1358" w:type="dxa"/>
            <w:vAlign w:val="center"/>
          </w:tcPr>
          <w:p w14:paraId="4F4F503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30C5F72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44.4</w:t>
            </w:r>
          </w:p>
        </w:tc>
        <w:tc>
          <w:tcPr>
            <w:tcW w:w="2433" w:type="dxa"/>
            <w:vAlign w:val="center"/>
          </w:tcPr>
          <w:p w14:paraId="35A72F1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166.3</w:t>
            </w:r>
          </w:p>
        </w:tc>
      </w:tr>
      <w:tr w:rsidR="00DD1692" w14:paraId="7C0233F9" w14:textId="77777777">
        <w:tc>
          <w:tcPr>
            <w:tcW w:w="905" w:type="dxa"/>
            <w:vMerge/>
            <w:vAlign w:val="center"/>
          </w:tcPr>
          <w:p w14:paraId="210FF3C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7C07252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3002</w:t>
            </w:r>
          </w:p>
        </w:tc>
        <w:tc>
          <w:tcPr>
            <w:tcW w:w="1358" w:type="dxa"/>
            <w:vAlign w:val="center"/>
          </w:tcPr>
          <w:p w14:paraId="3929348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7CD1773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44.4</w:t>
            </w:r>
          </w:p>
        </w:tc>
        <w:tc>
          <w:tcPr>
            <w:tcW w:w="2433" w:type="dxa"/>
            <w:vAlign w:val="center"/>
          </w:tcPr>
          <w:p w14:paraId="0AD72DB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166.3</w:t>
            </w:r>
          </w:p>
        </w:tc>
      </w:tr>
      <w:tr w:rsidR="00DD1692" w14:paraId="16ADD288" w14:textId="77777777">
        <w:tc>
          <w:tcPr>
            <w:tcW w:w="905" w:type="dxa"/>
            <w:vMerge/>
            <w:vAlign w:val="center"/>
          </w:tcPr>
          <w:p w14:paraId="7B90DDE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7F9CD57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3001</w:t>
            </w:r>
          </w:p>
        </w:tc>
        <w:tc>
          <w:tcPr>
            <w:tcW w:w="1358" w:type="dxa"/>
            <w:vAlign w:val="center"/>
          </w:tcPr>
          <w:p w14:paraId="3EB6BA4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2433" w:type="dxa"/>
            <w:vAlign w:val="center"/>
          </w:tcPr>
          <w:p w14:paraId="03162E7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44.4</w:t>
            </w:r>
          </w:p>
        </w:tc>
        <w:tc>
          <w:tcPr>
            <w:tcW w:w="2433" w:type="dxa"/>
            <w:vAlign w:val="center"/>
          </w:tcPr>
          <w:p w14:paraId="05011C7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166.3</w:t>
            </w:r>
          </w:p>
        </w:tc>
      </w:tr>
    </w:tbl>
    <w:p w14:paraId="257278F3" w14:textId="77777777" w:rsidR="00DD1692" w:rsidRDefault="00DD1692">
      <w:pPr>
        <w:jc w:val="center"/>
        <w:rPr>
          <w:rFonts w:hint="eastAsia"/>
        </w:rPr>
      </w:pPr>
    </w:p>
    <w:p w14:paraId="3396CCCB" w14:textId="77777777" w:rsidR="00DD1692" w:rsidRDefault="00000000">
      <w:pPr>
        <w:jc w:val="center"/>
        <w:rPr>
          <w:rFonts w:hint="eastAsia"/>
        </w:rPr>
      </w:pPr>
      <w:r>
        <w:rPr>
          <w:sz w:val="20"/>
          <w:szCs w:val="20"/>
        </w:rPr>
        <w:t>表5.4-2 关窗-空气净化器净化及对应参数表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4868"/>
      </w:tblGrid>
      <w:tr w:rsidR="00DD1692" w14:paraId="0588471A" w14:textId="77777777">
        <w:tc>
          <w:tcPr>
            <w:tcW w:w="905" w:type="dxa"/>
            <w:shd w:val="clear" w:color="auto" w:fill="E6E6E6"/>
            <w:vAlign w:val="center"/>
          </w:tcPr>
          <w:p w14:paraId="3B3B670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EBEFC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65AE6C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4867" w:type="dxa"/>
            <w:shd w:val="clear" w:color="auto" w:fill="E6E6E6"/>
            <w:vAlign w:val="center"/>
          </w:tcPr>
          <w:p w14:paraId="08537A5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空气净化量（m³/h）</w:t>
            </w:r>
          </w:p>
        </w:tc>
      </w:tr>
      <w:tr w:rsidR="00DD1692" w14:paraId="6770CA27" w14:textId="77777777">
        <w:tc>
          <w:tcPr>
            <w:tcW w:w="905" w:type="dxa"/>
            <w:vMerge w:val="restart"/>
            <w:vAlign w:val="center"/>
          </w:tcPr>
          <w:p w14:paraId="581C637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5420E72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2018</w:t>
            </w:r>
          </w:p>
        </w:tc>
        <w:tc>
          <w:tcPr>
            <w:tcW w:w="1358" w:type="dxa"/>
            <w:vAlign w:val="center"/>
          </w:tcPr>
          <w:p w14:paraId="0D51C1D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4867" w:type="dxa"/>
            <w:vAlign w:val="center"/>
          </w:tcPr>
          <w:p w14:paraId="1485ADF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472.9</w:t>
            </w:r>
          </w:p>
        </w:tc>
      </w:tr>
      <w:tr w:rsidR="00DD1692" w14:paraId="6E95BDD1" w14:textId="77777777">
        <w:tc>
          <w:tcPr>
            <w:tcW w:w="905" w:type="dxa"/>
            <w:vMerge/>
            <w:vAlign w:val="center"/>
          </w:tcPr>
          <w:p w14:paraId="6D08350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6EE8095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2017</w:t>
            </w:r>
          </w:p>
        </w:tc>
        <w:tc>
          <w:tcPr>
            <w:tcW w:w="1358" w:type="dxa"/>
            <w:vAlign w:val="center"/>
          </w:tcPr>
          <w:p w14:paraId="56BC264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4867" w:type="dxa"/>
            <w:vAlign w:val="center"/>
          </w:tcPr>
          <w:p w14:paraId="0B16390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300.0</w:t>
            </w:r>
          </w:p>
        </w:tc>
      </w:tr>
      <w:tr w:rsidR="00DD1692" w14:paraId="1755F0AD" w14:textId="77777777">
        <w:tc>
          <w:tcPr>
            <w:tcW w:w="905" w:type="dxa"/>
            <w:vMerge/>
            <w:vAlign w:val="center"/>
          </w:tcPr>
          <w:p w14:paraId="019FEEB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6F94C83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2015</w:t>
            </w:r>
          </w:p>
        </w:tc>
        <w:tc>
          <w:tcPr>
            <w:tcW w:w="1358" w:type="dxa"/>
            <w:vAlign w:val="center"/>
          </w:tcPr>
          <w:p w14:paraId="39D14CC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4867" w:type="dxa"/>
            <w:vAlign w:val="center"/>
          </w:tcPr>
          <w:p w14:paraId="2D7C5F0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343.8</w:t>
            </w:r>
          </w:p>
        </w:tc>
      </w:tr>
      <w:tr w:rsidR="00DD1692" w14:paraId="54D47274" w14:textId="77777777">
        <w:tc>
          <w:tcPr>
            <w:tcW w:w="905" w:type="dxa"/>
            <w:vMerge/>
            <w:vAlign w:val="center"/>
          </w:tcPr>
          <w:p w14:paraId="56FED69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097C46F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2014</w:t>
            </w:r>
          </w:p>
        </w:tc>
        <w:tc>
          <w:tcPr>
            <w:tcW w:w="1358" w:type="dxa"/>
            <w:vAlign w:val="center"/>
          </w:tcPr>
          <w:p w14:paraId="7FBB23D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4867" w:type="dxa"/>
            <w:vAlign w:val="center"/>
          </w:tcPr>
          <w:p w14:paraId="495B764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59.1</w:t>
            </w:r>
          </w:p>
        </w:tc>
      </w:tr>
      <w:tr w:rsidR="00DD1692" w14:paraId="5374B6E6" w14:textId="77777777">
        <w:tc>
          <w:tcPr>
            <w:tcW w:w="905" w:type="dxa"/>
            <w:vMerge/>
            <w:vAlign w:val="center"/>
          </w:tcPr>
          <w:p w14:paraId="7537B9F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75E6DD5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2009</w:t>
            </w:r>
          </w:p>
        </w:tc>
        <w:tc>
          <w:tcPr>
            <w:tcW w:w="1358" w:type="dxa"/>
            <w:vAlign w:val="center"/>
          </w:tcPr>
          <w:p w14:paraId="34C59ED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4867" w:type="dxa"/>
            <w:vAlign w:val="center"/>
          </w:tcPr>
          <w:p w14:paraId="1C6B179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103.3</w:t>
            </w:r>
          </w:p>
        </w:tc>
      </w:tr>
      <w:tr w:rsidR="00DD1692" w14:paraId="2245F832" w14:textId="77777777">
        <w:tc>
          <w:tcPr>
            <w:tcW w:w="905" w:type="dxa"/>
            <w:vMerge/>
            <w:vAlign w:val="center"/>
          </w:tcPr>
          <w:p w14:paraId="3F99747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7D16BE9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358" w:type="dxa"/>
            <w:vAlign w:val="center"/>
          </w:tcPr>
          <w:p w14:paraId="6C99B4B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4867" w:type="dxa"/>
            <w:vAlign w:val="center"/>
          </w:tcPr>
          <w:p w14:paraId="5FB79E6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45.8</w:t>
            </w:r>
          </w:p>
        </w:tc>
      </w:tr>
    </w:tbl>
    <w:p w14:paraId="714F50E8" w14:textId="77777777" w:rsidR="00DD1692" w:rsidRDefault="00DD1692">
      <w:pPr>
        <w:jc w:val="center"/>
        <w:rPr>
          <w:rFonts w:hint="eastAsia"/>
        </w:rPr>
      </w:pPr>
    </w:p>
    <w:p w14:paraId="0ADFBDB5" w14:textId="77777777" w:rsidR="00DD1692" w:rsidRDefault="00000000">
      <w:pPr>
        <w:jc w:val="center"/>
        <w:rPr>
          <w:rFonts w:hint="eastAsia"/>
        </w:rPr>
      </w:pPr>
      <w:r>
        <w:rPr>
          <w:sz w:val="20"/>
          <w:szCs w:val="20"/>
        </w:rPr>
        <w:t>表5.4-3 全新风系统及对应参数表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DD1692" w14:paraId="6C819C4E" w14:textId="77777777">
        <w:tc>
          <w:tcPr>
            <w:tcW w:w="905" w:type="dxa"/>
            <w:shd w:val="clear" w:color="auto" w:fill="E6E6E6"/>
            <w:vAlign w:val="center"/>
          </w:tcPr>
          <w:p w14:paraId="447D921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5B0F5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0686E4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215B3BF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新风量（m³/h）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44181F9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新风净化效率</w:t>
            </w:r>
          </w:p>
        </w:tc>
      </w:tr>
      <w:tr w:rsidR="00DD1692" w14:paraId="34731C64" w14:textId="77777777">
        <w:tc>
          <w:tcPr>
            <w:tcW w:w="905" w:type="dxa"/>
            <w:vMerge w:val="restart"/>
            <w:vAlign w:val="center"/>
          </w:tcPr>
          <w:p w14:paraId="4356471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5FF2D0D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2018</w:t>
            </w:r>
          </w:p>
        </w:tc>
        <w:tc>
          <w:tcPr>
            <w:tcW w:w="1358" w:type="dxa"/>
            <w:vAlign w:val="center"/>
          </w:tcPr>
          <w:p w14:paraId="0143AA5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2433" w:type="dxa"/>
            <w:vAlign w:val="center"/>
          </w:tcPr>
          <w:p w14:paraId="1BEBAA3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126.1</w:t>
            </w:r>
          </w:p>
        </w:tc>
        <w:tc>
          <w:tcPr>
            <w:tcW w:w="2433" w:type="dxa"/>
            <w:vAlign w:val="center"/>
          </w:tcPr>
          <w:p w14:paraId="3AED160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0.99</w:t>
            </w:r>
          </w:p>
        </w:tc>
      </w:tr>
      <w:tr w:rsidR="00DD1692" w14:paraId="6ACF2AB9" w14:textId="77777777">
        <w:tc>
          <w:tcPr>
            <w:tcW w:w="905" w:type="dxa"/>
            <w:vMerge/>
            <w:vAlign w:val="center"/>
          </w:tcPr>
          <w:p w14:paraId="3F1504A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245FD90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2017</w:t>
            </w:r>
          </w:p>
        </w:tc>
        <w:tc>
          <w:tcPr>
            <w:tcW w:w="1358" w:type="dxa"/>
            <w:vAlign w:val="center"/>
          </w:tcPr>
          <w:p w14:paraId="0C15A60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2433" w:type="dxa"/>
            <w:vAlign w:val="center"/>
          </w:tcPr>
          <w:p w14:paraId="358F352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80.0</w:t>
            </w:r>
          </w:p>
        </w:tc>
        <w:tc>
          <w:tcPr>
            <w:tcW w:w="2433" w:type="dxa"/>
            <w:vAlign w:val="center"/>
          </w:tcPr>
          <w:p w14:paraId="51F623F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0.99</w:t>
            </w:r>
          </w:p>
        </w:tc>
      </w:tr>
      <w:tr w:rsidR="00DD1692" w14:paraId="0644EEA6" w14:textId="77777777">
        <w:tc>
          <w:tcPr>
            <w:tcW w:w="905" w:type="dxa"/>
            <w:vMerge/>
            <w:vAlign w:val="center"/>
          </w:tcPr>
          <w:p w14:paraId="28A6F38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27D9EA8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2015</w:t>
            </w:r>
          </w:p>
        </w:tc>
        <w:tc>
          <w:tcPr>
            <w:tcW w:w="1358" w:type="dxa"/>
            <w:vAlign w:val="center"/>
          </w:tcPr>
          <w:p w14:paraId="6E07C88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2433" w:type="dxa"/>
            <w:vAlign w:val="center"/>
          </w:tcPr>
          <w:p w14:paraId="3BA51B2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91.7</w:t>
            </w:r>
          </w:p>
        </w:tc>
        <w:tc>
          <w:tcPr>
            <w:tcW w:w="2433" w:type="dxa"/>
            <w:vAlign w:val="center"/>
          </w:tcPr>
          <w:p w14:paraId="480F192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0.99</w:t>
            </w:r>
          </w:p>
        </w:tc>
      </w:tr>
      <w:tr w:rsidR="00DD1692" w14:paraId="6A6D9309" w14:textId="77777777">
        <w:tc>
          <w:tcPr>
            <w:tcW w:w="905" w:type="dxa"/>
            <w:vMerge/>
            <w:vAlign w:val="center"/>
          </w:tcPr>
          <w:p w14:paraId="1D8404F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6CC0179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2014</w:t>
            </w:r>
          </w:p>
        </w:tc>
        <w:tc>
          <w:tcPr>
            <w:tcW w:w="1358" w:type="dxa"/>
            <w:vAlign w:val="center"/>
          </w:tcPr>
          <w:p w14:paraId="205669E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2433" w:type="dxa"/>
            <w:vAlign w:val="center"/>
          </w:tcPr>
          <w:p w14:paraId="2E299F9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15.8</w:t>
            </w:r>
          </w:p>
        </w:tc>
        <w:tc>
          <w:tcPr>
            <w:tcW w:w="2433" w:type="dxa"/>
            <w:vAlign w:val="center"/>
          </w:tcPr>
          <w:p w14:paraId="0DDCCB3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0.99</w:t>
            </w:r>
          </w:p>
        </w:tc>
      </w:tr>
      <w:tr w:rsidR="00DD1692" w14:paraId="2DB626C0" w14:textId="77777777">
        <w:tc>
          <w:tcPr>
            <w:tcW w:w="905" w:type="dxa"/>
            <w:vMerge/>
            <w:vAlign w:val="center"/>
          </w:tcPr>
          <w:p w14:paraId="08AEC31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337F4F1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2009</w:t>
            </w:r>
          </w:p>
        </w:tc>
        <w:tc>
          <w:tcPr>
            <w:tcW w:w="1358" w:type="dxa"/>
            <w:vAlign w:val="center"/>
          </w:tcPr>
          <w:p w14:paraId="360A7B0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2433" w:type="dxa"/>
            <w:vAlign w:val="center"/>
          </w:tcPr>
          <w:p w14:paraId="4B1F7D0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27.5</w:t>
            </w:r>
          </w:p>
        </w:tc>
        <w:tc>
          <w:tcPr>
            <w:tcW w:w="2433" w:type="dxa"/>
            <w:vAlign w:val="center"/>
          </w:tcPr>
          <w:p w14:paraId="120D926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0.99</w:t>
            </w:r>
          </w:p>
        </w:tc>
      </w:tr>
      <w:tr w:rsidR="00DD1692" w14:paraId="096AEDF2" w14:textId="77777777">
        <w:tc>
          <w:tcPr>
            <w:tcW w:w="905" w:type="dxa"/>
            <w:vMerge/>
            <w:vAlign w:val="center"/>
          </w:tcPr>
          <w:p w14:paraId="3FF9697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5E4FF2A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358" w:type="dxa"/>
            <w:vAlign w:val="center"/>
          </w:tcPr>
          <w:p w14:paraId="3C1C537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2433" w:type="dxa"/>
            <w:vAlign w:val="center"/>
          </w:tcPr>
          <w:p w14:paraId="25BA1C6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12.2</w:t>
            </w:r>
          </w:p>
        </w:tc>
        <w:tc>
          <w:tcPr>
            <w:tcW w:w="2433" w:type="dxa"/>
            <w:vAlign w:val="center"/>
          </w:tcPr>
          <w:p w14:paraId="6FE042A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0.99</w:t>
            </w:r>
          </w:p>
        </w:tc>
      </w:tr>
    </w:tbl>
    <w:p w14:paraId="66372392" w14:textId="77777777" w:rsidR="00DD1692" w:rsidRDefault="00DD1692">
      <w:pPr>
        <w:jc w:val="center"/>
        <w:rPr>
          <w:rFonts w:hint="eastAsia"/>
        </w:rPr>
      </w:pPr>
    </w:p>
    <w:p w14:paraId="6C5C7CE4" w14:textId="77777777" w:rsidR="00DD1692" w:rsidRDefault="00000000">
      <w:pPr>
        <w:jc w:val="center"/>
        <w:rPr>
          <w:rFonts w:hint="eastAsia"/>
        </w:rPr>
      </w:pPr>
      <w:r>
        <w:rPr>
          <w:sz w:val="20"/>
          <w:szCs w:val="20"/>
        </w:rPr>
        <w:t>表5.4-4 新风加回风系统及对应参数表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32"/>
        <w:gridCol w:w="1698"/>
        <w:gridCol w:w="1132"/>
        <w:gridCol w:w="1132"/>
        <w:gridCol w:w="1132"/>
        <w:gridCol w:w="1132"/>
      </w:tblGrid>
      <w:tr w:rsidR="00DD1692" w14:paraId="66363F90" w14:textId="77777777">
        <w:tc>
          <w:tcPr>
            <w:tcW w:w="905" w:type="dxa"/>
            <w:shd w:val="clear" w:color="auto" w:fill="E6E6E6"/>
            <w:vAlign w:val="center"/>
          </w:tcPr>
          <w:p w14:paraId="3330236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lastRenderedPageBreak/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CAE18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A3B2AA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AE0E38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新风量</w:t>
            </w:r>
            <w:r>
              <w:rPr>
                <w:b/>
                <w:szCs w:val="21"/>
              </w:rPr>
              <w:br/>
              <w:t>（m³/h）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8559D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新风</w:t>
            </w:r>
            <w:r>
              <w:rPr>
                <w:b/>
                <w:szCs w:val="21"/>
              </w:rPr>
              <w:br/>
              <w:t>净化效率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D4052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回风量</w:t>
            </w:r>
            <w:r>
              <w:rPr>
                <w:b/>
                <w:szCs w:val="21"/>
              </w:rPr>
              <w:br/>
              <w:t>（m³/h）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D6EC5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回风</w:t>
            </w:r>
            <w:r>
              <w:rPr>
                <w:b/>
                <w:szCs w:val="21"/>
              </w:rPr>
              <w:br/>
              <w:t>净化效率</w:t>
            </w:r>
          </w:p>
        </w:tc>
      </w:tr>
      <w:tr w:rsidR="00DD1692" w14:paraId="10688115" w14:textId="77777777">
        <w:tc>
          <w:tcPr>
            <w:tcW w:w="905" w:type="dxa"/>
            <w:vMerge w:val="restart"/>
            <w:vAlign w:val="center"/>
          </w:tcPr>
          <w:p w14:paraId="4A3175B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667DD7B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1032</w:t>
            </w:r>
          </w:p>
        </w:tc>
        <w:tc>
          <w:tcPr>
            <w:tcW w:w="1697" w:type="dxa"/>
            <w:vAlign w:val="center"/>
          </w:tcPr>
          <w:p w14:paraId="04C9EA2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大厅</w:t>
            </w:r>
          </w:p>
        </w:tc>
        <w:tc>
          <w:tcPr>
            <w:tcW w:w="1131" w:type="dxa"/>
            <w:vAlign w:val="center"/>
          </w:tcPr>
          <w:p w14:paraId="51282C5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1121.2</w:t>
            </w:r>
          </w:p>
        </w:tc>
        <w:tc>
          <w:tcPr>
            <w:tcW w:w="1131" w:type="dxa"/>
            <w:vAlign w:val="center"/>
          </w:tcPr>
          <w:p w14:paraId="0D38CC9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  <w:tc>
          <w:tcPr>
            <w:tcW w:w="1131" w:type="dxa"/>
            <w:vAlign w:val="center"/>
          </w:tcPr>
          <w:p w14:paraId="570E447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4484.9</w:t>
            </w:r>
          </w:p>
        </w:tc>
        <w:tc>
          <w:tcPr>
            <w:tcW w:w="1131" w:type="dxa"/>
            <w:vAlign w:val="center"/>
          </w:tcPr>
          <w:p w14:paraId="5964F06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</w:tr>
      <w:tr w:rsidR="00DD1692" w14:paraId="491A14D4" w14:textId="77777777">
        <w:tc>
          <w:tcPr>
            <w:tcW w:w="905" w:type="dxa"/>
            <w:vMerge/>
            <w:vAlign w:val="center"/>
          </w:tcPr>
          <w:p w14:paraId="142CC34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144CE4B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1026</w:t>
            </w:r>
          </w:p>
        </w:tc>
        <w:tc>
          <w:tcPr>
            <w:tcW w:w="1697" w:type="dxa"/>
            <w:vAlign w:val="center"/>
          </w:tcPr>
          <w:p w14:paraId="64EF43D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131" w:type="dxa"/>
            <w:vAlign w:val="center"/>
          </w:tcPr>
          <w:p w14:paraId="4A0A05D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3912.9</w:t>
            </w:r>
          </w:p>
        </w:tc>
        <w:tc>
          <w:tcPr>
            <w:tcW w:w="1131" w:type="dxa"/>
            <w:vAlign w:val="center"/>
          </w:tcPr>
          <w:p w14:paraId="7D8DE8A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  <w:tc>
          <w:tcPr>
            <w:tcW w:w="1131" w:type="dxa"/>
            <w:vAlign w:val="center"/>
          </w:tcPr>
          <w:p w14:paraId="48245F8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15651.7</w:t>
            </w:r>
          </w:p>
        </w:tc>
        <w:tc>
          <w:tcPr>
            <w:tcW w:w="1131" w:type="dxa"/>
            <w:vAlign w:val="center"/>
          </w:tcPr>
          <w:p w14:paraId="3671DC3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</w:tr>
      <w:tr w:rsidR="00DD1692" w14:paraId="1F1768E0" w14:textId="77777777">
        <w:tc>
          <w:tcPr>
            <w:tcW w:w="905" w:type="dxa"/>
            <w:vMerge/>
            <w:vAlign w:val="center"/>
          </w:tcPr>
          <w:p w14:paraId="089DE39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2C317BF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1005</w:t>
            </w:r>
          </w:p>
        </w:tc>
        <w:tc>
          <w:tcPr>
            <w:tcW w:w="1697" w:type="dxa"/>
            <w:vAlign w:val="center"/>
          </w:tcPr>
          <w:p w14:paraId="016C7CB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131" w:type="dxa"/>
            <w:vAlign w:val="center"/>
          </w:tcPr>
          <w:p w14:paraId="39F9E3E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4755.3</w:t>
            </w:r>
          </w:p>
        </w:tc>
        <w:tc>
          <w:tcPr>
            <w:tcW w:w="1131" w:type="dxa"/>
            <w:vAlign w:val="center"/>
          </w:tcPr>
          <w:p w14:paraId="42A90A2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  <w:tc>
          <w:tcPr>
            <w:tcW w:w="1131" w:type="dxa"/>
            <w:vAlign w:val="center"/>
          </w:tcPr>
          <w:p w14:paraId="69F8764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19021.2</w:t>
            </w:r>
          </w:p>
        </w:tc>
        <w:tc>
          <w:tcPr>
            <w:tcW w:w="1131" w:type="dxa"/>
            <w:vAlign w:val="center"/>
          </w:tcPr>
          <w:p w14:paraId="7BDE6D6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</w:tr>
      <w:tr w:rsidR="00DD1692" w14:paraId="691B3C5F" w14:textId="77777777">
        <w:tc>
          <w:tcPr>
            <w:tcW w:w="905" w:type="dxa"/>
            <w:vMerge w:val="restart"/>
            <w:vAlign w:val="center"/>
          </w:tcPr>
          <w:p w14:paraId="601F213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254AB5B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2012</w:t>
            </w:r>
          </w:p>
        </w:tc>
        <w:tc>
          <w:tcPr>
            <w:tcW w:w="1697" w:type="dxa"/>
            <w:vAlign w:val="center"/>
          </w:tcPr>
          <w:p w14:paraId="3E29184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131" w:type="dxa"/>
            <w:vAlign w:val="center"/>
          </w:tcPr>
          <w:p w14:paraId="4996030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1643.2</w:t>
            </w:r>
          </w:p>
        </w:tc>
        <w:tc>
          <w:tcPr>
            <w:tcW w:w="1131" w:type="dxa"/>
            <w:vAlign w:val="center"/>
          </w:tcPr>
          <w:p w14:paraId="1AFE570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  <w:tc>
          <w:tcPr>
            <w:tcW w:w="1131" w:type="dxa"/>
            <w:vAlign w:val="center"/>
          </w:tcPr>
          <w:p w14:paraId="2A5E096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6572.7</w:t>
            </w:r>
          </w:p>
        </w:tc>
        <w:tc>
          <w:tcPr>
            <w:tcW w:w="1131" w:type="dxa"/>
            <w:vAlign w:val="center"/>
          </w:tcPr>
          <w:p w14:paraId="749A938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</w:tr>
      <w:tr w:rsidR="00DD1692" w14:paraId="4C096C2E" w14:textId="77777777">
        <w:tc>
          <w:tcPr>
            <w:tcW w:w="905" w:type="dxa"/>
            <w:vMerge/>
            <w:vAlign w:val="center"/>
          </w:tcPr>
          <w:p w14:paraId="54E7F28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61504C6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2011</w:t>
            </w:r>
          </w:p>
        </w:tc>
        <w:tc>
          <w:tcPr>
            <w:tcW w:w="1697" w:type="dxa"/>
            <w:vAlign w:val="center"/>
          </w:tcPr>
          <w:p w14:paraId="60910FE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131" w:type="dxa"/>
            <w:vAlign w:val="center"/>
          </w:tcPr>
          <w:p w14:paraId="381CA32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1034.1</w:t>
            </w:r>
          </w:p>
        </w:tc>
        <w:tc>
          <w:tcPr>
            <w:tcW w:w="1131" w:type="dxa"/>
            <w:vAlign w:val="center"/>
          </w:tcPr>
          <w:p w14:paraId="3DAC07E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  <w:tc>
          <w:tcPr>
            <w:tcW w:w="1131" w:type="dxa"/>
            <w:vAlign w:val="center"/>
          </w:tcPr>
          <w:p w14:paraId="0BB70E1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4136.3</w:t>
            </w:r>
          </w:p>
        </w:tc>
        <w:tc>
          <w:tcPr>
            <w:tcW w:w="1131" w:type="dxa"/>
            <w:vAlign w:val="center"/>
          </w:tcPr>
          <w:p w14:paraId="08A5646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</w:tr>
    </w:tbl>
    <w:p w14:paraId="2087F35C" w14:textId="77777777" w:rsidR="00DD1692" w:rsidRDefault="00DD1692">
      <w:pPr>
        <w:jc w:val="center"/>
        <w:rPr>
          <w:rFonts w:hint="eastAsia"/>
        </w:rPr>
      </w:pPr>
    </w:p>
    <w:p w14:paraId="1A8FD150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33" w:name="_Toc185872739"/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  <w:bookmarkEnd w:id="33"/>
    </w:p>
    <w:p w14:paraId="1A5DA914" w14:textId="77777777" w:rsidR="00E656ED" w:rsidRPr="00E656ED" w:rsidRDefault="00E656ED" w:rsidP="00E656ED">
      <w:pPr>
        <w:pStyle w:val="2"/>
        <w:rPr>
          <w:sz w:val="24"/>
        </w:rPr>
      </w:pPr>
      <w:bookmarkStart w:id="34" w:name="_Toc185872740"/>
      <w:r w:rsidRPr="00E656ED">
        <w:rPr>
          <w:rFonts w:hint="eastAsia"/>
          <w:sz w:val="24"/>
          <w:lang w:eastAsia="zh-CN"/>
        </w:rPr>
        <w:t>颗粒物年均值</w:t>
      </w:r>
      <w:bookmarkEnd w:id="34"/>
    </w:p>
    <w:p w14:paraId="162C34E4" w14:textId="77777777" w:rsidR="00117508" w:rsidRPr="00117508" w:rsidRDefault="00117508" w:rsidP="00117508">
      <w:pPr>
        <w:spacing w:afterLines="50" w:after="156"/>
        <w:ind w:firstLineChars="200" w:firstLine="420"/>
        <w:rPr>
          <w:rFonts w:hint="eastAsia"/>
        </w:rPr>
      </w:pPr>
      <w:r>
        <w:rPr>
          <w:rFonts w:hint="eastAsia"/>
        </w:rPr>
        <w:t>颗粒物年均值为标准</w:t>
      </w:r>
      <w:r w:rsidRPr="00614DFE">
        <w:rPr>
          <w:rFonts w:hint="eastAsia"/>
          <w:b/>
        </w:rPr>
        <w:t>评分项</w:t>
      </w:r>
      <w:r>
        <w:rPr>
          <w:rFonts w:hint="eastAsia"/>
        </w:rPr>
        <w:t>要求，</w:t>
      </w:r>
      <w:r w:rsidRPr="00DA635C">
        <w:rPr>
          <w:rFonts w:hint="eastAsia"/>
        </w:rPr>
        <w:t>本项目按照标准对参评房间颗粒物</w:t>
      </w:r>
      <w:r>
        <w:rPr>
          <w:rFonts w:hint="eastAsia"/>
        </w:rPr>
        <w:t>年平均浓度</w:t>
      </w:r>
      <w:r w:rsidRPr="00DA635C">
        <w:rPr>
          <w:rFonts w:hint="eastAsia"/>
        </w:rPr>
        <w:t>进行</w:t>
      </w:r>
      <w:r>
        <w:rPr>
          <w:rFonts w:hint="eastAsia"/>
        </w:rPr>
        <w:t>计算和</w:t>
      </w:r>
      <w:r w:rsidRPr="00DA635C">
        <w:rPr>
          <w:rFonts w:hint="eastAsia"/>
        </w:rPr>
        <w:t>达标判定，结果如下：</w:t>
      </w:r>
    </w:p>
    <w:p w14:paraId="38F5D363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 w:hint="eastAsia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DD1692" w14:paraId="5C053258" w14:textId="77777777">
        <w:tc>
          <w:tcPr>
            <w:tcW w:w="905" w:type="dxa"/>
            <w:shd w:val="clear" w:color="auto" w:fill="E6E6E6"/>
            <w:vAlign w:val="center"/>
          </w:tcPr>
          <w:p w14:paraId="49BB5E8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26013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108655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25228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A9B5E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22B3851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评分项是否达标</w:t>
            </w:r>
            <w:r>
              <w:rPr>
                <w:b/>
                <w:szCs w:val="21"/>
              </w:rPr>
              <w:br/>
              <w:t>PM2.5≤25 PM10≤50</w:t>
            </w:r>
          </w:p>
        </w:tc>
      </w:tr>
      <w:tr w:rsidR="00DD1692" w14:paraId="1F97443D" w14:textId="77777777">
        <w:tc>
          <w:tcPr>
            <w:tcW w:w="905" w:type="dxa"/>
            <w:vMerge w:val="restart"/>
            <w:vAlign w:val="center"/>
          </w:tcPr>
          <w:p w14:paraId="4E69514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395F0B0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1032</w:t>
            </w:r>
          </w:p>
        </w:tc>
        <w:tc>
          <w:tcPr>
            <w:tcW w:w="1131" w:type="dxa"/>
            <w:vAlign w:val="center"/>
          </w:tcPr>
          <w:p w14:paraId="0E379C6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大厅</w:t>
            </w:r>
          </w:p>
        </w:tc>
        <w:tc>
          <w:tcPr>
            <w:tcW w:w="1131" w:type="dxa"/>
            <w:vAlign w:val="center"/>
          </w:tcPr>
          <w:p w14:paraId="0679165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14:paraId="6E5A83B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2830" w:type="dxa"/>
            <w:vAlign w:val="center"/>
          </w:tcPr>
          <w:p w14:paraId="217BA5E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3DB78F86" w14:textId="77777777">
        <w:tc>
          <w:tcPr>
            <w:tcW w:w="905" w:type="dxa"/>
            <w:vMerge/>
            <w:vAlign w:val="center"/>
          </w:tcPr>
          <w:p w14:paraId="0921A50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6AC5320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1031</w:t>
            </w:r>
          </w:p>
        </w:tc>
        <w:tc>
          <w:tcPr>
            <w:tcW w:w="1131" w:type="dxa"/>
            <w:vAlign w:val="center"/>
          </w:tcPr>
          <w:p w14:paraId="2A1DBFC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1131" w:type="dxa"/>
            <w:vAlign w:val="center"/>
          </w:tcPr>
          <w:p w14:paraId="5253828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68C315D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830" w:type="dxa"/>
            <w:vAlign w:val="center"/>
          </w:tcPr>
          <w:p w14:paraId="1F2A883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1325333E" w14:textId="77777777">
        <w:tc>
          <w:tcPr>
            <w:tcW w:w="905" w:type="dxa"/>
            <w:vMerge/>
            <w:vAlign w:val="center"/>
          </w:tcPr>
          <w:p w14:paraId="4609EBB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05A46B6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1026</w:t>
            </w:r>
          </w:p>
        </w:tc>
        <w:tc>
          <w:tcPr>
            <w:tcW w:w="1131" w:type="dxa"/>
            <w:vAlign w:val="center"/>
          </w:tcPr>
          <w:p w14:paraId="0FB9106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131" w:type="dxa"/>
            <w:vAlign w:val="center"/>
          </w:tcPr>
          <w:p w14:paraId="49B826C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14:paraId="38B4597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2830" w:type="dxa"/>
            <w:vAlign w:val="center"/>
          </w:tcPr>
          <w:p w14:paraId="79D8F46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5A74A827" w14:textId="77777777">
        <w:tc>
          <w:tcPr>
            <w:tcW w:w="905" w:type="dxa"/>
            <w:vMerge/>
            <w:vAlign w:val="center"/>
          </w:tcPr>
          <w:p w14:paraId="152B95F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4423C57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1025</w:t>
            </w:r>
          </w:p>
        </w:tc>
        <w:tc>
          <w:tcPr>
            <w:tcW w:w="1131" w:type="dxa"/>
            <w:vAlign w:val="center"/>
          </w:tcPr>
          <w:p w14:paraId="2B5A752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1131" w:type="dxa"/>
            <w:vAlign w:val="center"/>
          </w:tcPr>
          <w:p w14:paraId="484DA26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655D051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830" w:type="dxa"/>
            <w:vAlign w:val="center"/>
          </w:tcPr>
          <w:p w14:paraId="3C9926D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2473668E" w14:textId="77777777">
        <w:tc>
          <w:tcPr>
            <w:tcW w:w="905" w:type="dxa"/>
            <w:vMerge/>
            <w:vAlign w:val="center"/>
          </w:tcPr>
          <w:p w14:paraId="4863BF0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35A447B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1012</w:t>
            </w:r>
          </w:p>
        </w:tc>
        <w:tc>
          <w:tcPr>
            <w:tcW w:w="1131" w:type="dxa"/>
            <w:vAlign w:val="center"/>
          </w:tcPr>
          <w:p w14:paraId="7A60C91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1131" w:type="dxa"/>
            <w:vAlign w:val="center"/>
          </w:tcPr>
          <w:p w14:paraId="6E106B3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06EE562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830" w:type="dxa"/>
            <w:vAlign w:val="center"/>
          </w:tcPr>
          <w:p w14:paraId="006B038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09CD45C4" w14:textId="77777777">
        <w:tc>
          <w:tcPr>
            <w:tcW w:w="905" w:type="dxa"/>
            <w:vMerge/>
            <w:vAlign w:val="center"/>
          </w:tcPr>
          <w:p w14:paraId="7A32098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6CA3C73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1005</w:t>
            </w:r>
          </w:p>
        </w:tc>
        <w:tc>
          <w:tcPr>
            <w:tcW w:w="1131" w:type="dxa"/>
            <w:vAlign w:val="center"/>
          </w:tcPr>
          <w:p w14:paraId="621E31F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131" w:type="dxa"/>
            <w:vAlign w:val="center"/>
          </w:tcPr>
          <w:p w14:paraId="3B6FB85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14:paraId="48005CE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2830" w:type="dxa"/>
            <w:vAlign w:val="center"/>
          </w:tcPr>
          <w:p w14:paraId="50F95F6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113D200E" w14:textId="77777777">
        <w:tc>
          <w:tcPr>
            <w:tcW w:w="905" w:type="dxa"/>
            <w:vMerge/>
            <w:vAlign w:val="center"/>
          </w:tcPr>
          <w:p w14:paraId="22FA19C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6FBC2CF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1004</w:t>
            </w:r>
          </w:p>
        </w:tc>
        <w:tc>
          <w:tcPr>
            <w:tcW w:w="1131" w:type="dxa"/>
            <w:vAlign w:val="center"/>
          </w:tcPr>
          <w:p w14:paraId="21156CE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1131" w:type="dxa"/>
            <w:vAlign w:val="center"/>
          </w:tcPr>
          <w:p w14:paraId="4E00834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04BA44E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830" w:type="dxa"/>
            <w:vAlign w:val="center"/>
          </w:tcPr>
          <w:p w14:paraId="78F2AF5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28596D78" w14:textId="77777777">
        <w:tc>
          <w:tcPr>
            <w:tcW w:w="905" w:type="dxa"/>
            <w:vMerge/>
            <w:vAlign w:val="center"/>
          </w:tcPr>
          <w:p w14:paraId="71037A5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2D798A3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1003</w:t>
            </w:r>
          </w:p>
        </w:tc>
        <w:tc>
          <w:tcPr>
            <w:tcW w:w="1131" w:type="dxa"/>
            <w:vAlign w:val="center"/>
          </w:tcPr>
          <w:p w14:paraId="2AB735F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1131" w:type="dxa"/>
            <w:vAlign w:val="center"/>
          </w:tcPr>
          <w:p w14:paraId="519E3F7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3EF57FF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830" w:type="dxa"/>
            <w:vAlign w:val="center"/>
          </w:tcPr>
          <w:p w14:paraId="6B39ED8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2654CC92" w14:textId="77777777">
        <w:tc>
          <w:tcPr>
            <w:tcW w:w="905" w:type="dxa"/>
            <w:vMerge/>
            <w:vAlign w:val="center"/>
          </w:tcPr>
          <w:p w14:paraId="09C954F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0BCD15F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1002</w:t>
            </w:r>
          </w:p>
        </w:tc>
        <w:tc>
          <w:tcPr>
            <w:tcW w:w="1131" w:type="dxa"/>
            <w:vAlign w:val="center"/>
          </w:tcPr>
          <w:p w14:paraId="55D0923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1131" w:type="dxa"/>
            <w:vAlign w:val="center"/>
          </w:tcPr>
          <w:p w14:paraId="3D8596D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48F816D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830" w:type="dxa"/>
            <w:vAlign w:val="center"/>
          </w:tcPr>
          <w:p w14:paraId="7091D99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0B772DAE" w14:textId="77777777">
        <w:tc>
          <w:tcPr>
            <w:tcW w:w="905" w:type="dxa"/>
            <w:vMerge/>
            <w:vAlign w:val="center"/>
          </w:tcPr>
          <w:p w14:paraId="1E38D3B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131" w:type="dxa"/>
            <w:vAlign w:val="center"/>
          </w:tcPr>
          <w:p w14:paraId="051F8CD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1001</w:t>
            </w:r>
          </w:p>
        </w:tc>
        <w:tc>
          <w:tcPr>
            <w:tcW w:w="1131" w:type="dxa"/>
            <w:vAlign w:val="center"/>
          </w:tcPr>
          <w:p w14:paraId="266B012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1131" w:type="dxa"/>
            <w:vAlign w:val="center"/>
          </w:tcPr>
          <w:p w14:paraId="72170D7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796CEDE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830" w:type="dxa"/>
            <w:vAlign w:val="center"/>
          </w:tcPr>
          <w:p w14:paraId="62EF254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739BDFA1" w14:textId="77777777">
        <w:tc>
          <w:tcPr>
            <w:tcW w:w="905" w:type="dxa"/>
            <w:vMerge w:val="restart"/>
            <w:vAlign w:val="center"/>
          </w:tcPr>
          <w:p w14:paraId="762027D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4AA5C68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2018</w:t>
            </w:r>
          </w:p>
        </w:tc>
        <w:tc>
          <w:tcPr>
            <w:tcW w:w="1131" w:type="dxa"/>
            <w:vAlign w:val="center"/>
          </w:tcPr>
          <w:p w14:paraId="54BD743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1131" w:type="dxa"/>
            <w:vAlign w:val="center"/>
          </w:tcPr>
          <w:p w14:paraId="0320600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14:paraId="0C101A8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2830" w:type="dxa"/>
            <w:vAlign w:val="center"/>
          </w:tcPr>
          <w:p w14:paraId="60D557F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3ADDFC90" w14:textId="77777777">
        <w:tc>
          <w:tcPr>
            <w:tcW w:w="905" w:type="dxa"/>
            <w:vMerge/>
            <w:vAlign w:val="center"/>
          </w:tcPr>
          <w:p w14:paraId="3DDF16A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3274E58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2017</w:t>
            </w:r>
          </w:p>
        </w:tc>
        <w:tc>
          <w:tcPr>
            <w:tcW w:w="1131" w:type="dxa"/>
            <w:vAlign w:val="center"/>
          </w:tcPr>
          <w:p w14:paraId="499726B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1131" w:type="dxa"/>
            <w:vAlign w:val="center"/>
          </w:tcPr>
          <w:p w14:paraId="46B61CA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14:paraId="5376973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2830" w:type="dxa"/>
            <w:vAlign w:val="center"/>
          </w:tcPr>
          <w:p w14:paraId="0793598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36C6C2E0" w14:textId="77777777">
        <w:tc>
          <w:tcPr>
            <w:tcW w:w="905" w:type="dxa"/>
            <w:vMerge/>
            <w:vAlign w:val="center"/>
          </w:tcPr>
          <w:p w14:paraId="712EF17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30F20AD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2015</w:t>
            </w:r>
          </w:p>
        </w:tc>
        <w:tc>
          <w:tcPr>
            <w:tcW w:w="1131" w:type="dxa"/>
            <w:vAlign w:val="center"/>
          </w:tcPr>
          <w:p w14:paraId="5096C55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1131" w:type="dxa"/>
            <w:vAlign w:val="center"/>
          </w:tcPr>
          <w:p w14:paraId="431CFE9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14:paraId="4A5F768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2830" w:type="dxa"/>
            <w:vAlign w:val="center"/>
          </w:tcPr>
          <w:p w14:paraId="4B527E5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10F28B30" w14:textId="77777777">
        <w:tc>
          <w:tcPr>
            <w:tcW w:w="905" w:type="dxa"/>
            <w:vMerge/>
            <w:vAlign w:val="center"/>
          </w:tcPr>
          <w:p w14:paraId="022EE65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5C475EB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2014</w:t>
            </w:r>
          </w:p>
        </w:tc>
        <w:tc>
          <w:tcPr>
            <w:tcW w:w="1131" w:type="dxa"/>
            <w:vAlign w:val="center"/>
          </w:tcPr>
          <w:p w14:paraId="3909546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1131" w:type="dxa"/>
            <w:vAlign w:val="center"/>
          </w:tcPr>
          <w:p w14:paraId="35F877B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14:paraId="1815A86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2830" w:type="dxa"/>
            <w:vAlign w:val="center"/>
          </w:tcPr>
          <w:p w14:paraId="11EB74F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21A1D99F" w14:textId="77777777">
        <w:tc>
          <w:tcPr>
            <w:tcW w:w="905" w:type="dxa"/>
            <w:vMerge/>
            <w:vAlign w:val="center"/>
          </w:tcPr>
          <w:p w14:paraId="43D25C0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7822074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2012</w:t>
            </w:r>
          </w:p>
        </w:tc>
        <w:tc>
          <w:tcPr>
            <w:tcW w:w="1131" w:type="dxa"/>
            <w:vAlign w:val="center"/>
          </w:tcPr>
          <w:p w14:paraId="4C7D531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131" w:type="dxa"/>
            <w:vAlign w:val="center"/>
          </w:tcPr>
          <w:p w14:paraId="7EE919E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14:paraId="4F92B0F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2830" w:type="dxa"/>
            <w:vAlign w:val="center"/>
          </w:tcPr>
          <w:p w14:paraId="499CDB9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50123C7D" w14:textId="77777777">
        <w:tc>
          <w:tcPr>
            <w:tcW w:w="905" w:type="dxa"/>
            <w:vMerge/>
            <w:vAlign w:val="center"/>
          </w:tcPr>
          <w:p w14:paraId="59267C7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lastRenderedPageBreak/>
              <w:t>2层</w:t>
            </w:r>
          </w:p>
        </w:tc>
        <w:tc>
          <w:tcPr>
            <w:tcW w:w="1131" w:type="dxa"/>
            <w:vAlign w:val="center"/>
          </w:tcPr>
          <w:p w14:paraId="34816A3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2011</w:t>
            </w:r>
          </w:p>
        </w:tc>
        <w:tc>
          <w:tcPr>
            <w:tcW w:w="1131" w:type="dxa"/>
            <w:vAlign w:val="center"/>
          </w:tcPr>
          <w:p w14:paraId="63D4DEC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131" w:type="dxa"/>
            <w:vAlign w:val="center"/>
          </w:tcPr>
          <w:p w14:paraId="787267F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14:paraId="580BE82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2830" w:type="dxa"/>
            <w:vAlign w:val="center"/>
          </w:tcPr>
          <w:p w14:paraId="5BD6875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5FA5A663" w14:textId="77777777">
        <w:tc>
          <w:tcPr>
            <w:tcW w:w="905" w:type="dxa"/>
            <w:vMerge/>
            <w:vAlign w:val="center"/>
          </w:tcPr>
          <w:p w14:paraId="66A7703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40898C0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2009</w:t>
            </w:r>
          </w:p>
        </w:tc>
        <w:tc>
          <w:tcPr>
            <w:tcW w:w="1131" w:type="dxa"/>
            <w:vAlign w:val="center"/>
          </w:tcPr>
          <w:p w14:paraId="77CEE24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1131" w:type="dxa"/>
            <w:vAlign w:val="center"/>
          </w:tcPr>
          <w:p w14:paraId="56CACA6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14:paraId="3CC3B5B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2830" w:type="dxa"/>
            <w:vAlign w:val="center"/>
          </w:tcPr>
          <w:p w14:paraId="3B20428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2985ADB4" w14:textId="77777777">
        <w:tc>
          <w:tcPr>
            <w:tcW w:w="905" w:type="dxa"/>
            <w:vMerge/>
            <w:vAlign w:val="center"/>
          </w:tcPr>
          <w:p w14:paraId="70ED004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4F30753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131" w:type="dxa"/>
            <w:vAlign w:val="center"/>
          </w:tcPr>
          <w:p w14:paraId="110E901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1131" w:type="dxa"/>
            <w:vAlign w:val="center"/>
          </w:tcPr>
          <w:p w14:paraId="76BA572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14:paraId="65AF92F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2830" w:type="dxa"/>
            <w:vAlign w:val="center"/>
          </w:tcPr>
          <w:p w14:paraId="1BA524E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3DC2807C" w14:textId="77777777">
        <w:tc>
          <w:tcPr>
            <w:tcW w:w="905" w:type="dxa"/>
            <w:vMerge/>
            <w:vAlign w:val="center"/>
          </w:tcPr>
          <w:p w14:paraId="0865889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3A34E2A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2007</w:t>
            </w:r>
          </w:p>
        </w:tc>
        <w:tc>
          <w:tcPr>
            <w:tcW w:w="1131" w:type="dxa"/>
            <w:vAlign w:val="center"/>
          </w:tcPr>
          <w:p w14:paraId="19E8723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0573903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3D71343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3AED542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1F66A736" w14:textId="77777777">
        <w:tc>
          <w:tcPr>
            <w:tcW w:w="905" w:type="dxa"/>
            <w:vMerge/>
            <w:vAlign w:val="center"/>
          </w:tcPr>
          <w:p w14:paraId="69C7FBD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381595C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2006</w:t>
            </w:r>
          </w:p>
        </w:tc>
        <w:tc>
          <w:tcPr>
            <w:tcW w:w="1131" w:type="dxa"/>
            <w:vAlign w:val="center"/>
          </w:tcPr>
          <w:p w14:paraId="2F1F433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5D61711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7E3D35D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0D4807F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51CC8319" w14:textId="77777777">
        <w:tc>
          <w:tcPr>
            <w:tcW w:w="905" w:type="dxa"/>
            <w:vMerge/>
            <w:vAlign w:val="center"/>
          </w:tcPr>
          <w:p w14:paraId="40298E9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15503E1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2005</w:t>
            </w:r>
          </w:p>
        </w:tc>
        <w:tc>
          <w:tcPr>
            <w:tcW w:w="1131" w:type="dxa"/>
            <w:vAlign w:val="center"/>
          </w:tcPr>
          <w:p w14:paraId="426B3FF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2781BC6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372479F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0D675FA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5C1A6460" w14:textId="77777777">
        <w:tc>
          <w:tcPr>
            <w:tcW w:w="905" w:type="dxa"/>
            <w:vMerge/>
            <w:vAlign w:val="center"/>
          </w:tcPr>
          <w:p w14:paraId="2DCE273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58C3D16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2004</w:t>
            </w:r>
          </w:p>
        </w:tc>
        <w:tc>
          <w:tcPr>
            <w:tcW w:w="1131" w:type="dxa"/>
            <w:vAlign w:val="center"/>
          </w:tcPr>
          <w:p w14:paraId="6B456DD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619433B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0D8FCB9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6081515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06D679AD" w14:textId="77777777">
        <w:tc>
          <w:tcPr>
            <w:tcW w:w="905" w:type="dxa"/>
            <w:vMerge/>
            <w:vAlign w:val="center"/>
          </w:tcPr>
          <w:p w14:paraId="7B8994A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6819E74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2003</w:t>
            </w:r>
          </w:p>
        </w:tc>
        <w:tc>
          <w:tcPr>
            <w:tcW w:w="1131" w:type="dxa"/>
            <w:vAlign w:val="center"/>
          </w:tcPr>
          <w:p w14:paraId="44CB33D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429081C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3CD0158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15D77CA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6E762490" w14:textId="77777777">
        <w:tc>
          <w:tcPr>
            <w:tcW w:w="905" w:type="dxa"/>
            <w:vMerge/>
            <w:vAlign w:val="center"/>
          </w:tcPr>
          <w:p w14:paraId="6D06953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309882F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2002</w:t>
            </w:r>
          </w:p>
        </w:tc>
        <w:tc>
          <w:tcPr>
            <w:tcW w:w="1131" w:type="dxa"/>
            <w:vAlign w:val="center"/>
          </w:tcPr>
          <w:p w14:paraId="65E4A83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10168DE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4C4E2EF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6E6D342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2DBB6F0E" w14:textId="77777777">
        <w:tc>
          <w:tcPr>
            <w:tcW w:w="905" w:type="dxa"/>
            <w:vMerge/>
            <w:vAlign w:val="center"/>
          </w:tcPr>
          <w:p w14:paraId="4565A04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131" w:type="dxa"/>
            <w:vAlign w:val="center"/>
          </w:tcPr>
          <w:p w14:paraId="66C26FE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2001</w:t>
            </w:r>
          </w:p>
        </w:tc>
        <w:tc>
          <w:tcPr>
            <w:tcW w:w="1131" w:type="dxa"/>
            <w:vAlign w:val="center"/>
          </w:tcPr>
          <w:p w14:paraId="4C4CB06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351899C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0BCFC41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3CA1FED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09743CD2" w14:textId="77777777">
        <w:tc>
          <w:tcPr>
            <w:tcW w:w="905" w:type="dxa"/>
            <w:vMerge w:val="restart"/>
            <w:vAlign w:val="center"/>
          </w:tcPr>
          <w:p w14:paraId="0AA02ED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3E320E9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3022</w:t>
            </w:r>
          </w:p>
        </w:tc>
        <w:tc>
          <w:tcPr>
            <w:tcW w:w="1131" w:type="dxa"/>
            <w:vAlign w:val="center"/>
          </w:tcPr>
          <w:p w14:paraId="216706A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087642C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3BECA28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00243E3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0A38615F" w14:textId="77777777">
        <w:tc>
          <w:tcPr>
            <w:tcW w:w="905" w:type="dxa"/>
            <w:vMerge/>
            <w:vAlign w:val="center"/>
          </w:tcPr>
          <w:p w14:paraId="4B4E008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0A774B2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3021</w:t>
            </w:r>
          </w:p>
        </w:tc>
        <w:tc>
          <w:tcPr>
            <w:tcW w:w="1131" w:type="dxa"/>
            <w:vAlign w:val="center"/>
          </w:tcPr>
          <w:p w14:paraId="1D89BA2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47B663F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3B26151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3F03A75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23681F56" w14:textId="77777777">
        <w:tc>
          <w:tcPr>
            <w:tcW w:w="905" w:type="dxa"/>
            <w:vMerge/>
            <w:vAlign w:val="center"/>
          </w:tcPr>
          <w:p w14:paraId="2FFC310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78F1F09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3020</w:t>
            </w:r>
          </w:p>
        </w:tc>
        <w:tc>
          <w:tcPr>
            <w:tcW w:w="1131" w:type="dxa"/>
            <w:vAlign w:val="center"/>
          </w:tcPr>
          <w:p w14:paraId="74A7FE9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6BDFAF9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7F5F221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7FACCE0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6EA87F83" w14:textId="77777777">
        <w:tc>
          <w:tcPr>
            <w:tcW w:w="905" w:type="dxa"/>
            <w:vMerge/>
            <w:vAlign w:val="center"/>
          </w:tcPr>
          <w:p w14:paraId="6C86DC6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0CC2B4D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3019</w:t>
            </w:r>
          </w:p>
        </w:tc>
        <w:tc>
          <w:tcPr>
            <w:tcW w:w="1131" w:type="dxa"/>
            <w:vAlign w:val="center"/>
          </w:tcPr>
          <w:p w14:paraId="24A13A8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5850433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1A3032F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4620AD6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7876258A" w14:textId="77777777">
        <w:tc>
          <w:tcPr>
            <w:tcW w:w="905" w:type="dxa"/>
            <w:vMerge/>
            <w:vAlign w:val="center"/>
          </w:tcPr>
          <w:p w14:paraId="5130A88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52BEC25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3018</w:t>
            </w:r>
          </w:p>
        </w:tc>
        <w:tc>
          <w:tcPr>
            <w:tcW w:w="1131" w:type="dxa"/>
            <w:vAlign w:val="center"/>
          </w:tcPr>
          <w:p w14:paraId="7B31BE3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3E5B62E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52EE1BC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13AD3FD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2397BDEC" w14:textId="77777777">
        <w:tc>
          <w:tcPr>
            <w:tcW w:w="905" w:type="dxa"/>
            <w:vMerge/>
            <w:vAlign w:val="center"/>
          </w:tcPr>
          <w:p w14:paraId="678B1F8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5F4697A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3017</w:t>
            </w:r>
          </w:p>
        </w:tc>
        <w:tc>
          <w:tcPr>
            <w:tcW w:w="1131" w:type="dxa"/>
            <w:vAlign w:val="center"/>
          </w:tcPr>
          <w:p w14:paraId="3235A2D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4EB3CCA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62BFA46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6D13971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55A545DB" w14:textId="77777777">
        <w:tc>
          <w:tcPr>
            <w:tcW w:w="905" w:type="dxa"/>
            <w:vMerge/>
            <w:vAlign w:val="center"/>
          </w:tcPr>
          <w:p w14:paraId="0F5DD0B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1D1BD47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3015</w:t>
            </w:r>
          </w:p>
        </w:tc>
        <w:tc>
          <w:tcPr>
            <w:tcW w:w="1131" w:type="dxa"/>
            <w:vAlign w:val="center"/>
          </w:tcPr>
          <w:p w14:paraId="4FB3B67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房间</w:t>
            </w:r>
          </w:p>
        </w:tc>
        <w:tc>
          <w:tcPr>
            <w:tcW w:w="1131" w:type="dxa"/>
            <w:vAlign w:val="center"/>
          </w:tcPr>
          <w:p w14:paraId="3C6C0B7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1801717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830" w:type="dxa"/>
            <w:vAlign w:val="center"/>
          </w:tcPr>
          <w:p w14:paraId="0A6B68E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467E299E" w14:textId="77777777">
        <w:tc>
          <w:tcPr>
            <w:tcW w:w="905" w:type="dxa"/>
            <w:vMerge/>
            <w:vAlign w:val="center"/>
          </w:tcPr>
          <w:p w14:paraId="4075C2C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00BDBBB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3014</w:t>
            </w:r>
          </w:p>
        </w:tc>
        <w:tc>
          <w:tcPr>
            <w:tcW w:w="1131" w:type="dxa"/>
            <w:vAlign w:val="center"/>
          </w:tcPr>
          <w:p w14:paraId="09D7EFA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3C123AD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2267B5D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7FB7BA9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0F35F2B0" w14:textId="77777777">
        <w:tc>
          <w:tcPr>
            <w:tcW w:w="905" w:type="dxa"/>
            <w:vMerge/>
            <w:vAlign w:val="center"/>
          </w:tcPr>
          <w:p w14:paraId="710F687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7728784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3013</w:t>
            </w:r>
          </w:p>
        </w:tc>
        <w:tc>
          <w:tcPr>
            <w:tcW w:w="1131" w:type="dxa"/>
            <w:vAlign w:val="center"/>
          </w:tcPr>
          <w:p w14:paraId="669BE33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056956B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353106E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34E34E0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49EAD15B" w14:textId="77777777">
        <w:tc>
          <w:tcPr>
            <w:tcW w:w="905" w:type="dxa"/>
            <w:vMerge/>
            <w:vAlign w:val="center"/>
          </w:tcPr>
          <w:p w14:paraId="23ABF2A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1687AFC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3012</w:t>
            </w:r>
          </w:p>
        </w:tc>
        <w:tc>
          <w:tcPr>
            <w:tcW w:w="1131" w:type="dxa"/>
            <w:vAlign w:val="center"/>
          </w:tcPr>
          <w:p w14:paraId="6E7036D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61F4E17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0A7AB31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2035C59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7A46FC27" w14:textId="77777777">
        <w:tc>
          <w:tcPr>
            <w:tcW w:w="905" w:type="dxa"/>
            <w:vMerge/>
            <w:vAlign w:val="center"/>
          </w:tcPr>
          <w:p w14:paraId="506E682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369F513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3011</w:t>
            </w:r>
          </w:p>
        </w:tc>
        <w:tc>
          <w:tcPr>
            <w:tcW w:w="1131" w:type="dxa"/>
            <w:vAlign w:val="center"/>
          </w:tcPr>
          <w:p w14:paraId="18FAFCF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6FC7C86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5E60F3F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487CE41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1DEE044B" w14:textId="77777777">
        <w:tc>
          <w:tcPr>
            <w:tcW w:w="905" w:type="dxa"/>
            <w:vMerge/>
            <w:vAlign w:val="center"/>
          </w:tcPr>
          <w:p w14:paraId="10444E0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2772C8C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3010</w:t>
            </w:r>
          </w:p>
        </w:tc>
        <w:tc>
          <w:tcPr>
            <w:tcW w:w="1131" w:type="dxa"/>
            <w:vAlign w:val="center"/>
          </w:tcPr>
          <w:p w14:paraId="798E1AE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5BAB76E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5BFE159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3D8E7A1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4C8F2574" w14:textId="77777777">
        <w:tc>
          <w:tcPr>
            <w:tcW w:w="905" w:type="dxa"/>
            <w:vMerge/>
            <w:vAlign w:val="center"/>
          </w:tcPr>
          <w:p w14:paraId="4F277F7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395210B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3009</w:t>
            </w:r>
          </w:p>
        </w:tc>
        <w:tc>
          <w:tcPr>
            <w:tcW w:w="1131" w:type="dxa"/>
            <w:vAlign w:val="center"/>
          </w:tcPr>
          <w:p w14:paraId="1C57E21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7289939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22F04F7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78255DD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7068BD3E" w14:textId="77777777">
        <w:tc>
          <w:tcPr>
            <w:tcW w:w="905" w:type="dxa"/>
            <w:vMerge/>
            <w:vAlign w:val="center"/>
          </w:tcPr>
          <w:p w14:paraId="2A9CAD4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57B06A5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3008</w:t>
            </w:r>
          </w:p>
        </w:tc>
        <w:tc>
          <w:tcPr>
            <w:tcW w:w="1131" w:type="dxa"/>
            <w:vAlign w:val="center"/>
          </w:tcPr>
          <w:p w14:paraId="25EC548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</w:t>
            </w:r>
            <w:r>
              <w:rPr>
                <w:szCs w:val="21"/>
              </w:rPr>
              <w:lastRenderedPageBreak/>
              <w:t>客房</w:t>
            </w:r>
          </w:p>
        </w:tc>
        <w:tc>
          <w:tcPr>
            <w:tcW w:w="1131" w:type="dxa"/>
            <w:vAlign w:val="center"/>
          </w:tcPr>
          <w:p w14:paraId="7672F55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lastRenderedPageBreak/>
              <w:t>3</w:t>
            </w:r>
          </w:p>
        </w:tc>
        <w:tc>
          <w:tcPr>
            <w:tcW w:w="1131" w:type="dxa"/>
            <w:vAlign w:val="center"/>
          </w:tcPr>
          <w:p w14:paraId="3339E21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4EA3791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20E38933" w14:textId="77777777">
        <w:tc>
          <w:tcPr>
            <w:tcW w:w="905" w:type="dxa"/>
            <w:vMerge/>
            <w:vAlign w:val="center"/>
          </w:tcPr>
          <w:p w14:paraId="7D30F09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598A3DB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3007</w:t>
            </w:r>
          </w:p>
        </w:tc>
        <w:tc>
          <w:tcPr>
            <w:tcW w:w="1131" w:type="dxa"/>
            <w:vAlign w:val="center"/>
          </w:tcPr>
          <w:p w14:paraId="276FBC7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049D6F7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26CA842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423C5DB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6264CB62" w14:textId="77777777">
        <w:tc>
          <w:tcPr>
            <w:tcW w:w="905" w:type="dxa"/>
            <w:vMerge/>
            <w:vAlign w:val="center"/>
          </w:tcPr>
          <w:p w14:paraId="541335F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0009B5F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3006</w:t>
            </w:r>
          </w:p>
        </w:tc>
        <w:tc>
          <w:tcPr>
            <w:tcW w:w="1131" w:type="dxa"/>
            <w:vAlign w:val="center"/>
          </w:tcPr>
          <w:p w14:paraId="0F96CD4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274CE82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4C72970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6319732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003D9B59" w14:textId="77777777">
        <w:tc>
          <w:tcPr>
            <w:tcW w:w="905" w:type="dxa"/>
            <w:vMerge/>
            <w:vAlign w:val="center"/>
          </w:tcPr>
          <w:p w14:paraId="4FDB4B5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2AE703A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3005</w:t>
            </w:r>
          </w:p>
        </w:tc>
        <w:tc>
          <w:tcPr>
            <w:tcW w:w="1131" w:type="dxa"/>
            <w:vAlign w:val="center"/>
          </w:tcPr>
          <w:p w14:paraId="7B84FC5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37D125B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6DA0B96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49F612D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3D41C5B8" w14:textId="77777777">
        <w:tc>
          <w:tcPr>
            <w:tcW w:w="905" w:type="dxa"/>
            <w:vMerge/>
            <w:vAlign w:val="center"/>
          </w:tcPr>
          <w:p w14:paraId="567D659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23B058C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3004</w:t>
            </w:r>
          </w:p>
        </w:tc>
        <w:tc>
          <w:tcPr>
            <w:tcW w:w="1131" w:type="dxa"/>
            <w:vAlign w:val="center"/>
          </w:tcPr>
          <w:p w14:paraId="3F49E41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10C0297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37045FC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3DDC089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7291F1F9" w14:textId="77777777">
        <w:tc>
          <w:tcPr>
            <w:tcW w:w="905" w:type="dxa"/>
            <w:vMerge/>
            <w:vAlign w:val="center"/>
          </w:tcPr>
          <w:p w14:paraId="1F4B074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1C62E3B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3003</w:t>
            </w:r>
          </w:p>
        </w:tc>
        <w:tc>
          <w:tcPr>
            <w:tcW w:w="1131" w:type="dxa"/>
            <w:vAlign w:val="center"/>
          </w:tcPr>
          <w:p w14:paraId="18C5E04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7A3A01F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1E6A82C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7728C81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62062B84" w14:textId="77777777">
        <w:tc>
          <w:tcPr>
            <w:tcW w:w="905" w:type="dxa"/>
            <w:vMerge/>
            <w:vAlign w:val="center"/>
          </w:tcPr>
          <w:p w14:paraId="63FCDDF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76DBED9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3002</w:t>
            </w:r>
          </w:p>
        </w:tc>
        <w:tc>
          <w:tcPr>
            <w:tcW w:w="1131" w:type="dxa"/>
            <w:vAlign w:val="center"/>
          </w:tcPr>
          <w:p w14:paraId="6E37E2F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710C42C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7E69B22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37E4DD2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47F0D3D3" w14:textId="77777777">
        <w:tc>
          <w:tcPr>
            <w:tcW w:w="905" w:type="dxa"/>
            <w:vMerge/>
            <w:vAlign w:val="center"/>
          </w:tcPr>
          <w:p w14:paraId="21C03FD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131" w:type="dxa"/>
            <w:vAlign w:val="center"/>
          </w:tcPr>
          <w:p w14:paraId="675D1F1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3001</w:t>
            </w:r>
          </w:p>
        </w:tc>
        <w:tc>
          <w:tcPr>
            <w:tcW w:w="1131" w:type="dxa"/>
            <w:vAlign w:val="center"/>
          </w:tcPr>
          <w:p w14:paraId="7A7EEAA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1131" w:type="dxa"/>
            <w:vAlign w:val="center"/>
          </w:tcPr>
          <w:p w14:paraId="71FE04E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390FF1B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30" w:type="dxa"/>
            <w:vAlign w:val="center"/>
          </w:tcPr>
          <w:p w14:paraId="33B87F1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14:paraId="7CFB1526" w14:textId="77777777" w:rsidR="00F87D86" w:rsidRDefault="00F87D86" w:rsidP="00F87D86">
      <w:pPr>
        <w:jc w:val="center"/>
        <w:rPr>
          <w:rFonts w:hint="eastAsia"/>
          <w:b/>
        </w:rPr>
      </w:pPr>
      <w:bookmarkStart w:id="35" w:name="室内颗粒物达标判定表"/>
      <w:bookmarkEnd w:id="35"/>
    </w:p>
    <w:p w14:paraId="4767484B" w14:textId="77777777" w:rsidR="00B558F1" w:rsidRDefault="00B558F1" w:rsidP="00F87D86">
      <w:pPr>
        <w:jc w:val="center"/>
        <w:rPr>
          <w:rFonts w:hint="eastAsia"/>
          <w:b/>
        </w:rPr>
      </w:pPr>
    </w:p>
    <w:p w14:paraId="604D37E4" w14:textId="77777777" w:rsidR="00B558F1" w:rsidRDefault="00B558F1" w:rsidP="00F87D86">
      <w:pPr>
        <w:jc w:val="center"/>
        <w:rPr>
          <w:rFonts w:hint="eastAsia"/>
          <w:b/>
        </w:rPr>
      </w:pPr>
      <w:bookmarkStart w:id="36" w:name="颗粒物达标判定图"/>
      <w:bookmarkEnd w:id="36"/>
      <w:r>
        <w:rPr>
          <w:noProof/>
        </w:rPr>
        <w:drawing>
          <wp:inline distT="0" distB="0" distL="0" distR="0" wp14:anchorId="0EF69192" wp14:editId="243B4770">
            <wp:extent cx="5667375" cy="333375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60D15" w14:textId="77777777" w:rsidR="00B558F1" w:rsidRPr="004F4302" w:rsidRDefault="00B558F1" w:rsidP="00F87D86">
      <w:pPr>
        <w:jc w:val="center"/>
        <w:rPr>
          <w:rFonts w:ascii="微软雅黑" w:eastAsia="微软雅黑" w:hAnsi="微软雅黑" w:cs="Times New Roman" w:hint="eastAsia"/>
          <w:b/>
          <w:sz w:val="18"/>
          <w:szCs w:val="21"/>
        </w:rPr>
      </w:pPr>
      <w:r w:rsidRPr="004F4302">
        <w:rPr>
          <w:rFonts w:ascii="微软雅黑" w:eastAsia="微软雅黑" w:hAnsi="微软雅黑" w:cs="Times New Roman"/>
          <w:b/>
          <w:sz w:val="18"/>
          <w:szCs w:val="21"/>
        </w:rPr>
        <w:t>图</w:t>
      </w:r>
      <w:r w:rsidR="006111EB">
        <w:rPr>
          <w:rFonts w:ascii="微软雅黑" w:eastAsia="微软雅黑" w:hAnsi="微软雅黑" w:cs="Times New Roman"/>
          <w:b/>
          <w:sz w:val="18"/>
          <w:szCs w:val="21"/>
        </w:rPr>
        <w:t>6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-1 颗粒物</w:t>
      </w:r>
      <w:r w:rsidR="002B470D" w:rsidRPr="004F4302">
        <w:rPr>
          <w:rFonts w:ascii="微软雅黑" w:eastAsia="微软雅黑" w:hAnsi="微软雅黑" w:cs="Times New Roman" w:hint="eastAsia"/>
          <w:b/>
          <w:sz w:val="18"/>
          <w:szCs w:val="21"/>
        </w:rPr>
        <w:t>年均值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达标判定图</w:t>
      </w:r>
    </w:p>
    <w:p w14:paraId="1F109DA5" w14:textId="77777777" w:rsidR="007C276A" w:rsidRDefault="007C276A" w:rsidP="007C276A">
      <w:pPr>
        <w:pStyle w:val="2"/>
        <w:rPr>
          <w:sz w:val="24"/>
          <w:lang w:eastAsia="zh-CN"/>
        </w:rPr>
      </w:pPr>
      <w:bookmarkStart w:id="37" w:name="_Toc102139439"/>
      <w:bookmarkStart w:id="38" w:name="_Toc185872741"/>
      <w:r w:rsidRPr="00614DFE">
        <w:rPr>
          <w:rFonts w:hint="eastAsia"/>
          <w:sz w:val="24"/>
          <w:lang w:eastAsia="zh-CN"/>
        </w:rPr>
        <w:t>颗粒物日均值</w:t>
      </w:r>
      <w:bookmarkEnd w:id="37"/>
      <w:bookmarkEnd w:id="38"/>
    </w:p>
    <w:p w14:paraId="5B7C9390" w14:textId="77777777" w:rsidR="008A5B81" w:rsidRPr="007C276A" w:rsidRDefault="008A5B81" w:rsidP="008A5B81">
      <w:pPr>
        <w:spacing w:afterLines="50" w:after="156"/>
        <w:ind w:firstLineChars="200" w:firstLine="420"/>
        <w:rPr>
          <w:rFonts w:hint="eastAsia"/>
        </w:rPr>
      </w:pPr>
      <w:r w:rsidRPr="008A5B81">
        <w:rPr>
          <w:rFonts w:hint="eastAsia"/>
        </w:rPr>
        <w:t>根据前述评价标准，颗粒物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/>
          <w:vertAlign w:val="subscript"/>
          <w:lang w:val="x-none"/>
        </w:rPr>
        <w:t>10</w:t>
      </w:r>
      <w:r w:rsidRPr="008A5B81">
        <w:rPr>
          <w:rFonts w:ascii="Times New Roman" w:hAnsi="Times New Roman" w:cs="Times New Roman" w:hint="eastAsia"/>
          <w:lang w:val="x-none"/>
        </w:rPr>
        <w:t>和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 w:hint="eastAsia"/>
          <w:vertAlign w:val="subscript"/>
          <w:lang w:val="x-none"/>
        </w:rPr>
        <w:t>2.5</w:t>
      </w:r>
      <w:r w:rsidRPr="008A5B81">
        <w:rPr>
          <w:rFonts w:hint="eastAsia"/>
        </w:rPr>
        <w:t>的日均值为标准</w:t>
      </w:r>
      <w:r w:rsidRPr="008A5B81">
        <w:rPr>
          <w:rFonts w:hint="eastAsia"/>
          <w:b/>
        </w:rPr>
        <w:t>技术项</w:t>
      </w:r>
      <w:r w:rsidRPr="008A5B81">
        <w:rPr>
          <w:rFonts w:hint="eastAsia"/>
        </w:rPr>
        <w:t>要求，本项目按照标准对参评房间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/>
          <w:vertAlign w:val="subscript"/>
          <w:lang w:val="x-none"/>
        </w:rPr>
        <w:t>10</w:t>
      </w:r>
      <w:r w:rsidRPr="008A5B81">
        <w:rPr>
          <w:rFonts w:ascii="Times New Roman" w:hAnsi="Times New Roman" w:cs="Times New Roman" w:hint="eastAsia"/>
          <w:lang w:val="x-none"/>
        </w:rPr>
        <w:t>/</w:t>
      </w:r>
      <w:r w:rsidRPr="008A5B81">
        <w:rPr>
          <w:rFonts w:ascii="Times New Roman" w:hAnsi="Times New Roman" w:cs="Times New Roman"/>
          <w:lang w:val="x-none"/>
        </w:rPr>
        <w:t xml:space="preserve"> PM</w:t>
      </w:r>
      <w:r w:rsidRPr="008A5B81">
        <w:rPr>
          <w:rFonts w:ascii="Times New Roman" w:hAnsi="Times New Roman" w:cs="Times New Roman" w:hint="eastAsia"/>
          <w:vertAlign w:val="subscript"/>
          <w:lang w:val="x-none"/>
        </w:rPr>
        <w:t>2.5</w:t>
      </w:r>
      <w:r w:rsidRPr="008A5B81">
        <w:rPr>
          <w:rFonts w:hint="eastAsia"/>
        </w:rPr>
        <w:t>日平均浓度进行计算和达标判定，结果如下：</w:t>
      </w:r>
    </w:p>
    <w:p w14:paraId="5535E63C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 w:hint="eastAsia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DD1692" w14:paraId="240A2D5F" w14:textId="77777777">
        <w:tc>
          <w:tcPr>
            <w:tcW w:w="679" w:type="dxa"/>
            <w:shd w:val="clear" w:color="auto" w:fill="E6E6E6"/>
            <w:vAlign w:val="center"/>
          </w:tcPr>
          <w:p w14:paraId="0FCE6D5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lastRenderedPageBreak/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46029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1DD4B9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1A9D4A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B5084C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一星级</w:t>
            </w:r>
            <w:r>
              <w:rPr>
                <w:b/>
                <w:szCs w:val="21"/>
              </w:rPr>
              <w:br/>
              <w:t>&lt;0.09（降低10%）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2B02C34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  <w:r>
              <w:rPr>
                <w:b/>
                <w:szCs w:val="21"/>
              </w:rPr>
              <w:br/>
              <w:t>&lt;0.08（降低20%）</w:t>
            </w:r>
          </w:p>
        </w:tc>
      </w:tr>
      <w:tr w:rsidR="00DD1692" w14:paraId="1DD128FE" w14:textId="77777777">
        <w:tc>
          <w:tcPr>
            <w:tcW w:w="679" w:type="dxa"/>
            <w:vMerge w:val="restart"/>
            <w:vAlign w:val="center"/>
          </w:tcPr>
          <w:p w14:paraId="357B604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5929DB5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1032</w:t>
            </w:r>
          </w:p>
        </w:tc>
        <w:tc>
          <w:tcPr>
            <w:tcW w:w="1301" w:type="dxa"/>
            <w:vAlign w:val="center"/>
          </w:tcPr>
          <w:p w14:paraId="35D1488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大厅</w:t>
            </w:r>
          </w:p>
        </w:tc>
        <w:tc>
          <w:tcPr>
            <w:tcW w:w="905" w:type="dxa"/>
            <w:vAlign w:val="center"/>
          </w:tcPr>
          <w:p w14:paraId="38D7BF9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14:paraId="47DE540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37499B2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29332601" w14:textId="77777777">
        <w:tc>
          <w:tcPr>
            <w:tcW w:w="679" w:type="dxa"/>
            <w:vMerge/>
            <w:vAlign w:val="center"/>
          </w:tcPr>
          <w:p w14:paraId="7C1E503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31F94EA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1031</w:t>
            </w:r>
          </w:p>
        </w:tc>
        <w:tc>
          <w:tcPr>
            <w:tcW w:w="1301" w:type="dxa"/>
            <w:vAlign w:val="center"/>
          </w:tcPr>
          <w:p w14:paraId="444B983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905" w:type="dxa"/>
            <w:vAlign w:val="center"/>
          </w:tcPr>
          <w:p w14:paraId="231B424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0.012</w:t>
            </w:r>
          </w:p>
        </w:tc>
        <w:tc>
          <w:tcPr>
            <w:tcW w:w="2150" w:type="dxa"/>
            <w:vAlign w:val="center"/>
          </w:tcPr>
          <w:p w14:paraId="67C9B45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019648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7AFD6FDB" w14:textId="77777777">
        <w:tc>
          <w:tcPr>
            <w:tcW w:w="679" w:type="dxa"/>
            <w:vMerge/>
            <w:vAlign w:val="center"/>
          </w:tcPr>
          <w:p w14:paraId="2A45B15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4EB1C45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1026</w:t>
            </w:r>
          </w:p>
        </w:tc>
        <w:tc>
          <w:tcPr>
            <w:tcW w:w="1301" w:type="dxa"/>
            <w:vAlign w:val="center"/>
          </w:tcPr>
          <w:p w14:paraId="14C697C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905" w:type="dxa"/>
            <w:vAlign w:val="center"/>
          </w:tcPr>
          <w:p w14:paraId="21BA448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14:paraId="01E4AE1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3CF76C2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1CEEE28B" w14:textId="77777777">
        <w:tc>
          <w:tcPr>
            <w:tcW w:w="679" w:type="dxa"/>
            <w:vMerge/>
            <w:vAlign w:val="center"/>
          </w:tcPr>
          <w:p w14:paraId="67B92B4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45BE336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1025</w:t>
            </w:r>
          </w:p>
        </w:tc>
        <w:tc>
          <w:tcPr>
            <w:tcW w:w="1301" w:type="dxa"/>
            <w:vAlign w:val="center"/>
          </w:tcPr>
          <w:p w14:paraId="2CC71D3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905" w:type="dxa"/>
            <w:vAlign w:val="center"/>
          </w:tcPr>
          <w:p w14:paraId="6DB860D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0.012</w:t>
            </w:r>
          </w:p>
        </w:tc>
        <w:tc>
          <w:tcPr>
            <w:tcW w:w="2150" w:type="dxa"/>
            <w:vAlign w:val="center"/>
          </w:tcPr>
          <w:p w14:paraId="5567986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24E9D2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460BE800" w14:textId="77777777">
        <w:tc>
          <w:tcPr>
            <w:tcW w:w="679" w:type="dxa"/>
            <w:vMerge/>
            <w:vAlign w:val="center"/>
          </w:tcPr>
          <w:p w14:paraId="1375A30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22FBF45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1012</w:t>
            </w:r>
          </w:p>
        </w:tc>
        <w:tc>
          <w:tcPr>
            <w:tcW w:w="1301" w:type="dxa"/>
            <w:vAlign w:val="center"/>
          </w:tcPr>
          <w:p w14:paraId="36D8D12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905" w:type="dxa"/>
            <w:vAlign w:val="center"/>
          </w:tcPr>
          <w:p w14:paraId="36DC4CB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0.012</w:t>
            </w:r>
          </w:p>
        </w:tc>
        <w:tc>
          <w:tcPr>
            <w:tcW w:w="2150" w:type="dxa"/>
            <w:vAlign w:val="center"/>
          </w:tcPr>
          <w:p w14:paraId="3C78AF6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CEDB37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732D2838" w14:textId="77777777">
        <w:tc>
          <w:tcPr>
            <w:tcW w:w="679" w:type="dxa"/>
            <w:vMerge/>
            <w:vAlign w:val="center"/>
          </w:tcPr>
          <w:p w14:paraId="51D0325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3B276A5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1005</w:t>
            </w:r>
          </w:p>
        </w:tc>
        <w:tc>
          <w:tcPr>
            <w:tcW w:w="1301" w:type="dxa"/>
            <w:vAlign w:val="center"/>
          </w:tcPr>
          <w:p w14:paraId="7226D9A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905" w:type="dxa"/>
            <w:vAlign w:val="center"/>
          </w:tcPr>
          <w:p w14:paraId="5777C96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14:paraId="2976856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2E8AC7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039B98CF" w14:textId="77777777">
        <w:tc>
          <w:tcPr>
            <w:tcW w:w="679" w:type="dxa"/>
            <w:vMerge/>
            <w:vAlign w:val="center"/>
          </w:tcPr>
          <w:p w14:paraId="266CE82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3B11F02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1004</w:t>
            </w:r>
          </w:p>
        </w:tc>
        <w:tc>
          <w:tcPr>
            <w:tcW w:w="1301" w:type="dxa"/>
            <w:vAlign w:val="center"/>
          </w:tcPr>
          <w:p w14:paraId="3A373B3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905" w:type="dxa"/>
            <w:vAlign w:val="center"/>
          </w:tcPr>
          <w:p w14:paraId="73E8BE5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0.012</w:t>
            </w:r>
          </w:p>
        </w:tc>
        <w:tc>
          <w:tcPr>
            <w:tcW w:w="2150" w:type="dxa"/>
            <w:vAlign w:val="center"/>
          </w:tcPr>
          <w:p w14:paraId="42DC1E3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180572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7EC6D9C1" w14:textId="77777777">
        <w:tc>
          <w:tcPr>
            <w:tcW w:w="679" w:type="dxa"/>
            <w:vMerge/>
            <w:vAlign w:val="center"/>
          </w:tcPr>
          <w:p w14:paraId="0341EE6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1364B26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1003</w:t>
            </w:r>
          </w:p>
        </w:tc>
        <w:tc>
          <w:tcPr>
            <w:tcW w:w="1301" w:type="dxa"/>
            <w:vAlign w:val="center"/>
          </w:tcPr>
          <w:p w14:paraId="191CD4F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905" w:type="dxa"/>
            <w:vAlign w:val="center"/>
          </w:tcPr>
          <w:p w14:paraId="0223C7E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0.012</w:t>
            </w:r>
          </w:p>
        </w:tc>
        <w:tc>
          <w:tcPr>
            <w:tcW w:w="2150" w:type="dxa"/>
            <w:vAlign w:val="center"/>
          </w:tcPr>
          <w:p w14:paraId="31B8A22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331F66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66B72A65" w14:textId="77777777">
        <w:tc>
          <w:tcPr>
            <w:tcW w:w="679" w:type="dxa"/>
            <w:vMerge/>
            <w:vAlign w:val="center"/>
          </w:tcPr>
          <w:p w14:paraId="2D9CC97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72EA640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1002</w:t>
            </w:r>
          </w:p>
        </w:tc>
        <w:tc>
          <w:tcPr>
            <w:tcW w:w="1301" w:type="dxa"/>
            <w:vAlign w:val="center"/>
          </w:tcPr>
          <w:p w14:paraId="250B388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905" w:type="dxa"/>
            <w:vAlign w:val="center"/>
          </w:tcPr>
          <w:p w14:paraId="3A85706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0.012</w:t>
            </w:r>
          </w:p>
        </w:tc>
        <w:tc>
          <w:tcPr>
            <w:tcW w:w="2150" w:type="dxa"/>
            <w:vAlign w:val="center"/>
          </w:tcPr>
          <w:p w14:paraId="2C372BC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5B97B99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334AD6CF" w14:textId="77777777">
        <w:tc>
          <w:tcPr>
            <w:tcW w:w="679" w:type="dxa"/>
            <w:vMerge/>
            <w:vAlign w:val="center"/>
          </w:tcPr>
          <w:p w14:paraId="1BE2576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55400E2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1001</w:t>
            </w:r>
          </w:p>
        </w:tc>
        <w:tc>
          <w:tcPr>
            <w:tcW w:w="1301" w:type="dxa"/>
            <w:vAlign w:val="center"/>
          </w:tcPr>
          <w:p w14:paraId="156B615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905" w:type="dxa"/>
            <w:vAlign w:val="center"/>
          </w:tcPr>
          <w:p w14:paraId="5382B79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0.012</w:t>
            </w:r>
          </w:p>
        </w:tc>
        <w:tc>
          <w:tcPr>
            <w:tcW w:w="2150" w:type="dxa"/>
            <w:vAlign w:val="center"/>
          </w:tcPr>
          <w:p w14:paraId="58C9623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0CA7DD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2D557EE0" w14:textId="77777777">
        <w:tc>
          <w:tcPr>
            <w:tcW w:w="679" w:type="dxa"/>
            <w:vMerge w:val="restart"/>
            <w:vAlign w:val="center"/>
          </w:tcPr>
          <w:p w14:paraId="591F890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29D8DCD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2018</w:t>
            </w:r>
          </w:p>
        </w:tc>
        <w:tc>
          <w:tcPr>
            <w:tcW w:w="1301" w:type="dxa"/>
            <w:vAlign w:val="center"/>
          </w:tcPr>
          <w:p w14:paraId="7F9CCAE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905" w:type="dxa"/>
            <w:vAlign w:val="center"/>
          </w:tcPr>
          <w:p w14:paraId="3D2176A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2150" w:type="dxa"/>
            <w:vAlign w:val="center"/>
          </w:tcPr>
          <w:p w14:paraId="47D1EA6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5B1AC71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60DD98BE" w14:textId="77777777">
        <w:tc>
          <w:tcPr>
            <w:tcW w:w="679" w:type="dxa"/>
            <w:vMerge/>
            <w:vAlign w:val="center"/>
          </w:tcPr>
          <w:p w14:paraId="43F11AF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13A4231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2017</w:t>
            </w:r>
          </w:p>
        </w:tc>
        <w:tc>
          <w:tcPr>
            <w:tcW w:w="1301" w:type="dxa"/>
            <w:vAlign w:val="center"/>
          </w:tcPr>
          <w:p w14:paraId="1AE1F28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905" w:type="dxa"/>
            <w:vAlign w:val="center"/>
          </w:tcPr>
          <w:p w14:paraId="69221D7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2150" w:type="dxa"/>
            <w:vAlign w:val="center"/>
          </w:tcPr>
          <w:p w14:paraId="5CD0C10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F8949B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1E8B360A" w14:textId="77777777">
        <w:tc>
          <w:tcPr>
            <w:tcW w:w="679" w:type="dxa"/>
            <w:vMerge/>
            <w:vAlign w:val="center"/>
          </w:tcPr>
          <w:p w14:paraId="303991C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2B99861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2015</w:t>
            </w:r>
          </w:p>
        </w:tc>
        <w:tc>
          <w:tcPr>
            <w:tcW w:w="1301" w:type="dxa"/>
            <w:vAlign w:val="center"/>
          </w:tcPr>
          <w:p w14:paraId="3BB8CB5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905" w:type="dxa"/>
            <w:vAlign w:val="center"/>
          </w:tcPr>
          <w:p w14:paraId="3B5D6C9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2150" w:type="dxa"/>
            <w:vAlign w:val="center"/>
          </w:tcPr>
          <w:p w14:paraId="0A1AFE1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891DAF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6FB6262D" w14:textId="77777777">
        <w:tc>
          <w:tcPr>
            <w:tcW w:w="679" w:type="dxa"/>
            <w:vMerge/>
            <w:vAlign w:val="center"/>
          </w:tcPr>
          <w:p w14:paraId="5DA4E97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1A9D26D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2014</w:t>
            </w:r>
          </w:p>
        </w:tc>
        <w:tc>
          <w:tcPr>
            <w:tcW w:w="1301" w:type="dxa"/>
            <w:vAlign w:val="center"/>
          </w:tcPr>
          <w:p w14:paraId="19E6D65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905" w:type="dxa"/>
            <w:vAlign w:val="center"/>
          </w:tcPr>
          <w:p w14:paraId="47B9030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2150" w:type="dxa"/>
            <w:vAlign w:val="center"/>
          </w:tcPr>
          <w:p w14:paraId="1FB6B57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3F5D0C8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6816FC97" w14:textId="77777777">
        <w:tc>
          <w:tcPr>
            <w:tcW w:w="679" w:type="dxa"/>
            <w:vMerge/>
            <w:vAlign w:val="center"/>
          </w:tcPr>
          <w:p w14:paraId="39E380B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7CDA36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2012</w:t>
            </w:r>
          </w:p>
        </w:tc>
        <w:tc>
          <w:tcPr>
            <w:tcW w:w="1301" w:type="dxa"/>
            <w:vAlign w:val="center"/>
          </w:tcPr>
          <w:p w14:paraId="570285B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905" w:type="dxa"/>
            <w:vAlign w:val="center"/>
          </w:tcPr>
          <w:p w14:paraId="16D10C3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14:paraId="6CCE2CB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3C962BB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6112E061" w14:textId="77777777">
        <w:tc>
          <w:tcPr>
            <w:tcW w:w="679" w:type="dxa"/>
            <w:vMerge/>
            <w:vAlign w:val="center"/>
          </w:tcPr>
          <w:p w14:paraId="54E51E2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74C263D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2011</w:t>
            </w:r>
          </w:p>
        </w:tc>
        <w:tc>
          <w:tcPr>
            <w:tcW w:w="1301" w:type="dxa"/>
            <w:vAlign w:val="center"/>
          </w:tcPr>
          <w:p w14:paraId="607DB06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905" w:type="dxa"/>
            <w:vAlign w:val="center"/>
          </w:tcPr>
          <w:p w14:paraId="50E57CB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14:paraId="0EED764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6DE814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1DB65670" w14:textId="77777777">
        <w:tc>
          <w:tcPr>
            <w:tcW w:w="679" w:type="dxa"/>
            <w:vMerge/>
            <w:vAlign w:val="center"/>
          </w:tcPr>
          <w:p w14:paraId="2C36C3A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4BFDA6E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2009</w:t>
            </w:r>
          </w:p>
        </w:tc>
        <w:tc>
          <w:tcPr>
            <w:tcW w:w="1301" w:type="dxa"/>
            <w:vAlign w:val="center"/>
          </w:tcPr>
          <w:p w14:paraId="5CF8CAB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905" w:type="dxa"/>
            <w:vAlign w:val="center"/>
          </w:tcPr>
          <w:p w14:paraId="4F852C9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2150" w:type="dxa"/>
            <w:vAlign w:val="center"/>
          </w:tcPr>
          <w:p w14:paraId="430D58F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21B55C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046B9F95" w14:textId="77777777">
        <w:tc>
          <w:tcPr>
            <w:tcW w:w="679" w:type="dxa"/>
            <w:vMerge/>
            <w:vAlign w:val="center"/>
          </w:tcPr>
          <w:p w14:paraId="771EC18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71F2624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301" w:type="dxa"/>
            <w:vAlign w:val="center"/>
          </w:tcPr>
          <w:p w14:paraId="7AB0432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905" w:type="dxa"/>
            <w:vAlign w:val="center"/>
          </w:tcPr>
          <w:p w14:paraId="570C625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2150" w:type="dxa"/>
            <w:vAlign w:val="center"/>
          </w:tcPr>
          <w:p w14:paraId="1126831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D800C7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4D7F7179" w14:textId="77777777">
        <w:tc>
          <w:tcPr>
            <w:tcW w:w="679" w:type="dxa"/>
            <w:vMerge/>
            <w:vAlign w:val="center"/>
          </w:tcPr>
          <w:p w14:paraId="2FD5C2E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36A25B4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2007</w:t>
            </w:r>
          </w:p>
        </w:tc>
        <w:tc>
          <w:tcPr>
            <w:tcW w:w="1301" w:type="dxa"/>
            <w:vAlign w:val="center"/>
          </w:tcPr>
          <w:p w14:paraId="0D9574D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39B003B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308C6D3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6476F2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366B2EFB" w14:textId="77777777">
        <w:tc>
          <w:tcPr>
            <w:tcW w:w="679" w:type="dxa"/>
            <w:vMerge/>
            <w:vAlign w:val="center"/>
          </w:tcPr>
          <w:p w14:paraId="2D310E0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4DF482B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2006</w:t>
            </w:r>
          </w:p>
        </w:tc>
        <w:tc>
          <w:tcPr>
            <w:tcW w:w="1301" w:type="dxa"/>
            <w:vAlign w:val="center"/>
          </w:tcPr>
          <w:p w14:paraId="3848056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3E03B5C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2F61751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8D5355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1E7578AC" w14:textId="77777777">
        <w:tc>
          <w:tcPr>
            <w:tcW w:w="679" w:type="dxa"/>
            <w:vMerge/>
            <w:vAlign w:val="center"/>
          </w:tcPr>
          <w:p w14:paraId="48F622C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25A0429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2005</w:t>
            </w:r>
          </w:p>
        </w:tc>
        <w:tc>
          <w:tcPr>
            <w:tcW w:w="1301" w:type="dxa"/>
            <w:vAlign w:val="center"/>
          </w:tcPr>
          <w:p w14:paraId="1026A99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3643E0F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6519390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3AE3D6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6CF2EF80" w14:textId="77777777">
        <w:tc>
          <w:tcPr>
            <w:tcW w:w="679" w:type="dxa"/>
            <w:vMerge/>
            <w:vAlign w:val="center"/>
          </w:tcPr>
          <w:p w14:paraId="1BA32E6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5E392AE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2004</w:t>
            </w:r>
          </w:p>
        </w:tc>
        <w:tc>
          <w:tcPr>
            <w:tcW w:w="1301" w:type="dxa"/>
            <w:vAlign w:val="center"/>
          </w:tcPr>
          <w:p w14:paraId="522F737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016DD27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6D2FA2C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57838E3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5F6EAB2B" w14:textId="77777777">
        <w:tc>
          <w:tcPr>
            <w:tcW w:w="679" w:type="dxa"/>
            <w:vMerge/>
            <w:vAlign w:val="center"/>
          </w:tcPr>
          <w:p w14:paraId="3EDAEB7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F876E9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2003</w:t>
            </w:r>
          </w:p>
        </w:tc>
        <w:tc>
          <w:tcPr>
            <w:tcW w:w="1301" w:type="dxa"/>
            <w:vAlign w:val="center"/>
          </w:tcPr>
          <w:p w14:paraId="39ABAD6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0A28ABD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5554A23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ADF9BF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4910552F" w14:textId="77777777">
        <w:tc>
          <w:tcPr>
            <w:tcW w:w="679" w:type="dxa"/>
            <w:vMerge/>
            <w:vAlign w:val="center"/>
          </w:tcPr>
          <w:p w14:paraId="33A96E0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05EFFC5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2002</w:t>
            </w:r>
          </w:p>
        </w:tc>
        <w:tc>
          <w:tcPr>
            <w:tcW w:w="1301" w:type="dxa"/>
            <w:vAlign w:val="center"/>
          </w:tcPr>
          <w:p w14:paraId="62B01C4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193989A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4F6214B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0C2B7C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3683FF21" w14:textId="77777777">
        <w:tc>
          <w:tcPr>
            <w:tcW w:w="679" w:type="dxa"/>
            <w:vMerge/>
            <w:vAlign w:val="center"/>
          </w:tcPr>
          <w:p w14:paraId="12A0BF6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3BDB6A6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2001</w:t>
            </w:r>
          </w:p>
        </w:tc>
        <w:tc>
          <w:tcPr>
            <w:tcW w:w="1301" w:type="dxa"/>
            <w:vAlign w:val="center"/>
          </w:tcPr>
          <w:p w14:paraId="6B8D835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2EF3F0C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5F69C6C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7FCC0F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1270C95A" w14:textId="77777777">
        <w:tc>
          <w:tcPr>
            <w:tcW w:w="679" w:type="dxa"/>
            <w:vMerge w:val="restart"/>
            <w:vAlign w:val="center"/>
          </w:tcPr>
          <w:p w14:paraId="00DF536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128F7C0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3022</w:t>
            </w:r>
          </w:p>
        </w:tc>
        <w:tc>
          <w:tcPr>
            <w:tcW w:w="1301" w:type="dxa"/>
            <w:vAlign w:val="center"/>
          </w:tcPr>
          <w:p w14:paraId="2595B15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7AC1670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689A68D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6B615D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6743550B" w14:textId="77777777">
        <w:tc>
          <w:tcPr>
            <w:tcW w:w="679" w:type="dxa"/>
            <w:vMerge/>
            <w:vAlign w:val="center"/>
          </w:tcPr>
          <w:p w14:paraId="0BE938E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0D39643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3021</w:t>
            </w:r>
          </w:p>
        </w:tc>
        <w:tc>
          <w:tcPr>
            <w:tcW w:w="1301" w:type="dxa"/>
            <w:vAlign w:val="center"/>
          </w:tcPr>
          <w:p w14:paraId="6DC576F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4B714F9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55077C3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B354FC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0DFAD0B7" w14:textId="77777777">
        <w:tc>
          <w:tcPr>
            <w:tcW w:w="679" w:type="dxa"/>
            <w:vMerge/>
            <w:vAlign w:val="center"/>
          </w:tcPr>
          <w:p w14:paraId="1D22849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5044E5B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3020</w:t>
            </w:r>
          </w:p>
        </w:tc>
        <w:tc>
          <w:tcPr>
            <w:tcW w:w="1301" w:type="dxa"/>
            <w:vAlign w:val="center"/>
          </w:tcPr>
          <w:p w14:paraId="7E2DE0B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4113C08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2DCCC27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34E4D5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711A41D0" w14:textId="77777777">
        <w:tc>
          <w:tcPr>
            <w:tcW w:w="679" w:type="dxa"/>
            <w:vMerge/>
            <w:vAlign w:val="center"/>
          </w:tcPr>
          <w:p w14:paraId="6A25AD7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427D3FF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3019</w:t>
            </w:r>
          </w:p>
        </w:tc>
        <w:tc>
          <w:tcPr>
            <w:tcW w:w="1301" w:type="dxa"/>
            <w:vAlign w:val="center"/>
          </w:tcPr>
          <w:p w14:paraId="5A0AEED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7079BCB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0948C58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7CF270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568B95EB" w14:textId="77777777">
        <w:tc>
          <w:tcPr>
            <w:tcW w:w="679" w:type="dxa"/>
            <w:vMerge/>
            <w:vAlign w:val="center"/>
          </w:tcPr>
          <w:p w14:paraId="175BC0D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lastRenderedPageBreak/>
              <w:t>3层</w:t>
            </w:r>
          </w:p>
        </w:tc>
        <w:tc>
          <w:tcPr>
            <w:tcW w:w="1075" w:type="dxa"/>
            <w:vAlign w:val="center"/>
          </w:tcPr>
          <w:p w14:paraId="360126A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3018</w:t>
            </w:r>
          </w:p>
        </w:tc>
        <w:tc>
          <w:tcPr>
            <w:tcW w:w="1301" w:type="dxa"/>
            <w:vAlign w:val="center"/>
          </w:tcPr>
          <w:p w14:paraId="6534EA3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3A0A7BD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3F3D35C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A45E5B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7E54FC00" w14:textId="77777777">
        <w:tc>
          <w:tcPr>
            <w:tcW w:w="679" w:type="dxa"/>
            <w:vMerge/>
            <w:vAlign w:val="center"/>
          </w:tcPr>
          <w:p w14:paraId="440347C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4CE5EE0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3017</w:t>
            </w:r>
          </w:p>
        </w:tc>
        <w:tc>
          <w:tcPr>
            <w:tcW w:w="1301" w:type="dxa"/>
            <w:vAlign w:val="center"/>
          </w:tcPr>
          <w:p w14:paraId="2BE9F7C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49D3A10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56D6510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6F05E0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7AF4A296" w14:textId="77777777">
        <w:tc>
          <w:tcPr>
            <w:tcW w:w="679" w:type="dxa"/>
            <w:vMerge/>
            <w:vAlign w:val="center"/>
          </w:tcPr>
          <w:p w14:paraId="1D547FC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4DB64E1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3015</w:t>
            </w:r>
          </w:p>
        </w:tc>
        <w:tc>
          <w:tcPr>
            <w:tcW w:w="1301" w:type="dxa"/>
            <w:vAlign w:val="center"/>
          </w:tcPr>
          <w:p w14:paraId="65DF3BB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房间</w:t>
            </w:r>
          </w:p>
        </w:tc>
        <w:tc>
          <w:tcPr>
            <w:tcW w:w="905" w:type="dxa"/>
            <w:vAlign w:val="center"/>
          </w:tcPr>
          <w:p w14:paraId="400300D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0.013</w:t>
            </w:r>
          </w:p>
        </w:tc>
        <w:tc>
          <w:tcPr>
            <w:tcW w:w="2150" w:type="dxa"/>
            <w:vAlign w:val="center"/>
          </w:tcPr>
          <w:p w14:paraId="4E445A1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F41660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19213892" w14:textId="77777777">
        <w:tc>
          <w:tcPr>
            <w:tcW w:w="679" w:type="dxa"/>
            <w:vMerge/>
            <w:vAlign w:val="center"/>
          </w:tcPr>
          <w:p w14:paraId="160E589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3F697BB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3014</w:t>
            </w:r>
          </w:p>
        </w:tc>
        <w:tc>
          <w:tcPr>
            <w:tcW w:w="1301" w:type="dxa"/>
            <w:vAlign w:val="center"/>
          </w:tcPr>
          <w:p w14:paraId="4CBAD8D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371CA78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6153216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D35844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273CE489" w14:textId="77777777">
        <w:tc>
          <w:tcPr>
            <w:tcW w:w="679" w:type="dxa"/>
            <w:vMerge/>
            <w:vAlign w:val="center"/>
          </w:tcPr>
          <w:p w14:paraId="2A83EE2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225492C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3013</w:t>
            </w:r>
          </w:p>
        </w:tc>
        <w:tc>
          <w:tcPr>
            <w:tcW w:w="1301" w:type="dxa"/>
            <w:vAlign w:val="center"/>
          </w:tcPr>
          <w:p w14:paraId="218FCE1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24E2DEA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2E84049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9B09B2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4CFC31CA" w14:textId="77777777">
        <w:tc>
          <w:tcPr>
            <w:tcW w:w="679" w:type="dxa"/>
            <w:vMerge/>
            <w:vAlign w:val="center"/>
          </w:tcPr>
          <w:p w14:paraId="66182C8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4871A2F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3012</w:t>
            </w:r>
          </w:p>
        </w:tc>
        <w:tc>
          <w:tcPr>
            <w:tcW w:w="1301" w:type="dxa"/>
            <w:vAlign w:val="center"/>
          </w:tcPr>
          <w:p w14:paraId="4A86C39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2F0A3F1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37240B6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CD686B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2DE0B792" w14:textId="77777777">
        <w:tc>
          <w:tcPr>
            <w:tcW w:w="679" w:type="dxa"/>
            <w:vMerge/>
            <w:vAlign w:val="center"/>
          </w:tcPr>
          <w:p w14:paraId="020EFB8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13D37E0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3011</w:t>
            </w:r>
          </w:p>
        </w:tc>
        <w:tc>
          <w:tcPr>
            <w:tcW w:w="1301" w:type="dxa"/>
            <w:vAlign w:val="center"/>
          </w:tcPr>
          <w:p w14:paraId="33957C5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08CF611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16CC2FC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3252CF1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12CD1EEE" w14:textId="77777777">
        <w:tc>
          <w:tcPr>
            <w:tcW w:w="679" w:type="dxa"/>
            <w:vMerge/>
            <w:vAlign w:val="center"/>
          </w:tcPr>
          <w:p w14:paraId="20EF37A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1437C74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3010</w:t>
            </w:r>
          </w:p>
        </w:tc>
        <w:tc>
          <w:tcPr>
            <w:tcW w:w="1301" w:type="dxa"/>
            <w:vAlign w:val="center"/>
          </w:tcPr>
          <w:p w14:paraId="3AE5E4E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208B95D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2601033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FE6581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7786A83D" w14:textId="77777777">
        <w:tc>
          <w:tcPr>
            <w:tcW w:w="679" w:type="dxa"/>
            <w:vMerge/>
            <w:vAlign w:val="center"/>
          </w:tcPr>
          <w:p w14:paraId="62283E0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3CE00A1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3009</w:t>
            </w:r>
          </w:p>
        </w:tc>
        <w:tc>
          <w:tcPr>
            <w:tcW w:w="1301" w:type="dxa"/>
            <w:vAlign w:val="center"/>
          </w:tcPr>
          <w:p w14:paraId="79EF66F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704D4F4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60E6DF8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41B548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381C3217" w14:textId="77777777">
        <w:tc>
          <w:tcPr>
            <w:tcW w:w="679" w:type="dxa"/>
            <w:vMerge/>
            <w:vAlign w:val="center"/>
          </w:tcPr>
          <w:p w14:paraId="03F12D4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56623BF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3008</w:t>
            </w:r>
          </w:p>
        </w:tc>
        <w:tc>
          <w:tcPr>
            <w:tcW w:w="1301" w:type="dxa"/>
            <w:vAlign w:val="center"/>
          </w:tcPr>
          <w:p w14:paraId="11A3E17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570CEDB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26095A4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FD84D5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07CA57A6" w14:textId="77777777">
        <w:tc>
          <w:tcPr>
            <w:tcW w:w="679" w:type="dxa"/>
            <w:vMerge/>
            <w:vAlign w:val="center"/>
          </w:tcPr>
          <w:p w14:paraId="2CBA5F4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04E5956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3007</w:t>
            </w:r>
          </w:p>
        </w:tc>
        <w:tc>
          <w:tcPr>
            <w:tcW w:w="1301" w:type="dxa"/>
            <w:vAlign w:val="center"/>
          </w:tcPr>
          <w:p w14:paraId="76A1B19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3426BC8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4D1B7CC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328DDFA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608B1B73" w14:textId="77777777">
        <w:tc>
          <w:tcPr>
            <w:tcW w:w="679" w:type="dxa"/>
            <w:vMerge/>
            <w:vAlign w:val="center"/>
          </w:tcPr>
          <w:p w14:paraId="78913B7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76A24A7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3006</w:t>
            </w:r>
          </w:p>
        </w:tc>
        <w:tc>
          <w:tcPr>
            <w:tcW w:w="1301" w:type="dxa"/>
            <w:vAlign w:val="center"/>
          </w:tcPr>
          <w:p w14:paraId="4B0FD78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39CB37B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44256F1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6B24097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36B6F031" w14:textId="77777777">
        <w:tc>
          <w:tcPr>
            <w:tcW w:w="679" w:type="dxa"/>
            <w:vMerge/>
            <w:vAlign w:val="center"/>
          </w:tcPr>
          <w:p w14:paraId="53A8FE1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1528A71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3005</w:t>
            </w:r>
          </w:p>
        </w:tc>
        <w:tc>
          <w:tcPr>
            <w:tcW w:w="1301" w:type="dxa"/>
            <w:vAlign w:val="center"/>
          </w:tcPr>
          <w:p w14:paraId="539F55C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22A9A7A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61908F2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1D07F7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5E059E1E" w14:textId="77777777">
        <w:tc>
          <w:tcPr>
            <w:tcW w:w="679" w:type="dxa"/>
            <w:vMerge/>
            <w:vAlign w:val="center"/>
          </w:tcPr>
          <w:p w14:paraId="23295A3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0477260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3004</w:t>
            </w:r>
          </w:p>
        </w:tc>
        <w:tc>
          <w:tcPr>
            <w:tcW w:w="1301" w:type="dxa"/>
            <w:vAlign w:val="center"/>
          </w:tcPr>
          <w:p w14:paraId="69FBCFC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7C5E3C2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4636E64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32E307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42A5C739" w14:textId="77777777">
        <w:tc>
          <w:tcPr>
            <w:tcW w:w="679" w:type="dxa"/>
            <w:vMerge/>
            <w:vAlign w:val="center"/>
          </w:tcPr>
          <w:p w14:paraId="188FC5C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5EA35E2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3003</w:t>
            </w:r>
          </w:p>
        </w:tc>
        <w:tc>
          <w:tcPr>
            <w:tcW w:w="1301" w:type="dxa"/>
            <w:vAlign w:val="center"/>
          </w:tcPr>
          <w:p w14:paraId="3C60B9F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65CC105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609C26A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6184E72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6F39EDE3" w14:textId="77777777">
        <w:tc>
          <w:tcPr>
            <w:tcW w:w="679" w:type="dxa"/>
            <w:vMerge/>
            <w:vAlign w:val="center"/>
          </w:tcPr>
          <w:p w14:paraId="6CD8A4A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4E32924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3002</w:t>
            </w:r>
          </w:p>
        </w:tc>
        <w:tc>
          <w:tcPr>
            <w:tcW w:w="1301" w:type="dxa"/>
            <w:vAlign w:val="center"/>
          </w:tcPr>
          <w:p w14:paraId="0522C3B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21BB7BC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3089616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169B46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6DD49436" w14:textId="77777777">
        <w:tc>
          <w:tcPr>
            <w:tcW w:w="679" w:type="dxa"/>
            <w:vMerge/>
            <w:vAlign w:val="center"/>
          </w:tcPr>
          <w:p w14:paraId="1C6818F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6091E2F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3001</w:t>
            </w:r>
          </w:p>
        </w:tc>
        <w:tc>
          <w:tcPr>
            <w:tcW w:w="1301" w:type="dxa"/>
            <w:vAlign w:val="center"/>
          </w:tcPr>
          <w:p w14:paraId="57BC080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638CAB2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2150" w:type="dxa"/>
            <w:vAlign w:val="center"/>
          </w:tcPr>
          <w:p w14:paraId="268F540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6398893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14:paraId="0F46D348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39" w:name="室内PM10日均值达标判定表"/>
      <w:bookmarkEnd w:id="39"/>
    </w:p>
    <w:p w14:paraId="2B2427C8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2516E718" w14:textId="77777777" w:rsidR="009F22A8" w:rsidRPr="004C2722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40" w:name="PM10颗粒物逐日均值图"/>
      <w:bookmarkEnd w:id="40"/>
      <w:r>
        <w:rPr>
          <w:noProof/>
        </w:rPr>
        <w:lastRenderedPageBreak/>
        <w:drawing>
          <wp:inline distT="0" distB="0" distL="0" distR="0" wp14:anchorId="11304C69" wp14:editId="04F01EE1">
            <wp:extent cx="5667375" cy="29241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C4979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 w:hint="eastAsia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  <w:r w:rsidR="006111EB">
        <w:rPr>
          <w:rFonts w:ascii="微软雅黑" w:eastAsia="微软雅黑" w:hAnsi="微软雅黑" w:cs="Times New Roman"/>
          <w:b/>
          <w:bCs/>
          <w:noProof/>
          <w:sz w:val="18"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-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2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Pr="006E7BB0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10</w:t>
      </w:r>
      <w:r w:rsidR="00AC323C"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14:paraId="3E8BAB48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0F36BA9B" w14:textId="77777777" w:rsidR="008A5B81" w:rsidRPr="004F4302" w:rsidRDefault="008A5B81" w:rsidP="008A5B81">
      <w:pPr>
        <w:jc w:val="center"/>
        <w:rPr>
          <w:rFonts w:ascii="微软雅黑" w:eastAsia="微软雅黑" w:hAnsi="微软雅黑" w:cs="Times New Roman" w:hint="eastAsia"/>
          <w:b/>
        </w:rPr>
      </w:pPr>
      <w:r w:rsidRPr="008A5B81">
        <w:rPr>
          <w:rFonts w:ascii="微软雅黑" w:eastAsia="微软雅黑" w:hAnsi="微软雅黑" w:cs="Times New Roman"/>
          <w:b/>
          <w:bCs/>
          <w:noProof/>
        </w:rPr>
        <w:t>表6.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3</w:t>
      </w:r>
      <w:r w:rsidRPr="008A5B81">
        <w:rPr>
          <w:rFonts w:ascii="微软雅黑" w:eastAsia="微软雅黑" w:hAnsi="微软雅黑" w:cs="Times New Roman"/>
          <w:b/>
          <w:bCs/>
          <w:noProof/>
        </w:rPr>
        <w:t xml:space="preserve">  各房间室内颗粒物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8A5B81">
        <w:rPr>
          <w:rFonts w:ascii="微软雅黑" w:eastAsia="微软雅黑" w:hAnsi="微软雅黑" w:cs="Times New Roman"/>
          <w:b/>
          <w:bCs/>
          <w:noProof/>
        </w:rPr>
        <w:t>M</w:t>
      </w:r>
      <w:r w:rsidRPr="008A5B81">
        <w:rPr>
          <w:rFonts w:ascii="微软雅黑" w:eastAsia="微软雅黑" w:hAnsi="微软雅黑" w:cs="Times New Roman" w:hint="eastAsia"/>
          <w:b/>
          <w:bCs/>
          <w:noProof/>
          <w:vertAlign w:val="subscript"/>
        </w:rPr>
        <w:t>2.5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8A5B81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DD1692" w14:paraId="7F44F5AD" w14:textId="77777777">
        <w:tc>
          <w:tcPr>
            <w:tcW w:w="679" w:type="dxa"/>
            <w:shd w:val="clear" w:color="auto" w:fill="E6E6E6"/>
            <w:vAlign w:val="center"/>
          </w:tcPr>
          <w:p w14:paraId="41A190C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3C965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5602BD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57FE08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5D6798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一星级</w:t>
            </w:r>
            <w:r>
              <w:rPr>
                <w:b/>
                <w:szCs w:val="21"/>
              </w:rPr>
              <w:br/>
              <w:t>&lt;0.045（降低10%）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00231F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  <w:r>
              <w:rPr>
                <w:b/>
                <w:szCs w:val="21"/>
              </w:rPr>
              <w:br/>
              <w:t>&lt;0.040（降低20%）</w:t>
            </w:r>
          </w:p>
        </w:tc>
      </w:tr>
      <w:tr w:rsidR="00DD1692" w14:paraId="4F1C6F7B" w14:textId="77777777">
        <w:tc>
          <w:tcPr>
            <w:tcW w:w="679" w:type="dxa"/>
            <w:vMerge w:val="restart"/>
            <w:vAlign w:val="center"/>
          </w:tcPr>
          <w:p w14:paraId="1391D93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5D471E6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1032</w:t>
            </w:r>
          </w:p>
        </w:tc>
        <w:tc>
          <w:tcPr>
            <w:tcW w:w="1301" w:type="dxa"/>
            <w:vAlign w:val="center"/>
          </w:tcPr>
          <w:p w14:paraId="0C66F05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大厅</w:t>
            </w:r>
          </w:p>
        </w:tc>
        <w:tc>
          <w:tcPr>
            <w:tcW w:w="905" w:type="dxa"/>
            <w:vAlign w:val="center"/>
          </w:tcPr>
          <w:p w14:paraId="641F5B6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2150" w:type="dxa"/>
            <w:vAlign w:val="center"/>
          </w:tcPr>
          <w:p w14:paraId="220151E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7B1126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7715407D" w14:textId="77777777">
        <w:tc>
          <w:tcPr>
            <w:tcW w:w="679" w:type="dxa"/>
            <w:vMerge/>
            <w:vAlign w:val="center"/>
          </w:tcPr>
          <w:p w14:paraId="10EDAF0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095F93B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1031</w:t>
            </w:r>
          </w:p>
        </w:tc>
        <w:tc>
          <w:tcPr>
            <w:tcW w:w="1301" w:type="dxa"/>
            <w:vAlign w:val="center"/>
          </w:tcPr>
          <w:p w14:paraId="32B322A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905" w:type="dxa"/>
            <w:vAlign w:val="center"/>
          </w:tcPr>
          <w:p w14:paraId="1D4569F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0.009</w:t>
            </w:r>
          </w:p>
        </w:tc>
        <w:tc>
          <w:tcPr>
            <w:tcW w:w="2150" w:type="dxa"/>
            <w:vAlign w:val="center"/>
          </w:tcPr>
          <w:p w14:paraId="0AFDED0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A7B4BB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2DB8C50C" w14:textId="77777777">
        <w:tc>
          <w:tcPr>
            <w:tcW w:w="679" w:type="dxa"/>
            <w:vMerge/>
            <w:vAlign w:val="center"/>
          </w:tcPr>
          <w:p w14:paraId="0557E96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18A2072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1026</w:t>
            </w:r>
          </w:p>
        </w:tc>
        <w:tc>
          <w:tcPr>
            <w:tcW w:w="1301" w:type="dxa"/>
            <w:vAlign w:val="center"/>
          </w:tcPr>
          <w:p w14:paraId="1AF880B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905" w:type="dxa"/>
            <w:vAlign w:val="center"/>
          </w:tcPr>
          <w:p w14:paraId="4A6EAC6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2150" w:type="dxa"/>
            <w:vAlign w:val="center"/>
          </w:tcPr>
          <w:p w14:paraId="12D8763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53BAF1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4A2BDFFF" w14:textId="77777777">
        <w:tc>
          <w:tcPr>
            <w:tcW w:w="679" w:type="dxa"/>
            <w:vMerge/>
            <w:vAlign w:val="center"/>
          </w:tcPr>
          <w:p w14:paraId="246C1FF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6313594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1025</w:t>
            </w:r>
          </w:p>
        </w:tc>
        <w:tc>
          <w:tcPr>
            <w:tcW w:w="1301" w:type="dxa"/>
            <w:vAlign w:val="center"/>
          </w:tcPr>
          <w:p w14:paraId="785550C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905" w:type="dxa"/>
            <w:vAlign w:val="center"/>
          </w:tcPr>
          <w:p w14:paraId="7C0A08B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0.009</w:t>
            </w:r>
          </w:p>
        </w:tc>
        <w:tc>
          <w:tcPr>
            <w:tcW w:w="2150" w:type="dxa"/>
            <w:vAlign w:val="center"/>
          </w:tcPr>
          <w:p w14:paraId="27FE181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59EF3E0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246D93CC" w14:textId="77777777">
        <w:tc>
          <w:tcPr>
            <w:tcW w:w="679" w:type="dxa"/>
            <w:vMerge/>
            <w:vAlign w:val="center"/>
          </w:tcPr>
          <w:p w14:paraId="103D15B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12773D1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1012</w:t>
            </w:r>
          </w:p>
        </w:tc>
        <w:tc>
          <w:tcPr>
            <w:tcW w:w="1301" w:type="dxa"/>
            <w:vAlign w:val="center"/>
          </w:tcPr>
          <w:p w14:paraId="0370526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905" w:type="dxa"/>
            <w:vAlign w:val="center"/>
          </w:tcPr>
          <w:p w14:paraId="0715531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0.009</w:t>
            </w:r>
          </w:p>
        </w:tc>
        <w:tc>
          <w:tcPr>
            <w:tcW w:w="2150" w:type="dxa"/>
            <w:vAlign w:val="center"/>
          </w:tcPr>
          <w:p w14:paraId="5820885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31C6C2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0BC2CA50" w14:textId="77777777">
        <w:tc>
          <w:tcPr>
            <w:tcW w:w="679" w:type="dxa"/>
            <w:vMerge/>
            <w:vAlign w:val="center"/>
          </w:tcPr>
          <w:p w14:paraId="1ACBB02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1332C1F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1005</w:t>
            </w:r>
          </w:p>
        </w:tc>
        <w:tc>
          <w:tcPr>
            <w:tcW w:w="1301" w:type="dxa"/>
            <w:vAlign w:val="center"/>
          </w:tcPr>
          <w:p w14:paraId="1D47A76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905" w:type="dxa"/>
            <w:vAlign w:val="center"/>
          </w:tcPr>
          <w:p w14:paraId="60EDD44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2150" w:type="dxa"/>
            <w:vAlign w:val="center"/>
          </w:tcPr>
          <w:p w14:paraId="1EF4F0D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35C96F6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4FA1AA5C" w14:textId="77777777">
        <w:tc>
          <w:tcPr>
            <w:tcW w:w="679" w:type="dxa"/>
            <w:vMerge/>
            <w:vAlign w:val="center"/>
          </w:tcPr>
          <w:p w14:paraId="4AD80C0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5D51F50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1004</w:t>
            </w:r>
          </w:p>
        </w:tc>
        <w:tc>
          <w:tcPr>
            <w:tcW w:w="1301" w:type="dxa"/>
            <w:vAlign w:val="center"/>
          </w:tcPr>
          <w:p w14:paraId="2C3300B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905" w:type="dxa"/>
            <w:vAlign w:val="center"/>
          </w:tcPr>
          <w:p w14:paraId="3BB026A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0.009</w:t>
            </w:r>
          </w:p>
        </w:tc>
        <w:tc>
          <w:tcPr>
            <w:tcW w:w="2150" w:type="dxa"/>
            <w:vAlign w:val="center"/>
          </w:tcPr>
          <w:p w14:paraId="6FC7C64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5E0DB9E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578D99DB" w14:textId="77777777">
        <w:tc>
          <w:tcPr>
            <w:tcW w:w="679" w:type="dxa"/>
            <w:vMerge/>
            <w:vAlign w:val="center"/>
          </w:tcPr>
          <w:p w14:paraId="0811644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1E412EB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1003</w:t>
            </w:r>
          </w:p>
        </w:tc>
        <w:tc>
          <w:tcPr>
            <w:tcW w:w="1301" w:type="dxa"/>
            <w:vAlign w:val="center"/>
          </w:tcPr>
          <w:p w14:paraId="45A924E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905" w:type="dxa"/>
            <w:vAlign w:val="center"/>
          </w:tcPr>
          <w:p w14:paraId="04F97B4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0.009</w:t>
            </w:r>
          </w:p>
        </w:tc>
        <w:tc>
          <w:tcPr>
            <w:tcW w:w="2150" w:type="dxa"/>
            <w:vAlign w:val="center"/>
          </w:tcPr>
          <w:p w14:paraId="71FAFF9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52C824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1166CA5A" w14:textId="77777777">
        <w:tc>
          <w:tcPr>
            <w:tcW w:w="679" w:type="dxa"/>
            <w:vMerge/>
            <w:vAlign w:val="center"/>
          </w:tcPr>
          <w:p w14:paraId="6E5440C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3145BA1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1002</w:t>
            </w:r>
          </w:p>
        </w:tc>
        <w:tc>
          <w:tcPr>
            <w:tcW w:w="1301" w:type="dxa"/>
            <w:vAlign w:val="center"/>
          </w:tcPr>
          <w:p w14:paraId="5B007C7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905" w:type="dxa"/>
            <w:vAlign w:val="center"/>
          </w:tcPr>
          <w:p w14:paraId="3CB49E7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0.009</w:t>
            </w:r>
          </w:p>
        </w:tc>
        <w:tc>
          <w:tcPr>
            <w:tcW w:w="2150" w:type="dxa"/>
            <w:vAlign w:val="center"/>
          </w:tcPr>
          <w:p w14:paraId="78308AB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9461A2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06721105" w14:textId="77777777">
        <w:tc>
          <w:tcPr>
            <w:tcW w:w="679" w:type="dxa"/>
            <w:vMerge/>
            <w:vAlign w:val="center"/>
          </w:tcPr>
          <w:p w14:paraId="2F6D935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1层</w:t>
            </w:r>
          </w:p>
        </w:tc>
        <w:tc>
          <w:tcPr>
            <w:tcW w:w="1075" w:type="dxa"/>
            <w:vAlign w:val="center"/>
          </w:tcPr>
          <w:p w14:paraId="19BB719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1001</w:t>
            </w:r>
          </w:p>
        </w:tc>
        <w:tc>
          <w:tcPr>
            <w:tcW w:w="1301" w:type="dxa"/>
            <w:vAlign w:val="center"/>
          </w:tcPr>
          <w:p w14:paraId="47016BA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酒吧、茶座</w:t>
            </w:r>
          </w:p>
        </w:tc>
        <w:tc>
          <w:tcPr>
            <w:tcW w:w="905" w:type="dxa"/>
            <w:vAlign w:val="center"/>
          </w:tcPr>
          <w:p w14:paraId="1C8C79B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0.009</w:t>
            </w:r>
          </w:p>
        </w:tc>
        <w:tc>
          <w:tcPr>
            <w:tcW w:w="2150" w:type="dxa"/>
            <w:vAlign w:val="center"/>
          </w:tcPr>
          <w:p w14:paraId="5425CE8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970C63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615C396B" w14:textId="77777777">
        <w:tc>
          <w:tcPr>
            <w:tcW w:w="679" w:type="dxa"/>
            <w:vMerge w:val="restart"/>
            <w:vAlign w:val="center"/>
          </w:tcPr>
          <w:p w14:paraId="61038DC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0632ED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2018</w:t>
            </w:r>
          </w:p>
        </w:tc>
        <w:tc>
          <w:tcPr>
            <w:tcW w:w="1301" w:type="dxa"/>
            <w:vAlign w:val="center"/>
          </w:tcPr>
          <w:p w14:paraId="58099BC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905" w:type="dxa"/>
            <w:vAlign w:val="center"/>
          </w:tcPr>
          <w:p w14:paraId="03A992F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2150" w:type="dxa"/>
            <w:vAlign w:val="center"/>
          </w:tcPr>
          <w:p w14:paraId="1B788CC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ABDE08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3E48CB8E" w14:textId="77777777">
        <w:tc>
          <w:tcPr>
            <w:tcW w:w="679" w:type="dxa"/>
            <w:vMerge/>
            <w:vAlign w:val="center"/>
          </w:tcPr>
          <w:p w14:paraId="2A13A0B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4E08E34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2017</w:t>
            </w:r>
          </w:p>
        </w:tc>
        <w:tc>
          <w:tcPr>
            <w:tcW w:w="1301" w:type="dxa"/>
            <w:vAlign w:val="center"/>
          </w:tcPr>
          <w:p w14:paraId="4603ABA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905" w:type="dxa"/>
            <w:vAlign w:val="center"/>
          </w:tcPr>
          <w:p w14:paraId="15DCFA7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2150" w:type="dxa"/>
            <w:vAlign w:val="center"/>
          </w:tcPr>
          <w:p w14:paraId="5982589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88C6D4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5331C5AE" w14:textId="77777777">
        <w:tc>
          <w:tcPr>
            <w:tcW w:w="679" w:type="dxa"/>
            <w:vMerge/>
            <w:vAlign w:val="center"/>
          </w:tcPr>
          <w:p w14:paraId="09B5D83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2033557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2015</w:t>
            </w:r>
          </w:p>
        </w:tc>
        <w:tc>
          <w:tcPr>
            <w:tcW w:w="1301" w:type="dxa"/>
            <w:vAlign w:val="center"/>
          </w:tcPr>
          <w:p w14:paraId="6C63BB7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905" w:type="dxa"/>
            <w:vAlign w:val="center"/>
          </w:tcPr>
          <w:p w14:paraId="491C4F6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2150" w:type="dxa"/>
            <w:vAlign w:val="center"/>
          </w:tcPr>
          <w:p w14:paraId="5E1FD83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6B7C5F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042DC4B6" w14:textId="77777777">
        <w:tc>
          <w:tcPr>
            <w:tcW w:w="679" w:type="dxa"/>
            <w:vMerge/>
            <w:vAlign w:val="center"/>
          </w:tcPr>
          <w:p w14:paraId="37798C3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4D04D1F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2014</w:t>
            </w:r>
          </w:p>
        </w:tc>
        <w:tc>
          <w:tcPr>
            <w:tcW w:w="1301" w:type="dxa"/>
            <w:vAlign w:val="center"/>
          </w:tcPr>
          <w:p w14:paraId="4CF74B6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905" w:type="dxa"/>
            <w:vAlign w:val="center"/>
          </w:tcPr>
          <w:p w14:paraId="4615102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2150" w:type="dxa"/>
            <w:vAlign w:val="center"/>
          </w:tcPr>
          <w:p w14:paraId="311A730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5EBC985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736E850C" w14:textId="77777777">
        <w:tc>
          <w:tcPr>
            <w:tcW w:w="679" w:type="dxa"/>
            <w:vMerge/>
            <w:vAlign w:val="center"/>
          </w:tcPr>
          <w:p w14:paraId="6AE031F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35E8AA6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2012</w:t>
            </w:r>
          </w:p>
        </w:tc>
        <w:tc>
          <w:tcPr>
            <w:tcW w:w="1301" w:type="dxa"/>
            <w:vAlign w:val="center"/>
          </w:tcPr>
          <w:p w14:paraId="39DD8EE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905" w:type="dxa"/>
            <w:vAlign w:val="center"/>
          </w:tcPr>
          <w:p w14:paraId="03BF0B5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2150" w:type="dxa"/>
            <w:vAlign w:val="center"/>
          </w:tcPr>
          <w:p w14:paraId="53227B3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6CDCF34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33F9C9A8" w14:textId="77777777">
        <w:tc>
          <w:tcPr>
            <w:tcW w:w="679" w:type="dxa"/>
            <w:vMerge/>
            <w:vAlign w:val="center"/>
          </w:tcPr>
          <w:p w14:paraId="71F3007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1266A13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2011</w:t>
            </w:r>
          </w:p>
        </w:tc>
        <w:tc>
          <w:tcPr>
            <w:tcW w:w="1301" w:type="dxa"/>
            <w:vAlign w:val="center"/>
          </w:tcPr>
          <w:p w14:paraId="0644754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905" w:type="dxa"/>
            <w:vAlign w:val="center"/>
          </w:tcPr>
          <w:p w14:paraId="0B550A8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2150" w:type="dxa"/>
            <w:vAlign w:val="center"/>
          </w:tcPr>
          <w:p w14:paraId="5880B02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5BF3D33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290A763D" w14:textId="77777777">
        <w:tc>
          <w:tcPr>
            <w:tcW w:w="679" w:type="dxa"/>
            <w:vMerge/>
            <w:vAlign w:val="center"/>
          </w:tcPr>
          <w:p w14:paraId="10B9F71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4949FF8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2009</w:t>
            </w:r>
          </w:p>
        </w:tc>
        <w:tc>
          <w:tcPr>
            <w:tcW w:w="1301" w:type="dxa"/>
            <w:vAlign w:val="center"/>
          </w:tcPr>
          <w:p w14:paraId="36DBEE4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905" w:type="dxa"/>
            <w:vAlign w:val="center"/>
          </w:tcPr>
          <w:p w14:paraId="2E4FE6C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2150" w:type="dxa"/>
            <w:vAlign w:val="center"/>
          </w:tcPr>
          <w:p w14:paraId="4A55AF8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543C515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3D9E843F" w14:textId="77777777">
        <w:tc>
          <w:tcPr>
            <w:tcW w:w="679" w:type="dxa"/>
            <w:vMerge/>
            <w:vAlign w:val="center"/>
          </w:tcPr>
          <w:p w14:paraId="1166DC0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3212BDA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301" w:type="dxa"/>
            <w:vAlign w:val="center"/>
          </w:tcPr>
          <w:p w14:paraId="140348E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会客室</w:t>
            </w:r>
          </w:p>
        </w:tc>
        <w:tc>
          <w:tcPr>
            <w:tcW w:w="905" w:type="dxa"/>
            <w:vAlign w:val="center"/>
          </w:tcPr>
          <w:p w14:paraId="5D0F879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2150" w:type="dxa"/>
            <w:vAlign w:val="center"/>
          </w:tcPr>
          <w:p w14:paraId="37D1EAB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B25A10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4E54FD71" w14:textId="77777777">
        <w:tc>
          <w:tcPr>
            <w:tcW w:w="679" w:type="dxa"/>
            <w:vMerge/>
            <w:vAlign w:val="center"/>
          </w:tcPr>
          <w:p w14:paraId="0544396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255B206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2007</w:t>
            </w:r>
          </w:p>
        </w:tc>
        <w:tc>
          <w:tcPr>
            <w:tcW w:w="1301" w:type="dxa"/>
            <w:vAlign w:val="center"/>
          </w:tcPr>
          <w:p w14:paraId="33F7C0A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42A786D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2FEC9F5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3AA10D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2BA61ED2" w14:textId="77777777">
        <w:tc>
          <w:tcPr>
            <w:tcW w:w="679" w:type="dxa"/>
            <w:vMerge/>
            <w:vAlign w:val="center"/>
          </w:tcPr>
          <w:p w14:paraId="2D8BC32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5C96BC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2006</w:t>
            </w:r>
          </w:p>
        </w:tc>
        <w:tc>
          <w:tcPr>
            <w:tcW w:w="1301" w:type="dxa"/>
            <w:vAlign w:val="center"/>
          </w:tcPr>
          <w:p w14:paraId="7B37AFB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225DE3B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06F4C4D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730F14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5E8D7D47" w14:textId="77777777">
        <w:tc>
          <w:tcPr>
            <w:tcW w:w="679" w:type="dxa"/>
            <w:vMerge/>
            <w:vAlign w:val="center"/>
          </w:tcPr>
          <w:p w14:paraId="1EF91DE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lastRenderedPageBreak/>
              <w:t>2层</w:t>
            </w:r>
          </w:p>
        </w:tc>
        <w:tc>
          <w:tcPr>
            <w:tcW w:w="1075" w:type="dxa"/>
            <w:vAlign w:val="center"/>
          </w:tcPr>
          <w:p w14:paraId="55FD08E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2005</w:t>
            </w:r>
          </w:p>
        </w:tc>
        <w:tc>
          <w:tcPr>
            <w:tcW w:w="1301" w:type="dxa"/>
            <w:vAlign w:val="center"/>
          </w:tcPr>
          <w:p w14:paraId="674C360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71C2754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4C19F57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AEBAE6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5154FC50" w14:textId="77777777">
        <w:tc>
          <w:tcPr>
            <w:tcW w:w="679" w:type="dxa"/>
            <w:vMerge/>
            <w:vAlign w:val="center"/>
          </w:tcPr>
          <w:p w14:paraId="750BF5E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6E60C2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2004</w:t>
            </w:r>
          </w:p>
        </w:tc>
        <w:tc>
          <w:tcPr>
            <w:tcW w:w="1301" w:type="dxa"/>
            <w:vAlign w:val="center"/>
          </w:tcPr>
          <w:p w14:paraId="226C9DE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3BF2F5D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72CF3A0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2F1624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1B02AD02" w14:textId="77777777">
        <w:tc>
          <w:tcPr>
            <w:tcW w:w="679" w:type="dxa"/>
            <w:vMerge/>
            <w:vAlign w:val="center"/>
          </w:tcPr>
          <w:p w14:paraId="446068D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41A21F6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2003</w:t>
            </w:r>
          </w:p>
        </w:tc>
        <w:tc>
          <w:tcPr>
            <w:tcW w:w="1301" w:type="dxa"/>
            <w:vAlign w:val="center"/>
          </w:tcPr>
          <w:p w14:paraId="039A6C9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5645622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3ED2747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AC9CE7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0AD8AE0D" w14:textId="77777777">
        <w:tc>
          <w:tcPr>
            <w:tcW w:w="679" w:type="dxa"/>
            <w:vMerge/>
            <w:vAlign w:val="center"/>
          </w:tcPr>
          <w:p w14:paraId="50B3F04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2215C9B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2002</w:t>
            </w:r>
          </w:p>
        </w:tc>
        <w:tc>
          <w:tcPr>
            <w:tcW w:w="1301" w:type="dxa"/>
            <w:vAlign w:val="center"/>
          </w:tcPr>
          <w:p w14:paraId="38E8E10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590D981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798FABC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7BEB95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5C572DF3" w14:textId="77777777">
        <w:tc>
          <w:tcPr>
            <w:tcW w:w="679" w:type="dxa"/>
            <w:vMerge/>
            <w:vAlign w:val="center"/>
          </w:tcPr>
          <w:p w14:paraId="3599D6B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9CF8BA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2001</w:t>
            </w:r>
          </w:p>
        </w:tc>
        <w:tc>
          <w:tcPr>
            <w:tcW w:w="1301" w:type="dxa"/>
            <w:vAlign w:val="center"/>
          </w:tcPr>
          <w:p w14:paraId="5A2CE5E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077C81C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4E8C2F6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303300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03D7DD5E" w14:textId="77777777">
        <w:tc>
          <w:tcPr>
            <w:tcW w:w="679" w:type="dxa"/>
            <w:vMerge w:val="restart"/>
            <w:vAlign w:val="center"/>
          </w:tcPr>
          <w:p w14:paraId="178AAB3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3DD6C14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3022</w:t>
            </w:r>
          </w:p>
        </w:tc>
        <w:tc>
          <w:tcPr>
            <w:tcW w:w="1301" w:type="dxa"/>
            <w:vAlign w:val="center"/>
          </w:tcPr>
          <w:p w14:paraId="72C0D2D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6A66A34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7E93CF8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78E943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659E14D9" w14:textId="77777777">
        <w:tc>
          <w:tcPr>
            <w:tcW w:w="679" w:type="dxa"/>
            <w:vMerge/>
            <w:vAlign w:val="center"/>
          </w:tcPr>
          <w:p w14:paraId="0B54102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32FC7A1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3021</w:t>
            </w:r>
          </w:p>
        </w:tc>
        <w:tc>
          <w:tcPr>
            <w:tcW w:w="1301" w:type="dxa"/>
            <w:vAlign w:val="center"/>
          </w:tcPr>
          <w:p w14:paraId="1AE3A61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2A68420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7CBA202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B70133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372A5165" w14:textId="77777777">
        <w:tc>
          <w:tcPr>
            <w:tcW w:w="679" w:type="dxa"/>
            <w:vMerge/>
            <w:vAlign w:val="center"/>
          </w:tcPr>
          <w:p w14:paraId="7C92A9F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218E459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3020</w:t>
            </w:r>
          </w:p>
        </w:tc>
        <w:tc>
          <w:tcPr>
            <w:tcW w:w="1301" w:type="dxa"/>
            <w:vAlign w:val="center"/>
          </w:tcPr>
          <w:p w14:paraId="6A11616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37D20C8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103655C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F86885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2E4DDE4C" w14:textId="77777777">
        <w:tc>
          <w:tcPr>
            <w:tcW w:w="679" w:type="dxa"/>
            <w:vMerge/>
            <w:vAlign w:val="center"/>
          </w:tcPr>
          <w:p w14:paraId="6D8161F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1798052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3019</w:t>
            </w:r>
          </w:p>
        </w:tc>
        <w:tc>
          <w:tcPr>
            <w:tcW w:w="1301" w:type="dxa"/>
            <w:vAlign w:val="center"/>
          </w:tcPr>
          <w:p w14:paraId="3E0A09C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2225C6A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1E42A05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D0E728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04A11575" w14:textId="77777777">
        <w:tc>
          <w:tcPr>
            <w:tcW w:w="679" w:type="dxa"/>
            <w:vMerge/>
            <w:vAlign w:val="center"/>
          </w:tcPr>
          <w:p w14:paraId="7C55D74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0431D96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3018</w:t>
            </w:r>
          </w:p>
        </w:tc>
        <w:tc>
          <w:tcPr>
            <w:tcW w:w="1301" w:type="dxa"/>
            <w:vAlign w:val="center"/>
          </w:tcPr>
          <w:p w14:paraId="076E06E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230AC40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6F0DFAC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65BA3A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049ADDE8" w14:textId="77777777">
        <w:tc>
          <w:tcPr>
            <w:tcW w:w="679" w:type="dxa"/>
            <w:vMerge/>
            <w:vAlign w:val="center"/>
          </w:tcPr>
          <w:p w14:paraId="32C0E54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2D296C8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3017</w:t>
            </w:r>
          </w:p>
        </w:tc>
        <w:tc>
          <w:tcPr>
            <w:tcW w:w="1301" w:type="dxa"/>
            <w:vAlign w:val="center"/>
          </w:tcPr>
          <w:p w14:paraId="293446D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558D6B0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2D4F169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E21DFF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37E37465" w14:textId="77777777">
        <w:tc>
          <w:tcPr>
            <w:tcW w:w="679" w:type="dxa"/>
            <w:vMerge/>
            <w:vAlign w:val="center"/>
          </w:tcPr>
          <w:p w14:paraId="443FBD7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5C5429D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3015</w:t>
            </w:r>
          </w:p>
        </w:tc>
        <w:tc>
          <w:tcPr>
            <w:tcW w:w="1301" w:type="dxa"/>
            <w:vAlign w:val="center"/>
          </w:tcPr>
          <w:p w14:paraId="23D5EC0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房间</w:t>
            </w:r>
          </w:p>
        </w:tc>
        <w:tc>
          <w:tcPr>
            <w:tcW w:w="905" w:type="dxa"/>
            <w:vAlign w:val="center"/>
          </w:tcPr>
          <w:p w14:paraId="60CBC67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0.010</w:t>
            </w:r>
          </w:p>
        </w:tc>
        <w:tc>
          <w:tcPr>
            <w:tcW w:w="2150" w:type="dxa"/>
            <w:vAlign w:val="center"/>
          </w:tcPr>
          <w:p w14:paraId="0489B6D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323860B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5FCC1A7C" w14:textId="77777777">
        <w:tc>
          <w:tcPr>
            <w:tcW w:w="679" w:type="dxa"/>
            <w:vMerge/>
            <w:vAlign w:val="center"/>
          </w:tcPr>
          <w:p w14:paraId="2BF522B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76412F5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3014</w:t>
            </w:r>
          </w:p>
        </w:tc>
        <w:tc>
          <w:tcPr>
            <w:tcW w:w="1301" w:type="dxa"/>
            <w:vAlign w:val="center"/>
          </w:tcPr>
          <w:p w14:paraId="3DC17E7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431E344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78C8BB2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7C15AF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540FFA38" w14:textId="77777777">
        <w:tc>
          <w:tcPr>
            <w:tcW w:w="679" w:type="dxa"/>
            <w:vMerge/>
            <w:vAlign w:val="center"/>
          </w:tcPr>
          <w:p w14:paraId="3420F5F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6F87F1C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3013</w:t>
            </w:r>
          </w:p>
        </w:tc>
        <w:tc>
          <w:tcPr>
            <w:tcW w:w="1301" w:type="dxa"/>
            <w:vAlign w:val="center"/>
          </w:tcPr>
          <w:p w14:paraId="4D53F16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2860012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0619637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7091FA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41C754A5" w14:textId="77777777">
        <w:tc>
          <w:tcPr>
            <w:tcW w:w="679" w:type="dxa"/>
            <w:vMerge/>
            <w:vAlign w:val="center"/>
          </w:tcPr>
          <w:p w14:paraId="03FF2B2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6F277E3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3012</w:t>
            </w:r>
          </w:p>
        </w:tc>
        <w:tc>
          <w:tcPr>
            <w:tcW w:w="1301" w:type="dxa"/>
            <w:vAlign w:val="center"/>
          </w:tcPr>
          <w:p w14:paraId="5920DD6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5CDB0D9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5AA52AC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D66F4B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7C743603" w14:textId="77777777">
        <w:tc>
          <w:tcPr>
            <w:tcW w:w="679" w:type="dxa"/>
            <w:vMerge/>
            <w:vAlign w:val="center"/>
          </w:tcPr>
          <w:p w14:paraId="170705F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037C041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3011</w:t>
            </w:r>
          </w:p>
        </w:tc>
        <w:tc>
          <w:tcPr>
            <w:tcW w:w="1301" w:type="dxa"/>
            <w:vAlign w:val="center"/>
          </w:tcPr>
          <w:p w14:paraId="47B66EE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3CCA624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3B27F72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741A56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0FE87643" w14:textId="77777777">
        <w:tc>
          <w:tcPr>
            <w:tcW w:w="679" w:type="dxa"/>
            <w:vMerge/>
            <w:vAlign w:val="center"/>
          </w:tcPr>
          <w:p w14:paraId="1149151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3BBBD57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3010</w:t>
            </w:r>
          </w:p>
        </w:tc>
        <w:tc>
          <w:tcPr>
            <w:tcW w:w="1301" w:type="dxa"/>
            <w:vAlign w:val="center"/>
          </w:tcPr>
          <w:p w14:paraId="2FF957E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0BAEF83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5274222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C4F0E6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177E0B6B" w14:textId="77777777">
        <w:tc>
          <w:tcPr>
            <w:tcW w:w="679" w:type="dxa"/>
            <w:vMerge/>
            <w:vAlign w:val="center"/>
          </w:tcPr>
          <w:p w14:paraId="640DB0F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7C4A0E2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3009</w:t>
            </w:r>
          </w:p>
        </w:tc>
        <w:tc>
          <w:tcPr>
            <w:tcW w:w="1301" w:type="dxa"/>
            <w:vAlign w:val="center"/>
          </w:tcPr>
          <w:p w14:paraId="400CD62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477FE7F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10F1B94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45CCF0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78E00EB4" w14:textId="77777777">
        <w:tc>
          <w:tcPr>
            <w:tcW w:w="679" w:type="dxa"/>
            <w:vMerge/>
            <w:vAlign w:val="center"/>
          </w:tcPr>
          <w:p w14:paraId="5988C83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6F7680C2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3008</w:t>
            </w:r>
          </w:p>
        </w:tc>
        <w:tc>
          <w:tcPr>
            <w:tcW w:w="1301" w:type="dxa"/>
            <w:vAlign w:val="center"/>
          </w:tcPr>
          <w:p w14:paraId="30367FF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35D74F4A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2009A4B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D00203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2B4BC319" w14:textId="77777777">
        <w:tc>
          <w:tcPr>
            <w:tcW w:w="679" w:type="dxa"/>
            <w:vMerge/>
            <w:vAlign w:val="center"/>
          </w:tcPr>
          <w:p w14:paraId="46A108D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2ADD579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3007</w:t>
            </w:r>
          </w:p>
        </w:tc>
        <w:tc>
          <w:tcPr>
            <w:tcW w:w="1301" w:type="dxa"/>
            <w:vAlign w:val="center"/>
          </w:tcPr>
          <w:p w14:paraId="0876A8E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4B3B813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44D8CAC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BE8568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6D485861" w14:textId="77777777">
        <w:tc>
          <w:tcPr>
            <w:tcW w:w="679" w:type="dxa"/>
            <w:vMerge/>
            <w:vAlign w:val="center"/>
          </w:tcPr>
          <w:p w14:paraId="148851F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4CBCB62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3006</w:t>
            </w:r>
          </w:p>
        </w:tc>
        <w:tc>
          <w:tcPr>
            <w:tcW w:w="1301" w:type="dxa"/>
            <w:vAlign w:val="center"/>
          </w:tcPr>
          <w:p w14:paraId="7EA434E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7C8E7A19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00EF1EC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07C57F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2CCAA363" w14:textId="77777777">
        <w:tc>
          <w:tcPr>
            <w:tcW w:w="679" w:type="dxa"/>
            <w:vMerge/>
            <w:vAlign w:val="center"/>
          </w:tcPr>
          <w:p w14:paraId="0B7373F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6734351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3005</w:t>
            </w:r>
          </w:p>
        </w:tc>
        <w:tc>
          <w:tcPr>
            <w:tcW w:w="1301" w:type="dxa"/>
            <w:vAlign w:val="center"/>
          </w:tcPr>
          <w:p w14:paraId="58E5072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6550103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4B8A54BC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4E192D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2CFF9D30" w14:textId="77777777">
        <w:tc>
          <w:tcPr>
            <w:tcW w:w="679" w:type="dxa"/>
            <w:vMerge/>
            <w:vAlign w:val="center"/>
          </w:tcPr>
          <w:p w14:paraId="74EAD4A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lastRenderedPageBreak/>
              <w:t>3层</w:t>
            </w:r>
          </w:p>
        </w:tc>
        <w:tc>
          <w:tcPr>
            <w:tcW w:w="1075" w:type="dxa"/>
            <w:vAlign w:val="center"/>
          </w:tcPr>
          <w:p w14:paraId="6FED9DC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3004</w:t>
            </w:r>
          </w:p>
        </w:tc>
        <w:tc>
          <w:tcPr>
            <w:tcW w:w="1301" w:type="dxa"/>
            <w:vAlign w:val="center"/>
          </w:tcPr>
          <w:p w14:paraId="09CBC11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68BADCA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63AEE773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47F2143F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25C3A6D3" w14:textId="77777777">
        <w:tc>
          <w:tcPr>
            <w:tcW w:w="679" w:type="dxa"/>
            <w:vMerge/>
            <w:vAlign w:val="center"/>
          </w:tcPr>
          <w:p w14:paraId="653E0E4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18B6C3D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3003</w:t>
            </w:r>
          </w:p>
        </w:tc>
        <w:tc>
          <w:tcPr>
            <w:tcW w:w="1301" w:type="dxa"/>
            <w:vAlign w:val="center"/>
          </w:tcPr>
          <w:p w14:paraId="3682CC5E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52E708C4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0448202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5E05F638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11606958" w14:textId="77777777">
        <w:tc>
          <w:tcPr>
            <w:tcW w:w="679" w:type="dxa"/>
            <w:vMerge/>
            <w:vAlign w:val="center"/>
          </w:tcPr>
          <w:p w14:paraId="5DE3B66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03D89D4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3002</w:t>
            </w:r>
          </w:p>
        </w:tc>
        <w:tc>
          <w:tcPr>
            <w:tcW w:w="1301" w:type="dxa"/>
            <w:vAlign w:val="center"/>
          </w:tcPr>
          <w:p w14:paraId="28157D50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5B75307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39D12D3B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8C10EC5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DD1692" w14:paraId="35857699" w14:textId="77777777">
        <w:tc>
          <w:tcPr>
            <w:tcW w:w="679" w:type="dxa"/>
            <w:vMerge/>
            <w:vAlign w:val="center"/>
          </w:tcPr>
          <w:p w14:paraId="3AB61D4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778DEB21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3001</w:t>
            </w:r>
          </w:p>
        </w:tc>
        <w:tc>
          <w:tcPr>
            <w:tcW w:w="1301" w:type="dxa"/>
            <w:vAlign w:val="center"/>
          </w:tcPr>
          <w:p w14:paraId="1A8255F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3星以下客房</w:t>
            </w:r>
          </w:p>
        </w:tc>
        <w:tc>
          <w:tcPr>
            <w:tcW w:w="905" w:type="dxa"/>
            <w:vAlign w:val="center"/>
          </w:tcPr>
          <w:p w14:paraId="15298E46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2150" w:type="dxa"/>
            <w:vAlign w:val="center"/>
          </w:tcPr>
          <w:p w14:paraId="7643D237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2E4906D" w14:textId="77777777" w:rsidR="00DD1692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14:paraId="5C238C9E" w14:textId="77777777" w:rsid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  <w:bookmarkStart w:id="41" w:name="室内PM25日均值达标判定表"/>
      <w:bookmarkEnd w:id="41"/>
    </w:p>
    <w:p w14:paraId="5AD67CB6" w14:textId="77777777" w:rsid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</w:p>
    <w:p w14:paraId="717B40DC" w14:textId="77777777" w:rsidR="008A5B81" w:rsidRPr="004C2722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  <w:bookmarkStart w:id="42" w:name="PM25颗粒物逐日均值图"/>
      <w:bookmarkEnd w:id="42"/>
      <w:r>
        <w:rPr>
          <w:noProof/>
        </w:rPr>
        <w:drawing>
          <wp:inline distT="0" distB="0" distL="0" distR="0" wp14:anchorId="0ADD6333" wp14:editId="6A335D9D">
            <wp:extent cx="5667375" cy="292417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42399" w14:textId="77777777" w:rsidR="008A5B81" w:rsidRPr="004F4302" w:rsidRDefault="008A5B81" w:rsidP="008A5B81">
      <w:pPr>
        <w:jc w:val="center"/>
        <w:rPr>
          <w:rFonts w:ascii="微软雅黑" w:eastAsia="微软雅黑" w:hAnsi="微软雅黑" w:cs="Times New Roman" w:hint="eastAsia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  <w:r>
        <w:rPr>
          <w:rFonts w:ascii="微软雅黑" w:eastAsia="微软雅黑" w:hAnsi="微软雅黑" w:cs="Times New Roman"/>
          <w:b/>
          <w:bCs/>
          <w:noProof/>
          <w:sz w:val="18"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-</w:t>
      </w:r>
      <w:r w:rsidR="000A3EDA">
        <w:rPr>
          <w:rFonts w:ascii="微软雅黑" w:eastAsia="微软雅黑" w:hAnsi="微软雅黑" w:cs="Times New Roman"/>
          <w:b/>
          <w:bCs/>
          <w:noProof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="000A3EDA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2.5</w:t>
      </w:r>
      <w:r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14:paraId="228658CF" w14:textId="77777777" w:rsidR="008A5B81" w:rsidRP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</w:p>
    <w:p w14:paraId="1709C7D5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43" w:name="_Toc185872742"/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  <w:bookmarkEnd w:id="43"/>
    </w:p>
    <w:p w14:paraId="6D43E68E" w14:textId="77777777" w:rsidR="00F87D86" w:rsidRPr="00DA635C" w:rsidRDefault="00F87D86" w:rsidP="00BF6C3C">
      <w:pPr>
        <w:spacing w:afterLines="50" w:after="156"/>
        <w:ind w:firstLine="420"/>
        <w:rPr>
          <w:rFonts w:hint="eastAsia"/>
        </w:rPr>
      </w:pPr>
      <w:r w:rsidRPr="00DA635C">
        <w:rPr>
          <w:rFonts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14:paraId="6DF15671" w14:textId="77777777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60F0CDEB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14:paraId="1118A5C9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14:paraId="799CDBB2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11A5270A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14:paraId="07D7695A" w14:textId="77777777"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得分</w:t>
            </w:r>
          </w:p>
        </w:tc>
      </w:tr>
      <w:tr w:rsidR="008A2F76" w:rsidRPr="00DA635C" w14:paraId="41E7F4E9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5E8E2875" w14:textId="77777777" w:rsidR="008A2F76" w:rsidRPr="00DA635C" w:rsidRDefault="008A2F76" w:rsidP="008A2F7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14:paraId="0EB2F0A4" w14:textId="77777777" w:rsidR="008A2F76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2.5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25μg/m³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50μg/m³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</w:p>
          <w:p w14:paraId="01C678C8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评价分值为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6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361442C9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bookmarkStart w:id="44" w:name="颗粒物计算结果"/>
            <w:r w:rsidRPr="0089249E">
              <w:rPr>
                <w:rFonts w:ascii="Times New Roman" w:hAnsi="Times New Roman" w:cs="Times New Roman"/>
                <w:szCs w:val="20"/>
              </w:rPr>
              <w:t>PM2.5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3μg/m³ PM10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7μg/m³</w:t>
            </w:r>
            <w:bookmarkEnd w:id="44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4252E05B" w14:textId="77777777" w:rsidR="008A2F76" w:rsidRPr="00066F60" w:rsidRDefault="008A2F76" w:rsidP="008A2F76">
            <w:pPr>
              <w:jc w:val="center"/>
              <w:rPr>
                <w:rFonts w:hint="eastAsia"/>
                <w:b/>
                <w:bCs/>
              </w:rPr>
            </w:pPr>
            <w:bookmarkStart w:id="45" w:name="颗粒物评分项结论"/>
            <w:r w:rsidRPr="00066F60">
              <w:rPr>
                <w:b/>
                <w:bCs/>
              </w:rPr>
              <w:t>满足</w:t>
            </w:r>
            <w:bookmarkEnd w:id="45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14:paraId="0075CA8B" w14:textId="77777777" w:rsidR="008A2F76" w:rsidRPr="00066F60" w:rsidRDefault="008A2F76" w:rsidP="008A2F76">
            <w:pPr>
              <w:jc w:val="center"/>
              <w:rPr>
                <w:rFonts w:hint="eastAsia"/>
                <w:b/>
                <w:bCs/>
              </w:rPr>
            </w:pPr>
            <w:bookmarkStart w:id="46" w:name="颗粒物评分项得分"/>
            <w:r w:rsidRPr="00066F60">
              <w:rPr>
                <w:b/>
                <w:bCs/>
              </w:rPr>
              <w:t>6</w:t>
            </w:r>
            <w:bookmarkEnd w:id="46"/>
            <w:r w:rsidRPr="00066F60">
              <w:rPr>
                <w:rFonts w:hint="eastAsia"/>
                <w:b/>
                <w:bCs/>
              </w:rPr>
              <w:t>分</w:t>
            </w:r>
          </w:p>
        </w:tc>
      </w:tr>
      <w:tr w:rsidR="005A4790" w:rsidRPr="00DA635C" w14:paraId="17C05E20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</w:tcPr>
          <w:p w14:paraId="7AAB743F" w14:textId="77777777" w:rsidR="005A4790" w:rsidRPr="00DA635C" w:rsidRDefault="005A4790" w:rsidP="005A479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技术项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E9785E2" w14:textId="77777777" w:rsidR="00F709A7" w:rsidRPr="00F709A7" w:rsidRDefault="00F709A7" w:rsidP="00F709A7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F709A7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  <w:vertAlign w:val="subscript"/>
              </w:rPr>
              <w:t>2.5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日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均浓度浓度降低比例，达到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10 %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045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）为一星级要求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；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20 %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040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）为二星级和三星级要求。</w:t>
            </w:r>
          </w:p>
          <w:p w14:paraId="35F7DF48" w14:textId="77777777" w:rsidR="00F709A7" w:rsidRPr="00F709A7" w:rsidRDefault="00F709A7" w:rsidP="00F709A7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</w:p>
          <w:p w14:paraId="013D9F22" w14:textId="77777777" w:rsidR="005A4790" w:rsidRPr="00F709A7" w:rsidRDefault="00F709A7" w:rsidP="005A4790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F709A7">
              <w:rPr>
                <w:rFonts w:ascii="Times New Roman" w:hAnsi="Times New Roman" w:cs="Times New Roman"/>
                <w:bCs/>
                <w:szCs w:val="20"/>
              </w:rPr>
              <w:lastRenderedPageBreak/>
              <w:t>PM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日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均浓度浓度降低比例，达到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10 %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09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）为一星级要求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；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20 %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08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）为二星级和三星级要求。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340E83E4" w14:textId="77777777" w:rsid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bookmarkStart w:id="47" w:name="PM25颗粒物技术项计算结果二星级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lastRenderedPageBreak/>
              <w:t>PM25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最大日均浓度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0.010mg/m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³</w:t>
            </w:r>
            <w:bookmarkEnd w:id="47"/>
          </w:p>
          <w:p w14:paraId="2BE67F92" w14:textId="77777777" w:rsid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  <w:p w14:paraId="44B8DCCB" w14:textId="77777777" w:rsidR="003E2B8B" w:rsidRP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bookmarkStart w:id="48" w:name="PM10颗粒物技术项计算结果二星级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PM10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最大日均浓度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0.013mg/m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³</w:t>
            </w:r>
            <w:bookmarkEnd w:id="48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02FB244A" w14:textId="77777777" w:rsidR="005A4790" w:rsidRPr="00066F60" w:rsidRDefault="005A4790" w:rsidP="005A4790">
            <w:pPr>
              <w:jc w:val="center"/>
              <w:rPr>
                <w:rFonts w:hint="eastAsia"/>
                <w:b/>
                <w:bCs/>
              </w:rPr>
            </w:pPr>
            <w:bookmarkStart w:id="49" w:name="颗粒物技术项结论二星级"/>
            <w:r w:rsidRPr="002D0948">
              <w:rPr>
                <w:rFonts w:hint="eastAsia"/>
                <w:b/>
                <w:bCs/>
                <w:color w:val="00B050"/>
              </w:rPr>
              <w:t>满足二/三星级要求</w:t>
            </w:r>
            <w:bookmarkEnd w:id="49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</w:tcPr>
          <w:p w14:paraId="77ABE014" w14:textId="77777777" w:rsidR="005A4790" w:rsidRPr="00066F60" w:rsidRDefault="005A4790" w:rsidP="005A479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</w:tr>
    </w:tbl>
    <w:p w14:paraId="49E7A999" w14:textId="77777777" w:rsidR="00F87D86" w:rsidRPr="00E33D37" w:rsidRDefault="00F87D86" w:rsidP="00F87D86">
      <w:pPr>
        <w:rPr>
          <w:rFonts w:hint="eastAsia"/>
          <w:lang w:val="x-none" w:eastAsia="x-none"/>
        </w:rPr>
      </w:pPr>
    </w:p>
    <w:sectPr w:rsidR="00F87D86" w:rsidRPr="00E33D37" w:rsidSect="002E5C40">
      <w:headerReference w:type="default" r:id="rId24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B7686" w14:textId="77777777" w:rsidR="00CC622A" w:rsidRDefault="00CC622A" w:rsidP="00AB7079">
      <w:pPr>
        <w:rPr>
          <w:rFonts w:hint="eastAsia"/>
        </w:rPr>
      </w:pPr>
      <w:r>
        <w:separator/>
      </w:r>
    </w:p>
  </w:endnote>
  <w:endnote w:type="continuationSeparator" w:id="0">
    <w:p w14:paraId="0095ED78" w14:textId="77777777" w:rsidR="00CC622A" w:rsidRDefault="00CC622A" w:rsidP="00AB70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828D3" w14:textId="77777777" w:rsidR="00EA5E3F" w:rsidRDefault="00EA5E3F">
    <w:pPr>
      <w:pStyle w:val="a5"/>
      <w:spacing w:before="12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CDF04" w14:textId="77777777" w:rsidR="00EA5E3F" w:rsidRDefault="002E5C40" w:rsidP="002E5C40">
    <w:pPr>
      <w:pStyle w:val="a5"/>
      <w:rPr>
        <w:rFonts w:hint="eastAsia"/>
      </w:rPr>
    </w:pPr>
    <w:hyperlink r:id="rId1" w:history="1">
      <w:r w:rsidRPr="00DD785C">
        <w:rPr>
          <w:rStyle w:val="a7"/>
          <w:sz w:val="20"/>
        </w:rPr>
        <w:t>http://www.gbsware.cn/</w:t>
      </w:r>
    </w:hyperlink>
    <w:r>
      <w:rPr>
        <w:color w:val="0000FF"/>
        <w:sz w:val="20"/>
      </w:rPr>
      <w:t xml:space="preserve">               </w:t>
    </w:r>
    <w:r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Pr="00A22F3F">
              <w:rPr>
                <w:sz w:val="20"/>
                <w:szCs w:val="20"/>
                <w:lang w:val="zh-CN"/>
              </w:rPr>
              <w:t xml:space="preserve"> </w:t>
            </w:r>
            <w:r w:rsidRPr="00A22F3F">
              <w:rPr>
                <w:bCs/>
                <w:sz w:val="20"/>
                <w:szCs w:val="20"/>
              </w:rPr>
              <w:fldChar w:fldCharType="begin"/>
            </w:r>
            <w:r w:rsidRPr="00A22F3F">
              <w:rPr>
                <w:bCs/>
                <w:sz w:val="20"/>
                <w:szCs w:val="20"/>
              </w:rPr>
              <w:instrText>PAGE</w:instrText>
            </w:r>
            <w:r w:rsidRPr="00A22F3F">
              <w:rPr>
                <w:bCs/>
                <w:sz w:val="20"/>
                <w:szCs w:val="20"/>
              </w:rPr>
              <w:fldChar w:fldCharType="separate"/>
            </w:r>
            <w:r w:rsidR="00327B7D">
              <w:rPr>
                <w:bCs/>
                <w:noProof/>
                <w:sz w:val="20"/>
                <w:szCs w:val="20"/>
              </w:rPr>
              <w:t>6</w:t>
            </w:r>
            <w:r w:rsidRPr="00A22F3F">
              <w:rPr>
                <w:bCs/>
                <w:sz w:val="20"/>
                <w:szCs w:val="20"/>
              </w:rPr>
              <w:fldChar w:fldCharType="end"/>
            </w:r>
            <w:r w:rsidRPr="00A22F3F">
              <w:rPr>
                <w:bCs/>
                <w:sz w:val="20"/>
                <w:szCs w:val="20"/>
              </w:rPr>
              <w:t>页</w:t>
            </w:r>
            <w:r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A22F3F">
              <w:rPr>
                <w:bCs/>
                <w:sz w:val="20"/>
                <w:szCs w:val="20"/>
              </w:rPr>
              <w:t>共</w:t>
            </w:r>
            <w:r w:rsidRPr="00A22F3F">
              <w:rPr>
                <w:bCs/>
                <w:sz w:val="20"/>
                <w:szCs w:val="20"/>
              </w:rPr>
              <w:fldChar w:fldCharType="begin"/>
            </w:r>
            <w:r w:rsidRPr="00A22F3F">
              <w:rPr>
                <w:bCs/>
                <w:sz w:val="20"/>
                <w:szCs w:val="20"/>
              </w:rPr>
              <w:instrText>NUMPAGES</w:instrText>
            </w:r>
            <w:r w:rsidRPr="00A22F3F">
              <w:rPr>
                <w:bCs/>
                <w:sz w:val="20"/>
                <w:szCs w:val="20"/>
              </w:rPr>
              <w:fldChar w:fldCharType="separate"/>
            </w:r>
            <w:r w:rsidR="00327B7D">
              <w:rPr>
                <w:bCs/>
                <w:noProof/>
                <w:sz w:val="20"/>
                <w:szCs w:val="20"/>
              </w:rPr>
              <w:t>7</w:t>
            </w:r>
            <w:r w:rsidRPr="00A22F3F">
              <w:rPr>
                <w:bCs/>
                <w:sz w:val="20"/>
                <w:szCs w:val="20"/>
              </w:rPr>
              <w:fldChar w:fldCharType="end"/>
            </w:r>
            <w:r w:rsidRPr="00A22F3F"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</w:t>
            </w:r>
            <w:r w:rsidRPr="00D6117D">
              <w:rPr>
                <w:bCs/>
                <w:sz w:val="20"/>
                <w:szCs w:val="20"/>
              </w:rPr>
              <w:t>VENT202</w:t>
            </w:r>
            <w:r w:rsidR="00044EF6">
              <w:rPr>
                <w:bCs/>
                <w:sz w:val="20"/>
                <w:szCs w:val="20"/>
              </w:rPr>
              <w:t>4</w:t>
            </w:r>
          </w:sdtContent>
        </w:sdt>
      </w:sdtContent>
    </w:sdt>
  </w:p>
  <w:p w14:paraId="1B245088" w14:textId="77777777" w:rsidR="002E5C40" w:rsidRDefault="002E5C40" w:rsidP="002E5C40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F53DE" w14:textId="77777777" w:rsidR="00EA5E3F" w:rsidRDefault="00EA5E3F">
    <w:pPr>
      <w:pStyle w:val="a5"/>
      <w:spacing w:before="1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8E565" w14:textId="77777777" w:rsidR="00CC622A" w:rsidRDefault="00CC622A" w:rsidP="00AB7079">
      <w:pPr>
        <w:rPr>
          <w:rFonts w:hint="eastAsia"/>
        </w:rPr>
      </w:pPr>
      <w:r>
        <w:separator/>
      </w:r>
    </w:p>
  </w:footnote>
  <w:footnote w:type="continuationSeparator" w:id="0">
    <w:p w14:paraId="529DFD13" w14:textId="77777777" w:rsidR="00CC622A" w:rsidRDefault="00CC622A" w:rsidP="00AB7079">
      <w:pPr>
        <w:rPr>
          <w:rFonts w:hint="eastAsia"/>
        </w:rPr>
      </w:pPr>
      <w:r>
        <w:continuationSeparator/>
      </w:r>
    </w:p>
  </w:footnote>
  <w:footnote w:id="1">
    <w:p w14:paraId="2712CC4B" w14:textId="77777777" w:rsidR="00327B7D" w:rsidRDefault="00327B7D">
      <w:pPr>
        <w:pStyle w:val="af1"/>
        <w:rPr>
          <w:rFonts w:hint="eastAsia"/>
        </w:rPr>
      </w:pPr>
      <w:r>
        <w:rPr>
          <w:rStyle w:val="af3"/>
        </w:rPr>
        <w:footnoteRef/>
      </w:r>
      <w:r>
        <w:t xml:space="preserve"> </w:t>
      </w:r>
      <w:r>
        <w:rPr>
          <w:rFonts w:hint="eastAsia"/>
        </w:rPr>
        <w:t>数值绿源：《公共建筑室内空气质量控制设计标准》标</w:t>
      </w:r>
      <w:r>
        <w:t>3.4.1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E9905" w14:textId="77777777"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EAF6A" w14:textId="77777777" w:rsidR="00EA5E3F" w:rsidRDefault="00EA5E3F" w:rsidP="001E4985">
    <w:pPr>
      <w:pStyle w:val="a3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64147FC3" wp14:editId="017652E8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>空气质量评价报告书</w:t>
    </w:r>
    <w:r w:rsidR="0089249E">
      <w:rPr>
        <w:rFonts w:hint="eastAsia"/>
      </w:rPr>
      <w:t>-颗粒物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90CF4" w14:textId="77777777" w:rsidR="00EA5E3F" w:rsidRDefault="00EA5E3F" w:rsidP="001E4985">
    <w:pPr>
      <w:pStyle w:val="a3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7CE70FB0" wp14:editId="4751C581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</w:t>
    </w:r>
    <w:r w:rsidR="0089249E">
      <w:t xml:space="preserve">                              </w:t>
    </w:r>
    <w:r>
      <w:rPr>
        <w:rFonts w:hint="eastAsia"/>
      </w:rPr>
      <w:t>空气质量预</w:t>
    </w:r>
    <w:r w:rsidR="0089249E">
      <w:rPr>
        <w:rFonts w:hint="eastAsia"/>
      </w:rPr>
      <w:t>评估报告</w:t>
    </w:r>
    <w:r>
      <w:rPr>
        <w:rFonts w:hint="eastAsia"/>
      </w:rPr>
      <w:t>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F27AB4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黑体" w:eastAsia="黑体" w:hAnsi="黑体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23455665">
    <w:abstractNumId w:val="1"/>
  </w:num>
  <w:num w:numId="2" w16cid:durableId="1263761635">
    <w:abstractNumId w:val="0"/>
  </w:num>
  <w:num w:numId="3" w16cid:durableId="1882473130">
    <w:abstractNumId w:val="2"/>
  </w:num>
  <w:num w:numId="4" w16cid:durableId="1523396613">
    <w:abstractNumId w:val="1"/>
  </w:num>
  <w:num w:numId="5" w16cid:durableId="1378243165">
    <w:abstractNumId w:val="1"/>
  </w:num>
  <w:num w:numId="6" w16cid:durableId="380711808">
    <w:abstractNumId w:val="1"/>
  </w:num>
  <w:num w:numId="7" w16cid:durableId="1193886989">
    <w:abstractNumId w:val="1"/>
  </w:num>
  <w:num w:numId="8" w16cid:durableId="1750349992">
    <w:abstractNumId w:val="1"/>
  </w:num>
  <w:num w:numId="9" w16cid:durableId="1416590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07"/>
    <w:rsid w:val="00002BA3"/>
    <w:rsid w:val="000136EE"/>
    <w:rsid w:val="00025F1E"/>
    <w:rsid w:val="00027963"/>
    <w:rsid w:val="00035395"/>
    <w:rsid w:val="000354B1"/>
    <w:rsid w:val="00042122"/>
    <w:rsid w:val="00044EF6"/>
    <w:rsid w:val="000515D9"/>
    <w:rsid w:val="00051980"/>
    <w:rsid w:val="00064EF1"/>
    <w:rsid w:val="00066F60"/>
    <w:rsid w:val="000764B5"/>
    <w:rsid w:val="00077C2D"/>
    <w:rsid w:val="00081740"/>
    <w:rsid w:val="00086E49"/>
    <w:rsid w:val="00094CB6"/>
    <w:rsid w:val="000969C6"/>
    <w:rsid w:val="0009759D"/>
    <w:rsid w:val="000A3EDA"/>
    <w:rsid w:val="000B05C6"/>
    <w:rsid w:val="000B3E55"/>
    <w:rsid w:val="000C210B"/>
    <w:rsid w:val="000D5C1D"/>
    <w:rsid w:val="000E01A0"/>
    <w:rsid w:val="000F2869"/>
    <w:rsid w:val="000F3959"/>
    <w:rsid w:val="000F6B87"/>
    <w:rsid w:val="00101CE6"/>
    <w:rsid w:val="00117508"/>
    <w:rsid w:val="00120123"/>
    <w:rsid w:val="00122866"/>
    <w:rsid w:val="00151FC2"/>
    <w:rsid w:val="001526B8"/>
    <w:rsid w:val="00154D5D"/>
    <w:rsid w:val="00156B45"/>
    <w:rsid w:val="001765C5"/>
    <w:rsid w:val="00193280"/>
    <w:rsid w:val="001939BB"/>
    <w:rsid w:val="0019715D"/>
    <w:rsid w:val="001B04AD"/>
    <w:rsid w:val="001B6F86"/>
    <w:rsid w:val="001B75E2"/>
    <w:rsid w:val="001C1EA6"/>
    <w:rsid w:val="001D21C1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54A03"/>
    <w:rsid w:val="00262392"/>
    <w:rsid w:val="00264D8E"/>
    <w:rsid w:val="00267769"/>
    <w:rsid w:val="0027361A"/>
    <w:rsid w:val="00294BA2"/>
    <w:rsid w:val="002B43F0"/>
    <w:rsid w:val="002B470D"/>
    <w:rsid w:val="002B5141"/>
    <w:rsid w:val="002D09EA"/>
    <w:rsid w:val="002D4227"/>
    <w:rsid w:val="002E36B3"/>
    <w:rsid w:val="002E5080"/>
    <w:rsid w:val="002E5C40"/>
    <w:rsid w:val="002E6051"/>
    <w:rsid w:val="002F06DB"/>
    <w:rsid w:val="002F7BFE"/>
    <w:rsid w:val="00301717"/>
    <w:rsid w:val="00323938"/>
    <w:rsid w:val="00327B7D"/>
    <w:rsid w:val="0033581E"/>
    <w:rsid w:val="0034616B"/>
    <w:rsid w:val="003472CD"/>
    <w:rsid w:val="00360573"/>
    <w:rsid w:val="00361C09"/>
    <w:rsid w:val="0037469D"/>
    <w:rsid w:val="0037770A"/>
    <w:rsid w:val="0039338C"/>
    <w:rsid w:val="00394A3E"/>
    <w:rsid w:val="003958C8"/>
    <w:rsid w:val="003B4EE2"/>
    <w:rsid w:val="003C3663"/>
    <w:rsid w:val="003E26DA"/>
    <w:rsid w:val="003E2B8B"/>
    <w:rsid w:val="003E7013"/>
    <w:rsid w:val="003E7461"/>
    <w:rsid w:val="004269B5"/>
    <w:rsid w:val="00427A24"/>
    <w:rsid w:val="00430EAF"/>
    <w:rsid w:val="00441C7D"/>
    <w:rsid w:val="0044634C"/>
    <w:rsid w:val="00446BA6"/>
    <w:rsid w:val="004574D6"/>
    <w:rsid w:val="00465382"/>
    <w:rsid w:val="00474233"/>
    <w:rsid w:val="0047522F"/>
    <w:rsid w:val="004776B1"/>
    <w:rsid w:val="00485A99"/>
    <w:rsid w:val="00485C03"/>
    <w:rsid w:val="004C1BD9"/>
    <w:rsid w:val="004C2722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7E9"/>
    <w:rsid w:val="005069CE"/>
    <w:rsid w:val="00523F24"/>
    <w:rsid w:val="00537D58"/>
    <w:rsid w:val="0055123D"/>
    <w:rsid w:val="0055156C"/>
    <w:rsid w:val="005575B0"/>
    <w:rsid w:val="00566FB7"/>
    <w:rsid w:val="00570BCB"/>
    <w:rsid w:val="00571148"/>
    <w:rsid w:val="00581CBA"/>
    <w:rsid w:val="00582CDB"/>
    <w:rsid w:val="005A1CE8"/>
    <w:rsid w:val="005A4790"/>
    <w:rsid w:val="005A4C78"/>
    <w:rsid w:val="005B273D"/>
    <w:rsid w:val="005B6D12"/>
    <w:rsid w:val="005B7D64"/>
    <w:rsid w:val="005C0EFF"/>
    <w:rsid w:val="005C63F1"/>
    <w:rsid w:val="005E3859"/>
    <w:rsid w:val="005E4515"/>
    <w:rsid w:val="005E510C"/>
    <w:rsid w:val="00605B90"/>
    <w:rsid w:val="006068C3"/>
    <w:rsid w:val="006111EB"/>
    <w:rsid w:val="00614DFE"/>
    <w:rsid w:val="00617188"/>
    <w:rsid w:val="00644062"/>
    <w:rsid w:val="00691508"/>
    <w:rsid w:val="00697653"/>
    <w:rsid w:val="006A0292"/>
    <w:rsid w:val="006A13A0"/>
    <w:rsid w:val="006A7B6C"/>
    <w:rsid w:val="006B3EFB"/>
    <w:rsid w:val="006C02BE"/>
    <w:rsid w:val="006C297B"/>
    <w:rsid w:val="006E7BB0"/>
    <w:rsid w:val="007012A6"/>
    <w:rsid w:val="0071009E"/>
    <w:rsid w:val="00712766"/>
    <w:rsid w:val="00712E9F"/>
    <w:rsid w:val="00723096"/>
    <w:rsid w:val="00725C0E"/>
    <w:rsid w:val="0073428B"/>
    <w:rsid w:val="00741834"/>
    <w:rsid w:val="00742D87"/>
    <w:rsid w:val="00752BE7"/>
    <w:rsid w:val="00753A72"/>
    <w:rsid w:val="007715A2"/>
    <w:rsid w:val="00771D10"/>
    <w:rsid w:val="00784C13"/>
    <w:rsid w:val="00785457"/>
    <w:rsid w:val="007855C9"/>
    <w:rsid w:val="00793B6F"/>
    <w:rsid w:val="00796157"/>
    <w:rsid w:val="007A1985"/>
    <w:rsid w:val="007C276A"/>
    <w:rsid w:val="007C535A"/>
    <w:rsid w:val="007E023C"/>
    <w:rsid w:val="007F5130"/>
    <w:rsid w:val="007F6460"/>
    <w:rsid w:val="008245C2"/>
    <w:rsid w:val="00826F10"/>
    <w:rsid w:val="0083147D"/>
    <w:rsid w:val="008329EC"/>
    <w:rsid w:val="00834220"/>
    <w:rsid w:val="00835487"/>
    <w:rsid w:val="00850DFD"/>
    <w:rsid w:val="008521A5"/>
    <w:rsid w:val="00856BA7"/>
    <w:rsid w:val="008623DE"/>
    <w:rsid w:val="0086589E"/>
    <w:rsid w:val="0089249E"/>
    <w:rsid w:val="008A2F76"/>
    <w:rsid w:val="008A5B81"/>
    <w:rsid w:val="008B341D"/>
    <w:rsid w:val="008B6EF7"/>
    <w:rsid w:val="008C6B2A"/>
    <w:rsid w:val="008C7663"/>
    <w:rsid w:val="008E7106"/>
    <w:rsid w:val="008F544D"/>
    <w:rsid w:val="00906195"/>
    <w:rsid w:val="00913966"/>
    <w:rsid w:val="00921CC2"/>
    <w:rsid w:val="00922AAB"/>
    <w:rsid w:val="00931ED2"/>
    <w:rsid w:val="00942DA9"/>
    <w:rsid w:val="009435E1"/>
    <w:rsid w:val="00943E86"/>
    <w:rsid w:val="00946FAC"/>
    <w:rsid w:val="00951F8E"/>
    <w:rsid w:val="00973CE5"/>
    <w:rsid w:val="0097797E"/>
    <w:rsid w:val="00980645"/>
    <w:rsid w:val="00981707"/>
    <w:rsid w:val="00981B40"/>
    <w:rsid w:val="00987538"/>
    <w:rsid w:val="009945E4"/>
    <w:rsid w:val="009A1CAA"/>
    <w:rsid w:val="009A268A"/>
    <w:rsid w:val="009A6270"/>
    <w:rsid w:val="009A6541"/>
    <w:rsid w:val="009B0987"/>
    <w:rsid w:val="009B47F1"/>
    <w:rsid w:val="009B7227"/>
    <w:rsid w:val="009C1D29"/>
    <w:rsid w:val="009C5CEC"/>
    <w:rsid w:val="009D1E7A"/>
    <w:rsid w:val="009D7B95"/>
    <w:rsid w:val="009E2DB8"/>
    <w:rsid w:val="009E3803"/>
    <w:rsid w:val="009E6C8F"/>
    <w:rsid w:val="009F22A8"/>
    <w:rsid w:val="009F542E"/>
    <w:rsid w:val="009F6B6C"/>
    <w:rsid w:val="00A00A4C"/>
    <w:rsid w:val="00A020AD"/>
    <w:rsid w:val="00A1515C"/>
    <w:rsid w:val="00A16294"/>
    <w:rsid w:val="00A17729"/>
    <w:rsid w:val="00A22EBC"/>
    <w:rsid w:val="00A23379"/>
    <w:rsid w:val="00A26843"/>
    <w:rsid w:val="00A43F92"/>
    <w:rsid w:val="00A51FED"/>
    <w:rsid w:val="00A522AC"/>
    <w:rsid w:val="00A54DA9"/>
    <w:rsid w:val="00A61F49"/>
    <w:rsid w:val="00A638D8"/>
    <w:rsid w:val="00A921EA"/>
    <w:rsid w:val="00A95EFB"/>
    <w:rsid w:val="00AA673C"/>
    <w:rsid w:val="00AB3C04"/>
    <w:rsid w:val="00AB7079"/>
    <w:rsid w:val="00AC234E"/>
    <w:rsid w:val="00AC323C"/>
    <w:rsid w:val="00AC4337"/>
    <w:rsid w:val="00AC69D7"/>
    <w:rsid w:val="00AD1100"/>
    <w:rsid w:val="00AD6241"/>
    <w:rsid w:val="00AF001E"/>
    <w:rsid w:val="00AF374A"/>
    <w:rsid w:val="00AF7022"/>
    <w:rsid w:val="00B15790"/>
    <w:rsid w:val="00B168A8"/>
    <w:rsid w:val="00B207FE"/>
    <w:rsid w:val="00B30614"/>
    <w:rsid w:val="00B34963"/>
    <w:rsid w:val="00B36649"/>
    <w:rsid w:val="00B407E2"/>
    <w:rsid w:val="00B524D0"/>
    <w:rsid w:val="00B558F1"/>
    <w:rsid w:val="00B606AE"/>
    <w:rsid w:val="00B72EEA"/>
    <w:rsid w:val="00B735CE"/>
    <w:rsid w:val="00B73CB8"/>
    <w:rsid w:val="00B76942"/>
    <w:rsid w:val="00B77CFD"/>
    <w:rsid w:val="00B82263"/>
    <w:rsid w:val="00B83884"/>
    <w:rsid w:val="00B91795"/>
    <w:rsid w:val="00BC0D49"/>
    <w:rsid w:val="00BC2011"/>
    <w:rsid w:val="00BC3F82"/>
    <w:rsid w:val="00BE4774"/>
    <w:rsid w:val="00BE54A9"/>
    <w:rsid w:val="00BF6C3C"/>
    <w:rsid w:val="00C0612E"/>
    <w:rsid w:val="00C10561"/>
    <w:rsid w:val="00C22E21"/>
    <w:rsid w:val="00C22FF4"/>
    <w:rsid w:val="00C24926"/>
    <w:rsid w:val="00C345D9"/>
    <w:rsid w:val="00C55228"/>
    <w:rsid w:val="00C55CA9"/>
    <w:rsid w:val="00C81D9A"/>
    <w:rsid w:val="00C864EA"/>
    <w:rsid w:val="00C86624"/>
    <w:rsid w:val="00C95A58"/>
    <w:rsid w:val="00CA6F67"/>
    <w:rsid w:val="00CB2B3B"/>
    <w:rsid w:val="00CC622A"/>
    <w:rsid w:val="00CD0F6C"/>
    <w:rsid w:val="00CD1EEE"/>
    <w:rsid w:val="00CD50A4"/>
    <w:rsid w:val="00CD701B"/>
    <w:rsid w:val="00CF16A4"/>
    <w:rsid w:val="00CF4411"/>
    <w:rsid w:val="00D03B9E"/>
    <w:rsid w:val="00D06B02"/>
    <w:rsid w:val="00D102D6"/>
    <w:rsid w:val="00D10E98"/>
    <w:rsid w:val="00D116D6"/>
    <w:rsid w:val="00D23EE1"/>
    <w:rsid w:val="00D2407D"/>
    <w:rsid w:val="00D25A2B"/>
    <w:rsid w:val="00D30F45"/>
    <w:rsid w:val="00D321E0"/>
    <w:rsid w:val="00D44285"/>
    <w:rsid w:val="00D446FE"/>
    <w:rsid w:val="00D46F5B"/>
    <w:rsid w:val="00D5098F"/>
    <w:rsid w:val="00D54997"/>
    <w:rsid w:val="00D5581C"/>
    <w:rsid w:val="00D70DE9"/>
    <w:rsid w:val="00D76982"/>
    <w:rsid w:val="00D8730F"/>
    <w:rsid w:val="00D92FD5"/>
    <w:rsid w:val="00DA635C"/>
    <w:rsid w:val="00DA7A13"/>
    <w:rsid w:val="00DB03AB"/>
    <w:rsid w:val="00DB2A94"/>
    <w:rsid w:val="00DD1692"/>
    <w:rsid w:val="00DF0538"/>
    <w:rsid w:val="00DF4794"/>
    <w:rsid w:val="00E47C25"/>
    <w:rsid w:val="00E656ED"/>
    <w:rsid w:val="00E732B0"/>
    <w:rsid w:val="00E77D71"/>
    <w:rsid w:val="00E80ACF"/>
    <w:rsid w:val="00E853C4"/>
    <w:rsid w:val="00E91D4C"/>
    <w:rsid w:val="00E93917"/>
    <w:rsid w:val="00E9513A"/>
    <w:rsid w:val="00E97950"/>
    <w:rsid w:val="00EA5E3F"/>
    <w:rsid w:val="00EA7A18"/>
    <w:rsid w:val="00EB5174"/>
    <w:rsid w:val="00EB6285"/>
    <w:rsid w:val="00EB6DF0"/>
    <w:rsid w:val="00EC5BCA"/>
    <w:rsid w:val="00ED2CB7"/>
    <w:rsid w:val="00ED4928"/>
    <w:rsid w:val="00ED65A0"/>
    <w:rsid w:val="00ED6B42"/>
    <w:rsid w:val="00EE1AC5"/>
    <w:rsid w:val="00F0148C"/>
    <w:rsid w:val="00F03919"/>
    <w:rsid w:val="00F07937"/>
    <w:rsid w:val="00F113C6"/>
    <w:rsid w:val="00F134A0"/>
    <w:rsid w:val="00F36A82"/>
    <w:rsid w:val="00F37552"/>
    <w:rsid w:val="00F46686"/>
    <w:rsid w:val="00F467A3"/>
    <w:rsid w:val="00F538CE"/>
    <w:rsid w:val="00F56B42"/>
    <w:rsid w:val="00F63AC3"/>
    <w:rsid w:val="00F67E9C"/>
    <w:rsid w:val="00F709A7"/>
    <w:rsid w:val="00F77776"/>
    <w:rsid w:val="00F77D6B"/>
    <w:rsid w:val="00F87D86"/>
    <w:rsid w:val="00FA014C"/>
    <w:rsid w:val="00FA1701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87295"/>
  <w15:docId w15:val="{40F1B330-F72D-47F7-BF4D-6A65E7FC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123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27B7D"/>
    <w:pPr>
      <w:snapToGrid w:val="0"/>
      <w:jc w:val="left"/>
    </w:pPr>
    <w:rPr>
      <w:sz w:val="18"/>
      <w:szCs w:val="18"/>
    </w:rPr>
  </w:style>
  <w:style w:type="character" w:customStyle="1" w:styleId="af2">
    <w:name w:val="脚注文本 字符"/>
    <w:basedOn w:val="a0"/>
    <w:link w:val="af1"/>
    <w:uiPriority w:val="99"/>
    <w:semiHidden/>
    <w:rsid w:val="00327B7D"/>
    <w:rPr>
      <w:rFonts w:ascii="宋体" w:eastAsia="宋体" w:hAnsi="宋体"/>
      <w:sz w:val="18"/>
      <w:szCs w:val="18"/>
    </w:rPr>
  </w:style>
  <w:style w:type="character" w:styleId="af3">
    <w:name w:val="footnote reference"/>
    <w:basedOn w:val="a0"/>
    <w:uiPriority w:val="99"/>
    <w:semiHidden/>
    <w:unhideWhenUsed/>
    <w:rsid w:val="00327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image" Target="media/image11.jpg"/><Relationship Id="rId10" Type="http://schemas.openxmlformats.org/officeDocument/2006/relationships/header" Target="header2.xm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Relationship Id="rId22" Type="http://schemas.openxmlformats.org/officeDocument/2006/relationships/image" Target="media/image10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6453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8F543-236E-4CE1-AB32-8CBEB9A0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0</TotalTime>
  <Pages>19</Pages>
  <Words>1369</Words>
  <Characters>7808</Characters>
  <Application>Microsoft Office Word</Application>
  <DocSecurity>0</DocSecurity>
  <Lines>65</Lines>
  <Paragraphs>18</Paragraphs>
  <ScaleCrop>false</ScaleCrop>
  <Company>Microsoft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yy w</dc:creator>
  <cp:lastModifiedBy>yy w</cp:lastModifiedBy>
  <cp:revision>1</cp:revision>
  <dcterms:created xsi:type="dcterms:W3CDTF">2024-12-23T10:58:00Z</dcterms:created>
  <dcterms:modified xsi:type="dcterms:W3CDTF">2024-12-23T10:58:00Z</dcterms:modified>
</cp:coreProperties>
</file>