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1" w:name="工程名称"/>
            <w:r>
              <w:t>新建项目</w:t>
            </w:r>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2" w:name="设计编号"/>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3" w:name="建设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4" w:name="设计单位"/>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5" w:name="审核人"/>
            <w:bookmarkEnd w:id="5"/>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6" w:name="审定人"/>
            <w:bookmarkEnd w:id="6"/>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7" w:name="计算日期"/>
            <w:r>
              <w:t>2024年12月30日</w:t>
            </w:r>
            <w:bookmarkEnd w:id="7"/>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8" w:name="二维码"/>
      <w:bookmarkEnd w:id="8"/>
      <w:r>
        <w:rPr>
          <w:noProof/>
          <w:lang w:val="en-US"/>
        </w:rPr>
        <w:drawing>
          <wp:inline distT="0" distB="0" distL="0" distR="0">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5C680D" w:rsidRDefault="005C680D">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9" w:name="采用软件"/>
            <w:r>
              <w:t>采光分析DALI2024</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10" w:name="软件版本"/>
            <w:r>
              <w:t>20240430(SP1)</w:t>
            </w:r>
            <w:bookmarkEnd w:id="10"/>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1" w:name="研发单位"/>
            <w:r>
              <w:t>北京绿建软件股份有限公司</w:t>
            </w:r>
            <w:bookmarkEnd w:id="11"/>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2" w:name="正版授权码"/>
            <w:r>
              <w:t>T17701869503</w:t>
            </w:r>
            <w:bookmarkEnd w:id="12"/>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3"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334BDF"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86463184" w:history="1">
            <w:r w:rsidR="00334BDF" w:rsidRPr="0003355A">
              <w:rPr>
                <w:rStyle w:val="a6"/>
              </w:rPr>
              <w:t>1.</w:t>
            </w:r>
            <w:r w:rsidR="00334BDF">
              <w:rPr>
                <w:rFonts w:asciiTheme="minorHAnsi" w:eastAsiaTheme="minorEastAsia" w:hAnsiTheme="minorHAnsi" w:cstheme="minorBidi"/>
                <w:b w:val="0"/>
                <w:bCs w:val="0"/>
                <w:sz w:val="21"/>
                <w:szCs w:val="22"/>
              </w:rPr>
              <w:tab/>
            </w:r>
            <w:r w:rsidR="00334BDF" w:rsidRPr="0003355A">
              <w:rPr>
                <w:rStyle w:val="a6"/>
              </w:rPr>
              <w:t>建筑概况</w:t>
            </w:r>
            <w:r w:rsidR="00334BDF">
              <w:rPr>
                <w:webHidden/>
              </w:rPr>
              <w:tab/>
            </w:r>
            <w:r w:rsidR="00334BDF">
              <w:rPr>
                <w:webHidden/>
              </w:rPr>
              <w:fldChar w:fldCharType="begin"/>
            </w:r>
            <w:r w:rsidR="00334BDF">
              <w:rPr>
                <w:webHidden/>
              </w:rPr>
              <w:instrText xml:space="preserve"> PAGEREF _Toc186463184 \h </w:instrText>
            </w:r>
            <w:r w:rsidR="00334BDF">
              <w:rPr>
                <w:webHidden/>
              </w:rPr>
            </w:r>
            <w:r w:rsidR="00334BDF">
              <w:rPr>
                <w:webHidden/>
              </w:rPr>
              <w:fldChar w:fldCharType="separate"/>
            </w:r>
            <w:r w:rsidR="00334BDF">
              <w:rPr>
                <w:webHidden/>
              </w:rPr>
              <w:t>3</w:t>
            </w:r>
            <w:r w:rsidR="00334BDF">
              <w:rPr>
                <w:webHidden/>
              </w:rPr>
              <w:fldChar w:fldCharType="end"/>
            </w:r>
          </w:hyperlink>
        </w:p>
        <w:p w:rsidR="00334BDF" w:rsidRDefault="00334BDF">
          <w:pPr>
            <w:pStyle w:val="11"/>
            <w:rPr>
              <w:rFonts w:asciiTheme="minorHAnsi" w:eastAsiaTheme="minorEastAsia" w:hAnsiTheme="minorHAnsi" w:cstheme="minorBidi"/>
              <w:b w:val="0"/>
              <w:bCs w:val="0"/>
              <w:sz w:val="21"/>
              <w:szCs w:val="22"/>
            </w:rPr>
          </w:pPr>
          <w:hyperlink w:anchor="_Toc186463185" w:history="1">
            <w:r w:rsidRPr="0003355A">
              <w:rPr>
                <w:rStyle w:val="a6"/>
              </w:rPr>
              <w:t>2.</w:t>
            </w:r>
            <w:r>
              <w:rPr>
                <w:rFonts w:asciiTheme="minorHAnsi" w:eastAsiaTheme="minorEastAsia" w:hAnsiTheme="minorHAnsi" w:cstheme="minorBidi"/>
                <w:b w:val="0"/>
                <w:bCs w:val="0"/>
                <w:sz w:val="21"/>
                <w:szCs w:val="22"/>
              </w:rPr>
              <w:tab/>
            </w:r>
            <w:r w:rsidRPr="0003355A">
              <w:rPr>
                <w:rStyle w:val="a6"/>
              </w:rPr>
              <w:t>设计依据</w:t>
            </w:r>
            <w:r>
              <w:rPr>
                <w:webHidden/>
              </w:rPr>
              <w:tab/>
            </w:r>
            <w:r>
              <w:rPr>
                <w:webHidden/>
              </w:rPr>
              <w:fldChar w:fldCharType="begin"/>
            </w:r>
            <w:r>
              <w:rPr>
                <w:webHidden/>
              </w:rPr>
              <w:instrText xml:space="preserve"> PAGEREF _Toc186463185 \h </w:instrText>
            </w:r>
            <w:r>
              <w:rPr>
                <w:webHidden/>
              </w:rPr>
            </w:r>
            <w:r>
              <w:rPr>
                <w:webHidden/>
              </w:rPr>
              <w:fldChar w:fldCharType="separate"/>
            </w:r>
            <w:r>
              <w:rPr>
                <w:webHidden/>
              </w:rPr>
              <w:t>3</w:t>
            </w:r>
            <w:r>
              <w:rPr>
                <w:webHidden/>
              </w:rPr>
              <w:fldChar w:fldCharType="end"/>
            </w:r>
          </w:hyperlink>
        </w:p>
        <w:p w:rsidR="00334BDF" w:rsidRDefault="00334BDF">
          <w:pPr>
            <w:pStyle w:val="11"/>
            <w:rPr>
              <w:rFonts w:asciiTheme="minorHAnsi" w:eastAsiaTheme="minorEastAsia" w:hAnsiTheme="minorHAnsi" w:cstheme="minorBidi"/>
              <w:b w:val="0"/>
              <w:bCs w:val="0"/>
              <w:sz w:val="21"/>
              <w:szCs w:val="22"/>
            </w:rPr>
          </w:pPr>
          <w:hyperlink w:anchor="_Toc186463186" w:history="1">
            <w:r w:rsidRPr="0003355A">
              <w:rPr>
                <w:rStyle w:val="a6"/>
              </w:rPr>
              <w:t>3.</w:t>
            </w:r>
            <w:r>
              <w:rPr>
                <w:rFonts w:asciiTheme="minorHAnsi" w:eastAsiaTheme="minorEastAsia" w:hAnsiTheme="minorHAnsi" w:cstheme="minorBidi"/>
                <w:b w:val="0"/>
                <w:bCs w:val="0"/>
                <w:sz w:val="21"/>
                <w:szCs w:val="22"/>
              </w:rPr>
              <w:tab/>
            </w:r>
            <w:r w:rsidRPr="0003355A">
              <w:rPr>
                <w:rStyle w:val="a6"/>
              </w:rPr>
              <w:t>标准要求</w:t>
            </w:r>
            <w:r>
              <w:rPr>
                <w:webHidden/>
              </w:rPr>
              <w:tab/>
            </w:r>
            <w:r>
              <w:rPr>
                <w:webHidden/>
              </w:rPr>
              <w:fldChar w:fldCharType="begin"/>
            </w:r>
            <w:r>
              <w:rPr>
                <w:webHidden/>
              </w:rPr>
              <w:instrText xml:space="preserve"> PAGEREF _Toc186463186 \h </w:instrText>
            </w:r>
            <w:r>
              <w:rPr>
                <w:webHidden/>
              </w:rPr>
            </w:r>
            <w:r>
              <w:rPr>
                <w:webHidden/>
              </w:rPr>
              <w:fldChar w:fldCharType="separate"/>
            </w:r>
            <w:r>
              <w:rPr>
                <w:webHidden/>
              </w:rPr>
              <w:t>3</w:t>
            </w:r>
            <w:r>
              <w:rPr>
                <w:webHidden/>
              </w:rPr>
              <w:fldChar w:fldCharType="end"/>
            </w:r>
          </w:hyperlink>
        </w:p>
        <w:p w:rsidR="00334BDF" w:rsidRDefault="00334BDF">
          <w:pPr>
            <w:pStyle w:val="11"/>
            <w:rPr>
              <w:rFonts w:asciiTheme="minorHAnsi" w:eastAsiaTheme="minorEastAsia" w:hAnsiTheme="minorHAnsi" w:cstheme="minorBidi"/>
              <w:b w:val="0"/>
              <w:bCs w:val="0"/>
              <w:sz w:val="21"/>
              <w:szCs w:val="22"/>
            </w:rPr>
          </w:pPr>
          <w:hyperlink w:anchor="_Toc186463187" w:history="1">
            <w:r w:rsidRPr="0003355A">
              <w:rPr>
                <w:rStyle w:val="a6"/>
              </w:rPr>
              <w:t>4.</w:t>
            </w:r>
            <w:r>
              <w:rPr>
                <w:rFonts w:asciiTheme="minorHAnsi" w:eastAsiaTheme="minorEastAsia" w:hAnsiTheme="minorHAnsi" w:cstheme="minorBidi"/>
                <w:b w:val="0"/>
                <w:bCs w:val="0"/>
                <w:sz w:val="21"/>
                <w:szCs w:val="22"/>
              </w:rPr>
              <w:tab/>
            </w:r>
            <w:r w:rsidRPr="0003355A">
              <w:rPr>
                <w:rStyle w:val="a6"/>
              </w:rPr>
              <w:t>采光分析概述</w:t>
            </w:r>
            <w:r>
              <w:rPr>
                <w:webHidden/>
              </w:rPr>
              <w:tab/>
            </w:r>
            <w:r>
              <w:rPr>
                <w:webHidden/>
              </w:rPr>
              <w:fldChar w:fldCharType="begin"/>
            </w:r>
            <w:r>
              <w:rPr>
                <w:webHidden/>
              </w:rPr>
              <w:instrText xml:space="preserve"> PAGEREF _Toc186463187 \h </w:instrText>
            </w:r>
            <w:r>
              <w:rPr>
                <w:webHidden/>
              </w:rPr>
            </w:r>
            <w:r>
              <w:rPr>
                <w:webHidden/>
              </w:rPr>
              <w:fldChar w:fldCharType="separate"/>
            </w:r>
            <w:r>
              <w:rPr>
                <w:webHidden/>
              </w:rPr>
              <w:t>4</w:t>
            </w:r>
            <w:r>
              <w:rPr>
                <w:webHidden/>
              </w:rPr>
              <w:fldChar w:fldCharType="end"/>
            </w:r>
          </w:hyperlink>
        </w:p>
        <w:p w:rsidR="00334BDF" w:rsidRDefault="00334BDF">
          <w:pPr>
            <w:pStyle w:val="20"/>
            <w:rPr>
              <w:rFonts w:asciiTheme="minorHAnsi" w:eastAsiaTheme="minorEastAsia" w:hAnsiTheme="minorHAnsi" w:cstheme="minorBidi"/>
              <w:sz w:val="21"/>
              <w:szCs w:val="22"/>
            </w:rPr>
          </w:pPr>
          <w:hyperlink w:anchor="_Toc186463188" w:history="1">
            <w:r w:rsidRPr="0003355A">
              <w:rPr>
                <w:rStyle w:val="a6"/>
                <w:lang w:val="en-GB"/>
              </w:rPr>
              <w:t>4.1</w:t>
            </w:r>
            <w:r>
              <w:rPr>
                <w:rFonts w:asciiTheme="minorHAnsi" w:eastAsiaTheme="minorEastAsia" w:hAnsiTheme="minorHAnsi" w:cstheme="minorBidi"/>
                <w:sz w:val="21"/>
                <w:szCs w:val="22"/>
              </w:rPr>
              <w:tab/>
            </w:r>
            <w:r w:rsidRPr="0003355A">
              <w:rPr>
                <w:rStyle w:val="a6"/>
              </w:rPr>
              <w:t>基本原理</w:t>
            </w:r>
            <w:r>
              <w:rPr>
                <w:webHidden/>
              </w:rPr>
              <w:tab/>
            </w:r>
            <w:r>
              <w:rPr>
                <w:webHidden/>
              </w:rPr>
              <w:fldChar w:fldCharType="begin"/>
            </w:r>
            <w:r>
              <w:rPr>
                <w:webHidden/>
              </w:rPr>
              <w:instrText xml:space="preserve"> PAGEREF _Toc186463188 \h </w:instrText>
            </w:r>
            <w:r>
              <w:rPr>
                <w:webHidden/>
              </w:rPr>
            </w:r>
            <w:r>
              <w:rPr>
                <w:webHidden/>
              </w:rPr>
              <w:fldChar w:fldCharType="separate"/>
            </w:r>
            <w:r>
              <w:rPr>
                <w:webHidden/>
              </w:rPr>
              <w:t>4</w:t>
            </w:r>
            <w:r>
              <w:rPr>
                <w:webHidden/>
              </w:rPr>
              <w:fldChar w:fldCharType="end"/>
            </w:r>
          </w:hyperlink>
        </w:p>
        <w:p w:rsidR="00334BDF" w:rsidRDefault="00334BDF">
          <w:pPr>
            <w:pStyle w:val="20"/>
            <w:rPr>
              <w:rFonts w:asciiTheme="minorHAnsi" w:eastAsiaTheme="minorEastAsia" w:hAnsiTheme="minorHAnsi" w:cstheme="minorBidi"/>
              <w:sz w:val="21"/>
              <w:szCs w:val="22"/>
            </w:rPr>
          </w:pPr>
          <w:hyperlink w:anchor="_Toc186463189" w:history="1">
            <w:r w:rsidRPr="0003355A">
              <w:rPr>
                <w:rStyle w:val="a6"/>
                <w:lang w:val="en-GB"/>
              </w:rPr>
              <w:t>4.2</w:t>
            </w:r>
            <w:r>
              <w:rPr>
                <w:rFonts w:asciiTheme="minorHAnsi" w:eastAsiaTheme="minorEastAsia" w:hAnsiTheme="minorHAnsi" w:cstheme="minorBidi"/>
                <w:sz w:val="21"/>
                <w:szCs w:val="22"/>
              </w:rPr>
              <w:tab/>
            </w:r>
            <w:r w:rsidRPr="0003355A">
              <w:rPr>
                <w:rStyle w:val="a6"/>
              </w:rPr>
              <w:t>分析软件</w:t>
            </w:r>
            <w:r>
              <w:rPr>
                <w:webHidden/>
              </w:rPr>
              <w:tab/>
            </w:r>
            <w:r>
              <w:rPr>
                <w:webHidden/>
              </w:rPr>
              <w:fldChar w:fldCharType="begin"/>
            </w:r>
            <w:r>
              <w:rPr>
                <w:webHidden/>
              </w:rPr>
              <w:instrText xml:space="preserve"> PAGEREF _Toc186463189 \h </w:instrText>
            </w:r>
            <w:r>
              <w:rPr>
                <w:webHidden/>
              </w:rPr>
            </w:r>
            <w:r>
              <w:rPr>
                <w:webHidden/>
              </w:rPr>
              <w:fldChar w:fldCharType="separate"/>
            </w:r>
            <w:r>
              <w:rPr>
                <w:webHidden/>
              </w:rPr>
              <w:t>5</w:t>
            </w:r>
            <w:r>
              <w:rPr>
                <w:webHidden/>
              </w:rPr>
              <w:fldChar w:fldCharType="end"/>
            </w:r>
          </w:hyperlink>
        </w:p>
        <w:p w:rsidR="00334BDF" w:rsidRDefault="00334BDF">
          <w:pPr>
            <w:pStyle w:val="20"/>
            <w:rPr>
              <w:rFonts w:asciiTheme="minorHAnsi" w:eastAsiaTheme="minorEastAsia" w:hAnsiTheme="minorHAnsi" w:cstheme="minorBidi"/>
              <w:sz w:val="21"/>
              <w:szCs w:val="22"/>
            </w:rPr>
          </w:pPr>
          <w:hyperlink w:anchor="_Toc186463190" w:history="1">
            <w:r w:rsidRPr="0003355A">
              <w:rPr>
                <w:rStyle w:val="a6"/>
                <w:lang w:val="en-GB"/>
              </w:rPr>
              <w:t>4.3</w:t>
            </w:r>
            <w:r>
              <w:rPr>
                <w:rFonts w:asciiTheme="minorHAnsi" w:eastAsiaTheme="minorEastAsia" w:hAnsiTheme="minorHAnsi" w:cstheme="minorBidi"/>
                <w:sz w:val="21"/>
                <w:szCs w:val="22"/>
              </w:rPr>
              <w:tab/>
            </w:r>
            <w:r w:rsidRPr="0003355A">
              <w:rPr>
                <w:rStyle w:val="a6"/>
              </w:rPr>
              <w:t>计算方法</w:t>
            </w:r>
            <w:r>
              <w:rPr>
                <w:webHidden/>
              </w:rPr>
              <w:tab/>
            </w:r>
            <w:r>
              <w:rPr>
                <w:webHidden/>
              </w:rPr>
              <w:fldChar w:fldCharType="begin"/>
            </w:r>
            <w:r>
              <w:rPr>
                <w:webHidden/>
              </w:rPr>
              <w:instrText xml:space="preserve"> PAGEREF _Toc186463190 \h </w:instrText>
            </w:r>
            <w:r>
              <w:rPr>
                <w:webHidden/>
              </w:rPr>
            </w:r>
            <w:r>
              <w:rPr>
                <w:webHidden/>
              </w:rPr>
              <w:fldChar w:fldCharType="separate"/>
            </w:r>
            <w:r>
              <w:rPr>
                <w:webHidden/>
              </w:rPr>
              <w:t>5</w:t>
            </w:r>
            <w:r>
              <w:rPr>
                <w:webHidden/>
              </w:rPr>
              <w:fldChar w:fldCharType="end"/>
            </w:r>
          </w:hyperlink>
        </w:p>
        <w:p w:rsidR="00334BDF" w:rsidRDefault="00334BDF">
          <w:pPr>
            <w:pStyle w:val="11"/>
            <w:rPr>
              <w:rFonts w:asciiTheme="minorHAnsi" w:eastAsiaTheme="minorEastAsia" w:hAnsiTheme="minorHAnsi" w:cstheme="minorBidi"/>
              <w:b w:val="0"/>
              <w:bCs w:val="0"/>
              <w:sz w:val="21"/>
              <w:szCs w:val="22"/>
            </w:rPr>
          </w:pPr>
          <w:hyperlink w:anchor="_Toc186463191" w:history="1">
            <w:r w:rsidRPr="0003355A">
              <w:rPr>
                <w:rStyle w:val="a6"/>
              </w:rPr>
              <w:t>5.</w:t>
            </w:r>
            <w:r>
              <w:rPr>
                <w:rFonts w:asciiTheme="minorHAnsi" w:eastAsiaTheme="minorEastAsia" w:hAnsiTheme="minorHAnsi" w:cstheme="minorBidi"/>
                <w:b w:val="0"/>
                <w:bCs w:val="0"/>
                <w:sz w:val="21"/>
                <w:szCs w:val="22"/>
              </w:rPr>
              <w:tab/>
            </w:r>
            <w:r w:rsidRPr="0003355A">
              <w:rPr>
                <w:rStyle w:val="a6"/>
              </w:rPr>
              <w:t>采光计算参数取值</w:t>
            </w:r>
            <w:r>
              <w:rPr>
                <w:webHidden/>
              </w:rPr>
              <w:tab/>
            </w:r>
            <w:r>
              <w:rPr>
                <w:webHidden/>
              </w:rPr>
              <w:fldChar w:fldCharType="begin"/>
            </w:r>
            <w:r>
              <w:rPr>
                <w:webHidden/>
              </w:rPr>
              <w:instrText xml:space="preserve"> PAGEREF _Toc186463191 \h </w:instrText>
            </w:r>
            <w:r>
              <w:rPr>
                <w:webHidden/>
              </w:rPr>
            </w:r>
            <w:r>
              <w:rPr>
                <w:webHidden/>
              </w:rPr>
              <w:fldChar w:fldCharType="separate"/>
            </w:r>
            <w:r>
              <w:rPr>
                <w:webHidden/>
              </w:rPr>
              <w:t>6</w:t>
            </w:r>
            <w:r>
              <w:rPr>
                <w:webHidden/>
              </w:rPr>
              <w:fldChar w:fldCharType="end"/>
            </w:r>
          </w:hyperlink>
        </w:p>
        <w:p w:rsidR="00334BDF" w:rsidRDefault="00334BDF">
          <w:pPr>
            <w:pStyle w:val="20"/>
            <w:rPr>
              <w:rFonts w:asciiTheme="minorHAnsi" w:eastAsiaTheme="minorEastAsia" w:hAnsiTheme="minorHAnsi" w:cstheme="minorBidi"/>
              <w:sz w:val="21"/>
              <w:szCs w:val="22"/>
            </w:rPr>
          </w:pPr>
          <w:hyperlink w:anchor="_Toc186463192" w:history="1">
            <w:r w:rsidRPr="0003355A">
              <w:rPr>
                <w:rStyle w:val="a6"/>
                <w:lang w:val="en-GB"/>
              </w:rPr>
              <w:t>5.1</w:t>
            </w:r>
            <w:r>
              <w:rPr>
                <w:rFonts w:asciiTheme="minorHAnsi" w:eastAsiaTheme="minorEastAsia" w:hAnsiTheme="minorHAnsi" w:cstheme="minorBidi"/>
                <w:sz w:val="21"/>
                <w:szCs w:val="22"/>
              </w:rPr>
              <w:tab/>
            </w:r>
            <w:r w:rsidRPr="0003355A">
              <w:rPr>
                <w:rStyle w:val="a6"/>
              </w:rPr>
              <w:t>模拟分析条件说明</w:t>
            </w:r>
            <w:r>
              <w:rPr>
                <w:webHidden/>
              </w:rPr>
              <w:tab/>
            </w:r>
            <w:r>
              <w:rPr>
                <w:webHidden/>
              </w:rPr>
              <w:fldChar w:fldCharType="begin"/>
            </w:r>
            <w:r>
              <w:rPr>
                <w:webHidden/>
              </w:rPr>
              <w:instrText xml:space="preserve"> PAGEREF _Toc186463192 \h </w:instrText>
            </w:r>
            <w:r>
              <w:rPr>
                <w:webHidden/>
              </w:rPr>
            </w:r>
            <w:r>
              <w:rPr>
                <w:webHidden/>
              </w:rPr>
              <w:fldChar w:fldCharType="separate"/>
            </w:r>
            <w:r>
              <w:rPr>
                <w:webHidden/>
              </w:rPr>
              <w:t>6</w:t>
            </w:r>
            <w:r>
              <w:rPr>
                <w:webHidden/>
              </w:rPr>
              <w:fldChar w:fldCharType="end"/>
            </w:r>
          </w:hyperlink>
        </w:p>
        <w:p w:rsidR="00334BDF" w:rsidRDefault="00334BDF">
          <w:pPr>
            <w:pStyle w:val="20"/>
            <w:rPr>
              <w:rFonts w:asciiTheme="minorHAnsi" w:eastAsiaTheme="minorEastAsia" w:hAnsiTheme="minorHAnsi" w:cstheme="minorBidi"/>
              <w:sz w:val="21"/>
              <w:szCs w:val="22"/>
            </w:rPr>
          </w:pPr>
          <w:hyperlink w:anchor="_Toc186463193" w:history="1">
            <w:r w:rsidRPr="0003355A">
              <w:rPr>
                <w:rStyle w:val="a6"/>
                <w:lang w:val="en-GB"/>
              </w:rPr>
              <w:t>5.2</w:t>
            </w:r>
            <w:r>
              <w:rPr>
                <w:rFonts w:asciiTheme="minorHAnsi" w:eastAsiaTheme="minorEastAsia" w:hAnsiTheme="minorHAnsi" w:cstheme="minorBidi"/>
                <w:sz w:val="21"/>
                <w:szCs w:val="22"/>
              </w:rPr>
              <w:tab/>
            </w:r>
            <w:r w:rsidRPr="0003355A">
              <w:rPr>
                <w:rStyle w:val="a6"/>
              </w:rPr>
              <w:t>建筑饰面材料参数</w:t>
            </w:r>
            <w:r>
              <w:rPr>
                <w:webHidden/>
              </w:rPr>
              <w:tab/>
            </w:r>
            <w:r>
              <w:rPr>
                <w:webHidden/>
              </w:rPr>
              <w:fldChar w:fldCharType="begin"/>
            </w:r>
            <w:r>
              <w:rPr>
                <w:webHidden/>
              </w:rPr>
              <w:instrText xml:space="preserve"> PAGEREF _Toc186463193 \h </w:instrText>
            </w:r>
            <w:r>
              <w:rPr>
                <w:webHidden/>
              </w:rPr>
            </w:r>
            <w:r>
              <w:rPr>
                <w:webHidden/>
              </w:rPr>
              <w:fldChar w:fldCharType="separate"/>
            </w:r>
            <w:r>
              <w:rPr>
                <w:webHidden/>
              </w:rPr>
              <w:t>6</w:t>
            </w:r>
            <w:r>
              <w:rPr>
                <w:webHidden/>
              </w:rPr>
              <w:fldChar w:fldCharType="end"/>
            </w:r>
          </w:hyperlink>
        </w:p>
        <w:p w:rsidR="00334BDF" w:rsidRDefault="00334BDF">
          <w:pPr>
            <w:pStyle w:val="20"/>
            <w:rPr>
              <w:rFonts w:asciiTheme="minorHAnsi" w:eastAsiaTheme="minorEastAsia" w:hAnsiTheme="minorHAnsi" w:cstheme="minorBidi"/>
              <w:sz w:val="21"/>
              <w:szCs w:val="22"/>
            </w:rPr>
          </w:pPr>
          <w:hyperlink w:anchor="_Toc186463194" w:history="1">
            <w:r w:rsidRPr="0003355A">
              <w:rPr>
                <w:rStyle w:val="a6"/>
                <w:lang w:val="en-GB"/>
              </w:rPr>
              <w:t>5.3</w:t>
            </w:r>
            <w:r>
              <w:rPr>
                <w:rFonts w:asciiTheme="minorHAnsi" w:eastAsiaTheme="minorEastAsia" w:hAnsiTheme="minorHAnsi" w:cstheme="minorBidi"/>
                <w:sz w:val="21"/>
                <w:szCs w:val="22"/>
              </w:rPr>
              <w:tab/>
            </w:r>
            <w:r w:rsidRPr="0003355A">
              <w:rPr>
                <w:rStyle w:val="a6"/>
              </w:rPr>
              <w:t>门窗类型参数</w:t>
            </w:r>
            <w:r>
              <w:rPr>
                <w:webHidden/>
              </w:rPr>
              <w:tab/>
            </w:r>
            <w:r>
              <w:rPr>
                <w:webHidden/>
              </w:rPr>
              <w:fldChar w:fldCharType="begin"/>
            </w:r>
            <w:r>
              <w:rPr>
                <w:webHidden/>
              </w:rPr>
              <w:instrText xml:space="preserve"> PAGEREF _Toc186463194 \h </w:instrText>
            </w:r>
            <w:r>
              <w:rPr>
                <w:webHidden/>
              </w:rPr>
            </w:r>
            <w:r>
              <w:rPr>
                <w:webHidden/>
              </w:rPr>
              <w:fldChar w:fldCharType="separate"/>
            </w:r>
            <w:r>
              <w:rPr>
                <w:webHidden/>
              </w:rPr>
              <w:t>6</w:t>
            </w:r>
            <w:r>
              <w:rPr>
                <w:webHidden/>
              </w:rPr>
              <w:fldChar w:fldCharType="end"/>
            </w:r>
          </w:hyperlink>
        </w:p>
        <w:p w:rsidR="00334BDF" w:rsidRDefault="00334BDF">
          <w:pPr>
            <w:pStyle w:val="30"/>
            <w:ind w:firstLine="180"/>
            <w:rPr>
              <w:rFonts w:asciiTheme="minorHAnsi" w:eastAsiaTheme="minorEastAsia" w:hAnsiTheme="minorHAnsi" w:cstheme="minorBidi"/>
              <w:sz w:val="21"/>
              <w:szCs w:val="22"/>
            </w:rPr>
          </w:pPr>
          <w:hyperlink w:anchor="_Toc186463195" w:history="1">
            <w:r w:rsidRPr="0003355A">
              <w:rPr>
                <w:rStyle w:val="a6"/>
                <w:rFonts w:eastAsia="宋体"/>
                <w:lang w:val="en-GB"/>
              </w:rPr>
              <w:t>5.3.1</w:t>
            </w:r>
            <w:r>
              <w:rPr>
                <w:rFonts w:asciiTheme="minorHAnsi" w:eastAsiaTheme="minorEastAsia" w:hAnsiTheme="minorHAnsi" w:cstheme="minorBidi"/>
                <w:sz w:val="21"/>
                <w:szCs w:val="22"/>
              </w:rPr>
              <w:tab/>
            </w:r>
            <w:r w:rsidRPr="0003355A">
              <w:rPr>
                <w:rStyle w:val="a6"/>
              </w:rPr>
              <w:t>普通窗</w:t>
            </w:r>
            <w:r>
              <w:rPr>
                <w:webHidden/>
              </w:rPr>
              <w:tab/>
            </w:r>
            <w:r>
              <w:rPr>
                <w:webHidden/>
              </w:rPr>
              <w:fldChar w:fldCharType="begin"/>
            </w:r>
            <w:r>
              <w:rPr>
                <w:webHidden/>
              </w:rPr>
              <w:instrText xml:space="preserve"> PAGEREF _Toc186463195 \h </w:instrText>
            </w:r>
            <w:r>
              <w:rPr>
                <w:webHidden/>
              </w:rPr>
            </w:r>
            <w:r>
              <w:rPr>
                <w:webHidden/>
              </w:rPr>
              <w:fldChar w:fldCharType="separate"/>
            </w:r>
            <w:r>
              <w:rPr>
                <w:webHidden/>
              </w:rPr>
              <w:t>7</w:t>
            </w:r>
            <w:r>
              <w:rPr>
                <w:webHidden/>
              </w:rPr>
              <w:fldChar w:fldCharType="end"/>
            </w:r>
          </w:hyperlink>
        </w:p>
        <w:p w:rsidR="00334BDF" w:rsidRDefault="00334BDF">
          <w:pPr>
            <w:pStyle w:val="11"/>
            <w:rPr>
              <w:rFonts w:asciiTheme="minorHAnsi" w:eastAsiaTheme="minorEastAsia" w:hAnsiTheme="minorHAnsi" w:cstheme="minorBidi"/>
              <w:b w:val="0"/>
              <w:bCs w:val="0"/>
              <w:sz w:val="21"/>
              <w:szCs w:val="22"/>
            </w:rPr>
          </w:pPr>
          <w:hyperlink w:anchor="_Toc186463196" w:history="1">
            <w:r w:rsidRPr="0003355A">
              <w:rPr>
                <w:rStyle w:val="a6"/>
              </w:rPr>
              <w:t>6.</w:t>
            </w:r>
            <w:r>
              <w:rPr>
                <w:rFonts w:asciiTheme="minorHAnsi" w:eastAsiaTheme="minorEastAsia" w:hAnsiTheme="minorHAnsi" w:cstheme="minorBidi"/>
                <w:b w:val="0"/>
                <w:bCs w:val="0"/>
                <w:sz w:val="21"/>
                <w:szCs w:val="22"/>
              </w:rPr>
              <w:tab/>
            </w:r>
            <w:r w:rsidRPr="0003355A">
              <w:rPr>
                <w:rStyle w:val="a6"/>
              </w:rPr>
              <w:t>房间模拟结果</w:t>
            </w:r>
            <w:r>
              <w:rPr>
                <w:webHidden/>
              </w:rPr>
              <w:tab/>
            </w:r>
            <w:r>
              <w:rPr>
                <w:webHidden/>
              </w:rPr>
              <w:fldChar w:fldCharType="begin"/>
            </w:r>
            <w:r>
              <w:rPr>
                <w:webHidden/>
              </w:rPr>
              <w:instrText xml:space="preserve"> PAGEREF _Toc186463196 \h </w:instrText>
            </w:r>
            <w:r>
              <w:rPr>
                <w:webHidden/>
              </w:rPr>
            </w:r>
            <w:r>
              <w:rPr>
                <w:webHidden/>
              </w:rPr>
              <w:fldChar w:fldCharType="separate"/>
            </w:r>
            <w:r>
              <w:rPr>
                <w:webHidden/>
              </w:rPr>
              <w:t>7</w:t>
            </w:r>
            <w:r>
              <w:rPr>
                <w:webHidden/>
              </w:rPr>
              <w:fldChar w:fldCharType="end"/>
            </w:r>
          </w:hyperlink>
        </w:p>
        <w:p w:rsidR="00334BDF" w:rsidRDefault="00334BDF">
          <w:pPr>
            <w:pStyle w:val="11"/>
            <w:rPr>
              <w:rFonts w:asciiTheme="minorHAnsi" w:eastAsiaTheme="minorEastAsia" w:hAnsiTheme="minorHAnsi" w:cstheme="minorBidi"/>
              <w:b w:val="0"/>
              <w:bCs w:val="0"/>
              <w:sz w:val="21"/>
              <w:szCs w:val="22"/>
            </w:rPr>
          </w:pPr>
          <w:hyperlink w:anchor="_Toc186463197" w:history="1">
            <w:r w:rsidRPr="0003355A">
              <w:rPr>
                <w:rStyle w:val="a6"/>
              </w:rPr>
              <w:t>7.</w:t>
            </w:r>
            <w:r>
              <w:rPr>
                <w:rFonts w:asciiTheme="minorHAnsi" w:eastAsiaTheme="minorEastAsia" w:hAnsiTheme="minorHAnsi" w:cstheme="minorBidi"/>
                <w:b w:val="0"/>
                <w:bCs w:val="0"/>
                <w:sz w:val="21"/>
                <w:szCs w:val="22"/>
              </w:rPr>
              <w:tab/>
            </w:r>
            <w:r w:rsidRPr="0003355A">
              <w:rPr>
                <w:rStyle w:val="a6"/>
              </w:rPr>
              <w:t>采光效果分析彩图</w:t>
            </w:r>
            <w:r>
              <w:rPr>
                <w:webHidden/>
              </w:rPr>
              <w:tab/>
            </w:r>
            <w:r>
              <w:rPr>
                <w:webHidden/>
              </w:rPr>
              <w:fldChar w:fldCharType="begin"/>
            </w:r>
            <w:r>
              <w:rPr>
                <w:webHidden/>
              </w:rPr>
              <w:instrText xml:space="preserve"> PAGEREF _Toc186463197 \h </w:instrText>
            </w:r>
            <w:r>
              <w:rPr>
                <w:webHidden/>
              </w:rPr>
            </w:r>
            <w:r>
              <w:rPr>
                <w:webHidden/>
              </w:rPr>
              <w:fldChar w:fldCharType="separate"/>
            </w:r>
            <w:r>
              <w:rPr>
                <w:webHidden/>
              </w:rPr>
              <w:t>9</w:t>
            </w:r>
            <w:r>
              <w:rPr>
                <w:webHidden/>
              </w:rPr>
              <w:fldChar w:fldCharType="end"/>
            </w:r>
          </w:hyperlink>
        </w:p>
        <w:p w:rsidR="00334BDF" w:rsidRDefault="00334BDF">
          <w:pPr>
            <w:pStyle w:val="11"/>
            <w:rPr>
              <w:rFonts w:asciiTheme="minorHAnsi" w:eastAsiaTheme="minorEastAsia" w:hAnsiTheme="minorHAnsi" w:cstheme="minorBidi"/>
              <w:b w:val="0"/>
              <w:bCs w:val="0"/>
              <w:sz w:val="21"/>
              <w:szCs w:val="22"/>
            </w:rPr>
          </w:pPr>
          <w:hyperlink w:anchor="_Toc186463198" w:history="1">
            <w:r w:rsidRPr="0003355A">
              <w:rPr>
                <w:rStyle w:val="a6"/>
              </w:rPr>
              <w:t>8.</w:t>
            </w:r>
            <w:r>
              <w:rPr>
                <w:rFonts w:asciiTheme="minorHAnsi" w:eastAsiaTheme="minorEastAsia" w:hAnsiTheme="minorHAnsi" w:cstheme="minorBidi"/>
                <w:b w:val="0"/>
                <w:bCs w:val="0"/>
                <w:sz w:val="21"/>
                <w:szCs w:val="22"/>
              </w:rPr>
              <w:tab/>
            </w:r>
            <w:r w:rsidRPr="0003355A">
              <w:rPr>
                <w:rStyle w:val="a6"/>
              </w:rPr>
              <w:t>结论</w:t>
            </w:r>
            <w:r>
              <w:rPr>
                <w:webHidden/>
              </w:rPr>
              <w:tab/>
            </w:r>
            <w:r>
              <w:rPr>
                <w:webHidden/>
              </w:rPr>
              <w:fldChar w:fldCharType="begin"/>
            </w:r>
            <w:r>
              <w:rPr>
                <w:webHidden/>
              </w:rPr>
              <w:instrText xml:space="preserve"> PAGEREF _Toc186463198 \h </w:instrText>
            </w:r>
            <w:r>
              <w:rPr>
                <w:webHidden/>
              </w:rPr>
            </w:r>
            <w:r>
              <w:rPr>
                <w:webHidden/>
              </w:rPr>
              <w:fldChar w:fldCharType="separate"/>
            </w:r>
            <w:r>
              <w:rPr>
                <w:webHidden/>
              </w:rPr>
              <w:t>10</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86463184"/>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北京</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III</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1.00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1657.70</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7</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21.00</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2F014E" w:rsidRDefault="002F014E" w:rsidP="00F01840">
      <w:pPr>
        <w:rPr>
          <w:lang w:val="en-US"/>
        </w:rPr>
      </w:pPr>
    </w:p>
    <w:p w:rsidR="001E049F" w:rsidRPr="005B290E" w:rsidRDefault="001E049F" w:rsidP="005B290E">
      <w:pPr>
        <w:pStyle w:val="1"/>
        <w:ind w:left="432" w:hanging="432"/>
      </w:pPr>
      <w:bookmarkStart w:id="25" w:name="_Toc186463185"/>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186463186"/>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居住建筑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5A65D2" w:rsidRPr="00533FFB" w:rsidRDefault="00380551" w:rsidP="00AC71C7">
      <w:pPr>
        <w:ind w:firstLine="420"/>
        <w:jc w:val="left"/>
      </w:pPr>
      <w:bookmarkStart w:id="29"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rsidR="005A65D2" w:rsidRPr="00F04049" w:rsidRDefault="00380551" w:rsidP="00AB03C9">
      <w:pPr>
        <w:pStyle w:val="a4"/>
        <w:ind w:left="902"/>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rsidTr="00EE135F">
        <w:trPr>
          <w:trHeight w:hRule="exact" w:val="517"/>
          <w:jc w:val="center"/>
        </w:trPr>
        <w:tc>
          <w:tcPr>
            <w:tcW w:w="709" w:type="dxa"/>
            <w:vMerge w:val="restart"/>
            <w:tcBorders>
              <w:top w:val="single" w:sz="12" w:space="0" w:color="auto"/>
              <w:left w:val="single" w:sz="12" w:space="0" w:color="auto"/>
            </w:tcBorders>
            <w:vAlign w:val="center"/>
          </w:tcPr>
          <w:p w:rsidR="005A65D2" w:rsidRPr="00FF5280" w:rsidRDefault="00380551" w:rsidP="00EE135F">
            <w:r w:rsidRPr="00FF5280">
              <w:t>采光等级</w:t>
            </w:r>
          </w:p>
        </w:tc>
        <w:tc>
          <w:tcPr>
            <w:tcW w:w="2962" w:type="dxa"/>
            <w:vMerge w:val="restart"/>
            <w:tcBorders>
              <w:top w:val="single" w:sz="12" w:space="0" w:color="auto"/>
            </w:tcBorders>
            <w:vAlign w:val="center"/>
          </w:tcPr>
          <w:p w:rsidR="005A65D2" w:rsidRPr="00FF5280" w:rsidRDefault="00380551" w:rsidP="00EE135F">
            <w:pPr>
              <w:rPr>
                <w:kern w:val="2"/>
              </w:rPr>
            </w:pPr>
            <w:r w:rsidRPr="00FF5280">
              <w:t>场所名称</w:t>
            </w:r>
          </w:p>
        </w:tc>
        <w:tc>
          <w:tcPr>
            <w:tcW w:w="4976" w:type="dxa"/>
            <w:gridSpan w:val="2"/>
            <w:tcBorders>
              <w:top w:val="single" w:sz="12" w:space="0" w:color="auto"/>
              <w:right w:val="single" w:sz="12" w:space="0" w:color="auto"/>
            </w:tcBorders>
            <w:vAlign w:val="center"/>
          </w:tcPr>
          <w:p w:rsidR="005A65D2" w:rsidRPr="00FF5280" w:rsidRDefault="00380551" w:rsidP="00EE135F">
            <w:pPr>
              <w:rPr>
                <w:kern w:val="2"/>
              </w:rPr>
            </w:pPr>
            <w:r w:rsidRPr="00FF5280">
              <w:t>侧面采光</w:t>
            </w:r>
          </w:p>
        </w:tc>
      </w:tr>
      <w:tr w:rsidR="005A65D2" w:rsidRPr="00887D56" w:rsidTr="00EE135F">
        <w:trPr>
          <w:trHeight w:hRule="exact" w:val="844"/>
          <w:jc w:val="center"/>
        </w:trPr>
        <w:tc>
          <w:tcPr>
            <w:tcW w:w="709" w:type="dxa"/>
            <w:vMerge/>
            <w:tcBorders>
              <w:left w:val="single" w:sz="12" w:space="0" w:color="auto"/>
            </w:tcBorders>
            <w:vAlign w:val="center"/>
          </w:tcPr>
          <w:p w:rsidR="005A65D2" w:rsidRPr="00FF5280" w:rsidRDefault="00380551" w:rsidP="00EE135F"/>
        </w:tc>
        <w:tc>
          <w:tcPr>
            <w:tcW w:w="2962" w:type="dxa"/>
            <w:vMerge/>
            <w:vAlign w:val="center"/>
          </w:tcPr>
          <w:p w:rsidR="005A65D2" w:rsidRPr="00FF5280" w:rsidRDefault="00380551" w:rsidP="00EE135F"/>
        </w:tc>
        <w:tc>
          <w:tcPr>
            <w:tcW w:w="2126" w:type="dxa"/>
            <w:vAlign w:val="center"/>
          </w:tcPr>
          <w:p w:rsidR="005A65D2" w:rsidRPr="00FF5280" w:rsidRDefault="00380551" w:rsidP="00EE135F">
            <w:r w:rsidRPr="00FF5280">
              <w:t>采光系数标准值（</w:t>
            </w:r>
            <w:r w:rsidRPr="00FF5280">
              <w:t>%</w:t>
            </w:r>
            <w:r w:rsidRPr="00FF5280">
              <w:t>）</w:t>
            </w:r>
          </w:p>
        </w:tc>
        <w:tc>
          <w:tcPr>
            <w:tcW w:w="2850" w:type="dxa"/>
            <w:tcBorders>
              <w:right w:val="single" w:sz="12" w:space="0" w:color="auto"/>
            </w:tcBorders>
            <w:vAlign w:val="center"/>
          </w:tcPr>
          <w:p w:rsidR="005A65D2" w:rsidRPr="00FF5280" w:rsidRDefault="00380551" w:rsidP="00EE135F">
            <w:r w:rsidRPr="00FF5280">
              <w:t>室内天然光照度标准值</w:t>
            </w:r>
            <w:r w:rsidRPr="00FF5280">
              <w:rPr>
                <w:rFonts w:hint="eastAsia"/>
              </w:rPr>
              <w:t>（</w:t>
            </w:r>
            <w:r w:rsidRPr="00FF5280">
              <w:rPr>
                <w:rFonts w:hint="eastAsia"/>
              </w:rPr>
              <w:t>lx</w:t>
            </w:r>
            <w:r w:rsidRPr="00FF5280">
              <w:t>）</w:t>
            </w:r>
          </w:p>
        </w:tc>
      </w:tr>
      <w:tr w:rsidR="005A65D2" w:rsidRPr="00887D56" w:rsidTr="00EE135F">
        <w:trPr>
          <w:trHeight w:hRule="exact" w:val="437"/>
          <w:jc w:val="center"/>
        </w:trPr>
        <w:tc>
          <w:tcPr>
            <w:tcW w:w="709" w:type="dxa"/>
            <w:tcBorders>
              <w:left w:val="single" w:sz="12" w:space="0" w:color="auto"/>
            </w:tcBorders>
            <w:vAlign w:val="center"/>
          </w:tcPr>
          <w:p w:rsidR="005A65D2" w:rsidRPr="00FF5280" w:rsidRDefault="00380551" w:rsidP="00EE135F">
            <w:r w:rsidRPr="00FF5280">
              <w:t>Ⅳ</w:t>
            </w:r>
          </w:p>
        </w:tc>
        <w:tc>
          <w:tcPr>
            <w:tcW w:w="2962" w:type="dxa"/>
            <w:vAlign w:val="center"/>
          </w:tcPr>
          <w:p w:rsidR="005A65D2" w:rsidRPr="00FF5280" w:rsidRDefault="00380551" w:rsidP="00EE135F">
            <w:r w:rsidRPr="00FF5280">
              <w:t>厨房</w:t>
            </w:r>
          </w:p>
        </w:tc>
        <w:tc>
          <w:tcPr>
            <w:tcW w:w="2126" w:type="dxa"/>
            <w:vAlign w:val="center"/>
          </w:tcPr>
          <w:p w:rsidR="005A65D2" w:rsidRPr="00FF5280" w:rsidRDefault="00380551" w:rsidP="00EE135F">
            <w:r w:rsidRPr="00FF5280">
              <w:t>2.0</w:t>
            </w:r>
          </w:p>
        </w:tc>
        <w:tc>
          <w:tcPr>
            <w:tcW w:w="2850" w:type="dxa"/>
            <w:tcBorders>
              <w:right w:val="single" w:sz="12" w:space="0" w:color="auto"/>
            </w:tcBorders>
            <w:vAlign w:val="center"/>
          </w:tcPr>
          <w:p w:rsidR="005A65D2" w:rsidRPr="00FF5280" w:rsidRDefault="00380551" w:rsidP="00EE135F">
            <w:r w:rsidRPr="00FF5280">
              <w:t>300</w:t>
            </w:r>
          </w:p>
        </w:tc>
      </w:tr>
      <w:tr w:rsidR="005A65D2" w:rsidRPr="00887D56" w:rsidTr="00EE135F">
        <w:trPr>
          <w:trHeight w:hRule="exact" w:val="437"/>
          <w:jc w:val="center"/>
        </w:trPr>
        <w:tc>
          <w:tcPr>
            <w:tcW w:w="709" w:type="dxa"/>
            <w:tcBorders>
              <w:left w:val="single" w:sz="12" w:space="0" w:color="auto"/>
              <w:bottom w:val="single" w:sz="12" w:space="0" w:color="auto"/>
            </w:tcBorders>
            <w:vAlign w:val="center"/>
          </w:tcPr>
          <w:p w:rsidR="005A65D2" w:rsidRPr="00FF5280" w:rsidRDefault="00380551" w:rsidP="00EE135F">
            <w:r w:rsidRPr="00FF5280">
              <w:t>Ⅴ</w:t>
            </w:r>
          </w:p>
        </w:tc>
        <w:tc>
          <w:tcPr>
            <w:tcW w:w="2962" w:type="dxa"/>
            <w:tcBorders>
              <w:bottom w:val="single" w:sz="12" w:space="0" w:color="auto"/>
            </w:tcBorders>
            <w:vAlign w:val="center"/>
          </w:tcPr>
          <w:p w:rsidR="005A65D2" w:rsidRPr="00FF5280" w:rsidRDefault="00380551" w:rsidP="00EE135F">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rsidR="005A65D2" w:rsidRPr="00FF5280" w:rsidRDefault="00380551" w:rsidP="00EE135F">
            <w:r w:rsidRPr="00FF5280">
              <w:t>1.0</w:t>
            </w:r>
          </w:p>
          <w:p w:rsidR="005A65D2" w:rsidRPr="00FF5280" w:rsidRDefault="00380551" w:rsidP="00EE135F"/>
        </w:tc>
        <w:tc>
          <w:tcPr>
            <w:tcW w:w="2850" w:type="dxa"/>
            <w:tcBorders>
              <w:bottom w:val="single" w:sz="12" w:space="0" w:color="auto"/>
              <w:right w:val="single" w:sz="12" w:space="0" w:color="auto"/>
            </w:tcBorders>
            <w:vAlign w:val="center"/>
          </w:tcPr>
          <w:p w:rsidR="005A65D2" w:rsidRPr="00FF5280" w:rsidRDefault="00380551" w:rsidP="00EE135F">
            <w:r w:rsidRPr="00FF5280">
              <w:t>150</w:t>
            </w:r>
          </w:p>
        </w:tc>
      </w:tr>
    </w:tbl>
    <w:p w:rsidR="00F642A6" w:rsidRPr="00141CC8" w:rsidRDefault="00F642A6" w:rsidP="00F642A6">
      <w:pPr>
        <w:pStyle w:val="1"/>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186463187"/>
      <w:bookmarkEnd w:id="29"/>
      <w:r w:rsidRPr="00141CC8">
        <w:rPr>
          <w:rFonts w:ascii="微软雅黑" w:hAnsi="微软雅黑" w:hint="eastAsia"/>
        </w:rPr>
        <w:t>采光分析</w:t>
      </w:r>
      <w:r w:rsidRPr="00141CC8">
        <w:rPr>
          <w:rFonts w:ascii="微软雅黑" w:hAnsi="微软雅黑"/>
        </w:rPr>
        <w:t>概述</w:t>
      </w:r>
      <w:bookmarkEnd w:id="30"/>
      <w:bookmarkEnd w:id="31"/>
      <w:bookmarkEnd w:id="32"/>
      <w:bookmarkEnd w:id="33"/>
      <w:bookmarkEnd w:id="34"/>
      <w:bookmarkEnd w:id="35"/>
      <w:bookmarkEnd w:id="36"/>
      <w:bookmarkEnd w:id="37"/>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8" w:name="_Toc186463188"/>
      <w:r w:rsidRPr="00141CC8">
        <w:rPr>
          <w:rFonts w:hint="eastAsia"/>
        </w:rPr>
        <w:t>基本原理</w:t>
      </w:r>
      <w:bookmarkEnd w:id="38"/>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3CB5866D" wp14:editId="1AF2DA4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6" w:name="_Toc186463189"/>
      <w:r w:rsidRPr="00141CC8">
        <w:lastRenderedPageBreak/>
        <w:t>分析软件</w:t>
      </w:r>
      <w:bookmarkEnd w:id="39"/>
      <w:bookmarkEnd w:id="40"/>
      <w:bookmarkEnd w:id="41"/>
      <w:bookmarkEnd w:id="42"/>
      <w:bookmarkEnd w:id="43"/>
      <w:bookmarkEnd w:id="44"/>
      <w:bookmarkEnd w:id="45"/>
      <w:bookmarkEnd w:id="46"/>
    </w:p>
    <w:p w:rsidR="00C3029C" w:rsidRPr="00141CC8" w:rsidRDefault="00C3029C" w:rsidP="00141CC8">
      <w:pPr>
        <w:pStyle w:val="a0"/>
        <w:ind w:firstLineChars="200" w:firstLine="420"/>
      </w:pPr>
      <w:bookmarkStart w:id="4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8" w:name="_Toc186463190"/>
      <w:r w:rsidRPr="00141CC8">
        <w:rPr>
          <w:rFonts w:hint="eastAsia"/>
        </w:rPr>
        <w:t>计算方法</w:t>
      </w:r>
      <w:bookmarkEnd w:id="47"/>
      <w:bookmarkEnd w:id="48"/>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71AD28CA" wp14:editId="1B02BA68">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9" w:name="_Toc186463191"/>
      <w:r w:rsidRPr="0042654D">
        <w:rPr>
          <w:rFonts w:hint="eastAsia"/>
        </w:rPr>
        <w:lastRenderedPageBreak/>
        <w:t>采光计算</w:t>
      </w:r>
      <w:r w:rsidRPr="0042654D">
        <w:t>参数</w:t>
      </w:r>
      <w:r w:rsidRPr="0042654D">
        <w:rPr>
          <w:rFonts w:hint="eastAsia"/>
        </w:rPr>
        <w:t>取值</w:t>
      </w:r>
      <w:bookmarkEnd w:id="49"/>
    </w:p>
    <w:p w:rsidR="0042654D" w:rsidRPr="0042654D" w:rsidRDefault="0042654D" w:rsidP="00C3029C">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186463192"/>
      <w:r w:rsidRPr="0042654D">
        <w:t>模拟</w:t>
      </w:r>
      <w:bookmarkEnd w:id="50"/>
      <w:bookmarkEnd w:id="51"/>
      <w:bookmarkEnd w:id="52"/>
      <w:bookmarkEnd w:id="53"/>
      <w:bookmarkEnd w:id="54"/>
      <w:bookmarkEnd w:id="55"/>
      <w:bookmarkEnd w:id="56"/>
      <w:r w:rsidRPr="0042654D">
        <w:rPr>
          <w:rFonts w:hint="eastAsia"/>
        </w:rPr>
        <w:t>分析条件说明</w:t>
      </w:r>
      <w:bookmarkEnd w:id="57"/>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rsidR="00F7631E" w:rsidRPr="005E68D9" w:rsidRDefault="00F7631E" w:rsidP="008F5342">
            <w:pPr>
              <w:rPr>
                <w:szCs w:val="18"/>
              </w:rPr>
            </w:pPr>
            <w:bookmarkStart w:id="61" w:name="小房间网格大小"/>
            <w:r w:rsidRPr="005E68D9">
              <w:rPr>
                <w:rFonts w:hint="eastAsia"/>
                <w:szCs w:val="18"/>
              </w:rPr>
              <w:t>0.25</w:t>
            </w:r>
            <w:bookmarkEnd w:id="6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2" w:name="网格划分房间面积"/>
            <w:r w:rsidRPr="005E68D9">
              <w:rPr>
                <w:rFonts w:hint="eastAsia"/>
                <w:szCs w:val="18"/>
              </w:rPr>
              <w:t>10~100</w:t>
            </w:r>
            <w:bookmarkEnd w:id="62"/>
          </w:p>
        </w:tc>
        <w:tc>
          <w:tcPr>
            <w:tcW w:w="3272" w:type="dxa"/>
            <w:shd w:val="clear" w:color="auto" w:fill="auto"/>
            <w:vAlign w:val="center"/>
          </w:tcPr>
          <w:p w:rsidR="00F7631E" w:rsidRPr="005E68D9" w:rsidRDefault="00F7631E" w:rsidP="008F5342">
            <w:pPr>
              <w:rPr>
                <w:szCs w:val="18"/>
              </w:rPr>
            </w:pPr>
            <w:bookmarkStart w:id="63" w:name="网格大小"/>
            <w:r w:rsidRPr="005E68D9">
              <w:rPr>
                <w:rFonts w:hint="eastAsia"/>
                <w:szCs w:val="18"/>
              </w:rPr>
              <w:t>0.50</w:t>
            </w:r>
            <w:bookmarkEnd w:id="63"/>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rsidR="00F7631E" w:rsidRPr="005E68D9" w:rsidRDefault="00F7631E" w:rsidP="008F5342">
            <w:pPr>
              <w:rPr>
                <w:szCs w:val="18"/>
              </w:rPr>
            </w:pPr>
            <w:bookmarkStart w:id="65" w:name="大房间网格大小"/>
            <w:r w:rsidRPr="005E68D9">
              <w:rPr>
                <w:rFonts w:hint="eastAsia"/>
                <w:szCs w:val="18"/>
              </w:rPr>
              <w:t>1.00</w:t>
            </w:r>
            <w:bookmarkEnd w:id="65"/>
          </w:p>
        </w:tc>
      </w:tr>
    </w:tbl>
    <w:p w:rsidR="00C3029C" w:rsidRDefault="00C3029C" w:rsidP="00334EA7">
      <w:pPr>
        <w:pStyle w:val="a9"/>
        <w:spacing w:line="360" w:lineRule="exact"/>
        <w:ind w:leftChars="200" w:left="360" w:firstLineChars="0" w:firstLine="0"/>
        <w:rPr>
          <w:rFonts w:ascii="微软雅黑" w:hAnsi="微软雅黑"/>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6" w:name="_Toc186463193"/>
      <w:r>
        <w:rPr>
          <w:rFonts w:hint="eastAsia"/>
        </w:rPr>
        <w:t>建筑饰面材料参数</w:t>
      </w:r>
      <w:bookmarkEnd w:id="66"/>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顶棚反射比"/>
            <w:r w:rsidRPr="005E68D9">
              <w:rPr>
                <w:rFonts w:hint="eastAsia"/>
                <w:szCs w:val="18"/>
              </w:rPr>
              <w:t>0.75</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地面反射比"/>
            <w:r w:rsidRPr="005E68D9">
              <w:rPr>
                <w:rFonts w:hint="eastAsia"/>
                <w:szCs w:val="18"/>
              </w:rPr>
              <w:t>0.30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墙面反射比"/>
            <w:r w:rsidRPr="005E68D9">
              <w:rPr>
                <w:rFonts w:hint="eastAsia"/>
                <w:szCs w:val="18"/>
              </w:rPr>
              <w:t>0.60</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0" w:name="外表面反射比"/>
            <w:r w:rsidRPr="005E68D9">
              <w:rPr>
                <w:rFonts w:hint="eastAsia"/>
                <w:szCs w:val="18"/>
              </w:rPr>
              <w:t>0.30</w:t>
            </w:r>
            <w:bookmarkEnd w:id="70"/>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1" w:name="_Toc186463194"/>
      <w:r w:rsidRPr="005B290E">
        <w:rPr>
          <w:rFonts w:hint="eastAsia"/>
        </w:rPr>
        <w:t>门窗类型</w:t>
      </w:r>
      <w:r w:rsidR="002A7369">
        <w:rPr>
          <w:rFonts w:hint="eastAsia"/>
        </w:rPr>
        <w:t>参数</w:t>
      </w:r>
      <w:bookmarkEnd w:id="71"/>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lastRenderedPageBreak/>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2" w:name="窗"/>
      <w:bookmarkStart w:id="73" w:name="_Toc186463195"/>
      <w:r>
        <w:rPr>
          <w:rFonts w:hint="eastAsia"/>
        </w:rPr>
        <w:t>普通</w:t>
      </w:r>
      <w:r w:rsidR="00F32066" w:rsidRPr="005B290E">
        <w:rPr>
          <w:rFonts w:hint="eastAsia"/>
        </w:rPr>
        <w:t>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C680D">
        <w:tc>
          <w:tcPr>
            <w:tcW w:w="1358" w:type="dxa"/>
            <w:shd w:val="clear" w:color="auto" w:fill="E6E6E6"/>
            <w:vAlign w:val="center"/>
          </w:tcPr>
          <w:bookmarkEnd w:id="72"/>
          <w:p w:rsidR="005C680D" w:rsidRDefault="00380551">
            <w:pPr>
              <w:rPr>
                <w:szCs w:val="18"/>
              </w:rPr>
            </w:pPr>
            <w:r>
              <w:rPr>
                <w:szCs w:val="18"/>
              </w:rPr>
              <w:t>门窗编号</w:t>
            </w:r>
          </w:p>
        </w:tc>
        <w:tc>
          <w:tcPr>
            <w:tcW w:w="1245" w:type="dxa"/>
            <w:shd w:val="clear" w:color="auto" w:fill="E6E6E6"/>
            <w:vAlign w:val="center"/>
          </w:tcPr>
          <w:p w:rsidR="005C680D" w:rsidRDefault="00380551">
            <w:pPr>
              <w:rPr>
                <w:szCs w:val="18"/>
              </w:rPr>
            </w:pPr>
            <w:r>
              <w:rPr>
                <w:szCs w:val="18"/>
              </w:rPr>
              <w:t>宽度</w:t>
            </w:r>
            <w:r>
              <w:rPr>
                <w:szCs w:val="18"/>
              </w:rPr>
              <w:t>(mm)</w:t>
            </w:r>
          </w:p>
        </w:tc>
        <w:tc>
          <w:tcPr>
            <w:tcW w:w="1245" w:type="dxa"/>
            <w:shd w:val="clear" w:color="auto" w:fill="E6E6E6"/>
            <w:vAlign w:val="center"/>
          </w:tcPr>
          <w:p w:rsidR="005C680D" w:rsidRDefault="00380551">
            <w:pPr>
              <w:rPr>
                <w:szCs w:val="18"/>
              </w:rPr>
            </w:pPr>
            <w:r>
              <w:rPr>
                <w:szCs w:val="18"/>
              </w:rPr>
              <w:t>高度</w:t>
            </w:r>
            <w:r>
              <w:rPr>
                <w:szCs w:val="18"/>
              </w:rPr>
              <w:t>(mm)</w:t>
            </w:r>
          </w:p>
        </w:tc>
        <w:tc>
          <w:tcPr>
            <w:tcW w:w="1301" w:type="dxa"/>
            <w:shd w:val="clear" w:color="auto" w:fill="E6E6E6"/>
            <w:vAlign w:val="center"/>
          </w:tcPr>
          <w:p w:rsidR="005C680D" w:rsidRDefault="00380551">
            <w:pPr>
              <w:rPr>
                <w:szCs w:val="18"/>
              </w:rPr>
            </w:pPr>
            <w:r>
              <w:rPr>
                <w:szCs w:val="18"/>
              </w:rPr>
              <w:t>窗框类型</w:t>
            </w:r>
          </w:p>
        </w:tc>
        <w:tc>
          <w:tcPr>
            <w:tcW w:w="1301" w:type="dxa"/>
            <w:shd w:val="clear" w:color="auto" w:fill="E6E6E6"/>
            <w:vAlign w:val="center"/>
          </w:tcPr>
          <w:p w:rsidR="005C680D" w:rsidRDefault="00380551">
            <w:pPr>
              <w:rPr>
                <w:szCs w:val="18"/>
              </w:rPr>
            </w:pPr>
            <w:r>
              <w:rPr>
                <w:szCs w:val="18"/>
              </w:rPr>
              <w:t>玻璃类型</w:t>
            </w:r>
          </w:p>
        </w:tc>
        <w:tc>
          <w:tcPr>
            <w:tcW w:w="1516" w:type="dxa"/>
            <w:shd w:val="clear" w:color="auto" w:fill="E6E6E6"/>
            <w:vAlign w:val="center"/>
          </w:tcPr>
          <w:p w:rsidR="005C680D" w:rsidRDefault="00380551">
            <w:pPr>
              <w:rPr>
                <w:szCs w:val="18"/>
              </w:rPr>
            </w:pPr>
            <w:r>
              <w:rPr>
                <w:szCs w:val="18"/>
              </w:rPr>
              <w:t>可见光透射比</w:t>
            </w:r>
          </w:p>
        </w:tc>
        <w:tc>
          <w:tcPr>
            <w:tcW w:w="1358" w:type="dxa"/>
            <w:shd w:val="clear" w:color="auto" w:fill="E6E6E6"/>
            <w:vAlign w:val="center"/>
          </w:tcPr>
          <w:p w:rsidR="005C680D" w:rsidRDefault="00380551">
            <w:pPr>
              <w:rPr>
                <w:szCs w:val="18"/>
              </w:rPr>
            </w:pPr>
            <w:r>
              <w:rPr>
                <w:szCs w:val="18"/>
              </w:rPr>
              <w:t>玻璃反射比</w:t>
            </w:r>
          </w:p>
        </w:tc>
      </w:tr>
      <w:tr w:rsidR="005C680D">
        <w:tc>
          <w:tcPr>
            <w:tcW w:w="1358" w:type="dxa"/>
            <w:vAlign w:val="center"/>
          </w:tcPr>
          <w:p w:rsidR="005C680D" w:rsidRDefault="00380551">
            <w:pPr>
              <w:rPr>
                <w:szCs w:val="18"/>
              </w:rPr>
            </w:pPr>
            <w:r>
              <w:rPr>
                <w:szCs w:val="18"/>
              </w:rPr>
              <w:t>BY1322</w:t>
            </w:r>
          </w:p>
        </w:tc>
        <w:tc>
          <w:tcPr>
            <w:tcW w:w="1245" w:type="dxa"/>
            <w:vAlign w:val="center"/>
          </w:tcPr>
          <w:p w:rsidR="005C680D" w:rsidRDefault="00380551">
            <w:pPr>
              <w:rPr>
                <w:szCs w:val="18"/>
              </w:rPr>
            </w:pPr>
            <w:r>
              <w:rPr>
                <w:szCs w:val="18"/>
              </w:rPr>
              <w:t>1097</w:t>
            </w:r>
          </w:p>
        </w:tc>
        <w:tc>
          <w:tcPr>
            <w:tcW w:w="1245" w:type="dxa"/>
            <w:vAlign w:val="center"/>
          </w:tcPr>
          <w:p w:rsidR="005C680D" w:rsidRDefault="00380551">
            <w:pPr>
              <w:rPr>
                <w:szCs w:val="18"/>
              </w:rPr>
            </w:pPr>
            <w:r>
              <w:rPr>
                <w:szCs w:val="18"/>
              </w:rPr>
              <w:t>2200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C0517</w:t>
            </w:r>
          </w:p>
        </w:tc>
        <w:tc>
          <w:tcPr>
            <w:tcW w:w="1245" w:type="dxa"/>
            <w:vAlign w:val="center"/>
          </w:tcPr>
          <w:p w:rsidR="005C680D" w:rsidRDefault="00380551">
            <w:pPr>
              <w:rPr>
                <w:szCs w:val="18"/>
              </w:rPr>
            </w:pPr>
            <w:r>
              <w:rPr>
                <w:szCs w:val="18"/>
              </w:rPr>
              <w:t>500</w:t>
            </w:r>
          </w:p>
        </w:tc>
        <w:tc>
          <w:tcPr>
            <w:tcW w:w="1245" w:type="dxa"/>
            <w:vAlign w:val="center"/>
          </w:tcPr>
          <w:p w:rsidR="005C680D" w:rsidRDefault="00380551">
            <w:pPr>
              <w:rPr>
                <w:szCs w:val="18"/>
              </w:rPr>
            </w:pPr>
            <w:r>
              <w:rPr>
                <w:szCs w:val="18"/>
              </w:rPr>
              <w:t>1700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C0613</w:t>
            </w:r>
          </w:p>
        </w:tc>
        <w:tc>
          <w:tcPr>
            <w:tcW w:w="1245" w:type="dxa"/>
            <w:vAlign w:val="center"/>
          </w:tcPr>
          <w:p w:rsidR="005C680D" w:rsidRDefault="00380551">
            <w:pPr>
              <w:rPr>
                <w:szCs w:val="18"/>
              </w:rPr>
            </w:pPr>
            <w:r>
              <w:rPr>
                <w:szCs w:val="18"/>
              </w:rPr>
              <w:t>600</w:t>
            </w:r>
          </w:p>
        </w:tc>
        <w:tc>
          <w:tcPr>
            <w:tcW w:w="1245" w:type="dxa"/>
            <w:vAlign w:val="center"/>
          </w:tcPr>
          <w:p w:rsidR="005C680D" w:rsidRDefault="00380551">
            <w:pPr>
              <w:rPr>
                <w:szCs w:val="18"/>
              </w:rPr>
            </w:pPr>
            <w:r>
              <w:rPr>
                <w:szCs w:val="18"/>
              </w:rPr>
              <w:t>1350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C0715</w:t>
            </w:r>
          </w:p>
        </w:tc>
        <w:tc>
          <w:tcPr>
            <w:tcW w:w="1245" w:type="dxa"/>
            <w:vAlign w:val="center"/>
          </w:tcPr>
          <w:p w:rsidR="005C680D" w:rsidRDefault="00380551">
            <w:pPr>
              <w:rPr>
                <w:szCs w:val="18"/>
              </w:rPr>
            </w:pPr>
            <w:r>
              <w:rPr>
                <w:szCs w:val="18"/>
              </w:rPr>
              <w:t>1625</w:t>
            </w:r>
          </w:p>
        </w:tc>
        <w:tc>
          <w:tcPr>
            <w:tcW w:w="1245" w:type="dxa"/>
            <w:vAlign w:val="center"/>
          </w:tcPr>
          <w:p w:rsidR="005C680D" w:rsidRDefault="00380551">
            <w:pPr>
              <w:rPr>
                <w:szCs w:val="18"/>
              </w:rPr>
            </w:pPr>
            <w:r>
              <w:rPr>
                <w:szCs w:val="18"/>
              </w:rPr>
              <w:t>1500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C1213</w:t>
            </w:r>
          </w:p>
        </w:tc>
        <w:tc>
          <w:tcPr>
            <w:tcW w:w="1245" w:type="dxa"/>
            <w:vAlign w:val="center"/>
          </w:tcPr>
          <w:p w:rsidR="005C680D" w:rsidRDefault="00380551">
            <w:pPr>
              <w:rPr>
                <w:szCs w:val="18"/>
              </w:rPr>
            </w:pPr>
            <w:r>
              <w:rPr>
                <w:szCs w:val="18"/>
              </w:rPr>
              <w:t>1200</w:t>
            </w:r>
          </w:p>
        </w:tc>
        <w:tc>
          <w:tcPr>
            <w:tcW w:w="1245" w:type="dxa"/>
            <w:vAlign w:val="center"/>
          </w:tcPr>
          <w:p w:rsidR="005C680D" w:rsidRDefault="00380551">
            <w:pPr>
              <w:rPr>
                <w:szCs w:val="18"/>
              </w:rPr>
            </w:pPr>
            <w:r>
              <w:rPr>
                <w:szCs w:val="18"/>
              </w:rPr>
              <w:t>1330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C1315</w:t>
            </w:r>
          </w:p>
        </w:tc>
        <w:tc>
          <w:tcPr>
            <w:tcW w:w="1245" w:type="dxa"/>
            <w:vAlign w:val="center"/>
          </w:tcPr>
          <w:p w:rsidR="005C680D" w:rsidRDefault="00380551">
            <w:pPr>
              <w:rPr>
                <w:szCs w:val="18"/>
              </w:rPr>
            </w:pPr>
            <w:r>
              <w:rPr>
                <w:szCs w:val="18"/>
              </w:rPr>
              <w:t>1518</w:t>
            </w:r>
          </w:p>
        </w:tc>
        <w:tc>
          <w:tcPr>
            <w:tcW w:w="1245" w:type="dxa"/>
            <w:vAlign w:val="center"/>
          </w:tcPr>
          <w:p w:rsidR="005C680D" w:rsidRDefault="00380551">
            <w:pPr>
              <w:rPr>
                <w:szCs w:val="18"/>
              </w:rPr>
            </w:pPr>
            <w:r>
              <w:rPr>
                <w:szCs w:val="18"/>
              </w:rPr>
              <w:t>1500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C1618</w:t>
            </w:r>
          </w:p>
        </w:tc>
        <w:tc>
          <w:tcPr>
            <w:tcW w:w="1245" w:type="dxa"/>
            <w:vAlign w:val="center"/>
          </w:tcPr>
          <w:p w:rsidR="005C680D" w:rsidRDefault="00380551">
            <w:pPr>
              <w:rPr>
                <w:szCs w:val="18"/>
              </w:rPr>
            </w:pPr>
            <w:r>
              <w:rPr>
                <w:szCs w:val="18"/>
              </w:rPr>
              <w:t>1600</w:t>
            </w:r>
          </w:p>
        </w:tc>
        <w:tc>
          <w:tcPr>
            <w:tcW w:w="1245" w:type="dxa"/>
            <w:vAlign w:val="center"/>
          </w:tcPr>
          <w:p w:rsidR="005C680D" w:rsidRDefault="00380551">
            <w:pPr>
              <w:rPr>
                <w:szCs w:val="18"/>
              </w:rPr>
            </w:pPr>
            <w:r>
              <w:rPr>
                <w:szCs w:val="18"/>
              </w:rPr>
              <w:t>1780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C1813</w:t>
            </w:r>
          </w:p>
        </w:tc>
        <w:tc>
          <w:tcPr>
            <w:tcW w:w="1245" w:type="dxa"/>
            <w:vAlign w:val="center"/>
          </w:tcPr>
          <w:p w:rsidR="005C680D" w:rsidRDefault="00380551">
            <w:pPr>
              <w:rPr>
                <w:szCs w:val="18"/>
              </w:rPr>
            </w:pPr>
            <w:r>
              <w:rPr>
                <w:szCs w:val="18"/>
              </w:rPr>
              <w:t>1800</w:t>
            </w:r>
          </w:p>
        </w:tc>
        <w:tc>
          <w:tcPr>
            <w:tcW w:w="1245" w:type="dxa"/>
            <w:vAlign w:val="center"/>
          </w:tcPr>
          <w:p w:rsidR="005C680D" w:rsidRDefault="00380551">
            <w:pPr>
              <w:rPr>
                <w:szCs w:val="18"/>
              </w:rPr>
            </w:pPr>
            <w:r>
              <w:rPr>
                <w:szCs w:val="18"/>
              </w:rPr>
              <w:t>1330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C1818</w:t>
            </w:r>
          </w:p>
        </w:tc>
        <w:tc>
          <w:tcPr>
            <w:tcW w:w="1245" w:type="dxa"/>
            <w:vAlign w:val="center"/>
          </w:tcPr>
          <w:p w:rsidR="005C680D" w:rsidRDefault="00380551">
            <w:pPr>
              <w:rPr>
                <w:szCs w:val="18"/>
              </w:rPr>
            </w:pPr>
            <w:r>
              <w:rPr>
                <w:szCs w:val="18"/>
              </w:rPr>
              <w:t>1800</w:t>
            </w:r>
          </w:p>
        </w:tc>
        <w:tc>
          <w:tcPr>
            <w:tcW w:w="1245" w:type="dxa"/>
            <w:vAlign w:val="center"/>
          </w:tcPr>
          <w:p w:rsidR="005C680D" w:rsidRDefault="00380551">
            <w:pPr>
              <w:rPr>
                <w:szCs w:val="18"/>
              </w:rPr>
            </w:pPr>
            <w:r>
              <w:rPr>
                <w:szCs w:val="18"/>
              </w:rPr>
              <w:t>1780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C2318</w:t>
            </w:r>
          </w:p>
        </w:tc>
        <w:tc>
          <w:tcPr>
            <w:tcW w:w="1245" w:type="dxa"/>
            <w:vAlign w:val="center"/>
          </w:tcPr>
          <w:p w:rsidR="005C680D" w:rsidRDefault="00380551">
            <w:pPr>
              <w:rPr>
                <w:szCs w:val="18"/>
              </w:rPr>
            </w:pPr>
            <w:r>
              <w:rPr>
                <w:szCs w:val="18"/>
              </w:rPr>
              <w:t>2300</w:t>
            </w:r>
          </w:p>
        </w:tc>
        <w:tc>
          <w:tcPr>
            <w:tcW w:w="1245" w:type="dxa"/>
            <w:vAlign w:val="center"/>
          </w:tcPr>
          <w:p w:rsidR="005C680D" w:rsidRDefault="00380551">
            <w:pPr>
              <w:rPr>
                <w:szCs w:val="18"/>
              </w:rPr>
            </w:pPr>
            <w:r>
              <w:rPr>
                <w:szCs w:val="18"/>
              </w:rPr>
              <w:t>1780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C2618</w:t>
            </w:r>
          </w:p>
        </w:tc>
        <w:tc>
          <w:tcPr>
            <w:tcW w:w="1245" w:type="dxa"/>
            <w:vAlign w:val="center"/>
          </w:tcPr>
          <w:p w:rsidR="005C680D" w:rsidRDefault="00380551">
            <w:pPr>
              <w:rPr>
                <w:szCs w:val="18"/>
              </w:rPr>
            </w:pPr>
            <w:r>
              <w:rPr>
                <w:szCs w:val="18"/>
              </w:rPr>
              <w:t>2600</w:t>
            </w:r>
          </w:p>
        </w:tc>
        <w:tc>
          <w:tcPr>
            <w:tcW w:w="1245" w:type="dxa"/>
            <w:vAlign w:val="center"/>
          </w:tcPr>
          <w:p w:rsidR="005C680D" w:rsidRDefault="00380551">
            <w:pPr>
              <w:rPr>
                <w:szCs w:val="18"/>
              </w:rPr>
            </w:pPr>
            <w:r>
              <w:rPr>
                <w:szCs w:val="18"/>
              </w:rPr>
              <w:t>1780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C2918</w:t>
            </w:r>
          </w:p>
        </w:tc>
        <w:tc>
          <w:tcPr>
            <w:tcW w:w="1245" w:type="dxa"/>
            <w:vAlign w:val="center"/>
          </w:tcPr>
          <w:p w:rsidR="005C680D" w:rsidRDefault="00380551">
            <w:pPr>
              <w:rPr>
                <w:szCs w:val="18"/>
              </w:rPr>
            </w:pPr>
            <w:r>
              <w:rPr>
                <w:szCs w:val="18"/>
              </w:rPr>
              <w:t>2900</w:t>
            </w:r>
          </w:p>
        </w:tc>
        <w:tc>
          <w:tcPr>
            <w:tcW w:w="1245" w:type="dxa"/>
            <w:vAlign w:val="center"/>
          </w:tcPr>
          <w:p w:rsidR="005C680D" w:rsidRDefault="00380551">
            <w:pPr>
              <w:rPr>
                <w:szCs w:val="18"/>
              </w:rPr>
            </w:pPr>
            <w:r>
              <w:rPr>
                <w:szCs w:val="18"/>
              </w:rPr>
              <w:t>1780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r w:rsidR="005C680D">
        <w:tc>
          <w:tcPr>
            <w:tcW w:w="1358" w:type="dxa"/>
            <w:vAlign w:val="center"/>
          </w:tcPr>
          <w:p w:rsidR="005C680D" w:rsidRDefault="00380551">
            <w:pPr>
              <w:rPr>
                <w:szCs w:val="18"/>
              </w:rPr>
            </w:pPr>
            <w:r>
              <w:rPr>
                <w:szCs w:val="18"/>
              </w:rPr>
              <w:t>FHDM</w:t>
            </w:r>
            <w:r>
              <w:rPr>
                <w:szCs w:val="18"/>
              </w:rPr>
              <w:t>乙</w:t>
            </w:r>
            <w:r>
              <w:rPr>
                <w:szCs w:val="18"/>
              </w:rPr>
              <w:t>1323</w:t>
            </w:r>
          </w:p>
        </w:tc>
        <w:tc>
          <w:tcPr>
            <w:tcW w:w="1245" w:type="dxa"/>
            <w:vAlign w:val="center"/>
          </w:tcPr>
          <w:p w:rsidR="005C680D" w:rsidRDefault="00380551">
            <w:pPr>
              <w:rPr>
                <w:szCs w:val="18"/>
              </w:rPr>
            </w:pPr>
            <w:r>
              <w:rPr>
                <w:szCs w:val="18"/>
              </w:rPr>
              <w:t>1300</w:t>
            </w:r>
          </w:p>
        </w:tc>
        <w:tc>
          <w:tcPr>
            <w:tcW w:w="1245" w:type="dxa"/>
            <w:vAlign w:val="center"/>
          </w:tcPr>
          <w:p w:rsidR="005C680D" w:rsidRDefault="00380551">
            <w:pPr>
              <w:rPr>
                <w:szCs w:val="18"/>
              </w:rPr>
            </w:pPr>
            <w:r>
              <w:rPr>
                <w:szCs w:val="18"/>
              </w:rPr>
              <w:t>2300</w:t>
            </w:r>
          </w:p>
        </w:tc>
        <w:tc>
          <w:tcPr>
            <w:tcW w:w="1301" w:type="dxa"/>
            <w:vAlign w:val="center"/>
          </w:tcPr>
          <w:p w:rsidR="005C680D" w:rsidRDefault="00380551">
            <w:pPr>
              <w:rPr>
                <w:szCs w:val="18"/>
              </w:rPr>
            </w:pPr>
            <w:r>
              <w:rPr>
                <w:szCs w:val="18"/>
              </w:rPr>
              <w:t>单层铝窗</w:t>
            </w:r>
          </w:p>
        </w:tc>
        <w:tc>
          <w:tcPr>
            <w:tcW w:w="1301" w:type="dxa"/>
            <w:vAlign w:val="center"/>
          </w:tcPr>
          <w:p w:rsidR="005C680D" w:rsidRDefault="00380551">
            <w:pPr>
              <w:rPr>
                <w:szCs w:val="18"/>
              </w:rPr>
            </w:pPr>
            <w:r>
              <w:rPr>
                <w:szCs w:val="18"/>
              </w:rPr>
              <w:t>普通玻璃</w:t>
            </w:r>
          </w:p>
        </w:tc>
        <w:tc>
          <w:tcPr>
            <w:tcW w:w="1516" w:type="dxa"/>
            <w:vAlign w:val="center"/>
          </w:tcPr>
          <w:p w:rsidR="005C680D" w:rsidRDefault="00380551">
            <w:pPr>
              <w:rPr>
                <w:szCs w:val="18"/>
              </w:rPr>
            </w:pPr>
            <w:r>
              <w:rPr>
                <w:szCs w:val="18"/>
              </w:rPr>
              <w:t>0.89</w:t>
            </w:r>
          </w:p>
        </w:tc>
        <w:tc>
          <w:tcPr>
            <w:tcW w:w="1358" w:type="dxa"/>
            <w:vAlign w:val="center"/>
          </w:tcPr>
          <w:p w:rsidR="005C680D" w:rsidRDefault="00380551">
            <w:pPr>
              <w:rPr>
                <w:szCs w:val="18"/>
              </w:rPr>
            </w:pPr>
            <w:r>
              <w:rPr>
                <w:szCs w:val="18"/>
              </w:rP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5C680D" w:rsidRDefault="005C680D">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4" w:name="窗污染折减系数"/>
      <w:bookmarkEnd w:id="74"/>
    </w:p>
    <w:p w:rsidR="001E049F" w:rsidRDefault="00F642A6" w:rsidP="005B290E">
      <w:pPr>
        <w:pStyle w:val="1"/>
        <w:ind w:left="432" w:hanging="432"/>
      </w:pPr>
      <w:bookmarkStart w:id="75" w:name="_Toc186463196"/>
      <w:r>
        <w:rPr>
          <w:rFonts w:hint="eastAsia"/>
        </w:rPr>
        <w:t>房间模拟</w:t>
      </w:r>
      <w:r>
        <w:t>结果</w:t>
      </w:r>
      <w:bookmarkEnd w:id="75"/>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5C680D">
        <w:tc>
          <w:tcPr>
            <w:tcW w:w="650" w:type="dxa"/>
            <w:shd w:val="clear" w:color="auto" w:fill="E6E6E6"/>
            <w:vAlign w:val="center"/>
          </w:tcPr>
          <w:p w:rsidR="005C680D" w:rsidRDefault="00380551">
            <w:pPr>
              <w:rPr>
                <w:szCs w:val="18"/>
              </w:rPr>
            </w:pPr>
            <w:r>
              <w:rPr>
                <w:szCs w:val="18"/>
              </w:rPr>
              <w:t>楼层</w:t>
            </w:r>
          </w:p>
        </w:tc>
        <w:tc>
          <w:tcPr>
            <w:tcW w:w="1952" w:type="dxa"/>
            <w:shd w:val="clear" w:color="auto" w:fill="E6E6E6"/>
            <w:vAlign w:val="center"/>
          </w:tcPr>
          <w:p w:rsidR="005C680D" w:rsidRDefault="00380551">
            <w:pPr>
              <w:rPr>
                <w:szCs w:val="18"/>
              </w:rPr>
            </w:pPr>
            <w:r>
              <w:rPr>
                <w:szCs w:val="18"/>
              </w:rPr>
              <w:t>房间</w:t>
            </w:r>
          </w:p>
        </w:tc>
        <w:tc>
          <w:tcPr>
            <w:tcW w:w="1358" w:type="dxa"/>
            <w:shd w:val="clear" w:color="auto" w:fill="E6E6E6"/>
            <w:vAlign w:val="center"/>
          </w:tcPr>
          <w:p w:rsidR="005C680D" w:rsidRDefault="00380551">
            <w:pPr>
              <w:rPr>
                <w:szCs w:val="18"/>
              </w:rPr>
            </w:pPr>
            <w:r>
              <w:rPr>
                <w:szCs w:val="18"/>
              </w:rPr>
              <w:t>对标功能</w:t>
            </w:r>
          </w:p>
        </w:tc>
        <w:tc>
          <w:tcPr>
            <w:tcW w:w="707" w:type="dxa"/>
            <w:shd w:val="clear" w:color="auto" w:fill="E6E6E6"/>
            <w:vAlign w:val="center"/>
          </w:tcPr>
          <w:p w:rsidR="005C680D" w:rsidRDefault="00380551">
            <w:pPr>
              <w:rPr>
                <w:szCs w:val="18"/>
              </w:rPr>
            </w:pPr>
            <w:r>
              <w:rPr>
                <w:szCs w:val="18"/>
              </w:rPr>
              <w:t>采光等级</w:t>
            </w:r>
          </w:p>
        </w:tc>
        <w:tc>
          <w:tcPr>
            <w:tcW w:w="707" w:type="dxa"/>
            <w:shd w:val="clear" w:color="auto" w:fill="E6E6E6"/>
            <w:vAlign w:val="center"/>
          </w:tcPr>
          <w:p w:rsidR="005C680D" w:rsidRDefault="00380551">
            <w:pPr>
              <w:rPr>
                <w:szCs w:val="18"/>
              </w:rPr>
            </w:pPr>
            <w:r>
              <w:rPr>
                <w:szCs w:val="18"/>
              </w:rPr>
              <w:t>采光类型</w:t>
            </w:r>
          </w:p>
        </w:tc>
        <w:tc>
          <w:tcPr>
            <w:tcW w:w="1047" w:type="dxa"/>
            <w:shd w:val="clear" w:color="auto" w:fill="E6E6E6"/>
            <w:vAlign w:val="center"/>
          </w:tcPr>
          <w:p w:rsidR="005C680D" w:rsidRDefault="00380551">
            <w:pPr>
              <w:rPr>
                <w:szCs w:val="18"/>
              </w:rPr>
            </w:pPr>
            <w:r>
              <w:rPr>
                <w:szCs w:val="18"/>
              </w:rPr>
              <w:t>房间面积</w:t>
            </w:r>
          </w:p>
        </w:tc>
        <w:tc>
          <w:tcPr>
            <w:tcW w:w="1018" w:type="dxa"/>
            <w:shd w:val="clear" w:color="auto" w:fill="E6E6E6"/>
            <w:vAlign w:val="center"/>
          </w:tcPr>
          <w:p w:rsidR="005C680D" w:rsidRDefault="00380551">
            <w:pPr>
              <w:rPr>
                <w:szCs w:val="18"/>
              </w:rPr>
            </w:pPr>
            <w:r>
              <w:rPr>
                <w:szCs w:val="18"/>
              </w:rPr>
              <w:t>采光系数</w:t>
            </w:r>
            <w:r>
              <w:rPr>
                <w:szCs w:val="18"/>
              </w:rPr>
              <w:t>C(%)</w:t>
            </w:r>
          </w:p>
        </w:tc>
        <w:tc>
          <w:tcPr>
            <w:tcW w:w="1047" w:type="dxa"/>
            <w:shd w:val="clear" w:color="auto" w:fill="E6E6E6"/>
            <w:vAlign w:val="center"/>
          </w:tcPr>
          <w:p w:rsidR="005C680D" w:rsidRDefault="00380551">
            <w:pPr>
              <w:rPr>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rsidR="005C680D" w:rsidRDefault="00380551">
            <w:pPr>
              <w:rPr>
                <w:szCs w:val="18"/>
              </w:rPr>
            </w:pPr>
            <w:r>
              <w:rPr>
                <w:szCs w:val="18"/>
              </w:rPr>
              <w:t>结论</w:t>
            </w:r>
          </w:p>
        </w:tc>
      </w:tr>
      <w:tr w:rsidR="005C680D">
        <w:tc>
          <w:tcPr>
            <w:tcW w:w="650" w:type="dxa"/>
            <w:vMerge w:val="restart"/>
            <w:vAlign w:val="center"/>
          </w:tcPr>
          <w:p w:rsidR="005C680D" w:rsidRDefault="00380551">
            <w:pPr>
              <w:rPr>
                <w:szCs w:val="18"/>
              </w:rPr>
            </w:pPr>
            <w:r>
              <w:rPr>
                <w:szCs w:val="18"/>
              </w:rPr>
              <w:t>2</w:t>
            </w:r>
          </w:p>
        </w:tc>
        <w:tc>
          <w:tcPr>
            <w:tcW w:w="1952" w:type="dxa"/>
            <w:vAlign w:val="center"/>
          </w:tcPr>
          <w:p w:rsidR="005C680D" w:rsidRDefault="00380551">
            <w:pPr>
              <w:rPr>
                <w:szCs w:val="18"/>
              </w:rPr>
            </w:pPr>
            <w:r>
              <w:rPr>
                <w:szCs w:val="18"/>
              </w:rPr>
              <w:t>2012[</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12.34</w:t>
            </w:r>
          </w:p>
        </w:tc>
        <w:tc>
          <w:tcPr>
            <w:tcW w:w="1018" w:type="dxa"/>
            <w:vAlign w:val="center"/>
          </w:tcPr>
          <w:p w:rsidR="005C680D" w:rsidRDefault="00380551">
            <w:pPr>
              <w:rPr>
                <w:szCs w:val="18"/>
              </w:rPr>
            </w:pPr>
            <w:r>
              <w:rPr>
                <w:szCs w:val="18"/>
              </w:rPr>
              <w:t>4.64</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2020[</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47.23</w:t>
            </w:r>
          </w:p>
        </w:tc>
        <w:tc>
          <w:tcPr>
            <w:tcW w:w="1018" w:type="dxa"/>
            <w:vAlign w:val="center"/>
          </w:tcPr>
          <w:p w:rsidR="005C680D" w:rsidRDefault="00380551">
            <w:pPr>
              <w:rPr>
                <w:szCs w:val="18"/>
              </w:rPr>
            </w:pPr>
            <w:r>
              <w:rPr>
                <w:szCs w:val="18"/>
              </w:rPr>
              <w:t>0.52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2049[</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33.92</w:t>
            </w:r>
          </w:p>
        </w:tc>
        <w:tc>
          <w:tcPr>
            <w:tcW w:w="1018" w:type="dxa"/>
            <w:vAlign w:val="center"/>
          </w:tcPr>
          <w:p w:rsidR="005C680D" w:rsidRDefault="00380551">
            <w:pPr>
              <w:rPr>
                <w:szCs w:val="18"/>
              </w:rPr>
            </w:pPr>
            <w:r>
              <w:rPr>
                <w:szCs w:val="18"/>
              </w:rPr>
              <w:t>0.77</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2050[</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11.25</w:t>
            </w:r>
          </w:p>
        </w:tc>
        <w:tc>
          <w:tcPr>
            <w:tcW w:w="1018" w:type="dxa"/>
            <w:vAlign w:val="center"/>
          </w:tcPr>
          <w:p w:rsidR="005C680D" w:rsidRDefault="00380551">
            <w:pPr>
              <w:rPr>
                <w:szCs w:val="18"/>
              </w:rPr>
            </w:pPr>
            <w:r>
              <w:rPr>
                <w:szCs w:val="18"/>
              </w:rPr>
              <w:t>0.00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2065[</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16.77</w:t>
            </w:r>
          </w:p>
        </w:tc>
        <w:tc>
          <w:tcPr>
            <w:tcW w:w="1018" w:type="dxa"/>
            <w:vAlign w:val="center"/>
          </w:tcPr>
          <w:p w:rsidR="005C680D" w:rsidRDefault="00380551">
            <w:pPr>
              <w:rPr>
                <w:szCs w:val="18"/>
              </w:rPr>
            </w:pPr>
            <w:r>
              <w:rPr>
                <w:szCs w:val="18"/>
              </w:rPr>
              <w:t>5.12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2086[</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8.42</w:t>
            </w:r>
          </w:p>
        </w:tc>
        <w:tc>
          <w:tcPr>
            <w:tcW w:w="1018" w:type="dxa"/>
            <w:vAlign w:val="center"/>
          </w:tcPr>
          <w:p w:rsidR="005C680D" w:rsidRDefault="00380551">
            <w:pPr>
              <w:rPr>
                <w:szCs w:val="18"/>
              </w:rPr>
            </w:pPr>
            <w:r>
              <w:rPr>
                <w:szCs w:val="18"/>
              </w:rPr>
              <w:t>3.26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2091[</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10.38</w:t>
            </w:r>
          </w:p>
        </w:tc>
        <w:tc>
          <w:tcPr>
            <w:tcW w:w="1018" w:type="dxa"/>
            <w:vAlign w:val="center"/>
          </w:tcPr>
          <w:p w:rsidR="005C680D" w:rsidRDefault="00380551">
            <w:pPr>
              <w:rPr>
                <w:szCs w:val="18"/>
              </w:rPr>
            </w:pPr>
            <w:r>
              <w:rPr>
                <w:szCs w:val="18"/>
              </w:rPr>
              <w:t>3.61</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2095[</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8.35</w:t>
            </w:r>
          </w:p>
        </w:tc>
        <w:tc>
          <w:tcPr>
            <w:tcW w:w="1018" w:type="dxa"/>
            <w:vAlign w:val="center"/>
          </w:tcPr>
          <w:p w:rsidR="005C680D" w:rsidRDefault="00380551">
            <w:pPr>
              <w:rPr>
                <w:szCs w:val="18"/>
              </w:rPr>
            </w:pPr>
            <w:r>
              <w:rPr>
                <w:szCs w:val="18"/>
              </w:rPr>
              <w:t>6.47</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restart"/>
            <w:vAlign w:val="center"/>
          </w:tcPr>
          <w:p w:rsidR="005C680D" w:rsidRDefault="00380551">
            <w:pPr>
              <w:rPr>
                <w:szCs w:val="18"/>
              </w:rPr>
            </w:pPr>
            <w:r>
              <w:rPr>
                <w:szCs w:val="18"/>
              </w:rPr>
              <w:t>3</w:t>
            </w:r>
          </w:p>
        </w:tc>
        <w:tc>
          <w:tcPr>
            <w:tcW w:w="1952" w:type="dxa"/>
            <w:vAlign w:val="center"/>
          </w:tcPr>
          <w:p w:rsidR="005C680D" w:rsidRDefault="00380551">
            <w:pPr>
              <w:rPr>
                <w:szCs w:val="18"/>
              </w:rPr>
            </w:pPr>
            <w:r>
              <w:rPr>
                <w:szCs w:val="18"/>
              </w:rPr>
              <w:t>2012@3[</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12.34</w:t>
            </w:r>
          </w:p>
        </w:tc>
        <w:tc>
          <w:tcPr>
            <w:tcW w:w="1018" w:type="dxa"/>
            <w:vAlign w:val="center"/>
          </w:tcPr>
          <w:p w:rsidR="005C680D" w:rsidRDefault="00380551">
            <w:pPr>
              <w:rPr>
                <w:szCs w:val="18"/>
              </w:rPr>
            </w:pPr>
            <w:r>
              <w:rPr>
                <w:szCs w:val="18"/>
              </w:rPr>
              <w:t>4.62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2049@3[</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33.92</w:t>
            </w:r>
          </w:p>
        </w:tc>
        <w:tc>
          <w:tcPr>
            <w:tcW w:w="1018" w:type="dxa"/>
            <w:vAlign w:val="center"/>
          </w:tcPr>
          <w:p w:rsidR="005C680D" w:rsidRDefault="00380551">
            <w:pPr>
              <w:rPr>
                <w:szCs w:val="18"/>
              </w:rPr>
            </w:pPr>
            <w:r>
              <w:rPr>
                <w:szCs w:val="18"/>
              </w:rPr>
              <w:t>0.76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2050@3[</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11.25</w:t>
            </w:r>
          </w:p>
        </w:tc>
        <w:tc>
          <w:tcPr>
            <w:tcW w:w="1018" w:type="dxa"/>
            <w:vAlign w:val="center"/>
          </w:tcPr>
          <w:p w:rsidR="005C680D" w:rsidRDefault="00380551">
            <w:pPr>
              <w:rPr>
                <w:szCs w:val="18"/>
              </w:rPr>
            </w:pPr>
            <w:r>
              <w:rPr>
                <w:szCs w:val="18"/>
              </w:rPr>
              <w:t>0.00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2065@3[</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16.77</w:t>
            </w:r>
          </w:p>
        </w:tc>
        <w:tc>
          <w:tcPr>
            <w:tcW w:w="1018" w:type="dxa"/>
            <w:vAlign w:val="center"/>
          </w:tcPr>
          <w:p w:rsidR="005C680D" w:rsidRDefault="00380551">
            <w:pPr>
              <w:rPr>
                <w:szCs w:val="18"/>
              </w:rPr>
            </w:pPr>
            <w:r>
              <w:rPr>
                <w:szCs w:val="18"/>
              </w:rPr>
              <w:t>5.13</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2086@3[</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8.42</w:t>
            </w:r>
          </w:p>
        </w:tc>
        <w:tc>
          <w:tcPr>
            <w:tcW w:w="1018" w:type="dxa"/>
            <w:vAlign w:val="center"/>
          </w:tcPr>
          <w:p w:rsidR="005C680D" w:rsidRDefault="00380551">
            <w:pPr>
              <w:rPr>
                <w:szCs w:val="18"/>
              </w:rPr>
            </w:pPr>
            <w:r>
              <w:rPr>
                <w:szCs w:val="18"/>
              </w:rPr>
              <w:t>3.23</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2091@3[</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10.38</w:t>
            </w:r>
          </w:p>
        </w:tc>
        <w:tc>
          <w:tcPr>
            <w:tcW w:w="1018" w:type="dxa"/>
            <w:vAlign w:val="center"/>
          </w:tcPr>
          <w:p w:rsidR="005C680D" w:rsidRDefault="00380551">
            <w:pPr>
              <w:rPr>
                <w:szCs w:val="18"/>
              </w:rPr>
            </w:pPr>
            <w:r>
              <w:rPr>
                <w:szCs w:val="18"/>
              </w:rPr>
              <w:t>3.60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2095@3[</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8.35</w:t>
            </w:r>
          </w:p>
        </w:tc>
        <w:tc>
          <w:tcPr>
            <w:tcW w:w="1018" w:type="dxa"/>
            <w:vAlign w:val="center"/>
          </w:tcPr>
          <w:p w:rsidR="005C680D" w:rsidRDefault="00380551">
            <w:pPr>
              <w:rPr>
                <w:szCs w:val="18"/>
              </w:rPr>
            </w:pPr>
            <w:r>
              <w:rPr>
                <w:szCs w:val="18"/>
              </w:rPr>
              <w:t>6.46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3012@3[</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47.23</w:t>
            </w:r>
          </w:p>
        </w:tc>
        <w:tc>
          <w:tcPr>
            <w:tcW w:w="1018" w:type="dxa"/>
            <w:vAlign w:val="center"/>
          </w:tcPr>
          <w:p w:rsidR="005C680D" w:rsidRDefault="00380551">
            <w:pPr>
              <w:rPr>
                <w:szCs w:val="18"/>
              </w:rPr>
            </w:pPr>
            <w:r>
              <w:rPr>
                <w:szCs w:val="18"/>
              </w:rPr>
              <w:t>0.52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restart"/>
            <w:vAlign w:val="center"/>
          </w:tcPr>
          <w:p w:rsidR="005C680D" w:rsidRDefault="00380551">
            <w:pPr>
              <w:rPr>
                <w:szCs w:val="18"/>
              </w:rPr>
            </w:pPr>
            <w:r>
              <w:rPr>
                <w:szCs w:val="18"/>
              </w:rPr>
              <w:t>4</w:t>
            </w:r>
          </w:p>
        </w:tc>
        <w:tc>
          <w:tcPr>
            <w:tcW w:w="1952" w:type="dxa"/>
            <w:vAlign w:val="center"/>
          </w:tcPr>
          <w:p w:rsidR="005C680D" w:rsidRDefault="00380551">
            <w:pPr>
              <w:rPr>
                <w:szCs w:val="18"/>
              </w:rPr>
            </w:pPr>
            <w:r>
              <w:rPr>
                <w:szCs w:val="18"/>
              </w:rPr>
              <w:t>2012@4[</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12.34</w:t>
            </w:r>
          </w:p>
        </w:tc>
        <w:tc>
          <w:tcPr>
            <w:tcW w:w="1018" w:type="dxa"/>
            <w:vAlign w:val="center"/>
          </w:tcPr>
          <w:p w:rsidR="005C680D" w:rsidRDefault="00380551">
            <w:pPr>
              <w:rPr>
                <w:szCs w:val="18"/>
              </w:rPr>
            </w:pPr>
            <w:r>
              <w:rPr>
                <w:szCs w:val="18"/>
              </w:rPr>
              <w:t>4.64</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2049@4[</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33.92</w:t>
            </w:r>
          </w:p>
        </w:tc>
        <w:tc>
          <w:tcPr>
            <w:tcW w:w="1018" w:type="dxa"/>
            <w:vAlign w:val="center"/>
          </w:tcPr>
          <w:p w:rsidR="005C680D" w:rsidRDefault="00380551">
            <w:pPr>
              <w:rPr>
                <w:szCs w:val="18"/>
              </w:rPr>
            </w:pPr>
            <w:r>
              <w:rPr>
                <w:szCs w:val="18"/>
              </w:rPr>
              <w:t>0.76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2050@4[</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11.25</w:t>
            </w:r>
          </w:p>
        </w:tc>
        <w:tc>
          <w:tcPr>
            <w:tcW w:w="1018" w:type="dxa"/>
            <w:vAlign w:val="center"/>
          </w:tcPr>
          <w:p w:rsidR="005C680D" w:rsidRDefault="00380551">
            <w:pPr>
              <w:rPr>
                <w:szCs w:val="18"/>
              </w:rPr>
            </w:pPr>
            <w:r>
              <w:rPr>
                <w:szCs w:val="18"/>
              </w:rPr>
              <w:t>0.00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2065@4[</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16.77</w:t>
            </w:r>
          </w:p>
        </w:tc>
        <w:tc>
          <w:tcPr>
            <w:tcW w:w="1018" w:type="dxa"/>
            <w:vAlign w:val="center"/>
          </w:tcPr>
          <w:p w:rsidR="005C680D" w:rsidRDefault="00380551">
            <w:pPr>
              <w:rPr>
                <w:szCs w:val="18"/>
              </w:rPr>
            </w:pPr>
            <w:r>
              <w:rPr>
                <w:szCs w:val="18"/>
              </w:rPr>
              <w:t>5.12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2086@4[</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8.42</w:t>
            </w:r>
          </w:p>
        </w:tc>
        <w:tc>
          <w:tcPr>
            <w:tcW w:w="1018" w:type="dxa"/>
            <w:vAlign w:val="center"/>
          </w:tcPr>
          <w:p w:rsidR="005C680D" w:rsidRDefault="00380551">
            <w:pPr>
              <w:rPr>
                <w:szCs w:val="18"/>
              </w:rPr>
            </w:pPr>
            <w:r>
              <w:rPr>
                <w:szCs w:val="18"/>
              </w:rPr>
              <w:t>3.26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2091@4[</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10.38</w:t>
            </w:r>
          </w:p>
        </w:tc>
        <w:tc>
          <w:tcPr>
            <w:tcW w:w="1018" w:type="dxa"/>
            <w:vAlign w:val="center"/>
          </w:tcPr>
          <w:p w:rsidR="005C680D" w:rsidRDefault="00380551">
            <w:pPr>
              <w:rPr>
                <w:szCs w:val="18"/>
              </w:rPr>
            </w:pPr>
            <w:r>
              <w:rPr>
                <w:szCs w:val="18"/>
              </w:rPr>
              <w:t>3.62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2095@4[</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8.35</w:t>
            </w:r>
          </w:p>
        </w:tc>
        <w:tc>
          <w:tcPr>
            <w:tcW w:w="1018" w:type="dxa"/>
            <w:vAlign w:val="center"/>
          </w:tcPr>
          <w:p w:rsidR="005C680D" w:rsidRDefault="00380551">
            <w:pPr>
              <w:rPr>
                <w:szCs w:val="18"/>
              </w:rPr>
            </w:pPr>
            <w:r>
              <w:rPr>
                <w:szCs w:val="18"/>
              </w:rPr>
              <w:t>6.43</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3012@4[</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47.23</w:t>
            </w:r>
          </w:p>
        </w:tc>
        <w:tc>
          <w:tcPr>
            <w:tcW w:w="1018" w:type="dxa"/>
            <w:vAlign w:val="center"/>
          </w:tcPr>
          <w:p w:rsidR="005C680D" w:rsidRDefault="00380551">
            <w:pPr>
              <w:rPr>
                <w:szCs w:val="18"/>
              </w:rPr>
            </w:pPr>
            <w:r>
              <w:rPr>
                <w:szCs w:val="18"/>
              </w:rPr>
              <w:t>0.52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restart"/>
            <w:vAlign w:val="center"/>
          </w:tcPr>
          <w:p w:rsidR="005C680D" w:rsidRDefault="00380551">
            <w:pPr>
              <w:rPr>
                <w:szCs w:val="18"/>
              </w:rPr>
            </w:pPr>
            <w:r>
              <w:rPr>
                <w:szCs w:val="18"/>
              </w:rPr>
              <w:t>5</w:t>
            </w:r>
          </w:p>
        </w:tc>
        <w:tc>
          <w:tcPr>
            <w:tcW w:w="1952" w:type="dxa"/>
            <w:vAlign w:val="center"/>
          </w:tcPr>
          <w:p w:rsidR="005C680D" w:rsidRDefault="00380551">
            <w:pPr>
              <w:rPr>
                <w:szCs w:val="18"/>
              </w:rPr>
            </w:pPr>
            <w:r>
              <w:rPr>
                <w:szCs w:val="18"/>
              </w:rPr>
              <w:t>2012@5[</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12.34</w:t>
            </w:r>
          </w:p>
        </w:tc>
        <w:tc>
          <w:tcPr>
            <w:tcW w:w="1018" w:type="dxa"/>
            <w:vAlign w:val="center"/>
          </w:tcPr>
          <w:p w:rsidR="005C680D" w:rsidRDefault="00380551">
            <w:pPr>
              <w:rPr>
                <w:szCs w:val="18"/>
              </w:rPr>
            </w:pPr>
            <w:r>
              <w:rPr>
                <w:szCs w:val="18"/>
              </w:rPr>
              <w:t>4.65</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2049@5[</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37.45</w:t>
            </w:r>
          </w:p>
        </w:tc>
        <w:tc>
          <w:tcPr>
            <w:tcW w:w="1018" w:type="dxa"/>
            <w:vAlign w:val="center"/>
          </w:tcPr>
          <w:p w:rsidR="005C680D" w:rsidRDefault="00380551">
            <w:pPr>
              <w:rPr>
                <w:szCs w:val="18"/>
              </w:rPr>
            </w:pPr>
            <w:r>
              <w:rPr>
                <w:szCs w:val="18"/>
              </w:rPr>
              <w:t>0.76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2065@5[</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16.77</w:t>
            </w:r>
          </w:p>
        </w:tc>
        <w:tc>
          <w:tcPr>
            <w:tcW w:w="1018" w:type="dxa"/>
            <w:vAlign w:val="center"/>
          </w:tcPr>
          <w:p w:rsidR="005C680D" w:rsidRDefault="00380551">
            <w:pPr>
              <w:rPr>
                <w:szCs w:val="18"/>
              </w:rPr>
            </w:pPr>
            <w:r>
              <w:rPr>
                <w:szCs w:val="18"/>
              </w:rPr>
              <w:t>5.14</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2086@5[</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8.42</w:t>
            </w:r>
          </w:p>
        </w:tc>
        <w:tc>
          <w:tcPr>
            <w:tcW w:w="1018" w:type="dxa"/>
            <w:vAlign w:val="center"/>
          </w:tcPr>
          <w:p w:rsidR="005C680D" w:rsidRDefault="00380551">
            <w:pPr>
              <w:rPr>
                <w:szCs w:val="18"/>
              </w:rPr>
            </w:pPr>
            <w:r>
              <w:rPr>
                <w:szCs w:val="18"/>
              </w:rPr>
              <w:t>3.26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2091@5[</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10.38</w:t>
            </w:r>
          </w:p>
        </w:tc>
        <w:tc>
          <w:tcPr>
            <w:tcW w:w="1018" w:type="dxa"/>
            <w:vAlign w:val="center"/>
          </w:tcPr>
          <w:p w:rsidR="005C680D" w:rsidRDefault="00380551">
            <w:pPr>
              <w:rPr>
                <w:szCs w:val="18"/>
              </w:rPr>
            </w:pPr>
            <w:r>
              <w:rPr>
                <w:szCs w:val="18"/>
              </w:rPr>
              <w:t>3.62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2095@5[</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8.35</w:t>
            </w:r>
          </w:p>
        </w:tc>
        <w:tc>
          <w:tcPr>
            <w:tcW w:w="1018" w:type="dxa"/>
            <w:vAlign w:val="center"/>
          </w:tcPr>
          <w:p w:rsidR="005C680D" w:rsidRDefault="00380551">
            <w:pPr>
              <w:rPr>
                <w:szCs w:val="18"/>
              </w:rPr>
            </w:pPr>
            <w:r>
              <w:rPr>
                <w:szCs w:val="18"/>
              </w:rPr>
              <w:t>6.46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5004@5[</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11.25</w:t>
            </w:r>
          </w:p>
        </w:tc>
        <w:tc>
          <w:tcPr>
            <w:tcW w:w="1018" w:type="dxa"/>
            <w:vAlign w:val="center"/>
          </w:tcPr>
          <w:p w:rsidR="005C680D" w:rsidRDefault="00380551">
            <w:pPr>
              <w:rPr>
                <w:szCs w:val="18"/>
              </w:rPr>
            </w:pPr>
            <w:r>
              <w:rPr>
                <w:szCs w:val="18"/>
              </w:rPr>
              <w:t>0.00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5005@5[</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50.71</w:t>
            </w:r>
          </w:p>
        </w:tc>
        <w:tc>
          <w:tcPr>
            <w:tcW w:w="1018" w:type="dxa"/>
            <w:vAlign w:val="center"/>
          </w:tcPr>
          <w:p w:rsidR="005C680D" w:rsidRDefault="00380551">
            <w:pPr>
              <w:rPr>
                <w:szCs w:val="18"/>
              </w:rPr>
            </w:pPr>
            <w:r>
              <w:rPr>
                <w:szCs w:val="18"/>
              </w:rPr>
              <w:t>0.57</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restart"/>
            <w:vAlign w:val="center"/>
          </w:tcPr>
          <w:p w:rsidR="005C680D" w:rsidRDefault="00380551">
            <w:pPr>
              <w:rPr>
                <w:szCs w:val="18"/>
              </w:rPr>
            </w:pPr>
            <w:r>
              <w:rPr>
                <w:szCs w:val="18"/>
              </w:rPr>
              <w:t>6</w:t>
            </w:r>
          </w:p>
        </w:tc>
        <w:tc>
          <w:tcPr>
            <w:tcW w:w="1952" w:type="dxa"/>
            <w:vAlign w:val="center"/>
          </w:tcPr>
          <w:p w:rsidR="005C680D" w:rsidRDefault="00380551">
            <w:pPr>
              <w:rPr>
                <w:szCs w:val="18"/>
              </w:rPr>
            </w:pPr>
            <w:r>
              <w:rPr>
                <w:szCs w:val="18"/>
              </w:rPr>
              <w:t>2012@6[</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12.34</w:t>
            </w:r>
          </w:p>
        </w:tc>
        <w:tc>
          <w:tcPr>
            <w:tcW w:w="1018" w:type="dxa"/>
            <w:vAlign w:val="center"/>
          </w:tcPr>
          <w:p w:rsidR="005C680D" w:rsidRDefault="00380551">
            <w:pPr>
              <w:rPr>
                <w:szCs w:val="18"/>
              </w:rPr>
            </w:pPr>
            <w:r>
              <w:rPr>
                <w:szCs w:val="18"/>
              </w:rPr>
              <w:t>4.67</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2049@6[</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37.45</w:t>
            </w:r>
          </w:p>
        </w:tc>
        <w:tc>
          <w:tcPr>
            <w:tcW w:w="1018" w:type="dxa"/>
            <w:vAlign w:val="center"/>
          </w:tcPr>
          <w:p w:rsidR="005C680D" w:rsidRDefault="00380551">
            <w:pPr>
              <w:rPr>
                <w:szCs w:val="18"/>
              </w:rPr>
            </w:pPr>
            <w:r>
              <w:rPr>
                <w:szCs w:val="18"/>
              </w:rPr>
              <w:t>0.77</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2065@6[</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16.77</w:t>
            </w:r>
          </w:p>
        </w:tc>
        <w:tc>
          <w:tcPr>
            <w:tcW w:w="1018" w:type="dxa"/>
            <w:vAlign w:val="center"/>
          </w:tcPr>
          <w:p w:rsidR="005C680D" w:rsidRDefault="00380551">
            <w:pPr>
              <w:rPr>
                <w:szCs w:val="18"/>
              </w:rPr>
            </w:pPr>
            <w:r>
              <w:rPr>
                <w:szCs w:val="18"/>
              </w:rPr>
              <w:t>5.06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2086@6[</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8.42</w:t>
            </w:r>
          </w:p>
        </w:tc>
        <w:tc>
          <w:tcPr>
            <w:tcW w:w="1018" w:type="dxa"/>
            <w:vAlign w:val="center"/>
          </w:tcPr>
          <w:p w:rsidR="005C680D" w:rsidRDefault="00380551">
            <w:pPr>
              <w:rPr>
                <w:szCs w:val="18"/>
              </w:rPr>
            </w:pPr>
            <w:r>
              <w:rPr>
                <w:szCs w:val="18"/>
              </w:rPr>
              <w:t>3.30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2091@6[</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10.38</w:t>
            </w:r>
          </w:p>
        </w:tc>
        <w:tc>
          <w:tcPr>
            <w:tcW w:w="1018" w:type="dxa"/>
            <w:vAlign w:val="center"/>
          </w:tcPr>
          <w:p w:rsidR="005C680D" w:rsidRDefault="00380551">
            <w:pPr>
              <w:rPr>
                <w:szCs w:val="18"/>
              </w:rPr>
            </w:pPr>
            <w:r>
              <w:rPr>
                <w:szCs w:val="18"/>
              </w:rPr>
              <w:t>3.62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2095@6[</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8.35</w:t>
            </w:r>
          </w:p>
        </w:tc>
        <w:tc>
          <w:tcPr>
            <w:tcW w:w="1018" w:type="dxa"/>
            <w:vAlign w:val="center"/>
          </w:tcPr>
          <w:p w:rsidR="005C680D" w:rsidRDefault="00380551">
            <w:pPr>
              <w:rPr>
                <w:szCs w:val="18"/>
              </w:rPr>
            </w:pPr>
            <w:r>
              <w:rPr>
                <w:szCs w:val="18"/>
              </w:rPr>
              <w:t>6.52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5004@6[</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11.25</w:t>
            </w:r>
          </w:p>
        </w:tc>
        <w:tc>
          <w:tcPr>
            <w:tcW w:w="1018" w:type="dxa"/>
            <w:vAlign w:val="center"/>
          </w:tcPr>
          <w:p w:rsidR="005C680D" w:rsidRDefault="00380551">
            <w:pPr>
              <w:rPr>
                <w:szCs w:val="18"/>
              </w:rPr>
            </w:pPr>
            <w:r>
              <w:rPr>
                <w:szCs w:val="18"/>
              </w:rPr>
              <w:t>0.00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5005@6[</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50.71</w:t>
            </w:r>
          </w:p>
        </w:tc>
        <w:tc>
          <w:tcPr>
            <w:tcW w:w="1018" w:type="dxa"/>
            <w:vAlign w:val="center"/>
          </w:tcPr>
          <w:p w:rsidR="005C680D" w:rsidRDefault="00380551">
            <w:pPr>
              <w:rPr>
                <w:szCs w:val="18"/>
              </w:rPr>
            </w:pPr>
            <w:r>
              <w:rPr>
                <w:szCs w:val="18"/>
              </w:rPr>
              <w:t>0.56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restart"/>
            <w:vAlign w:val="center"/>
          </w:tcPr>
          <w:p w:rsidR="005C680D" w:rsidRDefault="00380551">
            <w:pPr>
              <w:rPr>
                <w:szCs w:val="18"/>
              </w:rPr>
            </w:pPr>
            <w:r>
              <w:rPr>
                <w:szCs w:val="18"/>
              </w:rPr>
              <w:t>7</w:t>
            </w:r>
          </w:p>
        </w:tc>
        <w:tc>
          <w:tcPr>
            <w:tcW w:w="1952" w:type="dxa"/>
            <w:vAlign w:val="center"/>
          </w:tcPr>
          <w:p w:rsidR="005C680D" w:rsidRDefault="00380551">
            <w:pPr>
              <w:rPr>
                <w:szCs w:val="18"/>
              </w:rPr>
            </w:pPr>
            <w:r>
              <w:rPr>
                <w:szCs w:val="18"/>
              </w:rPr>
              <w:t>2012@7[</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12.34</w:t>
            </w:r>
          </w:p>
        </w:tc>
        <w:tc>
          <w:tcPr>
            <w:tcW w:w="1018" w:type="dxa"/>
            <w:vAlign w:val="center"/>
          </w:tcPr>
          <w:p w:rsidR="005C680D" w:rsidRDefault="00380551">
            <w:pPr>
              <w:rPr>
                <w:szCs w:val="18"/>
              </w:rPr>
            </w:pPr>
            <w:r>
              <w:rPr>
                <w:szCs w:val="18"/>
              </w:rPr>
              <w:t>4.80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2049@7[</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37.45</w:t>
            </w:r>
          </w:p>
        </w:tc>
        <w:tc>
          <w:tcPr>
            <w:tcW w:w="1018" w:type="dxa"/>
            <w:vAlign w:val="center"/>
          </w:tcPr>
          <w:p w:rsidR="005C680D" w:rsidRDefault="00380551">
            <w:pPr>
              <w:rPr>
                <w:szCs w:val="18"/>
              </w:rPr>
            </w:pPr>
            <w:r>
              <w:rPr>
                <w:szCs w:val="18"/>
              </w:rPr>
              <w:t>0.78</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2065@7[</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16.77</w:t>
            </w:r>
          </w:p>
        </w:tc>
        <w:tc>
          <w:tcPr>
            <w:tcW w:w="1018" w:type="dxa"/>
            <w:vAlign w:val="center"/>
          </w:tcPr>
          <w:p w:rsidR="005C680D" w:rsidRDefault="00380551">
            <w:pPr>
              <w:rPr>
                <w:szCs w:val="18"/>
              </w:rPr>
            </w:pPr>
            <w:r>
              <w:rPr>
                <w:szCs w:val="18"/>
              </w:rPr>
              <w:t>5.20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2086@7[</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8.42</w:t>
            </w:r>
          </w:p>
        </w:tc>
        <w:tc>
          <w:tcPr>
            <w:tcW w:w="1018" w:type="dxa"/>
            <w:vAlign w:val="center"/>
          </w:tcPr>
          <w:p w:rsidR="005C680D" w:rsidRDefault="00380551">
            <w:pPr>
              <w:rPr>
                <w:szCs w:val="18"/>
              </w:rPr>
            </w:pPr>
            <w:r>
              <w:rPr>
                <w:szCs w:val="18"/>
              </w:rPr>
              <w:t>3.68</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2091@7[</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10.38</w:t>
            </w:r>
          </w:p>
        </w:tc>
        <w:tc>
          <w:tcPr>
            <w:tcW w:w="1018" w:type="dxa"/>
            <w:vAlign w:val="center"/>
          </w:tcPr>
          <w:p w:rsidR="005C680D" w:rsidRDefault="00380551">
            <w:pPr>
              <w:rPr>
                <w:szCs w:val="18"/>
              </w:rPr>
            </w:pPr>
            <w:r>
              <w:rPr>
                <w:szCs w:val="18"/>
              </w:rPr>
              <w:t>3.61</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2095@7[</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8.35</w:t>
            </w:r>
          </w:p>
        </w:tc>
        <w:tc>
          <w:tcPr>
            <w:tcW w:w="1018" w:type="dxa"/>
            <w:vAlign w:val="center"/>
          </w:tcPr>
          <w:p w:rsidR="005C680D" w:rsidRDefault="00380551">
            <w:pPr>
              <w:rPr>
                <w:szCs w:val="18"/>
              </w:rPr>
            </w:pPr>
            <w:r>
              <w:rPr>
                <w:szCs w:val="18"/>
              </w:rPr>
              <w:t>6.42</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szCs w:val="18"/>
              </w:rPr>
              <w:t>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5004@7[</w:t>
            </w:r>
            <w:r>
              <w:rPr>
                <w:szCs w:val="18"/>
              </w:rPr>
              <w:t>卧室</w:t>
            </w:r>
            <w:r>
              <w:rPr>
                <w:szCs w:val="18"/>
              </w:rPr>
              <w:t>]</w:t>
            </w:r>
          </w:p>
        </w:tc>
        <w:tc>
          <w:tcPr>
            <w:tcW w:w="1358" w:type="dxa"/>
            <w:vAlign w:val="center"/>
          </w:tcPr>
          <w:p w:rsidR="005C680D" w:rsidRDefault="00380551">
            <w:pPr>
              <w:rPr>
                <w:szCs w:val="18"/>
              </w:rPr>
            </w:pPr>
            <w:r>
              <w:rPr>
                <w:szCs w:val="18"/>
              </w:rPr>
              <w:t>卧室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11.25</w:t>
            </w:r>
          </w:p>
        </w:tc>
        <w:tc>
          <w:tcPr>
            <w:tcW w:w="1018" w:type="dxa"/>
            <w:vAlign w:val="center"/>
          </w:tcPr>
          <w:p w:rsidR="005C680D" w:rsidRDefault="00380551">
            <w:pPr>
              <w:rPr>
                <w:szCs w:val="18"/>
              </w:rPr>
            </w:pPr>
            <w:r>
              <w:rPr>
                <w:szCs w:val="18"/>
              </w:rPr>
              <w:t>0.00</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r w:rsidR="005C680D">
        <w:tc>
          <w:tcPr>
            <w:tcW w:w="650" w:type="dxa"/>
            <w:vMerge/>
            <w:vAlign w:val="center"/>
          </w:tcPr>
          <w:p w:rsidR="005C680D" w:rsidRDefault="005C680D">
            <w:pPr>
              <w:rPr>
                <w:szCs w:val="18"/>
              </w:rPr>
            </w:pPr>
          </w:p>
        </w:tc>
        <w:tc>
          <w:tcPr>
            <w:tcW w:w="1952" w:type="dxa"/>
            <w:vAlign w:val="center"/>
          </w:tcPr>
          <w:p w:rsidR="005C680D" w:rsidRDefault="00380551">
            <w:pPr>
              <w:rPr>
                <w:szCs w:val="18"/>
              </w:rPr>
            </w:pPr>
            <w:r>
              <w:rPr>
                <w:szCs w:val="18"/>
              </w:rPr>
              <w:t>5005@7[</w:t>
            </w:r>
            <w:r>
              <w:rPr>
                <w:szCs w:val="18"/>
              </w:rPr>
              <w:t>起居室</w:t>
            </w:r>
            <w:r>
              <w:rPr>
                <w:szCs w:val="18"/>
              </w:rPr>
              <w:t>]</w:t>
            </w:r>
          </w:p>
        </w:tc>
        <w:tc>
          <w:tcPr>
            <w:tcW w:w="1358" w:type="dxa"/>
            <w:vAlign w:val="center"/>
          </w:tcPr>
          <w:p w:rsidR="005C680D" w:rsidRDefault="00380551">
            <w:pPr>
              <w:rPr>
                <w:szCs w:val="18"/>
              </w:rPr>
            </w:pPr>
            <w:r>
              <w:rPr>
                <w:szCs w:val="18"/>
              </w:rPr>
              <w:t>起居室</w:t>
            </w:r>
          </w:p>
        </w:tc>
        <w:tc>
          <w:tcPr>
            <w:tcW w:w="707" w:type="dxa"/>
            <w:vAlign w:val="center"/>
          </w:tcPr>
          <w:p w:rsidR="005C680D" w:rsidRDefault="00380551">
            <w:pPr>
              <w:rPr>
                <w:szCs w:val="18"/>
              </w:rPr>
            </w:pPr>
            <w:r>
              <w:rPr>
                <w:szCs w:val="18"/>
              </w:rPr>
              <w:t>IV</w:t>
            </w:r>
          </w:p>
        </w:tc>
        <w:tc>
          <w:tcPr>
            <w:tcW w:w="707" w:type="dxa"/>
            <w:vAlign w:val="center"/>
          </w:tcPr>
          <w:p w:rsidR="005C680D" w:rsidRDefault="00380551">
            <w:pPr>
              <w:rPr>
                <w:szCs w:val="18"/>
              </w:rPr>
            </w:pPr>
            <w:r>
              <w:rPr>
                <w:szCs w:val="18"/>
              </w:rPr>
              <w:t>侧面</w:t>
            </w:r>
          </w:p>
        </w:tc>
        <w:tc>
          <w:tcPr>
            <w:tcW w:w="1047" w:type="dxa"/>
            <w:vAlign w:val="center"/>
          </w:tcPr>
          <w:p w:rsidR="005C680D" w:rsidRDefault="00380551">
            <w:pPr>
              <w:rPr>
                <w:szCs w:val="18"/>
              </w:rPr>
            </w:pPr>
            <w:r>
              <w:rPr>
                <w:szCs w:val="18"/>
              </w:rPr>
              <w:t>50.71</w:t>
            </w:r>
          </w:p>
        </w:tc>
        <w:tc>
          <w:tcPr>
            <w:tcW w:w="1018" w:type="dxa"/>
            <w:vAlign w:val="center"/>
          </w:tcPr>
          <w:p w:rsidR="005C680D" w:rsidRDefault="00380551">
            <w:pPr>
              <w:rPr>
                <w:szCs w:val="18"/>
              </w:rPr>
            </w:pPr>
            <w:r>
              <w:rPr>
                <w:szCs w:val="18"/>
              </w:rPr>
              <w:t>0.56</w:t>
            </w:r>
          </w:p>
        </w:tc>
        <w:tc>
          <w:tcPr>
            <w:tcW w:w="1047" w:type="dxa"/>
            <w:vAlign w:val="center"/>
          </w:tcPr>
          <w:p w:rsidR="005C680D" w:rsidRDefault="00380551">
            <w:pPr>
              <w:rPr>
                <w:szCs w:val="18"/>
              </w:rPr>
            </w:pPr>
            <w:r>
              <w:rPr>
                <w:szCs w:val="18"/>
              </w:rPr>
              <w:t>2.00</w:t>
            </w:r>
          </w:p>
        </w:tc>
        <w:tc>
          <w:tcPr>
            <w:tcW w:w="837" w:type="dxa"/>
            <w:vAlign w:val="center"/>
          </w:tcPr>
          <w:p w:rsidR="005C680D" w:rsidRDefault="00380551">
            <w:pPr>
              <w:rPr>
                <w:szCs w:val="18"/>
              </w:rPr>
            </w:pPr>
            <w:r>
              <w:rPr>
                <w:b/>
                <w:color w:val="FF0000"/>
                <w:szCs w:val="18"/>
              </w:rPr>
              <w:t>不满足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7" w:name="_Toc186463197"/>
      <w:r>
        <w:rPr>
          <w:rFonts w:hint="eastAsia"/>
        </w:rPr>
        <w:lastRenderedPageBreak/>
        <w:t>采光</w:t>
      </w:r>
      <w:r>
        <w:t>效果分析</w:t>
      </w:r>
      <w:r>
        <w:rPr>
          <w:rFonts w:hint="eastAsia"/>
        </w:rPr>
        <w:t>彩图</w:t>
      </w:r>
      <w:bookmarkEnd w:id="77"/>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78" w:name="彩图"/>
      <w:bookmarkEnd w:id="78"/>
      <w:r w:rsidRPr="00141CC8">
        <w:rPr>
          <w:rFonts w:hint="eastAsia"/>
        </w:rPr>
        <w:t xml:space="preserve"> </w:t>
      </w:r>
    </w:p>
    <w:p w:rsidR="005B290E" w:rsidRPr="00750C4B" w:rsidRDefault="005B290E" w:rsidP="00750C4B">
      <w:r>
        <w:rPr>
          <w:noProof/>
          <w:lang w:val="en-US"/>
        </w:rPr>
        <w:drawing>
          <wp:inline distT="0" distB="0" distL="0" distR="0" wp14:anchorId="52B5E658" wp14:editId="2752B183">
            <wp:extent cx="5667375" cy="2743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743200"/>
                    </a:xfrm>
                    <a:prstGeom prst="rect">
                      <a:avLst/>
                    </a:prstGeom>
                  </pic:spPr>
                </pic:pic>
              </a:graphicData>
            </a:graphic>
          </wp:inline>
        </w:drawing>
      </w:r>
    </w:p>
    <w:p w:rsidR="005C680D" w:rsidRDefault="00380551">
      <w:r>
        <w:t>2</w:t>
      </w:r>
      <w:r>
        <w:t>层</w:t>
      </w:r>
    </w:p>
    <w:p w:rsidR="005C680D" w:rsidRDefault="00380551">
      <w:r>
        <w:rPr>
          <w:noProof/>
          <w:lang w:val="en-US"/>
        </w:rPr>
        <w:drawing>
          <wp:inline distT="0" distB="0" distL="0" distR="0" wp14:anchorId="2A70A584" wp14:editId="3E8A71E6">
            <wp:extent cx="5667375" cy="27527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52725"/>
                    </a:xfrm>
                    <a:prstGeom prst="rect">
                      <a:avLst/>
                    </a:prstGeom>
                  </pic:spPr>
                </pic:pic>
              </a:graphicData>
            </a:graphic>
          </wp:inline>
        </w:drawing>
      </w:r>
    </w:p>
    <w:p w:rsidR="005C680D" w:rsidRDefault="00380551">
      <w:r>
        <w:t>3</w:t>
      </w:r>
      <w:r>
        <w:t>层</w:t>
      </w:r>
    </w:p>
    <w:p w:rsidR="005C680D" w:rsidRDefault="00380551">
      <w:r>
        <w:rPr>
          <w:noProof/>
          <w:lang w:val="en-US"/>
        </w:rPr>
        <w:lastRenderedPageBreak/>
        <w:drawing>
          <wp:inline distT="0" distB="0" distL="0" distR="0" wp14:anchorId="60406031" wp14:editId="20B71743">
            <wp:extent cx="5667375" cy="27432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rsidR="005C680D" w:rsidRDefault="00380551">
      <w:r>
        <w:t>5</w:t>
      </w:r>
      <w:r>
        <w:t>层</w:t>
      </w:r>
    </w:p>
    <w:p w:rsidR="005C680D" w:rsidRDefault="005C680D"/>
    <w:p w:rsidR="008F0010" w:rsidRDefault="00A96DD2" w:rsidP="005B290E">
      <w:pPr>
        <w:pStyle w:val="1"/>
        <w:ind w:left="432" w:hanging="432"/>
      </w:pPr>
      <w:bookmarkStart w:id="79" w:name="_Toc186463198"/>
      <w:r>
        <w:rPr>
          <w:rFonts w:hint="eastAsia"/>
        </w:rPr>
        <w:t>结论</w:t>
      </w:r>
      <w:bookmarkEnd w:id="79"/>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5C680D">
        <w:tc>
          <w:tcPr>
            <w:tcW w:w="1301" w:type="dxa"/>
            <w:shd w:val="clear" w:color="auto" w:fill="E6E6E6"/>
            <w:vAlign w:val="center"/>
          </w:tcPr>
          <w:p w:rsidR="005C680D" w:rsidRDefault="00380551">
            <w:pPr>
              <w:rPr>
                <w:sz w:val="21"/>
                <w:szCs w:val="21"/>
              </w:rPr>
            </w:pPr>
            <w:r>
              <w:rPr>
                <w:sz w:val="21"/>
                <w:szCs w:val="21"/>
              </w:rPr>
              <w:t>房间</w:t>
            </w:r>
            <w:r>
              <w:rPr>
                <w:sz w:val="21"/>
                <w:szCs w:val="21"/>
              </w:rPr>
              <w:t>/</w:t>
            </w:r>
            <w:r>
              <w:rPr>
                <w:sz w:val="21"/>
                <w:szCs w:val="21"/>
              </w:rPr>
              <w:t>面积</w:t>
            </w:r>
          </w:p>
        </w:tc>
        <w:tc>
          <w:tcPr>
            <w:tcW w:w="1131" w:type="dxa"/>
            <w:shd w:val="clear" w:color="auto" w:fill="E6E6E6"/>
            <w:vAlign w:val="center"/>
          </w:tcPr>
          <w:p w:rsidR="005C680D" w:rsidRDefault="00380551">
            <w:pPr>
              <w:rPr>
                <w:sz w:val="21"/>
                <w:szCs w:val="21"/>
              </w:rPr>
            </w:pPr>
            <w:r>
              <w:rPr>
                <w:sz w:val="21"/>
                <w:szCs w:val="21"/>
              </w:rPr>
              <w:t>总数</w:t>
            </w:r>
          </w:p>
        </w:tc>
        <w:tc>
          <w:tcPr>
            <w:tcW w:w="1075" w:type="dxa"/>
            <w:shd w:val="clear" w:color="auto" w:fill="E6E6E6"/>
            <w:vAlign w:val="center"/>
          </w:tcPr>
          <w:p w:rsidR="005C680D" w:rsidRDefault="00380551">
            <w:pPr>
              <w:rPr>
                <w:sz w:val="21"/>
                <w:szCs w:val="21"/>
              </w:rPr>
            </w:pPr>
            <w:r>
              <w:rPr>
                <w:sz w:val="21"/>
                <w:szCs w:val="21"/>
              </w:rPr>
              <w:t>满足要求数量</w:t>
            </w:r>
          </w:p>
        </w:tc>
        <w:tc>
          <w:tcPr>
            <w:tcW w:w="1075" w:type="dxa"/>
            <w:shd w:val="clear" w:color="auto" w:fill="E6E6E6"/>
            <w:vAlign w:val="center"/>
          </w:tcPr>
          <w:p w:rsidR="005C680D" w:rsidRDefault="00380551">
            <w:pPr>
              <w:rPr>
                <w:sz w:val="21"/>
                <w:szCs w:val="21"/>
              </w:rPr>
            </w:pPr>
            <w:r>
              <w:rPr>
                <w:sz w:val="21"/>
                <w:szCs w:val="21"/>
              </w:rPr>
              <w:t>满足要求比例</w:t>
            </w:r>
            <w:r>
              <w:rPr>
                <w:sz w:val="21"/>
                <w:szCs w:val="21"/>
              </w:rPr>
              <w:t>(%)</w:t>
            </w:r>
          </w:p>
        </w:tc>
        <w:tc>
          <w:tcPr>
            <w:tcW w:w="2433" w:type="dxa"/>
            <w:shd w:val="clear" w:color="auto" w:fill="E6E6E6"/>
            <w:vAlign w:val="center"/>
          </w:tcPr>
          <w:p w:rsidR="005C680D" w:rsidRDefault="00380551">
            <w:pPr>
              <w:rPr>
                <w:sz w:val="21"/>
                <w:szCs w:val="21"/>
              </w:rPr>
            </w:pPr>
            <w:r>
              <w:rPr>
                <w:sz w:val="21"/>
                <w:szCs w:val="21"/>
              </w:rPr>
              <w:t>不满足非强条的房间</w:t>
            </w:r>
          </w:p>
        </w:tc>
        <w:tc>
          <w:tcPr>
            <w:tcW w:w="2263" w:type="dxa"/>
            <w:shd w:val="clear" w:color="auto" w:fill="E6E6E6"/>
            <w:vAlign w:val="center"/>
          </w:tcPr>
          <w:p w:rsidR="005C680D" w:rsidRDefault="00380551">
            <w:pPr>
              <w:rPr>
                <w:sz w:val="21"/>
                <w:szCs w:val="21"/>
              </w:rPr>
            </w:pPr>
            <w:r>
              <w:rPr>
                <w:sz w:val="21"/>
                <w:szCs w:val="21"/>
              </w:rPr>
              <w:t>不满足强条的房间</w:t>
            </w:r>
          </w:p>
        </w:tc>
      </w:tr>
      <w:tr w:rsidR="005C680D">
        <w:tc>
          <w:tcPr>
            <w:tcW w:w="1301" w:type="dxa"/>
            <w:vAlign w:val="center"/>
          </w:tcPr>
          <w:p w:rsidR="005C680D" w:rsidRDefault="00380551">
            <w:pPr>
              <w:rPr>
                <w:sz w:val="21"/>
                <w:szCs w:val="21"/>
              </w:rPr>
            </w:pPr>
            <w:r>
              <w:rPr>
                <w:sz w:val="21"/>
                <w:szCs w:val="21"/>
              </w:rPr>
              <w:t>房间</w:t>
            </w:r>
            <w:r>
              <w:rPr>
                <w:sz w:val="21"/>
                <w:szCs w:val="21"/>
              </w:rPr>
              <w:t>(</w:t>
            </w:r>
            <w:r>
              <w:rPr>
                <w:sz w:val="21"/>
                <w:szCs w:val="21"/>
              </w:rPr>
              <w:t>个</w:t>
            </w:r>
            <w:r>
              <w:rPr>
                <w:sz w:val="21"/>
                <w:szCs w:val="21"/>
              </w:rPr>
              <w:t>)</w:t>
            </w:r>
          </w:p>
        </w:tc>
        <w:tc>
          <w:tcPr>
            <w:tcW w:w="1131" w:type="dxa"/>
            <w:vAlign w:val="center"/>
          </w:tcPr>
          <w:p w:rsidR="005C680D" w:rsidRDefault="00380551">
            <w:pPr>
              <w:rPr>
                <w:sz w:val="21"/>
                <w:szCs w:val="21"/>
              </w:rPr>
            </w:pPr>
            <w:r>
              <w:rPr>
                <w:sz w:val="21"/>
                <w:szCs w:val="21"/>
              </w:rPr>
              <w:t>48</w:t>
            </w:r>
          </w:p>
        </w:tc>
        <w:tc>
          <w:tcPr>
            <w:tcW w:w="1075" w:type="dxa"/>
            <w:vAlign w:val="center"/>
          </w:tcPr>
          <w:p w:rsidR="005C680D" w:rsidRDefault="00380551">
            <w:pPr>
              <w:rPr>
                <w:sz w:val="21"/>
                <w:szCs w:val="21"/>
              </w:rPr>
            </w:pPr>
            <w:r>
              <w:rPr>
                <w:sz w:val="21"/>
                <w:szCs w:val="21"/>
              </w:rPr>
              <w:t>30</w:t>
            </w:r>
          </w:p>
        </w:tc>
        <w:tc>
          <w:tcPr>
            <w:tcW w:w="1075" w:type="dxa"/>
            <w:vAlign w:val="center"/>
          </w:tcPr>
          <w:p w:rsidR="005C680D" w:rsidRDefault="00380551">
            <w:pPr>
              <w:rPr>
                <w:sz w:val="21"/>
                <w:szCs w:val="21"/>
              </w:rPr>
            </w:pPr>
            <w:r>
              <w:rPr>
                <w:sz w:val="21"/>
                <w:szCs w:val="21"/>
              </w:rPr>
              <w:t>62.50</w:t>
            </w:r>
          </w:p>
        </w:tc>
        <w:tc>
          <w:tcPr>
            <w:tcW w:w="2433" w:type="dxa"/>
            <w:vAlign w:val="center"/>
          </w:tcPr>
          <w:p w:rsidR="005C680D" w:rsidRDefault="005C680D">
            <w:pPr>
              <w:rPr>
                <w:sz w:val="21"/>
                <w:szCs w:val="21"/>
              </w:rPr>
            </w:pPr>
          </w:p>
        </w:tc>
        <w:tc>
          <w:tcPr>
            <w:tcW w:w="2263" w:type="dxa"/>
            <w:vAlign w:val="center"/>
          </w:tcPr>
          <w:p w:rsidR="005C680D" w:rsidRDefault="00380551">
            <w:pPr>
              <w:rPr>
                <w:sz w:val="21"/>
                <w:szCs w:val="21"/>
              </w:rPr>
            </w:pPr>
            <w:r>
              <w:rPr>
                <w:b/>
                <w:color w:val="FF0000"/>
                <w:sz w:val="21"/>
                <w:szCs w:val="21"/>
              </w:rPr>
              <w:t>2020 2049 2050 2049@3 2050@3 3012@3 2049@4 2050@4 3012@4 2049@5 ……</w:t>
            </w:r>
            <w:r>
              <w:rPr>
                <w:b/>
                <w:color w:val="FF0000"/>
                <w:sz w:val="21"/>
                <w:szCs w:val="21"/>
              </w:rPr>
              <w:br/>
            </w:r>
            <w:r>
              <w:rPr>
                <w:b/>
                <w:color w:val="FF0000"/>
                <w:sz w:val="21"/>
                <w:szCs w:val="21"/>
              </w:rPr>
              <w:t>不满足的房间超过</w:t>
            </w:r>
            <w:r>
              <w:rPr>
                <w:b/>
                <w:color w:val="FF0000"/>
                <w:sz w:val="21"/>
                <w:szCs w:val="21"/>
              </w:rPr>
              <w:t>10</w:t>
            </w:r>
            <w:r>
              <w:rPr>
                <w:b/>
                <w:color w:val="FF0000"/>
                <w:sz w:val="21"/>
                <w:szCs w:val="21"/>
              </w:rPr>
              <w:t>个</w:t>
            </w:r>
          </w:p>
        </w:tc>
      </w:tr>
      <w:tr w:rsidR="005C680D">
        <w:tc>
          <w:tcPr>
            <w:tcW w:w="1301" w:type="dxa"/>
            <w:vAlign w:val="center"/>
          </w:tcPr>
          <w:p w:rsidR="005C680D" w:rsidRDefault="00380551">
            <w:pPr>
              <w:rPr>
                <w:sz w:val="21"/>
                <w:szCs w:val="21"/>
              </w:rPr>
            </w:pPr>
            <w:r>
              <w:rPr>
                <w:sz w:val="21"/>
                <w:szCs w:val="21"/>
              </w:rPr>
              <w:t>采光面积</w:t>
            </w:r>
            <w:r>
              <w:rPr>
                <w:sz w:val="21"/>
                <w:szCs w:val="21"/>
              </w:rPr>
              <w:t>(</w:t>
            </w:r>
            <w:r>
              <w:rPr>
                <w:sz w:val="21"/>
                <w:szCs w:val="21"/>
              </w:rPr>
              <w:t>㎡</w:t>
            </w:r>
            <w:r>
              <w:rPr>
                <w:sz w:val="21"/>
                <w:szCs w:val="21"/>
              </w:rPr>
              <w:t>)</w:t>
            </w:r>
          </w:p>
        </w:tc>
        <w:tc>
          <w:tcPr>
            <w:tcW w:w="1131" w:type="dxa"/>
            <w:vAlign w:val="center"/>
          </w:tcPr>
          <w:p w:rsidR="005C680D" w:rsidRDefault="00380551">
            <w:pPr>
              <w:rPr>
                <w:sz w:val="21"/>
                <w:szCs w:val="21"/>
              </w:rPr>
            </w:pPr>
            <w:r>
              <w:rPr>
                <w:sz w:val="21"/>
                <w:szCs w:val="21"/>
              </w:rPr>
              <w:t>912.91</w:t>
            </w:r>
          </w:p>
        </w:tc>
        <w:tc>
          <w:tcPr>
            <w:tcW w:w="1075" w:type="dxa"/>
            <w:vAlign w:val="center"/>
          </w:tcPr>
          <w:p w:rsidR="005C680D" w:rsidRDefault="00380551">
            <w:pPr>
              <w:rPr>
                <w:sz w:val="21"/>
                <w:szCs w:val="21"/>
              </w:rPr>
            </w:pPr>
            <w:r>
              <w:rPr>
                <w:sz w:val="21"/>
                <w:szCs w:val="21"/>
              </w:rPr>
              <w:t>337.50</w:t>
            </w:r>
          </w:p>
        </w:tc>
        <w:tc>
          <w:tcPr>
            <w:tcW w:w="1075" w:type="dxa"/>
            <w:vAlign w:val="center"/>
          </w:tcPr>
          <w:p w:rsidR="005C680D" w:rsidRDefault="00380551">
            <w:pPr>
              <w:rPr>
                <w:sz w:val="21"/>
                <w:szCs w:val="21"/>
              </w:rPr>
            </w:pPr>
            <w:r>
              <w:rPr>
                <w:sz w:val="21"/>
                <w:szCs w:val="21"/>
              </w:rPr>
              <w:t>36.97</w:t>
            </w:r>
          </w:p>
        </w:tc>
        <w:tc>
          <w:tcPr>
            <w:tcW w:w="2433" w:type="dxa"/>
            <w:vAlign w:val="center"/>
          </w:tcPr>
          <w:p w:rsidR="005C680D" w:rsidRDefault="00380551">
            <w:pPr>
              <w:rPr>
                <w:sz w:val="21"/>
                <w:szCs w:val="21"/>
              </w:rPr>
            </w:pPr>
            <w:r>
              <w:rPr>
                <w:sz w:val="21"/>
                <w:szCs w:val="21"/>
              </w:rPr>
              <w:t>－－</w:t>
            </w:r>
          </w:p>
        </w:tc>
        <w:tc>
          <w:tcPr>
            <w:tcW w:w="2263" w:type="dxa"/>
            <w:vAlign w:val="center"/>
          </w:tcPr>
          <w:p w:rsidR="005C680D" w:rsidRDefault="00380551">
            <w:pPr>
              <w:rPr>
                <w:sz w:val="21"/>
                <w:szCs w:val="21"/>
              </w:rPr>
            </w:pPr>
            <w:r>
              <w:rPr>
                <w:sz w:val="21"/>
                <w:szCs w:val="21"/>
              </w:rP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1" w:name="总平面图"/>
      <w:bookmarkEnd w:id="8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551" w:rsidRDefault="00380551" w:rsidP="00203A7D">
      <w:r>
        <w:separator/>
      </w:r>
    </w:p>
  </w:endnote>
  <w:endnote w:type="continuationSeparator" w:id="0">
    <w:p w:rsidR="00380551" w:rsidRDefault="0038055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380551"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334BDF">
      <w:rPr>
        <w:noProof/>
      </w:rPr>
      <w:t>11</w:t>
    </w:r>
    <w:r w:rsidR="00DC720B">
      <w:fldChar w:fldCharType="end"/>
    </w:r>
    <w:r w:rsidR="00DC720B" w:rsidRPr="00FE6907">
      <w:rPr>
        <w:b/>
      </w:rPr>
      <w:t>/</w:t>
    </w:r>
    <w:r>
      <w:fldChar w:fldCharType="begin"/>
    </w:r>
    <w:r>
      <w:instrText xml:space="preserve"> NUMPAGES  \* Arabic  \* MERGEFORMAT </w:instrText>
    </w:r>
    <w:r>
      <w:fldChar w:fldCharType="separate"/>
    </w:r>
    <w:r w:rsidR="00334BDF">
      <w:rPr>
        <w:noProof/>
      </w:rPr>
      <w:t>11</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551" w:rsidRDefault="00380551" w:rsidP="00203A7D">
      <w:r>
        <w:separator/>
      </w:r>
    </w:p>
  </w:footnote>
  <w:footnote w:type="continuationSeparator" w:id="0">
    <w:p w:rsidR="00380551" w:rsidRDefault="00380551"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31103303" wp14:editId="5581CA4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D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BDF"/>
    <w:rsid w:val="00334EA7"/>
    <w:rsid w:val="00355840"/>
    <w:rsid w:val="003562D5"/>
    <w:rsid w:val="003642AC"/>
    <w:rsid w:val="00380551"/>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C680D"/>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A486A670-EEF0-4582-B860-3BB69B76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247A-1D55-4F07-8525-DADBB8D3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0</TotalTime>
  <Pages>11</Pages>
  <Words>1095</Words>
  <Characters>6243</Characters>
  <Application>Microsoft Office Word</Application>
  <DocSecurity>0</DocSecurity>
  <Lines>52</Lines>
  <Paragraphs>14</Paragraphs>
  <ScaleCrop>false</ScaleCrop>
  <Company>ths</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China</dc:creator>
  <cp:keywords/>
  <dc:description/>
  <cp:lastModifiedBy>China</cp:lastModifiedBy>
  <cp:revision>1</cp:revision>
  <cp:lastPrinted>1899-12-31T16:00:00Z</cp:lastPrinted>
  <dcterms:created xsi:type="dcterms:W3CDTF">2024-12-30T06:59:00Z</dcterms:created>
  <dcterms:modified xsi:type="dcterms:W3CDTF">2024-12-30T06:59:00Z</dcterms:modified>
</cp:coreProperties>
</file>