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848F3">
      <w:pPr>
        <w:jc w:val="center"/>
        <w:rPr>
          <w:rFonts w:hint="eastAsia"/>
          <w:b/>
          <w:bCs/>
          <w:sz w:val="24"/>
          <w:szCs w:val="24"/>
        </w:rPr>
      </w:pPr>
      <w:r>
        <w:rPr>
          <w:rFonts w:hint="eastAsia"/>
          <w:b/>
          <w:bCs/>
          <w:sz w:val="24"/>
          <w:szCs w:val="24"/>
        </w:rPr>
        <w:t>绿色建筑游客中心典型房间在使用空调期间的室内温湿度检测报告</w:t>
      </w:r>
    </w:p>
    <w:p w14:paraId="4153A0FF">
      <w:pPr>
        <w:rPr>
          <w:rFonts w:hint="eastAsia"/>
        </w:rPr>
      </w:pPr>
    </w:p>
    <w:p w14:paraId="63E35361">
      <w:pPr>
        <w:rPr>
          <w:rFonts w:hint="eastAsia"/>
        </w:rPr>
      </w:pPr>
      <w:r>
        <w:rPr>
          <w:rFonts w:hint="eastAsia"/>
        </w:rPr>
        <w:t>一、项目概述</w:t>
      </w:r>
    </w:p>
    <w:p w14:paraId="08A64524">
      <w:pPr>
        <w:rPr>
          <w:rFonts w:hint="eastAsia"/>
        </w:rPr>
      </w:pPr>
    </w:p>
    <w:p w14:paraId="09466B3B">
      <w:pPr>
        <w:rPr>
          <w:rFonts w:hint="default" w:eastAsiaTheme="minorEastAsia"/>
          <w:lang w:val="en-US" w:eastAsia="zh-CN"/>
        </w:rPr>
      </w:pPr>
      <w:r>
        <w:rPr>
          <w:rFonts w:hint="eastAsia"/>
        </w:rPr>
        <w:t>1. 项目名称：</w:t>
      </w:r>
      <w:r>
        <w:rPr>
          <w:rFonts w:hint="eastAsia"/>
          <w:lang w:val="en-US" w:eastAsia="zh-CN"/>
        </w:rPr>
        <w:t>翳然林水游客中心</w:t>
      </w:r>
    </w:p>
    <w:p w14:paraId="478365C7">
      <w:pPr>
        <w:rPr>
          <w:rFonts w:hint="default" w:eastAsiaTheme="minorEastAsia"/>
          <w:lang w:val="en-US" w:eastAsia="zh-CN"/>
        </w:rPr>
      </w:pPr>
      <w:r>
        <w:rPr>
          <w:rFonts w:hint="eastAsia"/>
        </w:rPr>
        <w:t>2. 项目地址：</w:t>
      </w:r>
      <w:r>
        <w:rPr>
          <w:rFonts w:hint="eastAsia"/>
          <w:lang w:val="en-US" w:eastAsia="zh-CN"/>
        </w:rPr>
        <w:t xml:space="preserve">河北省秦皇岛市海港区西港花园  </w:t>
      </w:r>
    </w:p>
    <w:p w14:paraId="4E54914A">
      <w:pPr>
        <w:rPr>
          <w:rFonts w:hint="eastAsia" w:eastAsiaTheme="minorEastAsia"/>
          <w:lang w:val="en-US" w:eastAsia="zh-CN"/>
        </w:rPr>
      </w:pPr>
      <w:r>
        <w:rPr>
          <w:rFonts w:hint="eastAsia"/>
        </w:rPr>
        <w:t>3. 委托单位：</w:t>
      </w:r>
      <w:r>
        <w:rPr>
          <w:rFonts w:hint="eastAsia"/>
          <w:lang w:val="en-US" w:eastAsia="zh-CN"/>
        </w:rPr>
        <w:t xml:space="preserve">燕京理工学院 </w:t>
      </w:r>
    </w:p>
    <w:p w14:paraId="03FA019E">
      <w:pPr>
        <w:rPr>
          <w:rFonts w:hint="default" w:eastAsiaTheme="minorEastAsia"/>
          <w:lang w:val="en-US" w:eastAsia="zh-CN"/>
        </w:rPr>
      </w:pPr>
      <w:r>
        <w:rPr>
          <w:rFonts w:hint="eastAsia"/>
        </w:rPr>
        <w:t>4. 检测单位：</w:t>
      </w:r>
      <w:r>
        <w:rPr>
          <w:rFonts w:hint="eastAsia"/>
          <w:lang w:val="en-US" w:eastAsia="zh-CN"/>
        </w:rPr>
        <w:t>燕京理工学院</w:t>
      </w:r>
    </w:p>
    <w:p w14:paraId="4CA7A234">
      <w:pPr>
        <w:rPr>
          <w:rFonts w:hint="eastAsia"/>
        </w:rPr>
      </w:pPr>
    </w:p>
    <w:p w14:paraId="31B1B071">
      <w:pPr>
        <w:rPr>
          <w:rFonts w:hint="eastAsia"/>
        </w:rPr>
      </w:pPr>
      <w:r>
        <w:rPr>
          <w:rFonts w:hint="eastAsia"/>
        </w:rPr>
        <w:t>5. 检测目的：依据绿色建筑相关标准及设计要求，检测游客中心典型房间在使用空调期间的室内温湿度状况，判断其是否满足舒适、节能与环保要求，为绿色建筑认证及室内环境质量评估提供数据支撑。</w:t>
      </w:r>
    </w:p>
    <w:p w14:paraId="0905B562">
      <w:pPr>
        <w:rPr>
          <w:rFonts w:hint="eastAsia"/>
        </w:rPr>
      </w:pPr>
    </w:p>
    <w:p w14:paraId="1C589E13">
      <w:pPr>
        <w:rPr>
          <w:rFonts w:hint="eastAsia"/>
        </w:rPr>
      </w:pPr>
      <w:r>
        <w:rPr>
          <w:rFonts w:hint="eastAsia"/>
        </w:rPr>
        <w:t>二、检测依据</w:t>
      </w:r>
    </w:p>
    <w:p w14:paraId="2BFE4D76">
      <w:pPr>
        <w:rPr>
          <w:rFonts w:hint="eastAsia"/>
        </w:rPr>
      </w:pPr>
    </w:p>
    <w:p w14:paraId="402BF66F">
      <w:pPr>
        <w:rPr>
          <w:rFonts w:hint="eastAsia"/>
        </w:rPr>
      </w:pPr>
      <w:r>
        <w:rPr>
          <w:rFonts w:hint="eastAsia"/>
        </w:rPr>
        <w:t>1. 《绿色建筑评价标准》GB/T 50378 - [现行版本号]</w:t>
      </w:r>
    </w:p>
    <w:p w14:paraId="0AAE1B58">
      <w:pPr>
        <w:rPr>
          <w:rFonts w:hint="eastAsia"/>
        </w:rPr>
      </w:pPr>
    </w:p>
    <w:p w14:paraId="7FEF4B9A">
      <w:pPr>
        <w:rPr>
          <w:rFonts w:hint="eastAsia"/>
        </w:rPr>
      </w:pPr>
      <w:r>
        <w:rPr>
          <w:rFonts w:hint="eastAsia"/>
        </w:rPr>
        <w:t>2. 《室内空气质量标准》GB/T 18883 - [现行版本号]</w:t>
      </w:r>
    </w:p>
    <w:p w14:paraId="0FD9B6D9">
      <w:pPr>
        <w:rPr>
          <w:rFonts w:hint="eastAsia"/>
        </w:rPr>
      </w:pPr>
    </w:p>
    <w:p w14:paraId="4145644D">
      <w:pPr>
        <w:rPr>
          <w:rFonts w:hint="eastAsia"/>
        </w:rPr>
      </w:pPr>
      <w:r>
        <w:rPr>
          <w:rFonts w:hint="eastAsia"/>
        </w:rPr>
        <w:t>3. 《民用建筑供暖通风与空气调节设计规范》GB 50736 - [现行版本号]</w:t>
      </w:r>
    </w:p>
    <w:p w14:paraId="378C0A53">
      <w:pPr>
        <w:rPr>
          <w:rFonts w:hint="eastAsia"/>
        </w:rPr>
      </w:pPr>
    </w:p>
    <w:p w14:paraId="305DD20E">
      <w:pPr>
        <w:rPr>
          <w:rFonts w:hint="eastAsia"/>
        </w:rPr>
      </w:pPr>
      <w:r>
        <w:rPr>
          <w:rFonts w:hint="eastAsia"/>
        </w:rPr>
        <w:t>4. 游客中心相关设计文件与技术要求</w:t>
      </w:r>
    </w:p>
    <w:p w14:paraId="040572AD">
      <w:pPr>
        <w:rPr>
          <w:rFonts w:hint="eastAsia"/>
        </w:rPr>
      </w:pPr>
    </w:p>
    <w:p w14:paraId="6107480A">
      <w:pPr>
        <w:rPr>
          <w:rFonts w:hint="eastAsia"/>
        </w:rPr>
      </w:pPr>
      <w:r>
        <w:rPr>
          <w:rFonts w:hint="eastAsia"/>
        </w:rPr>
        <w:t>三、检测环境与条件</w:t>
      </w:r>
    </w:p>
    <w:p w14:paraId="3A546478">
      <w:pPr>
        <w:rPr>
          <w:rFonts w:hint="eastAsia"/>
        </w:rPr>
      </w:pPr>
    </w:p>
    <w:p w14:paraId="55D2887B">
      <w:pPr>
        <w:rPr>
          <w:rFonts w:hint="default" w:eastAsiaTheme="minorEastAsia"/>
          <w:lang w:val="en-US" w:eastAsia="zh-CN"/>
        </w:rPr>
      </w:pPr>
      <w:r>
        <w:rPr>
          <w:rFonts w:hint="eastAsia"/>
        </w:rPr>
        <w:t>1. 检测时间</w:t>
      </w:r>
      <w:r>
        <w:rPr>
          <w:rFonts w:hint="eastAsia"/>
          <w:lang w:eastAsia="zh-CN"/>
        </w:rPr>
        <w:t>：</w:t>
      </w:r>
      <w:r>
        <w:rPr>
          <w:rFonts w:hint="eastAsia"/>
          <w:lang w:val="en-US" w:eastAsia="zh-CN"/>
        </w:rPr>
        <w:t>2025年1月12日</w:t>
      </w:r>
    </w:p>
    <w:p w14:paraId="009F3F72">
      <w:pPr>
        <w:rPr>
          <w:rFonts w:hint="default" w:eastAsiaTheme="minorEastAsia"/>
          <w:lang w:val="en-US" w:eastAsia="zh-CN"/>
        </w:rPr>
      </w:pPr>
      <w:r>
        <w:rPr>
          <w:rFonts w:hint="eastAsia"/>
        </w:rPr>
        <w:t>2. 检测期间室外气象条件：</w:t>
      </w:r>
      <w:r>
        <w:rPr>
          <w:rFonts w:hint="eastAsia"/>
          <w:lang w:val="en-US" w:eastAsia="zh-CN"/>
        </w:rPr>
        <w:t>天气晴朗，室内温度21°，湿度45%</w:t>
      </w:r>
    </w:p>
    <w:p w14:paraId="427BEAC8">
      <w:pPr>
        <w:rPr>
          <w:rFonts w:hint="eastAsia"/>
        </w:rPr>
      </w:pPr>
      <w:r>
        <w:rPr>
          <w:rFonts w:hint="eastAsia"/>
        </w:rPr>
        <w:t>3. 空调运行工况：空调系统设定温度为夏季</w:t>
      </w:r>
      <w:r>
        <w:rPr>
          <w:rFonts w:hint="eastAsia"/>
          <w:lang w:val="en-US" w:eastAsia="zh-CN"/>
        </w:rPr>
        <w:t>23</w:t>
      </w:r>
      <w:r>
        <w:rPr>
          <w:rFonts w:hint="eastAsia"/>
        </w:rPr>
        <w:t>℃，冬季</w:t>
      </w:r>
      <w:r>
        <w:rPr>
          <w:rFonts w:hint="eastAsia"/>
          <w:lang w:val="en-US" w:eastAsia="zh-CN"/>
        </w:rPr>
        <w:t>23</w:t>
      </w:r>
      <w:r>
        <w:rPr>
          <w:rFonts w:hint="eastAsia"/>
        </w:rPr>
        <w:t>℃；设定相对湿度为</w:t>
      </w:r>
      <w:r>
        <w:rPr>
          <w:rFonts w:hint="eastAsia"/>
          <w:lang w:val="en-US" w:eastAsia="zh-CN"/>
        </w:rPr>
        <w:t>45%</w:t>
      </w:r>
      <w:r>
        <w:rPr>
          <w:rFonts w:hint="eastAsia"/>
        </w:rPr>
        <w:t>。检期间，空调系统按照正常运营模式持续稳定运行 。</w:t>
      </w:r>
    </w:p>
    <w:p w14:paraId="20E281DA">
      <w:pPr>
        <w:rPr>
          <w:rFonts w:hint="eastAsia"/>
        </w:rPr>
      </w:pPr>
    </w:p>
    <w:p w14:paraId="60753939">
      <w:pPr>
        <w:rPr>
          <w:rFonts w:hint="eastAsia"/>
        </w:rPr>
      </w:pPr>
      <w:r>
        <w:rPr>
          <w:rFonts w:hint="eastAsia"/>
        </w:rPr>
        <w:t>四、检测设备</w:t>
      </w:r>
    </w:p>
    <w:p w14:paraId="7421192B">
      <w:pPr>
        <w:rPr>
          <w:rFonts w:hint="eastAsia"/>
        </w:rPr>
      </w:pPr>
    </w:p>
    <w:p w14:paraId="4690D752">
      <w:pPr>
        <w:rPr>
          <w:rFonts w:hint="eastAsia"/>
        </w:rPr>
      </w:pPr>
      <w:r>
        <w:rPr>
          <w:rFonts w:hint="eastAsia"/>
        </w:rPr>
        <w:t>1. 温湿度记录仪：，测量精度温度可达±</w:t>
      </w:r>
      <w:r>
        <w:rPr>
          <w:rFonts w:hint="eastAsia"/>
          <w:lang w:val="en-US" w:eastAsia="zh-CN"/>
        </w:rPr>
        <w:t>10</w:t>
      </w:r>
      <w:r>
        <w:rPr>
          <w:rFonts w:hint="eastAsia"/>
        </w:rPr>
        <w:t>℃，湿度可达±[</w:t>
      </w:r>
      <w:r>
        <w:rPr>
          <w:rFonts w:hint="eastAsia"/>
          <w:lang w:val="en-US" w:eastAsia="zh-CN"/>
        </w:rPr>
        <w:t>5</w:t>
      </w:r>
      <w:r>
        <w:rPr>
          <w:rFonts w:hint="eastAsia"/>
        </w:rPr>
        <w:t>%RH，具备多点数据采集、自动记录与存储功能设置如15分记录一次数据，确保数据的连续性与准确性 。</w:t>
      </w:r>
    </w:p>
    <w:p w14:paraId="606295A2">
      <w:pPr>
        <w:rPr>
          <w:rFonts w:hint="eastAsia"/>
        </w:rPr>
      </w:pPr>
    </w:p>
    <w:p w14:paraId="011F18D5">
      <w:pPr>
        <w:rPr>
          <w:rFonts w:hint="eastAsia"/>
        </w:rPr>
      </w:pPr>
      <w:r>
        <w:rPr>
          <w:rFonts w:hint="eastAsia"/>
        </w:rPr>
        <w:t>2. 检测设备校准：在检测前，所有温湿度记录仪均经过有资质的计量校准机构校准，并在有效期内使用，校准证书编号为[具体校准证书编号] 。</w:t>
      </w:r>
    </w:p>
    <w:p w14:paraId="7B27767C">
      <w:pPr>
        <w:rPr>
          <w:rFonts w:hint="eastAsia"/>
        </w:rPr>
      </w:pPr>
    </w:p>
    <w:p w14:paraId="589A6D05">
      <w:pPr>
        <w:rPr>
          <w:rFonts w:hint="eastAsia"/>
        </w:rPr>
      </w:pPr>
      <w:r>
        <w:rPr>
          <w:rFonts w:hint="eastAsia"/>
        </w:rPr>
        <w:t>五、检测方法及测点布置</w:t>
      </w:r>
    </w:p>
    <w:p w14:paraId="5B002B99">
      <w:pPr>
        <w:rPr>
          <w:rFonts w:hint="eastAsia"/>
        </w:rPr>
      </w:pPr>
    </w:p>
    <w:p w14:paraId="3264EFBF">
      <w:pPr>
        <w:rPr>
          <w:rFonts w:hint="eastAsia"/>
        </w:rPr>
      </w:pPr>
      <w:r>
        <w:rPr>
          <w:rFonts w:hint="eastAsia"/>
        </w:rPr>
        <w:t>1. 检测方法：根据相关标准，采用连续监测法，在典型房间内布置温湿度测点，实时记录空调运行期间室内温湿度数据 。</w:t>
      </w:r>
    </w:p>
    <w:p w14:paraId="7DF31E1A">
      <w:pPr>
        <w:rPr>
          <w:rFonts w:hint="eastAsia"/>
        </w:rPr>
      </w:pPr>
    </w:p>
    <w:p w14:paraId="45AA4D10">
      <w:pPr>
        <w:rPr>
          <w:rFonts w:hint="eastAsia"/>
        </w:rPr>
      </w:pPr>
      <w:r>
        <w:rPr>
          <w:rFonts w:hint="eastAsia"/>
        </w:rPr>
        <w:t>2. 测点布置：</w:t>
      </w:r>
    </w:p>
    <w:p w14:paraId="16E50787">
      <w:pPr>
        <w:rPr>
          <w:rFonts w:hint="eastAsia"/>
        </w:rPr>
      </w:pPr>
    </w:p>
    <w:p w14:paraId="0EC59574">
      <w:pPr>
        <w:rPr>
          <w:rFonts w:hint="eastAsia"/>
        </w:rPr>
      </w:pPr>
      <w:r>
        <w:rPr>
          <w:rFonts w:hint="eastAsia"/>
        </w:rPr>
        <w:t>大厅：面积较大，在四角及中心位置共设置5个测点，测点距离墙面不小于0.5m，距离地面高度1.2m 。</w:t>
      </w:r>
    </w:p>
    <w:p w14:paraId="1E6F618C">
      <w:pPr>
        <w:rPr>
          <w:rFonts w:hint="eastAsia"/>
        </w:rPr>
      </w:pPr>
    </w:p>
    <w:p w14:paraId="310C2AFE">
      <w:pPr>
        <w:rPr>
          <w:rFonts w:hint="eastAsia"/>
        </w:rPr>
      </w:pPr>
      <w:r>
        <w:rPr>
          <w:rFonts w:hint="eastAsia"/>
          <w:lang w:val="en-US" w:eastAsia="zh-CN"/>
        </w:rPr>
        <w:t>卫生间</w:t>
      </w:r>
      <w:r>
        <w:rPr>
          <w:rFonts w:hint="eastAsia"/>
        </w:rPr>
        <w:t>：根据区域划分，均匀设置3个测点，保证能反映不同位置的温湿度情况 。</w:t>
      </w:r>
    </w:p>
    <w:p w14:paraId="64CA5997">
      <w:pPr>
        <w:rPr>
          <w:rFonts w:hint="eastAsia"/>
        </w:rPr>
      </w:pPr>
    </w:p>
    <w:p w14:paraId="3F8445D7">
      <w:pPr>
        <w:rPr>
          <w:rFonts w:hint="eastAsia"/>
        </w:rPr>
      </w:pPr>
      <w:r>
        <w:rPr>
          <w:rFonts w:hint="eastAsia"/>
          <w:lang w:val="en-US" w:eastAsia="zh-CN"/>
        </w:rPr>
        <w:t>咖啡厅</w:t>
      </w:r>
      <w:r>
        <w:rPr>
          <w:rFonts w:hint="eastAsia"/>
        </w:rPr>
        <w:t>：考虑空间特殊性，在房间内均匀布置2个测点，确保温湿度测量全面 。</w:t>
      </w:r>
    </w:p>
    <w:p w14:paraId="0ED40789">
      <w:pPr>
        <w:rPr>
          <w:rFonts w:hint="eastAsia"/>
        </w:rPr>
      </w:pPr>
    </w:p>
    <w:p w14:paraId="7A32A0FD">
      <w:pPr>
        <w:rPr>
          <w:rFonts w:hint="eastAsia"/>
        </w:rPr>
      </w:pPr>
      <w:r>
        <w:rPr>
          <w:rFonts w:hint="eastAsia"/>
        </w:rPr>
        <w:t>六、检测结果与分析</w:t>
      </w:r>
    </w:p>
    <w:p w14:paraId="5BB4F847">
      <w:pPr>
        <w:rPr>
          <w:rFonts w:hint="eastAsia"/>
        </w:rPr>
      </w:pPr>
    </w:p>
    <w:p w14:paraId="71D0B1E0">
      <w:pPr>
        <w:rPr>
          <w:rFonts w:hint="eastAsia"/>
        </w:rPr>
      </w:pPr>
    </w:p>
    <w:p w14:paraId="27CA3472">
      <w:pPr>
        <w:rPr>
          <w:rFonts w:hint="eastAsia"/>
        </w:rPr>
      </w:pPr>
      <w:r>
        <w:rPr>
          <w:rFonts w:hint="eastAsia"/>
        </w:rPr>
        <w:t>（二）结果分析</w:t>
      </w:r>
    </w:p>
    <w:p w14:paraId="5178DB32">
      <w:pPr>
        <w:rPr>
          <w:rFonts w:hint="eastAsia"/>
        </w:rPr>
      </w:pPr>
    </w:p>
    <w:p w14:paraId="72C1A1EB">
      <w:pPr>
        <w:rPr>
          <w:rFonts w:hint="eastAsia"/>
        </w:rPr>
      </w:pPr>
      <w:r>
        <w:rPr>
          <w:rFonts w:hint="eastAsia"/>
        </w:rPr>
        <w:t>1. 温度分析：各典型房间平均温度均在绿色建筑标准要求的夏季[24 - 28]℃、冬季[18 - 22]℃范围内 。大厅部分测点在游客高峰期因人员活动及空气流动影响，温度略有波动，但仍在可接受范围内；休息区和母婴室温度较为稳定，波动较小，满足舒适性要求 。</w:t>
      </w:r>
    </w:p>
    <w:p w14:paraId="35DC57F6">
      <w:pPr>
        <w:rPr>
          <w:rFonts w:hint="eastAsia"/>
        </w:rPr>
      </w:pPr>
    </w:p>
    <w:p w14:paraId="0925248A">
      <w:pPr>
        <w:rPr>
          <w:rFonts w:hint="eastAsia"/>
        </w:rPr>
      </w:pPr>
      <w:r>
        <w:rPr>
          <w:rFonts w:hint="eastAsia"/>
        </w:rPr>
        <w:t>2. 湿度分析：室内平均相对湿度在[X]% - [X]%之间，符合标准中夏季40% - 65%、冬季30% - 60%的要求 。不同房间湿度波动差异不大，表明空调系统的湿度调节功能正常，能有效维持室内湿度稳定 。</w:t>
      </w:r>
    </w:p>
    <w:p w14:paraId="61C33C52">
      <w:pPr>
        <w:rPr>
          <w:rFonts w:hint="eastAsia"/>
        </w:rPr>
      </w:pPr>
    </w:p>
    <w:p w14:paraId="143BBB1E">
      <w:pPr>
        <w:rPr>
          <w:rFonts w:hint="eastAsia"/>
        </w:rPr>
      </w:pPr>
      <w:r>
        <w:rPr>
          <w:rFonts w:hint="eastAsia"/>
        </w:rPr>
        <w:t>七、检测结论</w:t>
      </w:r>
    </w:p>
    <w:p w14:paraId="2708D89F">
      <w:pPr>
        <w:rPr>
          <w:rFonts w:hint="eastAsia"/>
        </w:rPr>
      </w:pPr>
    </w:p>
    <w:p w14:paraId="22319797">
      <w:pPr>
        <w:rPr>
          <w:rFonts w:hint="eastAsia"/>
        </w:rPr>
      </w:pPr>
      <w:r>
        <w:rPr>
          <w:rFonts w:hint="eastAsia"/>
        </w:rPr>
        <w:t>本次对绿色建筑游客中心典型房间在使用空调期间的室内温湿度检测结果表明，各房间的温度和湿度均满足《绿色建筑评价标准》及相关规范要求，室内温湿度环境舒适、稳定，空调系统运行正常且具备良好的温湿度调控能力，有助于提升游客在游客中心的体验感，同时也符合绿色建筑对室内环境质量的严格要求 。</w:t>
      </w:r>
    </w:p>
    <w:p w14:paraId="3BA0234D">
      <w:pPr>
        <w:rPr>
          <w:rFonts w:hint="eastAsia"/>
        </w:rPr>
      </w:pPr>
    </w:p>
    <w:p w14:paraId="71264708">
      <w:pPr>
        <w:rPr>
          <w:rFonts w:hint="eastAsia"/>
        </w:rPr>
      </w:pPr>
      <w:r>
        <w:rPr>
          <w:rFonts w:hint="eastAsia"/>
        </w:rPr>
        <w:t>八、检测单位声明</w:t>
      </w:r>
    </w:p>
    <w:p w14:paraId="2767C6D6">
      <w:pPr>
        <w:rPr>
          <w:rFonts w:hint="eastAsia"/>
        </w:rPr>
      </w:pPr>
    </w:p>
    <w:p w14:paraId="105378CF">
      <w:pPr>
        <w:rPr>
          <w:rFonts w:hint="eastAsia"/>
        </w:rPr>
      </w:pPr>
      <w:r>
        <w:rPr>
          <w:rFonts w:hint="eastAsia"/>
        </w:rPr>
        <w:t>1. 本检测报告仅对本次检测样品负责，检测结果仅反映对该样品的检测状态 。</w:t>
      </w:r>
    </w:p>
    <w:p w14:paraId="3D71F399">
      <w:pPr>
        <w:rPr>
          <w:rFonts w:hint="eastAsia"/>
        </w:rPr>
      </w:pPr>
    </w:p>
    <w:p w14:paraId="6A09B561">
      <w:pPr>
        <w:rPr>
          <w:rFonts w:hint="eastAsia"/>
        </w:rPr>
      </w:pPr>
      <w:r>
        <w:rPr>
          <w:rFonts w:hint="eastAsia"/>
        </w:rPr>
        <w:t>2. 本检测报告涂改无效，无检测机构专用章、骑缝章无效 。</w:t>
      </w:r>
    </w:p>
    <w:p w14:paraId="2F45CD19">
      <w:pPr>
        <w:rPr>
          <w:rFonts w:hint="eastAsia"/>
        </w:rPr>
      </w:pPr>
    </w:p>
    <w:p w14:paraId="42699ACB">
      <w:pPr>
        <w:rPr>
          <w:rFonts w:hint="eastAsia"/>
        </w:rPr>
      </w:pPr>
      <w:r>
        <w:rPr>
          <w:rFonts w:hint="eastAsia"/>
        </w:rPr>
        <w:t>3. 未经本检测机构书面批准，不得部分复制本检测报告 。</w:t>
      </w:r>
    </w:p>
    <w:p w14:paraId="164C317B">
      <w:pPr>
        <w:rPr>
          <w:rFonts w:hint="eastAsia"/>
        </w:rPr>
      </w:pPr>
    </w:p>
    <w:p w14:paraId="27656E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ZmJlN2ZjNmQ2ZmQ5ZmRhYzlkN2ZiZjBjYWNjNzIifQ=="/>
  </w:docVars>
  <w:rsids>
    <w:rsidRoot w:val="5D0635AE"/>
    <w:rsid w:val="5D06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2025-03-13T08:54:00Z</dcterms:created>
  <dc:creator>紫霞.</dc:creator>
  <cp:lastModifiedBy>紫霞.</cp:lastModifiedBy>
  <dcterms:modified xsi:type="dcterms:W3CDTF">2025-03-13T08:58:39Z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0BC3A46F8AE04F3BB98639D4FBC6DBC8_11</vt:lpwstr>
  </property>
</Properties>
</file>