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08D3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 w14:paraId="1F1776AC"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62306D3D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76DBA54F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6361B3F8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 w14:paraId="36421D11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322F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161E53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A2AF1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CF0E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10FC1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A4D7A0">
            <w:pPr>
              <w:jc w:val="both"/>
              <w:rPr>
                <w:rFonts w:hint="eastAsia"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1137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0C590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C0B046">
            <w:pPr>
              <w:jc w:val="both"/>
              <w:rPr>
                <w:rFonts w:hint="eastAsia"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4899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CDCC4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21B0D4">
            <w:pPr>
              <w:rPr>
                <w:rFonts w:hint="eastAsia"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AD47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B29CD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3845A4">
            <w:pPr>
              <w:rPr>
                <w:rFonts w:hint="eastAsia"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5B56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8171D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FA6089">
            <w:pPr>
              <w:rPr>
                <w:rFonts w:hint="eastAsia" w:ascii="宋体" w:hAnsi="宋体"/>
                <w:szCs w:val="21"/>
              </w:rPr>
            </w:pPr>
          </w:p>
        </w:tc>
      </w:tr>
      <w:tr w14:paraId="5291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5BD5C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244C57">
            <w:pPr>
              <w:rPr>
                <w:rFonts w:hint="eastAsia" w:ascii="宋体" w:hAnsi="宋体"/>
                <w:szCs w:val="21"/>
              </w:rPr>
            </w:pPr>
          </w:p>
        </w:tc>
      </w:tr>
      <w:tr w14:paraId="3ECE7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45ADF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D2FD36B">
            <w:pPr>
              <w:rPr>
                <w:rFonts w:hint="eastAsia" w:ascii="宋体" w:hAnsi="宋体"/>
                <w:szCs w:val="21"/>
              </w:rPr>
            </w:pPr>
          </w:p>
        </w:tc>
      </w:tr>
      <w:tr w14:paraId="19E0F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2E7EF6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D87A84">
            <w:pPr>
              <w:rPr>
                <w:rFonts w:hint="eastAsia"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6"/>
          </w:p>
        </w:tc>
      </w:tr>
    </w:tbl>
    <w:p w14:paraId="67A1D125">
      <w:pPr>
        <w:rPr>
          <w:rFonts w:hint="eastAsia" w:ascii="宋体" w:hAnsi="宋体"/>
          <w:lang w:val="en-US"/>
        </w:rPr>
      </w:pPr>
    </w:p>
    <w:p w14:paraId="45E177F8">
      <w:pPr>
        <w:jc w:val="center"/>
        <w:rPr>
          <w:rFonts w:hint="eastAsia"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825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C444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8F5E6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6DC1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6A9E1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D3F7799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1F50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9CE9A2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FBBC80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944F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CC447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6B1658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T15890145948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7100FF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E416B5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EBEF48A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"_Toc185677792"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_Toc185677792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B84478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"_Toc185677793"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_Toc185677793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27B6FC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"_Toc185677794"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_Toc185677794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A3EA71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"_Toc185677795"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_Toc185677795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65C57F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"_Toc185677796"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_Toc185677796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5667CF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"_Toc185677797"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_Toc185677797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D965C4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"_Toc185677798"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_Toc185677798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21C387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"_Toc185677799"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_Toc185677799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56FC25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"_Toc185677800"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_Toc185677800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13D2B5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"_Toc185677801"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_Toc185677801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875D9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"_Toc185677802"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_Toc185677802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1E6305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"_Toc185677803"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_Toc185677803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C95F5B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"_Toc185677804"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_Toc185677804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5BE3CD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"_Toc185677805"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_Toc185677805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3EFCB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"_Toc185677806"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_Toc185677806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722975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"_Toc185677807"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_Toc185677807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AD6F0F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"_Toc185677808" </w:instrText>
      </w:r>
      <w:r>
        <w:fldChar w:fldCharType="separate"/>
      </w:r>
      <w:r>
        <w:rPr>
          <w:rStyle w:val="22"/>
          <w:lang w:val="en-GB"/>
        </w:rPr>
        <w:t>9.1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_Toc185677808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8A482C">
      <w:pPr>
        <w:pStyle w:val="13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"_Toc185677809" </w:instrText>
      </w:r>
      <w:r>
        <w:fldChar w:fldCharType="separate"/>
      </w:r>
      <w:r>
        <w:rPr>
          <w:rStyle w:val="22"/>
          <w:lang w:val="en-GB"/>
        </w:rPr>
        <w:t>9.1.1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_Toc185677809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FFA2E4">
      <w:pPr>
        <w:pStyle w:val="13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"_Toc185677810" </w:instrText>
      </w:r>
      <w:r>
        <w:fldChar w:fldCharType="separate"/>
      </w:r>
      <w:r>
        <w:rPr>
          <w:rStyle w:val="22"/>
          <w:lang w:val="en-GB"/>
        </w:rPr>
        <w:t>9.1.2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_Toc185677810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18D5A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"_Toc185677811" </w:instrText>
      </w:r>
      <w:r>
        <w:fldChar w:fldCharType="separate"/>
      </w:r>
      <w:r>
        <w:rPr>
          <w:rStyle w:val="22"/>
          <w:lang w:val="en-GB"/>
        </w:rPr>
        <w:t>9.2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_Toc185677811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CA2751">
      <w:pPr>
        <w:pStyle w:val="13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"_Toc185677812" </w:instrText>
      </w:r>
      <w:r>
        <w:fldChar w:fldCharType="separate"/>
      </w:r>
      <w:r>
        <w:rPr>
          <w:rStyle w:val="22"/>
          <w:lang w:val="en-GB"/>
        </w:rPr>
        <w:t>9.2.1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_Toc185677812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52FD42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"_Toc185677813" </w:instrText>
      </w:r>
      <w:r>
        <w:fldChar w:fldCharType="separate"/>
      </w:r>
      <w:r>
        <w:rPr>
          <w:rStyle w:val="22"/>
          <w:lang w:val="en-GB"/>
        </w:rPr>
        <w:t>9.3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_Toc185677813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CA949B">
      <w:pPr>
        <w:pStyle w:val="13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"_Toc185677814" </w:instrText>
      </w:r>
      <w:r>
        <w:fldChar w:fldCharType="separate"/>
      </w:r>
      <w:r>
        <w:rPr>
          <w:rStyle w:val="22"/>
          <w:lang w:val="en-GB"/>
        </w:rPr>
        <w:t>9.3.1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_Toc185677814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B3F10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"_Toc185677815" </w:instrText>
      </w:r>
      <w:r>
        <w:fldChar w:fldCharType="separate"/>
      </w:r>
      <w:r>
        <w:rPr>
          <w:rStyle w:val="22"/>
          <w:lang w:val="en-GB"/>
        </w:rPr>
        <w:t>9.4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_Toc185677815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032509D">
      <w:pPr>
        <w:pStyle w:val="13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"_Toc185677816" </w:instrText>
      </w:r>
      <w:r>
        <w:fldChar w:fldCharType="separate"/>
      </w:r>
      <w:r>
        <w:rPr>
          <w:rStyle w:val="22"/>
          <w:lang w:val="en-GB"/>
        </w:rPr>
        <w:t>9.4.1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_Toc185677816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4B8449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"_Toc185677817"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_Toc185677817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1E918D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"_Toc185677818"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_Toc185677818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C2AE6E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"_Toc185677819"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_Toc185677819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AA947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"_Toc185677820" </w:instrText>
      </w:r>
      <w:r>
        <w:fldChar w:fldCharType="separate"/>
      </w:r>
      <w:r>
        <w:rPr>
          <w:rStyle w:val="22"/>
          <w:lang w:val="en-GB"/>
        </w:rPr>
        <w:t>12.1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热水需求</w:t>
      </w:r>
      <w:r>
        <w:tab/>
      </w:r>
      <w:r>
        <w:fldChar w:fldCharType="begin"/>
      </w:r>
      <w:r>
        <w:instrText xml:space="preserve"> PAGEREF _Toc185677820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0F7A25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"_Toc185677821" </w:instrText>
      </w:r>
      <w:r>
        <w:fldChar w:fldCharType="separate"/>
      </w:r>
      <w:r>
        <w:rPr>
          <w:rStyle w:val="22"/>
          <w:lang w:val="en-GB"/>
        </w:rPr>
        <w:t>12.2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太阳能集热</w:t>
      </w:r>
      <w:r>
        <w:tab/>
      </w:r>
      <w:r>
        <w:fldChar w:fldCharType="begin"/>
      </w:r>
      <w:r>
        <w:instrText xml:space="preserve"> PAGEREF _Toc185677821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CDA52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"_Toc185677822" </w:instrText>
      </w:r>
      <w:r>
        <w:fldChar w:fldCharType="separate"/>
      </w:r>
      <w:r>
        <w:rPr>
          <w:rStyle w:val="22"/>
          <w:lang w:val="en-GB"/>
        </w:rPr>
        <w:t>12.3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热水设备</w:t>
      </w:r>
      <w:r>
        <w:tab/>
      </w:r>
      <w:r>
        <w:fldChar w:fldCharType="begin"/>
      </w:r>
      <w:r>
        <w:instrText xml:space="preserve"> PAGEREF _Toc185677822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457620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"_Toc185677823"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_Toc185677823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D182D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"_Toc185677824"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直梯</w:t>
      </w:r>
      <w:r>
        <w:tab/>
      </w:r>
      <w:r>
        <w:fldChar w:fldCharType="begin"/>
      </w:r>
      <w:r>
        <w:instrText xml:space="preserve"> PAGEREF _Toc185677824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9655F0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"_Toc185677825"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_Toc185677825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6BC97B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"_Toc185677826"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_Toc185677826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1D3FBD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"_Toc185677827"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_Toc185677827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22F72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"_Toc185677828"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_Toc185677828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703D34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"_Toc185677829"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_Toc185677829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E8C9E8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"_Toc185677830"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全年能耗</w:t>
      </w:r>
      <w:r>
        <w:tab/>
      </w:r>
      <w:r>
        <w:fldChar w:fldCharType="begin"/>
      </w:r>
      <w:r>
        <w:instrText xml:space="preserve"> PAGEREF _Toc185677830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396B733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"_Toc185677831"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_Toc185677831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FF0B5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"_Toc185677832"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_Toc185677832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E633DC8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"_Toc185677833"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_Toc185677833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0460371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"_Toc185677834"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_Toc185677834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FEBB1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"_Toc185677835"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_Toc185677835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F5C9F00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"_Toc185677836" </w:instrText>
      </w:r>
      <w:r>
        <w:fldChar w:fldCharType="separate"/>
      </w:r>
      <w:r>
        <w:rPr>
          <w:rStyle w:val="22"/>
          <w:lang w:val="en-GB"/>
        </w:rPr>
        <w:t>16.5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节假日新风运行时间表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_Toc185677836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8C54F0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79FE77E">
      <w:pPr>
        <w:pStyle w:val="16"/>
      </w:pPr>
    </w:p>
    <w:p w14:paraId="4C80C1A9">
      <w:pPr>
        <w:pStyle w:val="2"/>
      </w:pPr>
      <w:bookmarkStart w:id="11" w:name="_Toc18567779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CDF3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9258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34799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607D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554B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2E51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65119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0752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4FF58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2F17B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789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6F09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DE48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4970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1CB9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54D4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D60488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AC8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A95BE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DB5995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47D3E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E63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C45AB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16125.71</w:t>
            </w:r>
            <w:bookmarkEnd w:id="22"/>
          </w:p>
        </w:tc>
      </w:tr>
      <w:tr w14:paraId="34F46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513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84CE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6376.05</w:t>
            </w:r>
            <w:bookmarkEnd w:id="23"/>
          </w:p>
        </w:tc>
      </w:tr>
      <w:tr w14:paraId="043B8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BD20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881BC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B601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4C8F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3324A7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28B7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BFD1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CCA28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6936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B5EB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1584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7302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EFEB6EA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CBC19A2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0C835BC4">
      <w:pPr>
        <w:pStyle w:val="3"/>
        <w:ind w:firstLine="0" w:firstLineChars="0"/>
        <w:rPr>
          <w:lang w:val="en-US"/>
        </w:rPr>
      </w:pPr>
    </w:p>
    <w:p w14:paraId="26641D56">
      <w:pPr>
        <w:pStyle w:val="2"/>
      </w:pPr>
      <w:bookmarkStart w:id="29" w:name="TitleFormat"/>
      <w:bookmarkStart w:id="30" w:name="_Toc185677793"/>
      <w:r>
        <w:rPr>
          <w:rFonts w:hint="eastAsia"/>
        </w:rPr>
        <w:t>计算依据</w:t>
      </w:r>
      <w:bookmarkEnd w:id="29"/>
      <w:bookmarkEnd w:id="30"/>
    </w:p>
    <w:p w14:paraId="69C62962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22E76D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7B91A83C">
      <w:pPr>
        <w:pStyle w:val="3"/>
        <w:ind w:firstLine="0" w:firstLineChars="0"/>
        <w:rPr>
          <w:lang w:val="en-US"/>
        </w:rPr>
      </w:pPr>
    </w:p>
    <w:p w14:paraId="1DF00481">
      <w:pPr>
        <w:pStyle w:val="2"/>
      </w:pPr>
      <w:bookmarkStart w:id="32" w:name="_Toc58336110"/>
      <w:bookmarkStart w:id="33" w:name="_Toc185677794"/>
      <w:bookmarkStart w:id="34" w:name="_Toc59800596"/>
      <w:bookmarkStart w:id="35" w:name="_Toc59802421"/>
      <w:bookmarkStart w:id="36" w:name="_Toc5978773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BE9825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6839DCEE">
      <w:pPr>
        <w:pStyle w:val="2"/>
      </w:pPr>
      <w:bookmarkStart w:id="38" w:name="_Toc185677795"/>
      <w:r>
        <w:rPr>
          <w:rFonts w:hint="eastAsia"/>
        </w:rPr>
        <w:t>气象数据</w:t>
      </w:r>
      <w:bookmarkEnd w:id="38"/>
    </w:p>
    <w:p w14:paraId="0EDD7F70">
      <w:pPr>
        <w:pStyle w:val="4"/>
      </w:pPr>
      <w:bookmarkStart w:id="39" w:name="_Toc185677796"/>
      <w:r>
        <w:rPr>
          <w:rFonts w:hint="eastAsia"/>
        </w:rPr>
        <w:t>逐日干球温度表</w:t>
      </w:r>
      <w:bookmarkEnd w:id="39"/>
    </w:p>
    <w:p w14:paraId="626EB185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203F">
      <w:pPr>
        <w:pStyle w:val="4"/>
      </w:pPr>
      <w:bookmarkStart w:id="41" w:name="_Toc185677797"/>
      <w:r>
        <w:rPr>
          <w:rFonts w:hint="eastAsia"/>
        </w:rPr>
        <w:t>逐月辐照量表</w:t>
      </w:r>
      <w:bookmarkEnd w:id="41"/>
    </w:p>
    <w:p w14:paraId="65EADE10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E918">
      <w:pPr>
        <w:pStyle w:val="4"/>
      </w:pPr>
      <w:bookmarkStart w:id="43" w:name="_Toc18567779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482B9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40DC436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D122EF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A09931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21B003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6A3A4E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4BACA9">
            <w:pPr>
              <w:jc w:val="center"/>
            </w:pPr>
            <w:r>
              <w:t>焓值(kj/kg)</w:t>
            </w:r>
          </w:p>
        </w:tc>
      </w:tr>
      <w:tr w14:paraId="02654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4C956527">
            <w:r>
              <w:t>最热</w:t>
            </w:r>
          </w:p>
        </w:tc>
        <w:tc>
          <w:tcPr>
            <w:tcW w:w="1975" w:type="dxa"/>
            <w:vAlign w:val="center"/>
          </w:tcPr>
          <w:p w14:paraId="1A565D17">
            <w:r>
              <w:t>06月21日15时</w:t>
            </w:r>
          </w:p>
        </w:tc>
        <w:tc>
          <w:tcPr>
            <w:tcW w:w="1556" w:type="dxa"/>
            <w:vAlign w:val="center"/>
          </w:tcPr>
          <w:p w14:paraId="7E3DFF9D">
            <w:r>
              <w:t>38.3</w:t>
            </w:r>
          </w:p>
        </w:tc>
        <w:tc>
          <w:tcPr>
            <w:tcW w:w="1556" w:type="dxa"/>
            <w:vAlign w:val="center"/>
          </w:tcPr>
          <w:p w14:paraId="2B841615">
            <w:r>
              <w:t>21.1</w:t>
            </w:r>
          </w:p>
        </w:tc>
        <w:tc>
          <w:tcPr>
            <w:tcW w:w="1556" w:type="dxa"/>
            <w:vAlign w:val="center"/>
          </w:tcPr>
          <w:p w14:paraId="054FFAC6">
            <w:r>
              <w:t>8.9</w:t>
            </w:r>
          </w:p>
        </w:tc>
        <w:tc>
          <w:tcPr>
            <w:tcW w:w="1556" w:type="dxa"/>
            <w:vAlign w:val="center"/>
          </w:tcPr>
          <w:p w14:paraId="68543AEB">
            <w:r>
              <w:t>61.4</w:t>
            </w:r>
          </w:p>
        </w:tc>
      </w:tr>
      <w:tr w14:paraId="79C58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1EFA7A6">
            <w:r>
              <w:t>最冷</w:t>
            </w:r>
          </w:p>
        </w:tc>
        <w:tc>
          <w:tcPr>
            <w:tcW w:w="1975" w:type="dxa"/>
            <w:vAlign w:val="center"/>
          </w:tcPr>
          <w:p w14:paraId="61FF3C62">
            <w:r>
              <w:t>01月14日07时</w:t>
            </w:r>
          </w:p>
        </w:tc>
        <w:tc>
          <w:tcPr>
            <w:tcW w:w="1556" w:type="dxa"/>
            <w:vAlign w:val="center"/>
          </w:tcPr>
          <w:p w14:paraId="17BC6B78">
            <w:r>
              <w:t>-10.6</w:t>
            </w:r>
          </w:p>
        </w:tc>
        <w:tc>
          <w:tcPr>
            <w:tcW w:w="1556" w:type="dxa"/>
            <w:vAlign w:val="center"/>
          </w:tcPr>
          <w:p w14:paraId="32738DB2">
            <w:r>
              <w:t>-10.6</w:t>
            </w:r>
          </w:p>
        </w:tc>
        <w:tc>
          <w:tcPr>
            <w:tcW w:w="1556" w:type="dxa"/>
            <w:vAlign w:val="center"/>
          </w:tcPr>
          <w:p w14:paraId="160FBADC">
            <w:r>
              <w:t>1.4</w:t>
            </w:r>
          </w:p>
        </w:tc>
        <w:tc>
          <w:tcPr>
            <w:tcW w:w="1556" w:type="dxa"/>
            <w:vAlign w:val="center"/>
          </w:tcPr>
          <w:p w14:paraId="7480518D">
            <w:r>
              <w:t>-7.1</w:t>
            </w:r>
          </w:p>
        </w:tc>
      </w:tr>
    </w:tbl>
    <w:p w14:paraId="28F054A0">
      <w:pPr>
        <w:pStyle w:val="2"/>
        <w:widowControl w:val="0"/>
        <w:jc w:val="both"/>
      </w:pPr>
      <w:bookmarkStart w:id="44" w:name="气象峰值工况"/>
      <w:bookmarkEnd w:id="44"/>
      <w:bookmarkStart w:id="45" w:name="_Toc185677799"/>
      <w:r>
        <w:t>建筑大样</w:t>
      </w:r>
      <w:bookmarkEnd w:id="45"/>
    </w:p>
    <w:p w14:paraId="26EB451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10FE">
      <w:pPr>
        <w:widowControl w:val="0"/>
        <w:jc w:val="center"/>
      </w:pPr>
      <w:r>
        <w:t>西南轴侧图</w:t>
      </w:r>
    </w:p>
    <w:p w14:paraId="0B86BC5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F854">
      <w:pPr>
        <w:widowControl w:val="0"/>
        <w:jc w:val="center"/>
      </w:pPr>
      <w:r>
        <w:t>东南轴侧图</w:t>
      </w:r>
    </w:p>
    <w:p w14:paraId="32E77F5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EC3F">
      <w:pPr>
        <w:widowControl w:val="0"/>
        <w:jc w:val="center"/>
      </w:pPr>
      <w:r>
        <w:t>西北轴侧图</w:t>
      </w:r>
    </w:p>
    <w:p w14:paraId="0F2D287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651F">
      <w:pPr>
        <w:widowControl w:val="0"/>
        <w:jc w:val="center"/>
      </w:pPr>
      <w:r>
        <w:t>东北轴侧图</w:t>
      </w:r>
    </w:p>
    <w:p w14:paraId="7CB52994">
      <w:pPr>
        <w:pStyle w:val="2"/>
        <w:widowControl w:val="0"/>
        <w:jc w:val="both"/>
      </w:pPr>
      <w:bookmarkStart w:id="46" w:name="_Toc185677800"/>
      <w:r>
        <w:t>围护结构</w:t>
      </w:r>
      <w:bookmarkEnd w:id="46"/>
    </w:p>
    <w:p w14:paraId="4D09125E">
      <w:pPr>
        <w:pStyle w:val="4"/>
        <w:widowControl w:val="0"/>
      </w:pPr>
      <w:bookmarkStart w:id="47" w:name="_Toc18567780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41EDF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701286D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CD1A57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7842D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9E829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3C387F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5044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C624B41">
            <w:pPr>
              <w:jc w:val="center"/>
            </w:pPr>
            <w:r>
              <w:t>数据来源</w:t>
            </w:r>
          </w:p>
        </w:tc>
      </w:tr>
      <w:tr w14:paraId="37641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611FF11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70512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E50FB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7D5B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ED996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3D84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5D2D8C16">
            <w:pPr>
              <w:jc w:val="center"/>
            </w:pPr>
          </w:p>
        </w:tc>
      </w:tr>
      <w:tr w14:paraId="030AA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A69786">
            <w:r>
              <w:t>水泥砂浆</w:t>
            </w:r>
          </w:p>
        </w:tc>
        <w:tc>
          <w:tcPr>
            <w:tcW w:w="1018" w:type="dxa"/>
            <w:vAlign w:val="center"/>
          </w:tcPr>
          <w:p w14:paraId="330FAEEC">
            <w:r>
              <w:t>0.930</w:t>
            </w:r>
          </w:p>
        </w:tc>
        <w:tc>
          <w:tcPr>
            <w:tcW w:w="1030" w:type="dxa"/>
            <w:vAlign w:val="center"/>
          </w:tcPr>
          <w:p w14:paraId="7BB652E5">
            <w:r>
              <w:t>11.370</w:t>
            </w:r>
          </w:p>
        </w:tc>
        <w:tc>
          <w:tcPr>
            <w:tcW w:w="848" w:type="dxa"/>
            <w:vAlign w:val="center"/>
          </w:tcPr>
          <w:p w14:paraId="1C97201E">
            <w:r>
              <w:t>1800.0</w:t>
            </w:r>
          </w:p>
        </w:tc>
        <w:tc>
          <w:tcPr>
            <w:tcW w:w="1018" w:type="dxa"/>
            <w:vAlign w:val="center"/>
          </w:tcPr>
          <w:p w14:paraId="6CB7DB5D">
            <w:r>
              <w:t>1050.0</w:t>
            </w:r>
          </w:p>
        </w:tc>
        <w:tc>
          <w:tcPr>
            <w:tcW w:w="1188" w:type="dxa"/>
            <w:vAlign w:val="center"/>
          </w:tcPr>
          <w:p w14:paraId="64676F07">
            <w:r>
              <w:t>0.0210</w:t>
            </w:r>
          </w:p>
        </w:tc>
        <w:tc>
          <w:tcPr>
            <w:tcW w:w="1516" w:type="dxa"/>
            <w:vAlign w:val="center"/>
          </w:tcPr>
          <w:p w14:paraId="6F1B3D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98A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BFD7748">
            <w:r>
              <w:t>混合砂浆</w:t>
            </w:r>
          </w:p>
        </w:tc>
        <w:tc>
          <w:tcPr>
            <w:tcW w:w="1018" w:type="dxa"/>
            <w:vAlign w:val="center"/>
          </w:tcPr>
          <w:p w14:paraId="55D5F4CD">
            <w:r>
              <w:t>0.870</w:t>
            </w:r>
          </w:p>
        </w:tc>
        <w:tc>
          <w:tcPr>
            <w:tcW w:w="1030" w:type="dxa"/>
            <w:vAlign w:val="center"/>
          </w:tcPr>
          <w:p w14:paraId="0C1D3FAE">
            <w:r>
              <w:t>10.750</w:t>
            </w:r>
          </w:p>
        </w:tc>
        <w:tc>
          <w:tcPr>
            <w:tcW w:w="848" w:type="dxa"/>
            <w:vAlign w:val="center"/>
          </w:tcPr>
          <w:p w14:paraId="5920BC91">
            <w:r>
              <w:t>1700.0</w:t>
            </w:r>
          </w:p>
        </w:tc>
        <w:tc>
          <w:tcPr>
            <w:tcW w:w="1018" w:type="dxa"/>
            <w:vAlign w:val="center"/>
          </w:tcPr>
          <w:p w14:paraId="57EEF605">
            <w:r>
              <w:t>1074.4</w:t>
            </w:r>
          </w:p>
        </w:tc>
        <w:tc>
          <w:tcPr>
            <w:tcW w:w="1188" w:type="dxa"/>
            <w:vAlign w:val="center"/>
          </w:tcPr>
          <w:p w14:paraId="0560F483">
            <w:r>
              <w:t>0.0975</w:t>
            </w:r>
          </w:p>
        </w:tc>
        <w:tc>
          <w:tcPr>
            <w:tcW w:w="1516" w:type="dxa"/>
            <w:vAlign w:val="center"/>
          </w:tcPr>
          <w:p w14:paraId="7390FF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814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780297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C2A139">
            <w:r>
              <w:t>1.740</w:t>
            </w:r>
          </w:p>
        </w:tc>
        <w:tc>
          <w:tcPr>
            <w:tcW w:w="1030" w:type="dxa"/>
            <w:vAlign w:val="center"/>
          </w:tcPr>
          <w:p w14:paraId="17B00B5C">
            <w:r>
              <w:t>17.200</w:t>
            </w:r>
          </w:p>
        </w:tc>
        <w:tc>
          <w:tcPr>
            <w:tcW w:w="848" w:type="dxa"/>
            <w:vAlign w:val="center"/>
          </w:tcPr>
          <w:p w14:paraId="57B08171">
            <w:r>
              <w:t>2500.0</w:t>
            </w:r>
          </w:p>
        </w:tc>
        <w:tc>
          <w:tcPr>
            <w:tcW w:w="1018" w:type="dxa"/>
            <w:vAlign w:val="center"/>
          </w:tcPr>
          <w:p w14:paraId="2962AEA8">
            <w:r>
              <w:t>920.0</w:t>
            </w:r>
          </w:p>
        </w:tc>
        <w:tc>
          <w:tcPr>
            <w:tcW w:w="1188" w:type="dxa"/>
            <w:vAlign w:val="center"/>
          </w:tcPr>
          <w:p w14:paraId="49D33E5E">
            <w:r>
              <w:t>0.0158</w:t>
            </w:r>
          </w:p>
        </w:tc>
        <w:tc>
          <w:tcPr>
            <w:tcW w:w="1516" w:type="dxa"/>
            <w:vAlign w:val="center"/>
          </w:tcPr>
          <w:p w14:paraId="480C86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0C9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09EE803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5B378D23">
            <w:r>
              <w:t>0.030</w:t>
            </w:r>
          </w:p>
        </w:tc>
        <w:tc>
          <w:tcPr>
            <w:tcW w:w="1030" w:type="dxa"/>
            <w:vAlign w:val="center"/>
          </w:tcPr>
          <w:p w14:paraId="7D2E4D94">
            <w:r>
              <w:t>0.320</w:t>
            </w:r>
          </w:p>
        </w:tc>
        <w:tc>
          <w:tcPr>
            <w:tcW w:w="848" w:type="dxa"/>
            <w:vAlign w:val="center"/>
          </w:tcPr>
          <w:p w14:paraId="74632D1C">
            <w:r>
              <w:t>28.5</w:t>
            </w:r>
          </w:p>
        </w:tc>
        <w:tc>
          <w:tcPr>
            <w:tcW w:w="1018" w:type="dxa"/>
            <w:vAlign w:val="center"/>
          </w:tcPr>
          <w:p w14:paraId="1BC67F3D">
            <w:r>
              <w:t>1647.0</w:t>
            </w:r>
          </w:p>
        </w:tc>
        <w:tc>
          <w:tcPr>
            <w:tcW w:w="1188" w:type="dxa"/>
            <w:vAlign w:val="center"/>
          </w:tcPr>
          <w:p w14:paraId="290C0893">
            <w:r>
              <w:t>0.0162</w:t>
            </w:r>
          </w:p>
        </w:tc>
        <w:tc>
          <w:tcPr>
            <w:tcW w:w="1516" w:type="dxa"/>
            <w:vAlign w:val="center"/>
          </w:tcPr>
          <w:p w14:paraId="4DB1B8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E82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D03BE80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33AFFD68">
            <w:r>
              <w:t>0.180</w:t>
            </w:r>
          </w:p>
        </w:tc>
        <w:tc>
          <w:tcPr>
            <w:tcW w:w="1030" w:type="dxa"/>
            <w:vAlign w:val="center"/>
          </w:tcPr>
          <w:p w14:paraId="01994E82">
            <w:r>
              <w:t>3.100</w:t>
            </w:r>
          </w:p>
        </w:tc>
        <w:tc>
          <w:tcPr>
            <w:tcW w:w="848" w:type="dxa"/>
            <w:vAlign w:val="center"/>
          </w:tcPr>
          <w:p w14:paraId="71658EE4">
            <w:r>
              <w:t>700.0</w:t>
            </w:r>
          </w:p>
        </w:tc>
        <w:tc>
          <w:tcPr>
            <w:tcW w:w="1018" w:type="dxa"/>
            <w:vAlign w:val="center"/>
          </w:tcPr>
          <w:p w14:paraId="6027AD79">
            <w:r>
              <w:t>1050.0</w:t>
            </w:r>
          </w:p>
        </w:tc>
        <w:tc>
          <w:tcPr>
            <w:tcW w:w="1188" w:type="dxa"/>
            <w:vAlign w:val="center"/>
          </w:tcPr>
          <w:p w14:paraId="6D36EEDE">
            <w:r>
              <w:t>0.0998</w:t>
            </w:r>
          </w:p>
        </w:tc>
        <w:tc>
          <w:tcPr>
            <w:tcW w:w="1516" w:type="dxa"/>
            <w:vAlign w:val="center"/>
          </w:tcPr>
          <w:p w14:paraId="6F76BA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DA6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E6589F7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586A954E">
            <w:r>
              <w:t>0.750</w:t>
            </w:r>
          </w:p>
        </w:tc>
        <w:tc>
          <w:tcPr>
            <w:tcW w:w="1030" w:type="dxa"/>
            <w:vAlign w:val="center"/>
          </w:tcPr>
          <w:p w14:paraId="0BEEC39B">
            <w:r>
              <w:t>7.490</w:t>
            </w:r>
          </w:p>
        </w:tc>
        <w:tc>
          <w:tcPr>
            <w:tcW w:w="848" w:type="dxa"/>
            <w:vAlign w:val="center"/>
          </w:tcPr>
          <w:p w14:paraId="61D2C4DC">
            <w:r>
              <w:t>1450.0</w:t>
            </w:r>
          </w:p>
        </w:tc>
        <w:tc>
          <w:tcPr>
            <w:tcW w:w="1018" w:type="dxa"/>
            <w:vAlign w:val="center"/>
          </w:tcPr>
          <w:p w14:paraId="6DD7048F">
            <w:r>
              <w:t>709.4</w:t>
            </w:r>
          </w:p>
        </w:tc>
        <w:tc>
          <w:tcPr>
            <w:tcW w:w="1188" w:type="dxa"/>
            <w:vAlign w:val="center"/>
          </w:tcPr>
          <w:p w14:paraId="6CD6DD94">
            <w:r>
              <w:t>0.0010</w:t>
            </w:r>
          </w:p>
        </w:tc>
        <w:tc>
          <w:tcPr>
            <w:tcW w:w="1516" w:type="dxa"/>
            <w:vAlign w:val="center"/>
          </w:tcPr>
          <w:p w14:paraId="09FF6B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715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493B5A6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51AC5A53">
            <w:r>
              <w:t>0.041</w:t>
            </w:r>
          </w:p>
        </w:tc>
        <w:tc>
          <w:tcPr>
            <w:tcW w:w="1030" w:type="dxa"/>
            <w:vAlign w:val="center"/>
          </w:tcPr>
          <w:p w14:paraId="5C1204C2">
            <w:r>
              <w:t>0.615</w:t>
            </w:r>
          </w:p>
        </w:tc>
        <w:tc>
          <w:tcPr>
            <w:tcW w:w="848" w:type="dxa"/>
            <w:vAlign w:val="center"/>
          </w:tcPr>
          <w:p w14:paraId="3A4D61D1">
            <w:r>
              <w:t>110.0</w:t>
            </w:r>
          </w:p>
        </w:tc>
        <w:tc>
          <w:tcPr>
            <w:tcW w:w="1018" w:type="dxa"/>
            <w:vAlign w:val="center"/>
          </w:tcPr>
          <w:p w14:paraId="45AE5283">
            <w:r>
              <w:t>1220.0</w:t>
            </w:r>
          </w:p>
        </w:tc>
        <w:tc>
          <w:tcPr>
            <w:tcW w:w="1188" w:type="dxa"/>
            <w:vAlign w:val="center"/>
          </w:tcPr>
          <w:p w14:paraId="4BA03F49">
            <w:r>
              <w:t>0.4880</w:t>
            </w:r>
          </w:p>
        </w:tc>
        <w:tc>
          <w:tcPr>
            <w:tcW w:w="1516" w:type="dxa"/>
            <w:vAlign w:val="center"/>
          </w:tcPr>
          <w:p w14:paraId="5DA8A9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95A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9C4D61F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6F57433E">
            <w:r>
              <w:t>1.510</w:t>
            </w:r>
          </w:p>
        </w:tc>
        <w:tc>
          <w:tcPr>
            <w:tcW w:w="1030" w:type="dxa"/>
            <w:vAlign w:val="center"/>
          </w:tcPr>
          <w:p w14:paraId="01BB9584">
            <w:r>
              <w:t>15.243</w:t>
            </w:r>
          </w:p>
        </w:tc>
        <w:tc>
          <w:tcPr>
            <w:tcW w:w="848" w:type="dxa"/>
            <w:vAlign w:val="center"/>
          </w:tcPr>
          <w:p w14:paraId="1463A353">
            <w:r>
              <w:t>2300.0</w:t>
            </w:r>
          </w:p>
        </w:tc>
        <w:tc>
          <w:tcPr>
            <w:tcW w:w="1018" w:type="dxa"/>
            <w:vAlign w:val="center"/>
          </w:tcPr>
          <w:p w14:paraId="4D7D6DBD">
            <w:r>
              <w:t>920.0</w:t>
            </w:r>
          </w:p>
        </w:tc>
        <w:tc>
          <w:tcPr>
            <w:tcW w:w="1188" w:type="dxa"/>
            <w:vAlign w:val="center"/>
          </w:tcPr>
          <w:p w14:paraId="5FE7BA2F">
            <w:r>
              <w:t>0.0173</w:t>
            </w:r>
          </w:p>
        </w:tc>
        <w:tc>
          <w:tcPr>
            <w:tcW w:w="1516" w:type="dxa"/>
            <w:vAlign w:val="center"/>
          </w:tcPr>
          <w:p w14:paraId="57DE84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E24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E7CC87C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3424037B">
            <w:r>
              <w:t>0.300</w:t>
            </w:r>
          </w:p>
        </w:tc>
        <w:tc>
          <w:tcPr>
            <w:tcW w:w="1030" w:type="dxa"/>
            <w:vAlign w:val="center"/>
          </w:tcPr>
          <w:p w14:paraId="64A655A1">
            <w:r>
              <w:t>5.000</w:t>
            </w:r>
          </w:p>
        </w:tc>
        <w:tc>
          <w:tcPr>
            <w:tcW w:w="848" w:type="dxa"/>
            <w:vAlign w:val="center"/>
          </w:tcPr>
          <w:p w14:paraId="5C2FFA6C">
            <w:r>
              <w:t>1050.0</w:t>
            </w:r>
          </w:p>
        </w:tc>
        <w:tc>
          <w:tcPr>
            <w:tcW w:w="1018" w:type="dxa"/>
            <w:vAlign w:val="center"/>
          </w:tcPr>
          <w:p w14:paraId="37A6E185">
            <w:r>
              <w:t>1091.3</w:t>
            </w:r>
          </w:p>
        </w:tc>
        <w:tc>
          <w:tcPr>
            <w:tcW w:w="1188" w:type="dxa"/>
            <w:vAlign w:val="center"/>
          </w:tcPr>
          <w:p w14:paraId="18266E74">
            <w:r>
              <w:t>0.0140</w:t>
            </w:r>
          </w:p>
        </w:tc>
        <w:tc>
          <w:tcPr>
            <w:tcW w:w="1516" w:type="dxa"/>
            <w:vAlign w:val="center"/>
          </w:tcPr>
          <w:p w14:paraId="156828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BBA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F9A27F2">
            <w:r>
              <w:t>素土夯实</w:t>
            </w:r>
          </w:p>
        </w:tc>
        <w:tc>
          <w:tcPr>
            <w:tcW w:w="1018" w:type="dxa"/>
            <w:vAlign w:val="center"/>
          </w:tcPr>
          <w:p w14:paraId="77FB338C">
            <w:r>
              <w:t>1.160</w:t>
            </w:r>
          </w:p>
        </w:tc>
        <w:tc>
          <w:tcPr>
            <w:tcW w:w="1030" w:type="dxa"/>
            <w:vAlign w:val="center"/>
          </w:tcPr>
          <w:p w14:paraId="7AF56A62">
            <w:r>
              <w:t>13.054</w:t>
            </w:r>
          </w:p>
        </w:tc>
        <w:tc>
          <w:tcPr>
            <w:tcW w:w="848" w:type="dxa"/>
            <w:vAlign w:val="center"/>
          </w:tcPr>
          <w:p w14:paraId="33FF1A6D">
            <w:r>
              <w:t>2000.0</w:t>
            </w:r>
          </w:p>
        </w:tc>
        <w:tc>
          <w:tcPr>
            <w:tcW w:w="1018" w:type="dxa"/>
            <w:vAlign w:val="center"/>
          </w:tcPr>
          <w:p w14:paraId="5CA5A5EE">
            <w:r>
              <w:t>1010.0</w:t>
            </w:r>
          </w:p>
        </w:tc>
        <w:tc>
          <w:tcPr>
            <w:tcW w:w="1188" w:type="dxa"/>
            <w:vAlign w:val="center"/>
          </w:tcPr>
          <w:p w14:paraId="59DB8F99">
            <w:r>
              <w:t>0.0000</w:t>
            </w:r>
          </w:p>
        </w:tc>
        <w:tc>
          <w:tcPr>
            <w:tcW w:w="1516" w:type="dxa"/>
            <w:vAlign w:val="center"/>
          </w:tcPr>
          <w:p w14:paraId="5720CF40">
            <w:pPr>
              <w:rPr>
                <w:sz w:val="18"/>
                <w:szCs w:val="18"/>
              </w:rPr>
            </w:pPr>
          </w:p>
        </w:tc>
      </w:tr>
    </w:tbl>
    <w:p w14:paraId="5B33A546">
      <w:pPr>
        <w:pStyle w:val="4"/>
        <w:widowControl w:val="0"/>
      </w:pPr>
      <w:bookmarkStart w:id="48" w:name="_Toc185677802"/>
      <w:r>
        <w:t>围护结构作法简要说明</w:t>
      </w:r>
      <w:bookmarkEnd w:id="48"/>
    </w:p>
    <w:p w14:paraId="6758581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4337D57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00482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Cs w:val="21"/>
        </w:rPr>
        <w:t>填充墙构造一 (K=0.178,D=5.536)：</w:t>
      </w:r>
      <w:r>
        <w:rPr>
          <w:color w:val="000000"/>
        </w:rPr>
        <w:t>（由外到内）</w:t>
      </w:r>
    </w:p>
    <w:p w14:paraId="5821A7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150mm</w:t>
      </w:r>
      <w:r>
        <w:rPr>
          <w:color w:val="000000"/>
        </w:rPr>
        <w:t>＋加气混凝土、泡沫混凝土(ρ=700) 200mm＋混合砂浆 20mm</w:t>
      </w:r>
    </w:p>
    <w:p w14:paraId="1E2C94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控温与非控温隔墙构造一 (K=0.902,D=3.764)：</w:t>
      </w:r>
    </w:p>
    <w:p w14:paraId="2F58AE2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781D87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70系列内平开隔热铝合金窗(5+12Ar+5Low-E+12Ar+5Low-E) (K=1.600)：</w:t>
      </w:r>
    </w:p>
    <w:p w14:paraId="1FE6EC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传热系数1.600W/㎡.K，窗太阳得热系数0.275</w:t>
      </w:r>
    </w:p>
    <w:p w14:paraId="7918D73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70系列内平开隔热铝合金窗(5+12Ar+5Low-E+12Ar+5Low-E) (K=1.600)：</w:t>
      </w:r>
    </w:p>
    <w:p w14:paraId="4905FE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传热系数1.600W/㎡.K，窗太阳得热系数0.275</w:t>
      </w:r>
    </w:p>
    <w:p w14:paraId="060334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Cs w:val="21"/>
        </w:rPr>
        <w:t>周边地面构造一 (K=0.603,D=12.700)：</w:t>
      </w:r>
    </w:p>
    <w:p w14:paraId="4400EA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20mm＋挤塑聚苯板(ρ=25-32) 20mm＋钢筋混凝土 100mm＋</w:t>
      </w:r>
      <w:r>
        <w:rPr>
          <w:color w:val="008000"/>
        </w:rPr>
        <w:t>素土夯实 1000mm</w:t>
      </w:r>
    </w:p>
    <w:p w14:paraId="7225F4CD">
      <w:pPr>
        <w:pStyle w:val="2"/>
        <w:widowControl w:val="0"/>
        <w:jc w:val="both"/>
        <w:rPr>
          <w:color w:val="000000"/>
        </w:rPr>
      </w:pPr>
      <w:bookmarkStart w:id="49" w:name="_Toc185677803"/>
      <w:r>
        <w:rPr>
          <w:color w:val="000000"/>
        </w:rPr>
        <w:t>围护结构概况</w:t>
      </w:r>
      <w:bookmarkEnd w:id="49"/>
    </w:p>
    <w:p w14:paraId="352D5ED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EB34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89C86C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7EB088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14:paraId="2BC86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FEF8A3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956175">
            <w:pPr>
              <w:jc w:val="center"/>
              <w:rPr>
                <w:bCs/>
                <w:szCs w:val="21"/>
              </w:rPr>
            </w:pPr>
            <w:bookmarkStart w:id="50" w:name="体型系数"/>
            <w:r>
              <w:rPr>
                <w:rFonts w:hint="eastAsia"/>
                <w:szCs w:val="21"/>
              </w:rPr>
              <w:t>0.40</w:t>
            </w:r>
            <w:bookmarkEnd w:id="50"/>
          </w:p>
        </w:tc>
      </w:tr>
      <w:tr w14:paraId="1A82B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288C15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36F0D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6076F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0.20</w:t>
            </w:r>
            <w:bookmarkEnd w:id="51"/>
          </w:p>
          <w:p w14:paraId="5DBF99F8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4.18</w:t>
            </w:r>
            <w:bookmarkEnd w:id="52"/>
          </w:p>
        </w:tc>
      </w:tr>
      <w:tr w14:paraId="7A9CE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37BE9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3AA15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119DB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0.22</w:t>
            </w:r>
            <w:bookmarkEnd w:id="53"/>
          </w:p>
          <w:p w14:paraId="31DCB1C7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5.54</w:t>
            </w:r>
            <w:bookmarkEnd w:id="54"/>
          </w:p>
        </w:tc>
      </w:tr>
      <w:tr w14:paraId="4A786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F7E2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13BC82B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EF6173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－</w:t>
            </w:r>
            <w:bookmarkEnd w:id="55"/>
          </w:p>
          <w:p w14:paraId="177A50BF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－</w:t>
            </w:r>
            <w:bookmarkEnd w:id="56"/>
          </w:p>
        </w:tc>
      </w:tr>
      <w:tr w14:paraId="28F4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DFB9A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09E273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7A4B77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21ADF0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14:paraId="72DD6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EEFD3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18998D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6B983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60776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7596D4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CC13A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BE532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25AC6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6D86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159BED0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59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AFA1D03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7C1D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147FC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77600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14:paraId="5929C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5B41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4DDBF6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A05231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20248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68D4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070A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14:paraId="21D38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9667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F18CF8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5DE66C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18C57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5D424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C4468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14:paraId="6F2CB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1E26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EBEECF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D951D4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C907E4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8B1E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5DD8B1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14:paraId="222AC363">
      <w:pPr>
        <w:widowControl w:val="0"/>
        <w:jc w:val="both"/>
        <w:rPr>
          <w:color w:val="000000"/>
        </w:rPr>
      </w:pPr>
    </w:p>
    <w:p w14:paraId="5D966755">
      <w:pPr>
        <w:pStyle w:val="2"/>
        <w:widowControl w:val="0"/>
        <w:jc w:val="both"/>
        <w:rPr>
          <w:color w:val="000000"/>
        </w:rPr>
      </w:pPr>
      <w:bookmarkStart w:id="60" w:name="_Toc185677804"/>
      <w:r>
        <w:rPr>
          <w:color w:val="000000"/>
        </w:rPr>
        <w:t>房间类型</w:t>
      </w:r>
      <w:bookmarkEnd w:id="60"/>
    </w:p>
    <w:p w14:paraId="6E0714D2">
      <w:pPr>
        <w:pStyle w:val="4"/>
        <w:widowControl w:val="0"/>
      </w:pPr>
      <w:bookmarkStart w:id="61" w:name="_Toc185677805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6877C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0B6C08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05388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956C7C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3AAEE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4A1B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CBF1F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0E9BC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7BBFB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86A4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5EA158A">
            <w:r>
              <w:t>一般商店</w:t>
            </w:r>
          </w:p>
        </w:tc>
        <w:tc>
          <w:tcPr>
            <w:tcW w:w="973" w:type="dxa"/>
            <w:vAlign w:val="center"/>
          </w:tcPr>
          <w:p w14:paraId="1049313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F1DBE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8E0D5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A306C5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477BB9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59623EF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916BD56">
            <w:pPr>
              <w:jc w:val="center"/>
            </w:pPr>
            <w:r>
              <w:t>13(W/㎡)</w:t>
            </w:r>
          </w:p>
        </w:tc>
      </w:tr>
      <w:tr w14:paraId="1CFFC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15D0D85">
            <w:r>
              <w:t>休息室</w:t>
            </w:r>
          </w:p>
        </w:tc>
        <w:tc>
          <w:tcPr>
            <w:tcW w:w="973" w:type="dxa"/>
            <w:vAlign w:val="center"/>
          </w:tcPr>
          <w:p w14:paraId="79DC9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9B32F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5FE75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DE17A69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E220A26">
            <w:pPr>
              <w:jc w:val="center"/>
            </w:pPr>
            <w:r>
              <w:t>3.3(㎡/人)</w:t>
            </w:r>
          </w:p>
        </w:tc>
        <w:tc>
          <w:tcPr>
            <w:tcW w:w="1131" w:type="dxa"/>
            <w:vAlign w:val="center"/>
          </w:tcPr>
          <w:p w14:paraId="7AEC4551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52C3BD2">
            <w:pPr>
              <w:jc w:val="center"/>
            </w:pPr>
            <w:r>
              <w:t>0(W/㎡)</w:t>
            </w:r>
          </w:p>
        </w:tc>
      </w:tr>
      <w:tr w14:paraId="4C6B6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BEE51A9">
            <w:r>
              <w:t>会议室</w:t>
            </w:r>
          </w:p>
        </w:tc>
        <w:tc>
          <w:tcPr>
            <w:tcW w:w="973" w:type="dxa"/>
            <w:vAlign w:val="center"/>
          </w:tcPr>
          <w:p w14:paraId="20BF881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D520C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156D87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BBA4DC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546A642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7265049F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86F2F04">
            <w:pPr>
              <w:jc w:val="center"/>
            </w:pPr>
            <w:r>
              <w:t>15(W/㎡)</w:t>
            </w:r>
          </w:p>
        </w:tc>
      </w:tr>
      <w:tr w14:paraId="2FCCE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00C6AF5">
            <w:r>
              <w:t>卫生间</w:t>
            </w:r>
          </w:p>
        </w:tc>
        <w:tc>
          <w:tcPr>
            <w:tcW w:w="973" w:type="dxa"/>
            <w:vAlign w:val="center"/>
          </w:tcPr>
          <w:p w14:paraId="07701BB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2E2EAE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599F9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74B51D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F8EBE74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022D47D4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E2941C5">
            <w:pPr>
              <w:jc w:val="center"/>
            </w:pPr>
            <w:r>
              <w:t>15(W/㎡)</w:t>
            </w:r>
          </w:p>
        </w:tc>
      </w:tr>
      <w:tr w14:paraId="4C361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3BD2452">
            <w:r>
              <w:t>大厅</w:t>
            </w:r>
          </w:p>
        </w:tc>
        <w:tc>
          <w:tcPr>
            <w:tcW w:w="973" w:type="dxa"/>
            <w:vAlign w:val="center"/>
          </w:tcPr>
          <w:p w14:paraId="6A2740B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E9BD8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1824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12C026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0660B88">
            <w:pPr>
              <w:jc w:val="center"/>
            </w:pPr>
            <w:r>
              <w:t>30(㎡/人)</w:t>
            </w:r>
          </w:p>
        </w:tc>
        <w:tc>
          <w:tcPr>
            <w:tcW w:w="1131" w:type="dxa"/>
            <w:vAlign w:val="center"/>
          </w:tcPr>
          <w:p w14:paraId="35D52485"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4CE6C590">
            <w:pPr>
              <w:jc w:val="center"/>
            </w:pPr>
            <w:r>
              <w:t>15(W/㎡)</w:t>
            </w:r>
          </w:p>
        </w:tc>
      </w:tr>
      <w:tr w14:paraId="5D293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189CA4F">
            <w:r>
              <w:t>展示区</w:t>
            </w:r>
          </w:p>
        </w:tc>
        <w:tc>
          <w:tcPr>
            <w:tcW w:w="973" w:type="dxa"/>
            <w:vAlign w:val="center"/>
          </w:tcPr>
          <w:p w14:paraId="2E231E4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4E558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32EE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8E3982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E500C4A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5FF47F12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1BBD00C">
            <w:pPr>
              <w:jc w:val="center"/>
            </w:pPr>
            <w:r>
              <w:t>15(W/㎡)</w:t>
            </w:r>
          </w:p>
        </w:tc>
      </w:tr>
      <w:tr w14:paraId="7E892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0F7355E">
            <w:r>
              <w:t>报告厅</w:t>
            </w:r>
          </w:p>
        </w:tc>
        <w:tc>
          <w:tcPr>
            <w:tcW w:w="973" w:type="dxa"/>
            <w:vAlign w:val="center"/>
          </w:tcPr>
          <w:p w14:paraId="76C708E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AD50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00811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E651BE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7ED6BBA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5A4A987C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AC8A5AF">
            <w:pPr>
              <w:jc w:val="center"/>
            </w:pPr>
            <w:r>
              <w:t>15(W/㎡)</w:t>
            </w:r>
          </w:p>
        </w:tc>
      </w:tr>
      <w:tr w14:paraId="57302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E8B8E00">
            <w:r>
              <w:t>接待室</w:t>
            </w:r>
          </w:p>
        </w:tc>
        <w:tc>
          <w:tcPr>
            <w:tcW w:w="973" w:type="dxa"/>
            <w:vAlign w:val="center"/>
          </w:tcPr>
          <w:p w14:paraId="7AD3929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AC20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74E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67E0AA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C6B3387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37A4CF35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8AE062F">
            <w:pPr>
              <w:jc w:val="center"/>
            </w:pPr>
            <w:r>
              <w:t>15(W/㎡)</w:t>
            </w:r>
          </w:p>
        </w:tc>
      </w:tr>
      <w:tr w14:paraId="641AD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CA571E8">
            <w:r>
              <w:t>普通办公室</w:t>
            </w:r>
          </w:p>
        </w:tc>
        <w:tc>
          <w:tcPr>
            <w:tcW w:w="973" w:type="dxa"/>
            <w:vAlign w:val="center"/>
          </w:tcPr>
          <w:p w14:paraId="220FC7F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7744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7E0B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27D694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03C6113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7764C3AE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FB3E9BC">
            <w:pPr>
              <w:jc w:val="center"/>
            </w:pPr>
            <w:r>
              <w:t>15(W/㎡)</w:t>
            </w:r>
          </w:p>
        </w:tc>
      </w:tr>
      <w:tr w14:paraId="15AA0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4C9E2E6">
            <w:r>
              <w:t>楼梯间</w:t>
            </w:r>
          </w:p>
        </w:tc>
        <w:tc>
          <w:tcPr>
            <w:tcW w:w="973" w:type="dxa"/>
            <w:vAlign w:val="center"/>
          </w:tcPr>
          <w:p w14:paraId="0012818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FECD5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1935A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42C89C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BAF95E0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A159DBE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2A518D64">
            <w:pPr>
              <w:jc w:val="center"/>
            </w:pPr>
            <w:r>
              <w:t>15(W/㎡)</w:t>
            </w:r>
          </w:p>
        </w:tc>
      </w:tr>
      <w:tr w14:paraId="30019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73A401F">
            <w:r>
              <w:t>空房间</w:t>
            </w:r>
          </w:p>
        </w:tc>
        <w:tc>
          <w:tcPr>
            <w:tcW w:w="973" w:type="dxa"/>
            <w:vAlign w:val="center"/>
          </w:tcPr>
          <w:p w14:paraId="50BAC4F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822500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7650DC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ACDB6E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0EF67B6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B6A5AC7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4A295DD5">
            <w:pPr>
              <w:jc w:val="center"/>
            </w:pPr>
            <w:r>
              <w:t>0(W/㎡)</w:t>
            </w:r>
          </w:p>
        </w:tc>
      </w:tr>
      <w:tr w14:paraId="2157C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712E802">
            <w:r>
              <w:t>设备间</w:t>
            </w:r>
          </w:p>
        </w:tc>
        <w:tc>
          <w:tcPr>
            <w:tcW w:w="973" w:type="dxa"/>
            <w:vAlign w:val="center"/>
          </w:tcPr>
          <w:p w14:paraId="3B5B617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BB678F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24C06D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9AFD8F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A22B082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FDA109D"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1BBC4961">
            <w:pPr>
              <w:jc w:val="center"/>
            </w:pPr>
            <w:r>
              <w:t>15(W/㎡)</w:t>
            </w:r>
          </w:p>
        </w:tc>
      </w:tr>
    </w:tbl>
    <w:p w14:paraId="3FC34EBD">
      <w:pPr>
        <w:pStyle w:val="4"/>
        <w:widowControl w:val="0"/>
      </w:pPr>
      <w:bookmarkStart w:id="62" w:name="_Toc185677806"/>
      <w:r>
        <w:t>作息时间表</w:t>
      </w:r>
      <w:bookmarkEnd w:id="62"/>
    </w:p>
    <w:p w14:paraId="42B0761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6AE0FA5">
      <w:pPr>
        <w:pStyle w:val="2"/>
        <w:widowControl w:val="0"/>
        <w:jc w:val="both"/>
        <w:rPr>
          <w:color w:val="000000"/>
        </w:rPr>
      </w:pPr>
      <w:bookmarkStart w:id="63" w:name="_Toc185677807"/>
      <w:r>
        <w:rPr>
          <w:color w:val="000000"/>
        </w:rPr>
        <w:t>暖通空调系统</w:t>
      </w:r>
      <w:bookmarkEnd w:id="63"/>
    </w:p>
    <w:p w14:paraId="5E9AD986">
      <w:pPr>
        <w:pStyle w:val="4"/>
        <w:widowControl w:val="0"/>
      </w:pPr>
      <w:bookmarkStart w:id="64" w:name="_Toc185677808"/>
      <w:r>
        <w:t>系统类型</w:t>
      </w:r>
      <w:bookmarkEnd w:id="64"/>
    </w:p>
    <w:p w14:paraId="7597C670">
      <w:pPr>
        <w:pStyle w:val="5"/>
        <w:widowControl w:val="0"/>
        <w:jc w:val="both"/>
        <w:rPr>
          <w:rFonts w:hint="eastAsia"/>
          <w:color w:val="000000"/>
        </w:rPr>
      </w:pPr>
      <w:bookmarkStart w:id="65" w:name="_Toc185677809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1C02D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5AA4B1F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4B631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60CF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CAA9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B824B0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D644DA0">
            <w:pPr>
              <w:jc w:val="center"/>
            </w:pPr>
            <w:r>
              <w:t>包含的房间</w:t>
            </w:r>
          </w:p>
        </w:tc>
      </w:tr>
      <w:tr w14:paraId="538B9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4EDB557">
            <w:r>
              <w:t>默认</w:t>
            </w:r>
          </w:p>
        </w:tc>
        <w:tc>
          <w:tcPr>
            <w:tcW w:w="1924" w:type="dxa"/>
            <w:vAlign w:val="center"/>
          </w:tcPr>
          <w:p w14:paraId="1E529815">
            <w:r>
              <w:t>多联式空调(热泵)机组</w:t>
            </w:r>
          </w:p>
        </w:tc>
        <w:tc>
          <w:tcPr>
            <w:tcW w:w="1696" w:type="dxa"/>
            <w:gridSpan w:val="2"/>
            <w:vAlign w:val="center"/>
          </w:tcPr>
          <w:p w14:paraId="61A1306C">
            <w:r>
              <w:t>4.00[全年能源消耗效率(APF)]</w:t>
            </w:r>
          </w:p>
        </w:tc>
        <w:tc>
          <w:tcPr>
            <w:tcW w:w="905" w:type="dxa"/>
            <w:vAlign w:val="center"/>
          </w:tcPr>
          <w:p w14:paraId="7FCB946B">
            <w:r>
              <w:t>4187.04</w:t>
            </w:r>
          </w:p>
        </w:tc>
        <w:tc>
          <w:tcPr>
            <w:tcW w:w="3673" w:type="dxa"/>
            <w:vAlign w:val="center"/>
          </w:tcPr>
          <w:p w14:paraId="4009D05F">
            <w:r>
              <w:t>所有房间</w:t>
            </w:r>
          </w:p>
        </w:tc>
      </w:tr>
    </w:tbl>
    <w:p w14:paraId="2E37AADA">
      <w:pPr>
        <w:pStyle w:val="5"/>
        <w:widowControl w:val="0"/>
        <w:jc w:val="both"/>
        <w:rPr>
          <w:rFonts w:hint="eastAsia"/>
          <w:color w:val="000000"/>
        </w:rPr>
      </w:pPr>
      <w:bookmarkStart w:id="66" w:name="_Toc185677810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17503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28A247C9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4A8B4A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7271AD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23DC8E2">
            <w:pPr>
              <w:jc w:val="center"/>
            </w:pPr>
            <w:r>
              <w:t>供暖</w:t>
            </w:r>
          </w:p>
        </w:tc>
      </w:tr>
      <w:tr w14:paraId="524DD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7B255B4A"/>
        </w:tc>
        <w:tc>
          <w:tcPr>
            <w:tcW w:w="1262" w:type="dxa"/>
            <w:vMerge w:val="continue"/>
            <w:vAlign w:val="center"/>
          </w:tcPr>
          <w:p w14:paraId="632C30DF"/>
        </w:tc>
        <w:tc>
          <w:tcPr>
            <w:tcW w:w="1731" w:type="dxa"/>
            <w:vAlign w:val="center"/>
          </w:tcPr>
          <w:p w14:paraId="315BD91E">
            <w:r>
              <w:t>回收效率</w:t>
            </w:r>
          </w:p>
        </w:tc>
        <w:tc>
          <w:tcPr>
            <w:tcW w:w="1731" w:type="dxa"/>
            <w:vAlign w:val="center"/>
          </w:tcPr>
          <w:p w14:paraId="2BA52246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7920B11E">
            <w:r>
              <w:t>回收效率</w:t>
            </w:r>
          </w:p>
        </w:tc>
        <w:tc>
          <w:tcPr>
            <w:tcW w:w="1731" w:type="dxa"/>
            <w:vAlign w:val="center"/>
          </w:tcPr>
          <w:p w14:paraId="7637B5FE">
            <w:r>
              <w:t>启动温(焓)差</w:t>
            </w:r>
          </w:p>
        </w:tc>
      </w:tr>
      <w:tr w14:paraId="5E6A0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F94F99F">
            <w:r>
              <w:t>默认</w:t>
            </w:r>
          </w:p>
        </w:tc>
        <w:tc>
          <w:tcPr>
            <w:tcW w:w="1262" w:type="dxa"/>
            <w:vAlign w:val="center"/>
          </w:tcPr>
          <w:p w14:paraId="6138FC29">
            <w:r>
              <w:t>全热回收</w:t>
            </w:r>
          </w:p>
        </w:tc>
        <w:tc>
          <w:tcPr>
            <w:tcW w:w="1731" w:type="dxa"/>
            <w:vAlign w:val="center"/>
          </w:tcPr>
          <w:p w14:paraId="622EA1F6">
            <w:r>
              <w:t>0.50</w:t>
            </w:r>
          </w:p>
        </w:tc>
        <w:tc>
          <w:tcPr>
            <w:tcW w:w="1731" w:type="dxa"/>
            <w:vAlign w:val="center"/>
          </w:tcPr>
          <w:p w14:paraId="320837E1">
            <w:r>
              <w:t>5℃</w:t>
            </w:r>
          </w:p>
        </w:tc>
        <w:tc>
          <w:tcPr>
            <w:tcW w:w="1731" w:type="dxa"/>
            <w:vAlign w:val="center"/>
          </w:tcPr>
          <w:p w14:paraId="00548098">
            <w:r>
              <w:t>0.55</w:t>
            </w:r>
          </w:p>
        </w:tc>
        <w:tc>
          <w:tcPr>
            <w:tcW w:w="1731" w:type="dxa"/>
            <w:vAlign w:val="center"/>
          </w:tcPr>
          <w:p w14:paraId="44D5F021">
            <w:r>
              <w:t>5(℃)</w:t>
            </w:r>
          </w:p>
        </w:tc>
      </w:tr>
    </w:tbl>
    <w:p w14:paraId="23F18870">
      <w:pPr>
        <w:pStyle w:val="4"/>
        <w:widowControl w:val="0"/>
      </w:pPr>
      <w:bookmarkStart w:id="67" w:name="_Toc185677811"/>
      <w:r>
        <w:t>制冷系统</w:t>
      </w:r>
      <w:bookmarkEnd w:id="67"/>
    </w:p>
    <w:p w14:paraId="040BEBA9">
      <w:pPr>
        <w:pStyle w:val="5"/>
        <w:widowControl w:val="0"/>
        <w:jc w:val="both"/>
        <w:rPr>
          <w:rFonts w:hint="eastAsia"/>
          <w:color w:val="000000"/>
        </w:rPr>
      </w:pPr>
      <w:bookmarkStart w:id="68" w:name="_Toc185677812"/>
      <w:r>
        <w:rPr>
          <w:color w:val="000000"/>
        </w:rPr>
        <w:t>多联机/单元式空调能耗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5E6B2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85C63FF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B7510EA">
            <w:pPr>
              <w:jc w:val="center"/>
            </w:pPr>
            <w:r>
              <w:t>制冷SEER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16D4B3"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7EA9BE3">
            <w:pPr>
              <w:jc w:val="center"/>
            </w:pPr>
            <w:r>
              <w:t>耗电量(kWh)</w:t>
            </w:r>
          </w:p>
        </w:tc>
      </w:tr>
      <w:tr w14:paraId="1E19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04B7FCB">
            <w:r>
              <w:t>默认</w:t>
            </w:r>
          </w:p>
        </w:tc>
        <w:tc>
          <w:tcPr>
            <w:tcW w:w="2190" w:type="dxa"/>
            <w:vAlign w:val="center"/>
          </w:tcPr>
          <w:p w14:paraId="7B726728">
            <w:r>
              <w:t>4.00[全年能源消耗效率(APF)]</w:t>
            </w:r>
          </w:p>
        </w:tc>
        <w:tc>
          <w:tcPr>
            <w:tcW w:w="2473" w:type="dxa"/>
            <w:vAlign w:val="center"/>
          </w:tcPr>
          <w:p w14:paraId="6EEC769E">
            <w:r>
              <w:t>276124</w:t>
            </w:r>
          </w:p>
        </w:tc>
        <w:tc>
          <w:tcPr>
            <w:tcW w:w="2473" w:type="dxa"/>
            <w:vAlign w:val="center"/>
          </w:tcPr>
          <w:p w14:paraId="008F8CCE">
            <w:r>
              <w:t>69031</w:t>
            </w:r>
          </w:p>
        </w:tc>
      </w:tr>
    </w:tbl>
    <w:p w14:paraId="4EE958E9">
      <w:pPr>
        <w:pStyle w:val="4"/>
        <w:widowControl w:val="0"/>
      </w:pPr>
      <w:bookmarkStart w:id="69" w:name="_Toc185677813"/>
      <w:r>
        <w:t>供暖系统</w:t>
      </w:r>
      <w:bookmarkEnd w:id="69"/>
    </w:p>
    <w:p w14:paraId="6904BE3E">
      <w:pPr>
        <w:pStyle w:val="5"/>
        <w:widowControl w:val="0"/>
        <w:jc w:val="both"/>
        <w:rPr>
          <w:rFonts w:hint="eastAsia"/>
          <w:color w:val="000000"/>
        </w:rPr>
      </w:pPr>
      <w:bookmarkStart w:id="70" w:name="_Toc185677814"/>
      <w:r>
        <w:rPr>
          <w:color w:val="000000"/>
        </w:rPr>
        <w:t>多联机/单元式热泵能耗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406E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6033FB7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5B03E99">
            <w:pPr>
              <w:jc w:val="center"/>
            </w:pPr>
            <w:r>
              <w:t>制热HSPF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55E5BD0"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FF4E127">
            <w:pPr>
              <w:jc w:val="center"/>
            </w:pPr>
            <w:r>
              <w:t>耗电量(kWh)</w:t>
            </w:r>
          </w:p>
        </w:tc>
      </w:tr>
      <w:tr w14:paraId="2D6A2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507AF88">
            <w:r>
              <w:t>默认</w:t>
            </w:r>
          </w:p>
        </w:tc>
        <w:tc>
          <w:tcPr>
            <w:tcW w:w="2190" w:type="dxa"/>
            <w:vAlign w:val="center"/>
          </w:tcPr>
          <w:p w14:paraId="72E5CEEB">
            <w:r>
              <w:t>4.00[全年能源消耗效率(APF)]</w:t>
            </w:r>
          </w:p>
        </w:tc>
        <w:tc>
          <w:tcPr>
            <w:tcW w:w="2473" w:type="dxa"/>
            <w:vAlign w:val="center"/>
          </w:tcPr>
          <w:p w14:paraId="753FF764">
            <w:r>
              <w:t>30856</w:t>
            </w:r>
          </w:p>
        </w:tc>
        <w:tc>
          <w:tcPr>
            <w:tcW w:w="2473" w:type="dxa"/>
            <w:vAlign w:val="center"/>
          </w:tcPr>
          <w:p w14:paraId="3202B86E">
            <w:r>
              <w:t>7714</w:t>
            </w:r>
          </w:p>
        </w:tc>
      </w:tr>
    </w:tbl>
    <w:p w14:paraId="5D3DE536">
      <w:pPr>
        <w:pStyle w:val="4"/>
        <w:widowControl w:val="0"/>
      </w:pPr>
      <w:bookmarkStart w:id="71" w:name="_Toc185677815"/>
      <w:r>
        <w:t>空调风机</w:t>
      </w:r>
      <w:bookmarkEnd w:id="71"/>
    </w:p>
    <w:p w14:paraId="2A8F3D95">
      <w:pPr>
        <w:pStyle w:val="5"/>
        <w:widowControl w:val="0"/>
        <w:jc w:val="both"/>
        <w:rPr>
          <w:rFonts w:hint="eastAsia"/>
          <w:color w:val="000000"/>
        </w:rPr>
      </w:pPr>
      <w:bookmarkStart w:id="72" w:name="_Toc185677816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1EFAA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 w14:paraId="543A455C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83B82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A3CB94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9D0ECB"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24D6373"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DED2D96">
            <w:pPr>
              <w:jc w:val="center"/>
            </w:pPr>
            <w:r>
              <w:t>新风电耗(kWh)</w:t>
            </w:r>
          </w:p>
        </w:tc>
      </w:tr>
      <w:tr w14:paraId="575DF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 w14:paraId="102C1AD3">
            <w:r>
              <w:t>默认</w:t>
            </w:r>
          </w:p>
        </w:tc>
        <w:tc>
          <w:tcPr>
            <w:tcW w:w="1415" w:type="dxa"/>
            <w:vAlign w:val="center"/>
          </w:tcPr>
          <w:p w14:paraId="070DC3E8">
            <w:r>
              <w:t>29780</w:t>
            </w:r>
          </w:p>
        </w:tc>
        <w:tc>
          <w:tcPr>
            <w:tcW w:w="1794" w:type="dxa"/>
            <w:vAlign w:val="center"/>
          </w:tcPr>
          <w:p w14:paraId="3621580D">
            <w:r>
              <w:t>0.24</w:t>
            </w:r>
          </w:p>
        </w:tc>
        <w:tc>
          <w:tcPr>
            <w:tcW w:w="1522" w:type="dxa"/>
            <w:vAlign w:val="center"/>
          </w:tcPr>
          <w:p w14:paraId="383BAA1D">
            <w:r>
              <w:t>7147</w:t>
            </w:r>
          </w:p>
        </w:tc>
        <w:tc>
          <w:tcPr>
            <w:tcW w:w="1431" w:type="dxa"/>
            <w:vAlign w:val="center"/>
          </w:tcPr>
          <w:p w14:paraId="63F9E7A2">
            <w:r>
              <w:t>1404</w:t>
            </w:r>
          </w:p>
        </w:tc>
        <w:tc>
          <w:tcPr>
            <w:tcW w:w="1533" w:type="dxa"/>
            <w:vAlign w:val="center"/>
          </w:tcPr>
          <w:p w14:paraId="05382E89">
            <w:r>
              <w:t>10035</w:t>
            </w:r>
          </w:p>
        </w:tc>
      </w:tr>
      <w:tr w14:paraId="60914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 w14:paraId="4B6CBF01">
            <w:r>
              <w:t>合计</w:t>
            </w:r>
          </w:p>
        </w:tc>
        <w:tc>
          <w:tcPr>
            <w:tcW w:w="1533" w:type="dxa"/>
            <w:vAlign w:val="center"/>
          </w:tcPr>
          <w:p w14:paraId="25E86C58">
            <w:r>
              <w:t>10035</w:t>
            </w:r>
          </w:p>
        </w:tc>
      </w:tr>
    </w:tbl>
    <w:p w14:paraId="3FE24B5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4076C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81" w:type="dxa"/>
            <w:shd w:val="clear" w:color="auto" w:fill="E6E6E6"/>
            <w:vAlign w:val="center"/>
          </w:tcPr>
          <w:p w14:paraId="6772045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1DDB2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6DDEBB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068B2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5C54A"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3E8B77"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79171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5BB2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26FA0693">
            <w:r>
              <w:t>默认</w:t>
            </w:r>
          </w:p>
        </w:tc>
        <w:tc>
          <w:tcPr>
            <w:tcW w:w="1131" w:type="dxa"/>
            <w:vAlign w:val="center"/>
          </w:tcPr>
          <w:p w14:paraId="60DB0F2A">
            <w:r>
              <w:t>23824</w:t>
            </w:r>
          </w:p>
        </w:tc>
        <w:tc>
          <w:tcPr>
            <w:tcW w:w="990" w:type="dxa"/>
            <w:vAlign w:val="center"/>
          </w:tcPr>
          <w:p w14:paraId="4EE1AF53">
            <w:r>
              <w:t>0.8</w:t>
            </w:r>
          </w:p>
        </w:tc>
        <w:tc>
          <w:tcPr>
            <w:tcW w:w="1697" w:type="dxa"/>
            <w:vAlign w:val="center"/>
          </w:tcPr>
          <w:p w14:paraId="430FE0AA">
            <w:r>
              <w:t>0.24</w:t>
            </w:r>
          </w:p>
        </w:tc>
        <w:tc>
          <w:tcPr>
            <w:tcW w:w="1131" w:type="dxa"/>
            <w:vAlign w:val="center"/>
          </w:tcPr>
          <w:p w14:paraId="532AA79C">
            <w:r>
              <w:t>5718</w:t>
            </w:r>
          </w:p>
        </w:tc>
        <w:tc>
          <w:tcPr>
            <w:tcW w:w="1131" w:type="dxa"/>
            <w:vAlign w:val="center"/>
          </w:tcPr>
          <w:p w14:paraId="266CDAF3">
            <w:r>
              <w:t>1404</w:t>
            </w:r>
          </w:p>
        </w:tc>
        <w:tc>
          <w:tcPr>
            <w:tcW w:w="1550" w:type="dxa"/>
            <w:vAlign w:val="center"/>
          </w:tcPr>
          <w:p w14:paraId="3918567F">
            <w:r>
              <w:t>8028</w:t>
            </w:r>
          </w:p>
        </w:tc>
      </w:tr>
      <w:tr w14:paraId="4A72A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 w14:paraId="278CE292">
            <w:r>
              <w:t>合计</w:t>
            </w:r>
          </w:p>
        </w:tc>
        <w:tc>
          <w:tcPr>
            <w:tcW w:w="1550" w:type="dxa"/>
            <w:vAlign w:val="center"/>
          </w:tcPr>
          <w:p w14:paraId="62DCC4B1">
            <w:r>
              <w:t>8028</w:t>
            </w:r>
          </w:p>
        </w:tc>
      </w:tr>
    </w:tbl>
    <w:p w14:paraId="2BD77627">
      <w:pPr>
        <w:pStyle w:val="2"/>
        <w:widowControl w:val="0"/>
        <w:jc w:val="both"/>
        <w:rPr>
          <w:color w:val="000000"/>
        </w:rPr>
      </w:pPr>
      <w:bookmarkStart w:id="73" w:name="_Toc185677817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21619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03DC8033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2EE9B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7D18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BD80D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052B7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6D0E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84E57DA">
            <w:r>
              <w:t>一般商店</w:t>
            </w:r>
          </w:p>
        </w:tc>
        <w:tc>
          <w:tcPr>
            <w:tcW w:w="1697" w:type="dxa"/>
            <w:vAlign w:val="center"/>
          </w:tcPr>
          <w:p w14:paraId="308D14CC">
            <w:r>
              <w:t>36.14</w:t>
            </w:r>
          </w:p>
        </w:tc>
        <w:tc>
          <w:tcPr>
            <w:tcW w:w="1131" w:type="dxa"/>
            <w:vAlign w:val="center"/>
          </w:tcPr>
          <w:p w14:paraId="2F639E57">
            <w:r>
              <w:t>1</w:t>
            </w:r>
          </w:p>
        </w:tc>
        <w:tc>
          <w:tcPr>
            <w:tcW w:w="1522" w:type="dxa"/>
            <w:vAlign w:val="center"/>
          </w:tcPr>
          <w:p w14:paraId="1BBE4D58">
            <w:r>
              <w:t>246</w:t>
            </w:r>
          </w:p>
        </w:tc>
        <w:tc>
          <w:tcPr>
            <w:tcW w:w="1862" w:type="dxa"/>
            <w:vAlign w:val="center"/>
          </w:tcPr>
          <w:p w14:paraId="6EA9E55C">
            <w:r>
              <w:t>8893</w:t>
            </w:r>
          </w:p>
        </w:tc>
      </w:tr>
      <w:tr w14:paraId="00961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6BC0573">
            <w:r>
              <w:t>休息室</w:t>
            </w:r>
          </w:p>
        </w:tc>
        <w:tc>
          <w:tcPr>
            <w:tcW w:w="1697" w:type="dxa"/>
            <w:vAlign w:val="center"/>
          </w:tcPr>
          <w:p w14:paraId="4629C1D4">
            <w:r>
              <w:t>8.40</w:t>
            </w:r>
          </w:p>
        </w:tc>
        <w:tc>
          <w:tcPr>
            <w:tcW w:w="1131" w:type="dxa"/>
            <w:vAlign w:val="center"/>
          </w:tcPr>
          <w:p w14:paraId="4AFDAC92">
            <w:r>
              <w:t>1</w:t>
            </w:r>
          </w:p>
        </w:tc>
        <w:tc>
          <w:tcPr>
            <w:tcW w:w="1522" w:type="dxa"/>
            <w:vAlign w:val="center"/>
          </w:tcPr>
          <w:p w14:paraId="00D22C9E">
            <w:r>
              <w:t>56</w:t>
            </w:r>
          </w:p>
        </w:tc>
        <w:tc>
          <w:tcPr>
            <w:tcW w:w="1862" w:type="dxa"/>
            <w:vAlign w:val="center"/>
          </w:tcPr>
          <w:p w14:paraId="1A065921">
            <w:r>
              <w:t>471</w:t>
            </w:r>
          </w:p>
        </w:tc>
      </w:tr>
      <w:tr w14:paraId="3DA25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8C435B8">
            <w:r>
              <w:t>会议室</w:t>
            </w:r>
          </w:p>
        </w:tc>
        <w:tc>
          <w:tcPr>
            <w:tcW w:w="1697" w:type="dxa"/>
            <w:vAlign w:val="center"/>
          </w:tcPr>
          <w:p w14:paraId="3A4D9DFD">
            <w:r>
              <w:t>13.44</w:t>
            </w:r>
          </w:p>
        </w:tc>
        <w:tc>
          <w:tcPr>
            <w:tcW w:w="1131" w:type="dxa"/>
            <w:vAlign w:val="center"/>
          </w:tcPr>
          <w:p w14:paraId="4EB2BAD7">
            <w:r>
              <w:t>1</w:t>
            </w:r>
          </w:p>
        </w:tc>
        <w:tc>
          <w:tcPr>
            <w:tcW w:w="1522" w:type="dxa"/>
            <w:vAlign w:val="center"/>
          </w:tcPr>
          <w:p w14:paraId="39B6B255">
            <w:r>
              <w:t>38</w:t>
            </w:r>
          </w:p>
        </w:tc>
        <w:tc>
          <w:tcPr>
            <w:tcW w:w="1862" w:type="dxa"/>
            <w:vAlign w:val="center"/>
          </w:tcPr>
          <w:p w14:paraId="30E433C2">
            <w:r>
              <w:t>504</w:t>
            </w:r>
          </w:p>
        </w:tc>
      </w:tr>
      <w:tr w14:paraId="670A6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885A643">
            <w:r>
              <w:t>卫生间</w:t>
            </w:r>
          </w:p>
        </w:tc>
        <w:tc>
          <w:tcPr>
            <w:tcW w:w="1697" w:type="dxa"/>
            <w:vAlign w:val="center"/>
          </w:tcPr>
          <w:p w14:paraId="5A480C1D">
            <w:r>
              <w:t>8.40</w:t>
            </w:r>
          </w:p>
        </w:tc>
        <w:tc>
          <w:tcPr>
            <w:tcW w:w="1131" w:type="dxa"/>
            <w:vAlign w:val="center"/>
          </w:tcPr>
          <w:p w14:paraId="1905A215">
            <w:r>
              <w:t>8</w:t>
            </w:r>
          </w:p>
        </w:tc>
        <w:tc>
          <w:tcPr>
            <w:tcW w:w="1522" w:type="dxa"/>
            <w:vAlign w:val="center"/>
          </w:tcPr>
          <w:p w14:paraId="0827C88A">
            <w:r>
              <w:t>159</w:t>
            </w:r>
          </w:p>
        </w:tc>
        <w:tc>
          <w:tcPr>
            <w:tcW w:w="1862" w:type="dxa"/>
            <w:vAlign w:val="center"/>
          </w:tcPr>
          <w:p w14:paraId="7944FF7D">
            <w:r>
              <w:t>1332</w:t>
            </w:r>
          </w:p>
        </w:tc>
      </w:tr>
      <w:tr w14:paraId="17B32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5636D32">
            <w:r>
              <w:t>大厅</w:t>
            </w:r>
          </w:p>
        </w:tc>
        <w:tc>
          <w:tcPr>
            <w:tcW w:w="1697" w:type="dxa"/>
            <w:vAlign w:val="center"/>
          </w:tcPr>
          <w:p w14:paraId="2260E025">
            <w:r>
              <w:t>16.80</w:t>
            </w:r>
          </w:p>
        </w:tc>
        <w:tc>
          <w:tcPr>
            <w:tcW w:w="1131" w:type="dxa"/>
            <w:vAlign w:val="center"/>
          </w:tcPr>
          <w:p w14:paraId="7983C221">
            <w:r>
              <w:t>2</w:t>
            </w:r>
          </w:p>
        </w:tc>
        <w:tc>
          <w:tcPr>
            <w:tcW w:w="1522" w:type="dxa"/>
            <w:vAlign w:val="center"/>
          </w:tcPr>
          <w:p w14:paraId="4EBB7242">
            <w:r>
              <w:t>1416</w:t>
            </w:r>
          </w:p>
        </w:tc>
        <w:tc>
          <w:tcPr>
            <w:tcW w:w="1862" w:type="dxa"/>
            <w:vAlign w:val="center"/>
          </w:tcPr>
          <w:p w14:paraId="081B3B00">
            <w:r>
              <w:t>23792</w:t>
            </w:r>
          </w:p>
        </w:tc>
      </w:tr>
      <w:tr w14:paraId="56A0D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4FE500FB">
            <w:r>
              <w:t>展示区</w:t>
            </w:r>
          </w:p>
        </w:tc>
        <w:tc>
          <w:tcPr>
            <w:tcW w:w="1697" w:type="dxa"/>
            <w:vAlign w:val="center"/>
          </w:tcPr>
          <w:p w14:paraId="1F637E98">
            <w:r>
              <w:t>13.44</w:t>
            </w:r>
          </w:p>
        </w:tc>
        <w:tc>
          <w:tcPr>
            <w:tcW w:w="1131" w:type="dxa"/>
            <w:vAlign w:val="center"/>
          </w:tcPr>
          <w:p w14:paraId="46FC45CA">
            <w:r>
              <w:t>5</w:t>
            </w:r>
          </w:p>
        </w:tc>
        <w:tc>
          <w:tcPr>
            <w:tcW w:w="1522" w:type="dxa"/>
            <w:vAlign w:val="center"/>
          </w:tcPr>
          <w:p w14:paraId="570E358A">
            <w:r>
              <w:t>2096</w:t>
            </w:r>
          </w:p>
        </w:tc>
        <w:tc>
          <w:tcPr>
            <w:tcW w:w="1862" w:type="dxa"/>
            <w:vAlign w:val="center"/>
          </w:tcPr>
          <w:p w14:paraId="5728E332">
            <w:r>
              <w:t>28168</w:t>
            </w:r>
          </w:p>
        </w:tc>
      </w:tr>
      <w:tr w14:paraId="19D48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445F31B">
            <w:r>
              <w:t>报告厅</w:t>
            </w:r>
          </w:p>
        </w:tc>
        <w:tc>
          <w:tcPr>
            <w:tcW w:w="1697" w:type="dxa"/>
            <w:vAlign w:val="center"/>
          </w:tcPr>
          <w:p w14:paraId="3A8C576F">
            <w:r>
              <w:t>13.44</w:t>
            </w:r>
          </w:p>
        </w:tc>
        <w:tc>
          <w:tcPr>
            <w:tcW w:w="1131" w:type="dxa"/>
            <w:vAlign w:val="center"/>
          </w:tcPr>
          <w:p w14:paraId="35030448">
            <w:r>
              <w:t>1</w:t>
            </w:r>
          </w:p>
        </w:tc>
        <w:tc>
          <w:tcPr>
            <w:tcW w:w="1522" w:type="dxa"/>
            <w:vAlign w:val="center"/>
          </w:tcPr>
          <w:p w14:paraId="4FC81885">
            <w:r>
              <w:t>192</w:t>
            </w:r>
          </w:p>
        </w:tc>
        <w:tc>
          <w:tcPr>
            <w:tcW w:w="1862" w:type="dxa"/>
            <w:vAlign w:val="center"/>
          </w:tcPr>
          <w:p w14:paraId="4A618267">
            <w:r>
              <w:t>2580</w:t>
            </w:r>
          </w:p>
        </w:tc>
      </w:tr>
      <w:tr w14:paraId="52524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0A181D01">
            <w:r>
              <w:t>接待室</w:t>
            </w:r>
          </w:p>
        </w:tc>
        <w:tc>
          <w:tcPr>
            <w:tcW w:w="1697" w:type="dxa"/>
            <w:vAlign w:val="center"/>
          </w:tcPr>
          <w:p w14:paraId="5A1D6277">
            <w:r>
              <w:t>13.44</w:t>
            </w:r>
          </w:p>
        </w:tc>
        <w:tc>
          <w:tcPr>
            <w:tcW w:w="1131" w:type="dxa"/>
            <w:vAlign w:val="center"/>
          </w:tcPr>
          <w:p w14:paraId="3457446D">
            <w:r>
              <w:t>1</w:t>
            </w:r>
          </w:p>
        </w:tc>
        <w:tc>
          <w:tcPr>
            <w:tcW w:w="1522" w:type="dxa"/>
            <w:vAlign w:val="center"/>
          </w:tcPr>
          <w:p w14:paraId="12E8D13B">
            <w:r>
              <w:t>38</w:t>
            </w:r>
          </w:p>
        </w:tc>
        <w:tc>
          <w:tcPr>
            <w:tcW w:w="1862" w:type="dxa"/>
            <w:vAlign w:val="center"/>
          </w:tcPr>
          <w:p w14:paraId="08AF90CA">
            <w:r>
              <w:t>504</w:t>
            </w:r>
          </w:p>
        </w:tc>
      </w:tr>
      <w:tr w14:paraId="542A2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A490B84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F4B9E79">
            <w:r>
              <w:t>13.44</w:t>
            </w:r>
          </w:p>
        </w:tc>
        <w:tc>
          <w:tcPr>
            <w:tcW w:w="1131" w:type="dxa"/>
            <w:vAlign w:val="center"/>
          </w:tcPr>
          <w:p w14:paraId="330B416E">
            <w:r>
              <w:t>1</w:t>
            </w:r>
          </w:p>
        </w:tc>
        <w:tc>
          <w:tcPr>
            <w:tcW w:w="1522" w:type="dxa"/>
            <w:vAlign w:val="center"/>
          </w:tcPr>
          <w:p w14:paraId="51D9D8A6">
            <w:r>
              <w:t>113</w:t>
            </w:r>
          </w:p>
        </w:tc>
        <w:tc>
          <w:tcPr>
            <w:tcW w:w="1862" w:type="dxa"/>
            <w:vAlign w:val="center"/>
          </w:tcPr>
          <w:p w14:paraId="2D594148">
            <w:r>
              <w:t>1512</w:t>
            </w:r>
          </w:p>
        </w:tc>
      </w:tr>
      <w:tr w14:paraId="5931C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10CCAD6">
            <w:r>
              <w:t>楼梯间</w:t>
            </w:r>
          </w:p>
        </w:tc>
        <w:tc>
          <w:tcPr>
            <w:tcW w:w="1697" w:type="dxa"/>
            <w:vAlign w:val="center"/>
          </w:tcPr>
          <w:p w14:paraId="12CE6749">
            <w:r>
              <w:t>9.63</w:t>
            </w:r>
          </w:p>
        </w:tc>
        <w:tc>
          <w:tcPr>
            <w:tcW w:w="1131" w:type="dxa"/>
            <w:vAlign w:val="center"/>
          </w:tcPr>
          <w:p w14:paraId="135D1298">
            <w:r>
              <w:t>6</w:t>
            </w:r>
          </w:p>
        </w:tc>
        <w:tc>
          <w:tcPr>
            <w:tcW w:w="1522" w:type="dxa"/>
            <w:vAlign w:val="center"/>
          </w:tcPr>
          <w:p w14:paraId="749F1819">
            <w:r>
              <w:t>102</w:t>
            </w:r>
          </w:p>
        </w:tc>
        <w:tc>
          <w:tcPr>
            <w:tcW w:w="1862" w:type="dxa"/>
            <w:vAlign w:val="center"/>
          </w:tcPr>
          <w:p w14:paraId="166C70D8">
            <w:r>
              <w:t>980</w:t>
            </w:r>
          </w:p>
        </w:tc>
      </w:tr>
      <w:tr w14:paraId="42F62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5E16776">
            <w:r>
              <w:t>空房间</w:t>
            </w:r>
          </w:p>
        </w:tc>
        <w:tc>
          <w:tcPr>
            <w:tcW w:w="1697" w:type="dxa"/>
            <w:vAlign w:val="center"/>
          </w:tcPr>
          <w:p w14:paraId="134B107B">
            <w:r>
              <w:t>0.00</w:t>
            </w:r>
          </w:p>
        </w:tc>
        <w:tc>
          <w:tcPr>
            <w:tcW w:w="1131" w:type="dxa"/>
            <w:vAlign w:val="center"/>
          </w:tcPr>
          <w:p w14:paraId="41C406C4">
            <w:r>
              <w:t>3</w:t>
            </w:r>
          </w:p>
        </w:tc>
        <w:tc>
          <w:tcPr>
            <w:tcW w:w="1522" w:type="dxa"/>
            <w:vAlign w:val="center"/>
          </w:tcPr>
          <w:p w14:paraId="18445D01">
            <w:r>
              <w:t>357</w:t>
            </w:r>
          </w:p>
        </w:tc>
        <w:tc>
          <w:tcPr>
            <w:tcW w:w="1862" w:type="dxa"/>
            <w:vAlign w:val="center"/>
          </w:tcPr>
          <w:p w14:paraId="11B0B400">
            <w:r>
              <w:t>0</w:t>
            </w:r>
          </w:p>
        </w:tc>
      </w:tr>
      <w:tr w14:paraId="40C92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822DBA4">
            <w:r>
              <w:t>设备间</w:t>
            </w:r>
          </w:p>
        </w:tc>
        <w:tc>
          <w:tcPr>
            <w:tcW w:w="1697" w:type="dxa"/>
            <w:vAlign w:val="center"/>
          </w:tcPr>
          <w:p w14:paraId="6C51203B">
            <w:r>
              <w:t>36.00</w:t>
            </w:r>
          </w:p>
        </w:tc>
        <w:tc>
          <w:tcPr>
            <w:tcW w:w="1131" w:type="dxa"/>
            <w:vAlign w:val="center"/>
          </w:tcPr>
          <w:p w14:paraId="7F4E68CC">
            <w:r>
              <w:t>2</w:t>
            </w:r>
          </w:p>
        </w:tc>
        <w:tc>
          <w:tcPr>
            <w:tcW w:w="1522" w:type="dxa"/>
            <w:vAlign w:val="center"/>
          </w:tcPr>
          <w:p w14:paraId="7E175391">
            <w:r>
              <w:t>225</w:t>
            </w:r>
          </w:p>
        </w:tc>
        <w:tc>
          <w:tcPr>
            <w:tcW w:w="1862" w:type="dxa"/>
            <w:vAlign w:val="center"/>
          </w:tcPr>
          <w:p w14:paraId="5FEDCC72">
            <w:r>
              <w:t>8100</w:t>
            </w:r>
          </w:p>
        </w:tc>
      </w:tr>
      <w:tr w14:paraId="07A6F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009596AE">
            <w:r>
              <w:t>总计</w:t>
            </w:r>
          </w:p>
        </w:tc>
        <w:tc>
          <w:tcPr>
            <w:tcW w:w="1862" w:type="dxa"/>
            <w:vAlign w:val="center"/>
          </w:tcPr>
          <w:p w14:paraId="05C23CE6">
            <w:r>
              <w:t>76836</w:t>
            </w:r>
          </w:p>
        </w:tc>
      </w:tr>
    </w:tbl>
    <w:p w14:paraId="2AC771EE">
      <w:pPr>
        <w:pStyle w:val="2"/>
        <w:widowControl w:val="0"/>
        <w:jc w:val="both"/>
        <w:rPr>
          <w:color w:val="000000"/>
        </w:rPr>
      </w:pPr>
      <w:bookmarkStart w:id="74" w:name="_Toc185677818"/>
      <w:r>
        <w:rPr>
          <w:color w:val="000000"/>
        </w:rPr>
        <w:t>插座设备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7E0DA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406A8C1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8DF99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AE0E5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6A228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BBBB4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309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C075ECB">
            <w:r>
              <w:t>一般商店</w:t>
            </w:r>
          </w:p>
        </w:tc>
        <w:tc>
          <w:tcPr>
            <w:tcW w:w="1697" w:type="dxa"/>
            <w:vAlign w:val="center"/>
          </w:tcPr>
          <w:p w14:paraId="71CC84E8">
            <w:r>
              <w:t>47.45</w:t>
            </w:r>
          </w:p>
        </w:tc>
        <w:tc>
          <w:tcPr>
            <w:tcW w:w="1131" w:type="dxa"/>
            <w:vAlign w:val="center"/>
          </w:tcPr>
          <w:p w14:paraId="4E13BF87">
            <w:r>
              <w:t>1</w:t>
            </w:r>
          </w:p>
        </w:tc>
        <w:tc>
          <w:tcPr>
            <w:tcW w:w="1522" w:type="dxa"/>
            <w:vAlign w:val="center"/>
          </w:tcPr>
          <w:p w14:paraId="66A772A3">
            <w:r>
              <w:t>246</w:t>
            </w:r>
          </w:p>
        </w:tc>
        <w:tc>
          <w:tcPr>
            <w:tcW w:w="1862" w:type="dxa"/>
            <w:vAlign w:val="center"/>
          </w:tcPr>
          <w:p w14:paraId="40E5B3D4">
            <w:r>
              <w:t>11678</w:t>
            </w:r>
          </w:p>
        </w:tc>
      </w:tr>
      <w:tr w14:paraId="2CB1E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D8334D2">
            <w:r>
              <w:t>休息室</w:t>
            </w:r>
          </w:p>
        </w:tc>
        <w:tc>
          <w:tcPr>
            <w:tcW w:w="1697" w:type="dxa"/>
            <w:vAlign w:val="center"/>
          </w:tcPr>
          <w:p w14:paraId="1D8E3861">
            <w:r>
              <w:t>0.00</w:t>
            </w:r>
          </w:p>
        </w:tc>
        <w:tc>
          <w:tcPr>
            <w:tcW w:w="1131" w:type="dxa"/>
            <w:vAlign w:val="center"/>
          </w:tcPr>
          <w:p w14:paraId="74159DC7">
            <w:r>
              <w:t>1</w:t>
            </w:r>
          </w:p>
        </w:tc>
        <w:tc>
          <w:tcPr>
            <w:tcW w:w="1522" w:type="dxa"/>
            <w:vAlign w:val="center"/>
          </w:tcPr>
          <w:p w14:paraId="7C52D280">
            <w:r>
              <w:t>56</w:t>
            </w:r>
          </w:p>
        </w:tc>
        <w:tc>
          <w:tcPr>
            <w:tcW w:w="1862" w:type="dxa"/>
            <w:vAlign w:val="center"/>
          </w:tcPr>
          <w:p w14:paraId="10627868">
            <w:r>
              <w:t>0</w:t>
            </w:r>
          </w:p>
        </w:tc>
      </w:tr>
      <w:tr w14:paraId="1219A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F776E83">
            <w:r>
              <w:t>会议室</w:t>
            </w:r>
          </w:p>
        </w:tc>
        <w:tc>
          <w:tcPr>
            <w:tcW w:w="1697" w:type="dxa"/>
            <w:vAlign w:val="center"/>
          </w:tcPr>
          <w:p w14:paraId="63D76032">
            <w:r>
              <w:t>35.25</w:t>
            </w:r>
          </w:p>
        </w:tc>
        <w:tc>
          <w:tcPr>
            <w:tcW w:w="1131" w:type="dxa"/>
            <w:vAlign w:val="center"/>
          </w:tcPr>
          <w:p w14:paraId="58923860">
            <w:r>
              <w:t>1</w:t>
            </w:r>
          </w:p>
        </w:tc>
        <w:tc>
          <w:tcPr>
            <w:tcW w:w="1522" w:type="dxa"/>
            <w:vAlign w:val="center"/>
          </w:tcPr>
          <w:p w14:paraId="7C89AF63">
            <w:r>
              <w:t>38</w:t>
            </w:r>
          </w:p>
        </w:tc>
        <w:tc>
          <w:tcPr>
            <w:tcW w:w="1862" w:type="dxa"/>
            <w:vAlign w:val="center"/>
          </w:tcPr>
          <w:p w14:paraId="491A541D">
            <w:r>
              <w:t>1322</w:t>
            </w:r>
          </w:p>
        </w:tc>
      </w:tr>
      <w:tr w14:paraId="0D501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E066319">
            <w:r>
              <w:t>卫生间</w:t>
            </w:r>
          </w:p>
        </w:tc>
        <w:tc>
          <w:tcPr>
            <w:tcW w:w="1697" w:type="dxa"/>
            <w:vAlign w:val="center"/>
          </w:tcPr>
          <w:p w14:paraId="5614AC3E">
            <w:r>
              <w:t>35.25</w:t>
            </w:r>
          </w:p>
        </w:tc>
        <w:tc>
          <w:tcPr>
            <w:tcW w:w="1131" w:type="dxa"/>
            <w:vAlign w:val="center"/>
          </w:tcPr>
          <w:p w14:paraId="7220B198">
            <w:r>
              <w:t>8</w:t>
            </w:r>
          </w:p>
        </w:tc>
        <w:tc>
          <w:tcPr>
            <w:tcW w:w="1522" w:type="dxa"/>
            <w:vAlign w:val="center"/>
          </w:tcPr>
          <w:p w14:paraId="6B4A03B6">
            <w:r>
              <w:t>159</w:t>
            </w:r>
          </w:p>
        </w:tc>
        <w:tc>
          <w:tcPr>
            <w:tcW w:w="1862" w:type="dxa"/>
            <w:vAlign w:val="center"/>
          </w:tcPr>
          <w:p w14:paraId="117D41C0">
            <w:r>
              <w:t>5588</w:t>
            </w:r>
          </w:p>
        </w:tc>
      </w:tr>
      <w:tr w14:paraId="58914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421045D">
            <w:r>
              <w:t>大厅</w:t>
            </w:r>
          </w:p>
        </w:tc>
        <w:tc>
          <w:tcPr>
            <w:tcW w:w="1697" w:type="dxa"/>
            <w:vAlign w:val="center"/>
          </w:tcPr>
          <w:p w14:paraId="11B13D7A">
            <w:r>
              <w:t>35.25</w:t>
            </w:r>
          </w:p>
        </w:tc>
        <w:tc>
          <w:tcPr>
            <w:tcW w:w="1131" w:type="dxa"/>
            <w:vAlign w:val="center"/>
          </w:tcPr>
          <w:p w14:paraId="5790350E">
            <w:r>
              <w:t>2</w:t>
            </w:r>
          </w:p>
        </w:tc>
        <w:tc>
          <w:tcPr>
            <w:tcW w:w="1522" w:type="dxa"/>
            <w:vAlign w:val="center"/>
          </w:tcPr>
          <w:p w14:paraId="52503BB7">
            <w:r>
              <w:t>1416</w:t>
            </w:r>
          </w:p>
        </w:tc>
        <w:tc>
          <w:tcPr>
            <w:tcW w:w="1862" w:type="dxa"/>
            <w:vAlign w:val="center"/>
          </w:tcPr>
          <w:p w14:paraId="6B0FCF51">
            <w:r>
              <w:t>49920</w:t>
            </w:r>
          </w:p>
        </w:tc>
      </w:tr>
      <w:tr w14:paraId="3B1A6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9A6FC64">
            <w:r>
              <w:t>展示区</w:t>
            </w:r>
          </w:p>
        </w:tc>
        <w:tc>
          <w:tcPr>
            <w:tcW w:w="1697" w:type="dxa"/>
            <w:vAlign w:val="center"/>
          </w:tcPr>
          <w:p w14:paraId="762D6C6E">
            <w:r>
              <w:t>35.25</w:t>
            </w:r>
          </w:p>
        </w:tc>
        <w:tc>
          <w:tcPr>
            <w:tcW w:w="1131" w:type="dxa"/>
            <w:vAlign w:val="center"/>
          </w:tcPr>
          <w:p w14:paraId="47A5AB93">
            <w:r>
              <w:t>5</w:t>
            </w:r>
          </w:p>
        </w:tc>
        <w:tc>
          <w:tcPr>
            <w:tcW w:w="1522" w:type="dxa"/>
            <w:vAlign w:val="center"/>
          </w:tcPr>
          <w:p w14:paraId="39B40ABB">
            <w:r>
              <w:t>2096</w:t>
            </w:r>
          </w:p>
        </w:tc>
        <w:tc>
          <w:tcPr>
            <w:tcW w:w="1862" w:type="dxa"/>
            <w:vAlign w:val="center"/>
          </w:tcPr>
          <w:p w14:paraId="4B0C8A17">
            <w:r>
              <w:t>73879</w:t>
            </w:r>
          </w:p>
        </w:tc>
      </w:tr>
      <w:tr w14:paraId="0620F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FB78932">
            <w:r>
              <w:t>报告厅</w:t>
            </w:r>
          </w:p>
        </w:tc>
        <w:tc>
          <w:tcPr>
            <w:tcW w:w="1697" w:type="dxa"/>
            <w:vAlign w:val="center"/>
          </w:tcPr>
          <w:p w14:paraId="3F173AFA">
            <w:r>
              <w:t>35.25</w:t>
            </w:r>
          </w:p>
        </w:tc>
        <w:tc>
          <w:tcPr>
            <w:tcW w:w="1131" w:type="dxa"/>
            <w:vAlign w:val="center"/>
          </w:tcPr>
          <w:p w14:paraId="793E4D60">
            <w:r>
              <w:t>1</w:t>
            </w:r>
          </w:p>
        </w:tc>
        <w:tc>
          <w:tcPr>
            <w:tcW w:w="1522" w:type="dxa"/>
            <w:vAlign w:val="center"/>
          </w:tcPr>
          <w:p w14:paraId="662B63CB">
            <w:r>
              <w:t>192</w:t>
            </w:r>
          </w:p>
        </w:tc>
        <w:tc>
          <w:tcPr>
            <w:tcW w:w="1862" w:type="dxa"/>
            <w:vAlign w:val="center"/>
          </w:tcPr>
          <w:p w14:paraId="29A04FC5">
            <w:r>
              <w:t>6768</w:t>
            </w:r>
          </w:p>
        </w:tc>
      </w:tr>
      <w:tr w14:paraId="17745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9B2C0A8">
            <w:r>
              <w:t>接待室</w:t>
            </w:r>
          </w:p>
        </w:tc>
        <w:tc>
          <w:tcPr>
            <w:tcW w:w="1697" w:type="dxa"/>
            <w:vAlign w:val="center"/>
          </w:tcPr>
          <w:p w14:paraId="1995CE71">
            <w:r>
              <w:t>35.25</w:t>
            </w:r>
          </w:p>
        </w:tc>
        <w:tc>
          <w:tcPr>
            <w:tcW w:w="1131" w:type="dxa"/>
            <w:vAlign w:val="center"/>
          </w:tcPr>
          <w:p w14:paraId="231D7DA0">
            <w:r>
              <w:t>1</w:t>
            </w:r>
          </w:p>
        </w:tc>
        <w:tc>
          <w:tcPr>
            <w:tcW w:w="1522" w:type="dxa"/>
            <w:vAlign w:val="center"/>
          </w:tcPr>
          <w:p w14:paraId="3D691BEC">
            <w:r>
              <w:t>38</w:t>
            </w:r>
          </w:p>
        </w:tc>
        <w:tc>
          <w:tcPr>
            <w:tcW w:w="1862" w:type="dxa"/>
            <w:vAlign w:val="center"/>
          </w:tcPr>
          <w:p w14:paraId="0460FA70">
            <w:r>
              <w:t>1322</w:t>
            </w:r>
          </w:p>
        </w:tc>
      </w:tr>
      <w:tr w14:paraId="69CAF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5FB3B01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13739F">
            <w:r>
              <w:t>35.25</w:t>
            </w:r>
          </w:p>
        </w:tc>
        <w:tc>
          <w:tcPr>
            <w:tcW w:w="1131" w:type="dxa"/>
            <w:vAlign w:val="center"/>
          </w:tcPr>
          <w:p w14:paraId="6F4787EE">
            <w:r>
              <w:t>1</w:t>
            </w:r>
          </w:p>
        </w:tc>
        <w:tc>
          <w:tcPr>
            <w:tcW w:w="1522" w:type="dxa"/>
            <w:vAlign w:val="center"/>
          </w:tcPr>
          <w:p w14:paraId="2636A854">
            <w:r>
              <w:t>113</w:t>
            </w:r>
          </w:p>
        </w:tc>
        <w:tc>
          <w:tcPr>
            <w:tcW w:w="1862" w:type="dxa"/>
            <w:vAlign w:val="center"/>
          </w:tcPr>
          <w:p w14:paraId="19E46387">
            <w:r>
              <w:t>3966</w:t>
            </w:r>
          </w:p>
        </w:tc>
      </w:tr>
      <w:tr w14:paraId="384C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9803DB8">
            <w:r>
              <w:t>楼梯间</w:t>
            </w:r>
          </w:p>
        </w:tc>
        <w:tc>
          <w:tcPr>
            <w:tcW w:w="1697" w:type="dxa"/>
            <w:vAlign w:val="center"/>
          </w:tcPr>
          <w:p w14:paraId="37CC9502">
            <w:r>
              <w:t>37.50</w:t>
            </w:r>
          </w:p>
        </w:tc>
        <w:tc>
          <w:tcPr>
            <w:tcW w:w="1131" w:type="dxa"/>
            <w:vAlign w:val="center"/>
          </w:tcPr>
          <w:p w14:paraId="3E7D4D69">
            <w:r>
              <w:t>6</w:t>
            </w:r>
          </w:p>
        </w:tc>
        <w:tc>
          <w:tcPr>
            <w:tcW w:w="1522" w:type="dxa"/>
            <w:vAlign w:val="center"/>
          </w:tcPr>
          <w:p w14:paraId="680F8D42">
            <w:r>
              <w:t>102</w:t>
            </w:r>
          </w:p>
        </w:tc>
        <w:tc>
          <w:tcPr>
            <w:tcW w:w="1862" w:type="dxa"/>
            <w:vAlign w:val="center"/>
          </w:tcPr>
          <w:p w14:paraId="37AB0E32">
            <w:r>
              <w:t>3818</w:t>
            </w:r>
          </w:p>
        </w:tc>
      </w:tr>
      <w:tr w14:paraId="09BBA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408B1DB">
            <w:r>
              <w:t>空房间</w:t>
            </w:r>
          </w:p>
        </w:tc>
        <w:tc>
          <w:tcPr>
            <w:tcW w:w="1697" w:type="dxa"/>
            <w:vAlign w:val="center"/>
          </w:tcPr>
          <w:p w14:paraId="3C9C14F2">
            <w:r>
              <w:t>0.00</w:t>
            </w:r>
          </w:p>
        </w:tc>
        <w:tc>
          <w:tcPr>
            <w:tcW w:w="1131" w:type="dxa"/>
            <w:vAlign w:val="center"/>
          </w:tcPr>
          <w:p w14:paraId="4ADC6174">
            <w:r>
              <w:t>3</w:t>
            </w:r>
          </w:p>
        </w:tc>
        <w:tc>
          <w:tcPr>
            <w:tcW w:w="1522" w:type="dxa"/>
            <w:vAlign w:val="center"/>
          </w:tcPr>
          <w:p w14:paraId="03937B4E">
            <w:r>
              <w:t>357</w:t>
            </w:r>
          </w:p>
        </w:tc>
        <w:tc>
          <w:tcPr>
            <w:tcW w:w="1862" w:type="dxa"/>
            <w:vAlign w:val="center"/>
          </w:tcPr>
          <w:p w14:paraId="4BEE22D9">
            <w:r>
              <w:t>0</w:t>
            </w:r>
          </w:p>
        </w:tc>
      </w:tr>
      <w:tr w14:paraId="09F91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FB166C9">
            <w:r>
              <w:t>设备间</w:t>
            </w:r>
          </w:p>
        </w:tc>
        <w:tc>
          <w:tcPr>
            <w:tcW w:w="1697" w:type="dxa"/>
            <w:vAlign w:val="center"/>
          </w:tcPr>
          <w:p w14:paraId="53C1250E">
            <w:r>
              <w:t>90.00</w:t>
            </w:r>
          </w:p>
        </w:tc>
        <w:tc>
          <w:tcPr>
            <w:tcW w:w="1131" w:type="dxa"/>
            <w:vAlign w:val="center"/>
          </w:tcPr>
          <w:p w14:paraId="33B763A0">
            <w:r>
              <w:t>2</w:t>
            </w:r>
          </w:p>
        </w:tc>
        <w:tc>
          <w:tcPr>
            <w:tcW w:w="1522" w:type="dxa"/>
            <w:vAlign w:val="center"/>
          </w:tcPr>
          <w:p w14:paraId="1D75CD4A">
            <w:r>
              <w:t>225</w:t>
            </w:r>
          </w:p>
        </w:tc>
        <w:tc>
          <w:tcPr>
            <w:tcW w:w="1862" w:type="dxa"/>
            <w:vAlign w:val="center"/>
          </w:tcPr>
          <w:p w14:paraId="4B515365">
            <w:r>
              <w:t>20250</w:t>
            </w:r>
          </w:p>
        </w:tc>
      </w:tr>
      <w:tr w14:paraId="13BA5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33DDE0B6">
            <w:r>
              <w:t>总计</w:t>
            </w:r>
          </w:p>
        </w:tc>
        <w:tc>
          <w:tcPr>
            <w:tcW w:w="1862" w:type="dxa"/>
            <w:vAlign w:val="center"/>
          </w:tcPr>
          <w:p w14:paraId="620277CA">
            <w:r>
              <w:t>178510</w:t>
            </w:r>
          </w:p>
        </w:tc>
      </w:tr>
    </w:tbl>
    <w:p w14:paraId="6F12CF27">
      <w:pPr>
        <w:pStyle w:val="2"/>
        <w:widowControl w:val="0"/>
        <w:jc w:val="both"/>
        <w:rPr>
          <w:color w:val="000000"/>
        </w:rPr>
      </w:pPr>
      <w:bookmarkStart w:id="75" w:name="_Toc185677819"/>
      <w:r>
        <w:rPr>
          <w:color w:val="000000"/>
        </w:rPr>
        <w:t>生活热水</w:t>
      </w:r>
      <w:bookmarkEnd w:id="75"/>
    </w:p>
    <w:p w14:paraId="3FA1FD49">
      <w:pPr>
        <w:pStyle w:val="4"/>
        <w:widowControl w:val="0"/>
      </w:pPr>
      <w:bookmarkStart w:id="76" w:name="_Toc185677820"/>
      <w: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5941A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447EA592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A2B9E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C2303B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C0F716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D3F4E9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D67916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489E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46DDDA68">
            <w:r>
              <w:t>办公</w:t>
            </w:r>
          </w:p>
        </w:tc>
        <w:tc>
          <w:tcPr>
            <w:tcW w:w="1550" w:type="dxa"/>
            <w:vAlign w:val="center"/>
          </w:tcPr>
          <w:p w14:paraId="48109E9F">
            <w:r>
              <w:t>40</w:t>
            </w:r>
          </w:p>
        </w:tc>
        <w:tc>
          <w:tcPr>
            <w:tcW w:w="1550" w:type="dxa"/>
            <w:vAlign w:val="center"/>
          </w:tcPr>
          <w:p w14:paraId="40A2279B">
            <w:r>
              <w:t>45</w:t>
            </w:r>
          </w:p>
        </w:tc>
        <w:tc>
          <w:tcPr>
            <w:tcW w:w="1550" w:type="dxa"/>
            <w:vAlign w:val="center"/>
          </w:tcPr>
          <w:p w14:paraId="27D64A17">
            <w:r>
              <w:t>80</w:t>
            </w:r>
          </w:p>
        </w:tc>
        <w:tc>
          <w:tcPr>
            <w:tcW w:w="1550" w:type="dxa"/>
            <w:vAlign w:val="center"/>
          </w:tcPr>
          <w:p w14:paraId="62E51398">
            <w:r>
              <w:t>365</w:t>
            </w:r>
          </w:p>
        </w:tc>
        <w:tc>
          <w:tcPr>
            <w:tcW w:w="1573" w:type="dxa"/>
            <w:vAlign w:val="center"/>
          </w:tcPr>
          <w:p w14:paraId="092D93C0">
            <w:r>
              <w:t>60091</w:t>
            </w:r>
          </w:p>
        </w:tc>
      </w:tr>
      <w:tr w14:paraId="6BA1A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 w14:paraId="2920FA99">
            <w:r>
              <w:t>总计</w:t>
            </w:r>
          </w:p>
        </w:tc>
        <w:tc>
          <w:tcPr>
            <w:tcW w:w="1573" w:type="dxa"/>
            <w:vAlign w:val="center"/>
          </w:tcPr>
          <w:p w14:paraId="713A7B86">
            <w:r>
              <w:t>60091</w:t>
            </w:r>
          </w:p>
        </w:tc>
      </w:tr>
    </w:tbl>
    <w:p w14:paraId="33F0B45F">
      <w:pPr>
        <w:pStyle w:val="4"/>
        <w:widowControl w:val="0"/>
      </w:pPr>
      <w:bookmarkStart w:id="77" w:name="_Toc185677821"/>
      <w: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14:paraId="03D29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44479C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FFA167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DFC06B"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0E56DBC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AFAD3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A953B13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A0819CC">
            <w:pPr>
              <w:jc w:val="center"/>
            </w:pPr>
            <w:r>
              <w:t>太阳能供热(kWh/a)</w:t>
            </w:r>
          </w:p>
        </w:tc>
      </w:tr>
      <w:tr w14:paraId="2EC6F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40BA78A5">
            <w:r>
              <w:t>1</w:t>
            </w:r>
          </w:p>
        </w:tc>
        <w:tc>
          <w:tcPr>
            <w:tcW w:w="1697" w:type="dxa"/>
            <w:vAlign w:val="center"/>
          </w:tcPr>
          <w:p w14:paraId="4CB31ED1">
            <w:r>
              <w:t>0</w:t>
            </w:r>
          </w:p>
        </w:tc>
        <w:tc>
          <w:tcPr>
            <w:tcW w:w="1273" w:type="dxa"/>
            <w:vAlign w:val="center"/>
          </w:tcPr>
          <w:p w14:paraId="0EB21FB4">
            <w:r>
              <w:t>16340</w:t>
            </w:r>
          </w:p>
        </w:tc>
        <w:tc>
          <w:tcPr>
            <w:tcW w:w="1307" w:type="dxa"/>
            <w:vAlign w:val="center"/>
          </w:tcPr>
          <w:p w14:paraId="627705D2">
            <w:r>
              <w:t>256</w:t>
            </w:r>
          </w:p>
        </w:tc>
        <w:tc>
          <w:tcPr>
            <w:tcW w:w="956" w:type="dxa"/>
            <w:vAlign w:val="center"/>
          </w:tcPr>
          <w:p w14:paraId="0B27236E">
            <w:r>
              <w:t>0.4</w:t>
            </w:r>
          </w:p>
        </w:tc>
        <w:tc>
          <w:tcPr>
            <w:tcW w:w="1069" w:type="dxa"/>
            <w:vAlign w:val="center"/>
          </w:tcPr>
          <w:p w14:paraId="7786FA24">
            <w:r>
              <w:t>0.25</w:t>
            </w:r>
          </w:p>
        </w:tc>
        <w:tc>
          <w:tcPr>
            <w:tcW w:w="1907" w:type="dxa"/>
            <w:vAlign w:val="center"/>
          </w:tcPr>
          <w:p w14:paraId="1037265A">
            <w:r>
              <w:t>0</w:t>
            </w:r>
          </w:p>
        </w:tc>
      </w:tr>
      <w:tr w14:paraId="0AF49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 w14:paraId="219080FD">
            <w:r>
              <w:t>总计</w:t>
            </w:r>
          </w:p>
        </w:tc>
        <w:tc>
          <w:tcPr>
            <w:tcW w:w="1907" w:type="dxa"/>
            <w:vAlign w:val="center"/>
          </w:tcPr>
          <w:p w14:paraId="3FB12C12">
            <w:r>
              <w:t>0</w:t>
            </w:r>
          </w:p>
        </w:tc>
      </w:tr>
    </w:tbl>
    <w:p w14:paraId="645CC92C">
      <w:pPr>
        <w:pStyle w:val="4"/>
        <w:widowControl w:val="0"/>
      </w:pPr>
      <w:bookmarkStart w:id="78" w:name="_Toc185677822"/>
      <w: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1"/>
        <w:gridCol w:w="1551"/>
        <w:gridCol w:w="1551"/>
        <w:gridCol w:w="1551"/>
        <w:gridCol w:w="1551"/>
      </w:tblGrid>
      <w:tr w14:paraId="2C1C6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569E8E46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C505D9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7E1751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51753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098888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C797EE">
            <w:pPr>
              <w:jc w:val="center"/>
            </w:pPr>
            <w:r>
              <w:t>耗电量(kWh/a)</w:t>
            </w:r>
          </w:p>
        </w:tc>
      </w:tr>
      <w:tr w14:paraId="28710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5991C6D9">
            <w:r>
              <w:t>电加热</w:t>
            </w:r>
          </w:p>
        </w:tc>
        <w:tc>
          <w:tcPr>
            <w:tcW w:w="1550" w:type="dxa"/>
            <w:vAlign w:val="center"/>
          </w:tcPr>
          <w:p w14:paraId="48865536">
            <w:r>
              <w:t>1</w:t>
            </w:r>
          </w:p>
        </w:tc>
        <w:tc>
          <w:tcPr>
            <w:tcW w:w="1550" w:type="dxa"/>
            <w:vAlign w:val="center"/>
          </w:tcPr>
          <w:p w14:paraId="647FE569">
            <w:r>
              <w:t>60091</w:t>
            </w:r>
          </w:p>
        </w:tc>
        <w:tc>
          <w:tcPr>
            <w:tcW w:w="1550" w:type="dxa"/>
            <w:vAlign w:val="center"/>
          </w:tcPr>
          <w:p w14:paraId="1990E375">
            <w:r>
              <w:t>电</w:t>
            </w:r>
          </w:p>
        </w:tc>
        <w:tc>
          <w:tcPr>
            <w:tcW w:w="1550" w:type="dxa"/>
            <w:vAlign w:val="center"/>
          </w:tcPr>
          <w:p w14:paraId="6672D213">
            <w:r>
              <w:t>0.9</w:t>
            </w:r>
          </w:p>
        </w:tc>
        <w:tc>
          <w:tcPr>
            <w:tcW w:w="1550" w:type="dxa"/>
            <w:vAlign w:val="center"/>
          </w:tcPr>
          <w:p w14:paraId="5DF2032F">
            <w:r>
              <w:t>66767.8</w:t>
            </w:r>
          </w:p>
        </w:tc>
      </w:tr>
      <w:tr w14:paraId="305C7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13D5D6A7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D988CC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57CF2DB">
      <w:pPr>
        <w:widowControl w:val="0"/>
        <w:jc w:val="both"/>
        <w:rPr>
          <w:color w:val="000000"/>
        </w:rPr>
      </w:pPr>
    </w:p>
    <w:p w14:paraId="057DA416">
      <w:pPr>
        <w:pStyle w:val="2"/>
        <w:widowControl w:val="0"/>
        <w:jc w:val="both"/>
        <w:rPr>
          <w:color w:val="000000"/>
        </w:rPr>
      </w:pPr>
      <w:bookmarkStart w:id="79" w:name="_Toc185677823"/>
      <w:r>
        <w:rPr>
          <w:color w:val="000000"/>
        </w:rPr>
        <w:t>电梯</w:t>
      </w:r>
      <w:bookmarkEnd w:id="79"/>
    </w:p>
    <w:p w14:paraId="400CA261">
      <w:pPr>
        <w:pStyle w:val="4"/>
        <w:widowControl w:val="0"/>
      </w:pPr>
      <w:bookmarkStart w:id="80" w:name="_Toc185677824"/>
      <w: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5D059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3FBE3A8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D83E55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DC354C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F5662D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D7D59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9EB797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F60A2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F03C0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3BCBC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14B0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3BC22EC1">
            <w:r>
              <w:t>直梯1</w:t>
            </w:r>
          </w:p>
        </w:tc>
        <w:tc>
          <w:tcPr>
            <w:tcW w:w="1556" w:type="dxa"/>
            <w:vAlign w:val="center"/>
          </w:tcPr>
          <w:p w14:paraId="23887C41">
            <w:r>
              <w:t>1.26</w:t>
            </w:r>
          </w:p>
        </w:tc>
        <w:tc>
          <w:tcPr>
            <w:tcW w:w="1273" w:type="dxa"/>
            <w:vAlign w:val="center"/>
          </w:tcPr>
          <w:p w14:paraId="461390CC">
            <w:r>
              <w:t>1350</w:t>
            </w:r>
          </w:p>
        </w:tc>
        <w:tc>
          <w:tcPr>
            <w:tcW w:w="707" w:type="dxa"/>
            <w:vAlign w:val="center"/>
          </w:tcPr>
          <w:p w14:paraId="77A6AB03">
            <w:r>
              <w:t>1.75</w:t>
            </w:r>
          </w:p>
        </w:tc>
        <w:tc>
          <w:tcPr>
            <w:tcW w:w="848" w:type="dxa"/>
            <w:vAlign w:val="center"/>
          </w:tcPr>
          <w:p w14:paraId="4FFB882D">
            <w:r>
              <w:t>200</w:t>
            </w:r>
          </w:p>
        </w:tc>
        <w:tc>
          <w:tcPr>
            <w:tcW w:w="990" w:type="dxa"/>
            <w:vAlign w:val="center"/>
          </w:tcPr>
          <w:p w14:paraId="7FA40A60">
            <w:r>
              <w:t>1.5</w:t>
            </w:r>
          </w:p>
        </w:tc>
        <w:tc>
          <w:tcPr>
            <w:tcW w:w="990" w:type="dxa"/>
            <w:vAlign w:val="center"/>
          </w:tcPr>
          <w:p w14:paraId="532EF185">
            <w:r>
              <w:t>365</w:t>
            </w:r>
          </w:p>
        </w:tc>
        <w:tc>
          <w:tcPr>
            <w:tcW w:w="565" w:type="dxa"/>
            <w:vAlign w:val="center"/>
          </w:tcPr>
          <w:p w14:paraId="4AF463D7">
            <w:r>
              <w:t>2</w:t>
            </w:r>
          </w:p>
        </w:tc>
        <w:tc>
          <w:tcPr>
            <w:tcW w:w="1131" w:type="dxa"/>
            <w:vAlign w:val="center"/>
          </w:tcPr>
          <w:p w14:paraId="1CA717DC">
            <w:r>
              <w:t>15019</w:t>
            </w:r>
          </w:p>
        </w:tc>
      </w:tr>
      <w:tr w14:paraId="2793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45DF8D20">
            <w:r>
              <w:t>总计</w:t>
            </w:r>
          </w:p>
        </w:tc>
        <w:tc>
          <w:tcPr>
            <w:tcW w:w="1131" w:type="dxa"/>
            <w:vAlign w:val="center"/>
          </w:tcPr>
          <w:p w14:paraId="2C35D0AE">
            <w:r>
              <w:t>15019</w:t>
            </w:r>
          </w:p>
        </w:tc>
      </w:tr>
    </w:tbl>
    <w:p w14:paraId="5C8AF76D">
      <w:pPr>
        <w:pStyle w:val="2"/>
        <w:widowControl w:val="0"/>
        <w:jc w:val="both"/>
        <w:rPr>
          <w:color w:val="000000"/>
        </w:rPr>
      </w:pPr>
      <w:bookmarkStart w:id="81" w:name="_Toc185677825"/>
      <w:r>
        <w:rPr>
          <w:color w:val="000000"/>
        </w:rPr>
        <w:t>光伏发电</w:t>
      </w:r>
      <w:bookmarkEnd w:id="81"/>
    </w:p>
    <w:p w14:paraId="5A42E69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 w14:paraId="61E4A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39602F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FC366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BF5573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13DDC5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39EA7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29221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 w14:paraId="1BA96577">
            <w:r>
              <w:t>900</w:t>
            </w:r>
          </w:p>
        </w:tc>
        <w:tc>
          <w:tcPr>
            <w:tcW w:w="1556" w:type="dxa"/>
            <w:vAlign w:val="center"/>
          </w:tcPr>
          <w:p w14:paraId="4CA636EF">
            <w:r>
              <w:t>15</w:t>
            </w:r>
          </w:p>
        </w:tc>
        <w:tc>
          <w:tcPr>
            <w:tcW w:w="1556" w:type="dxa"/>
            <w:vAlign w:val="center"/>
          </w:tcPr>
          <w:p w14:paraId="1F964B37">
            <w:r>
              <w:t>0.75</w:t>
            </w:r>
          </w:p>
        </w:tc>
        <w:tc>
          <w:tcPr>
            <w:tcW w:w="3107" w:type="dxa"/>
            <w:vAlign w:val="center"/>
          </w:tcPr>
          <w:p w14:paraId="63D02F08">
            <w:r>
              <w:t>0.85</w:t>
            </w:r>
          </w:p>
        </w:tc>
        <w:tc>
          <w:tcPr>
            <w:tcW w:w="1556" w:type="dxa"/>
            <w:vAlign w:val="center"/>
          </w:tcPr>
          <w:p w14:paraId="44A92CA2">
            <w:r>
              <w:t>142579</w:t>
            </w:r>
          </w:p>
        </w:tc>
      </w:tr>
      <w:tr w14:paraId="6D9DC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 w14:paraId="1CDEA209">
            <w:r>
              <w:t>总计</w:t>
            </w:r>
          </w:p>
        </w:tc>
        <w:tc>
          <w:tcPr>
            <w:tcW w:w="1556" w:type="dxa"/>
            <w:vAlign w:val="center"/>
          </w:tcPr>
          <w:p w14:paraId="23FAF535">
            <w:r>
              <w:t>142579</w:t>
            </w:r>
          </w:p>
        </w:tc>
      </w:tr>
    </w:tbl>
    <w:p w14:paraId="58C590BC">
      <w:pPr>
        <w:pStyle w:val="2"/>
        <w:widowControl w:val="0"/>
        <w:jc w:val="both"/>
        <w:rPr>
          <w:color w:val="000000"/>
        </w:rPr>
      </w:pPr>
      <w:bookmarkStart w:id="82" w:name="_Toc185677826"/>
      <w:r>
        <w:rPr>
          <w:color w:val="000000"/>
        </w:rPr>
        <w:t>计算结果</w:t>
      </w:r>
      <w:bookmarkEnd w:id="82"/>
    </w:p>
    <w:p w14:paraId="2E4E6C9E">
      <w:pPr>
        <w:pStyle w:val="4"/>
        <w:widowControl w:val="0"/>
      </w:pPr>
      <w:bookmarkStart w:id="83" w:name="_Toc185677827"/>
      <w: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14:paraId="65511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64" w:type="dxa"/>
            <w:shd w:val="clear" w:color="auto" w:fill="E6E6E6"/>
            <w:vAlign w:val="center"/>
          </w:tcPr>
          <w:p w14:paraId="11A9A798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8F1C8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473F1C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D18F8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C3CF6B"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8EFD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171A19">
            <w:pPr>
              <w:jc w:val="center"/>
            </w:pPr>
            <w:r>
              <w:t>合计</w:t>
            </w:r>
          </w:p>
        </w:tc>
      </w:tr>
      <w:tr w14:paraId="7BFAE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7278A1C1">
            <w:r>
              <w:t>供暖(kWh/㎡)</w:t>
            </w:r>
          </w:p>
        </w:tc>
        <w:tc>
          <w:tcPr>
            <w:tcW w:w="1273" w:type="dxa"/>
            <w:vAlign w:val="center"/>
          </w:tcPr>
          <w:p w14:paraId="18E268F2">
            <w:r>
              <w:t>-4.89</w:t>
            </w:r>
          </w:p>
        </w:tc>
        <w:tc>
          <w:tcPr>
            <w:tcW w:w="1273" w:type="dxa"/>
            <w:vAlign w:val="center"/>
          </w:tcPr>
          <w:p w14:paraId="40E0BAE5">
            <w:r>
              <w:t>9.37</w:t>
            </w:r>
          </w:p>
        </w:tc>
        <w:tc>
          <w:tcPr>
            <w:tcW w:w="1131" w:type="dxa"/>
            <w:vAlign w:val="center"/>
          </w:tcPr>
          <w:p w14:paraId="086EB8C3">
            <w:r>
              <w:t>2.01</w:t>
            </w:r>
          </w:p>
        </w:tc>
        <w:tc>
          <w:tcPr>
            <w:tcW w:w="1131" w:type="dxa"/>
            <w:vAlign w:val="center"/>
          </w:tcPr>
          <w:p w14:paraId="1AB2D4F4">
            <w:r>
              <w:t>-21.95</w:t>
            </w:r>
          </w:p>
        </w:tc>
        <w:tc>
          <w:tcPr>
            <w:tcW w:w="1131" w:type="dxa"/>
            <w:vAlign w:val="center"/>
          </w:tcPr>
          <w:p w14:paraId="59A04C63">
            <w:r>
              <w:t>9.26</w:t>
            </w:r>
          </w:p>
        </w:tc>
        <w:tc>
          <w:tcPr>
            <w:tcW w:w="1415" w:type="dxa"/>
            <w:vAlign w:val="center"/>
          </w:tcPr>
          <w:p w14:paraId="759F5132">
            <w:r>
              <w:t>-6.21</w:t>
            </w:r>
          </w:p>
        </w:tc>
      </w:tr>
      <w:tr w14:paraId="5348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635DEFE4">
            <w:r>
              <w:t>供冷(kWh/㎡)</w:t>
            </w:r>
          </w:p>
        </w:tc>
        <w:tc>
          <w:tcPr>
            <w:tcW w:w="1273" w:type="dxa"/>
            <w:vAlign w:val="center"/>
          </w:tcPr>
          <w:p w14:paraId="25C8F50A">
            <w:r>
              <w:t>9.54</w:t>
            </w:r>
          </w:p>
        </w:tc>
        <w:tc>
          <w:tcPr>
            <w:tcW w:w="1273" w:type="dxa"/>
            <w:vAlign w:val="center"/>
          </w:tcPr>
          <w:p w14:paraId="296D5A19">
            <w:r>
              <w:t>18.43</w:t>
            </w:r>
          </w:p>
        </w:tc>
        <w:tc>
          <w:tcPr>
            <w:tcW w:w="1131" w:type="dxa"/>
            <w:vAlign w:val="center"/>
          </w:tcPr>
          <w:p w14:paraId="63264646">
            <w:r>
              <w:t>5.29</w:t>
            </w:r>
          </w:p>
        </w:tc>
        <w:tc>
          <w:tcPr>
            <w:tcW w:w="1131" w:type="dxa"/>
            <w:vAlign w:val="center"/>
          </w:tcPr>
          <w:p w14:paraId="4E62D96D">
            <w:r>
              <w:t>25.46</w:t>
            </w:r>
          </w:p>
        </w:tc>
        <w:tc>
          <w:tcPr>
            <w:tcW w:w="1131" w:type="dxa"/>
            <w:vAlign w:val="center"/>
          </w:tcPr>
          <w:p w14:paraId="413BF6F3">
            <w:r>
              <w:t>-3.17</w:t>
            </w:r>
          </w:p>
        </w:tc>
        <w:tc>
          <w:tcPr>
            <w:tcW w:w="1415" w:type="dxa"/>
            <w:vAlign w:val="center"/>
          </w:tcPr>
          <w:p w14:paraId="347DA5A4">
            <w:r>
              <w:t>55.56</w:t>
            </w:r>
          </w:p>
        </w:tc>
      </w:tr>
    </w:tbl>
    <w:p w14:paraId="16786D4B">
      <w:pPr>
        <w:jc w:val="center"/>
      </w:pPr>
      <w:r>
        <w:drawing>
          <wp:inline distT="0" distB="0" distL="0" distR="0">
            <wp:extent cx="5667375" cy="2981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8FB8">
      <w:pPr>
        <w:jc w:val="center"/>
      </w:pPr>
      <w:r>
        <w:drawing>
          <wp:inline distT="0" distB="0" distL="0" distR="0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74588">
      <w:pPr>
        <w:pStyle w:val="4"/>
      </w:pPr>
      <w:bookmarkStart w:id="84" w:name="_Toc185677828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26FB5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1E35B6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58470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267B41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5339C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8DCD7A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4A9A6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13499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9ECE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2873336">
            <w:r>
              <w:t>1月</w:t>
            </w:r>
          </w:p>
        </w:tc>
        <w:tc>
          <w:tcPr>
            <w:tcW w:w="1188" w:type="dxa"/>
            <w:vAlign w:val="center"/>
          </w:tcPr>
          <w:p w14:paraId="67C44F78">
            <w:pPr>
              <w:jc w:val="right"/>
            </w:pPr>
            <w:r>
              <w:t>18136</w:t>
            </w:r>
          </w:p>
        </w:tc>
        <w:tc>
          <w:tcPr>
            <w:tcW w:w="1188" w:type="dxa"/>
            <w:vAlign w:val="center"/>
          </w:tcPr>
          <w:p w14:paraId="712998E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DC3F8B">
            <w:pPr>
              <w:jc w:val="righ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304.178</w:t>
            </w:r>
          </w:p>
        </w:tc>
        <w:tc>
          <w:tcPr>
            <w:tcW w:w="1862" w:type="dxa"/>
            <w:vAlign w:val="center"/>
          </w:tcPr>
          <w:p w14:paraId="137E9F20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1月14日8时</w:t>
            </w:r>
            <w:bookmarkStart w:id="125" w:name="_GoBack"/>
            <w:bookmarkEnd w:id="125"/>
          </w:p>
        </w:tc>
        <w:tc>
          <w:tcPr>
            <w:tcW w:w="1188" w:type="dxa"/>
            <w:vAlign w:val="center"/>
          </w:tcPr>
          <w:p w14:paraId="7BAB4A1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474347">
            <w:r>
              <w:t>--</w:t>
            </w:r>
          </w:p>
        </w:tc>
      </w:tr>
      <w:tr w14:paraId="24208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0803BC0">
            <w:r>
              <w:t>2月</w:t>
            </w:r>
          </w:p>
        </w:tc>
        <w:tc>
          <w:tcPr>
            <w:tcW w:w="1188" w:type="dxa"/>
            <w:vAlign w:val="center"/>
          </w:tcPr>
          <w:p w14:paraId="72810A2A">
            <w:pPr>
              <w:jc w:val="right"/>
            </w:pPr>
            <w:r>
              <w:t>1744</w:t>
            </w:r>
          </w:p>
        </w:tc>
        <w:tc>
          <w:tcPr>
            <w:tcW w:w="1188" w:type="dxa"/>
            <w:vAlign w:val="center"/>
          </w:tcPr>
          <w:p w14:paraId="5B6FF02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5D14F5">
            <w:pPr>
              <w:jc w:val="right"/>
            </w:pPr>
            <w:r>
              <w:t>118.877</w:t>
            </w:r>
          </w:p>
        </w:tc>
        <w:tc>
          <w:tcPr>
            <w:tcW w:w="1862" w:type="dxa"/>
            <w:vAlign w:val="center"/>
          </w:tcPr>
          <w:p w14:paraId="3DF9E075">
            <w:r>
              <w:t>2月6日8时</w:t>
            </w:r>
          </w:p>
        </w:tc>
        <w:tc>
          <w:tcPr>
            <w:tcW w:w="1188" w:type="dxa"/>
            <w:vAlign w:val="center"/>
          </w:tcPr>
          <w:p w14:paraId="3624C03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EFFF43">
            <w:r>
              <w:t>--</w:t>
            </w:r>
          </w:p>
        </w:tc>
      </w:tr>
      <w:tr w14:paraId="4F2E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EE901A5">
            <w:r>
              <w:t>3月</w:t>
            </w:r>
          </w:p>
        </w:tc>
        <w:tc>
          <w:tcPr>
            <w:tcW w:w="1188" w:type="dxa"/>
            <w:vAlign w:val="center"/>
          </w:tcPr>
          <w:p w14:paraId="1BF0D23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BD2F1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C47E8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365CC8">
            <w:r>
              <w:t>--</w:t>
            </w:r>
          </w:p>
        </w:tc>
        <w:tc>
          <w:tcPr>
            <w:tcW w:w="1188" w:type="dxa"/>
            <w:vAlign w:val="center"/>
          </w:tcPr>
          <w:p w14:paraId="0D9226F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EDC86B">
            <w:r>
              <w:t>--</w:t>
            </w:r>
          </w:p>
        </w:tc>
      </w:tr>
      <w:tr w14:paraId="0E5E4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45EE4C69">
            <w:r>
              <w:t>4月</w:t>
            </w:r>
          </w:p>
        </w:tc>
        <w:tc>
          <w:tcPr>
            <w:tcW w:w="1188" w:type="dxa"/>
            <w:vAlign w:val="center"/>
          </w:tcPr>
          <w:p w14:paraId="61F6438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8903F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69A22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7E64F9">
            <w:r>
              <w:t>--</w:t>
            </w:r>
          </w:p>
        </w:tc>
        <w:tc>
          <w:tcPr>
            <w:tcW w:w="1188" w:type="dxa"/>
            <w:vAlign w:val="center"/>
          </w:tcPr>
          <w:p w14:paraId="14F45DC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BE7368">
            <w:r>
              <w:t>--</w:t>
            </w:r>
          </w:p>
        </w:tc>
      </w:tr>
      <w:tr w14:paraId="3690D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2E31B28">
            <w:r>
              <w:t>5月</w:t>
            </w:r>
          </w:p>
        </w:tc>
        <w:tc>
          <w:tcPr>
            <w:tcW w:w="1188" w:type="dxa"/>
            <w:vAlign w:val="center"/>
          </w:tcPr>
          <w:p w14:paraId="6D95C07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5ADD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EBAAE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088C41">
            <w:r>
              <w:t>--</w:t>
            </w:r>
          </w:p>
        </w:tc>
        <w:tc>
          <w:tcPr>
            <w:tcW w:w="1188" w:type="dxa"/>
            <w:vAlign w:val="center"/>
          </w:tcPr>
          <w:p w14:paraId="6BF96AC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8189D0">
            <w:r>
              <w:t>--</w:t>
            </w:r>
          </w:p>
        </w:tc>
      </w:tr>
      <w:tr w14:paraId="1D4C3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E4C8515">
            <w:r>
              <w:t>6月</w:t>
            </w:r>
          </w:p>
        </w:tc>
        <w:tc>
          <w:tcPr>
            <w:tcW w:w="1188" w:type="dxa"/>
            <w:vAlign w:val="center"/>
          </w:tcPr>
          <w:p w14:paraId="089A796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2F56BB">
            <w:pPr>
              <w:jc w:val="right"/>
            </w:pPr>
            <w:r>
              <w:t>47005</w:t>
            </w:r>
          </w:p>
        </w:tc>
        <w:tc>
          <w:tcPr>
            <w:tcW w:w="1188" w:type="dxa"/>
            <w:vAlign w:val="center"/>
          </w:tcPr>
          <w:p w14:paraId="181F0B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00068B">
            <w:r>
              <w:t>--</w:t>
            </w:r>
          </w:p>
        </w:tc>
        <w:tc>
          <w:tcPr>
            <w:tcW w:w="1188" w:type="dxa"/>
            <w:vAlign w:val="center"/>
          </w:tcPr>
          <w:p w14:paraId="6E07F057">
            <w:pPr>
              <w:jc w:val="right"/>
            </w:pPr>
            <w:r>
              <w:t>534.224</w:t>
            </w:r>
          </w:p>
        </w:tc>
        <w:tc>
          <w:tcPr>
            <w:tcW w:w="1862" w:type="dxa"/>
            <w:vAlign w:val="center"/>
          </w:tcPr>
          <w:p w14:paraId="419C1E89">
            <w:r>
              <w:t>6月24日9时</w:t>
            </w:r>
          </w:p>
        </w:tc>
      </w:tr>
      <w:tr w14:paraId="03B49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0811313">
            <w:r>
              <w:t>7月</w:t>
            </w:r>
          </w:p>
        </w:tc>
        <w:tc>
          <w:tcPr>
            <w:tcW w:w="1188" w:type="dxa"/>
            <w:vAlign w:val="center"/>
          </w:tcPr>
          <w:p w14:paraId="42C574B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1BDF95">
            <w:pPr>
              <w:jc w:val="right"/>
            </w:pPr>
            <w:r>
              <w:t>127673</w:t>
            </w:r>
          </w:p>
        </w:tc>
        <w:tc>
          <w:tcPr>
            <w:tcW w:w="1188" w:type="dxa"/>
            <w:vAlign w:val="center"/>
          </w:tcPr>
          <w:p w14:paraId="445D331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7CE825">
            <w:r>
              <w:t>--</w:t>
            </w:r>
          </w:p>
        </w:tc>
        <w:tc>
          <w:tcPr>
            <w:tcW w:w="1188" w:type="dxa"/>
            <w:vAlign w:val="center"/>
          </w:tcPr>
          <w:p w14:paraId="40E2AC88">
            <w:pPr>
              <w:jc w:val="right"/>
            </w:pPr>
            <w:r>
              <w:rPr>
                <w:color w:val="0000FF"/>
              </w:rPr>
              <w:t>707.208</w:t>
            </w:r>
          </w:p>
        </w:tc>
        <w:tc>
          <w:tcPr>
            <w:tcW w:w="1862" w:type="dxa"/>
            <w:vAlign w:val="center"/>
          </w:tcPr>
          <w:p w14:paraId="5301B61F">
            <w:r>
              <w:rPr>
                <w:color w:val="0000FF"/>
              </w:rPr>
              <w:t>7月22日11时</w:t>
            </w:r>
          </w:p>
        </w:tc>
      </w:tr>
      <w:tr w14:paraId="76D63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4357BBFB">
            <w:r>
              <w:t>8月</w:t>
            </w:r>
          </w:p>
        </w:tc>
        <w:tc>
          <w:tcPr>
            <w:tcW w:w="1188" w:type="dxa"/>
            <w:vAlign w:val="center"/>
          </w:tcPr>
          <w:p w14:paraId="17D354C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68A399">
            <w:pPr>
              <w:jc w:val="right"/>
            </w:pPr>
            <w:r>
              <w:t>101446</w:t>
            </w:r>
          </w:p>
        </w:tc>
        <w:tc>
          <w:tcPr>
            <w:tcW w:w="1188" w:type="dxa"/>
            <w:vAlign w:val="center"/>
          </w:tcPr>
          <w:p w14:paraId="4658F2B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64DB14">
            <w:r>
              <w:t>--</w:t>
            </w:r>
          </w:p>
        </w:tc>
        <w:tc>
          <w:tcPr>
            <w:tcW w:w="1188" w:type="dxa"/>
            <w:vAlign w:val="center"/>
          </w:tcPr>
          <w:p w14:paraId="013584BB">
            <w:pPr>
              <w:jc w:val="right"/>
            </w:pPr>
            <w:r>
              <w:t>591.630</w:t>
            </w:r>
          </w:p>
        </w:tc>
        <w:tc>
          <w:tcPr>
            <w:tcW w:w="1862" w:type="dxa"/>
            <w:vAlign w:val="center"/>
          </w:tcPr>
          <w:p w14:paraId="7D31B413">
            <w:r>
              <w:t>8月2日15时</w:t>
            </w:r>
          </w:p>
        </w:tc>
      </w:tr>
      <w:tr w14:paraId="1695E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3AE1534">
            <w:r>
              <w:t>9月</w:t>
            </w:r>
          </w:p>
        </w:tc>
        <w:tc>
          <w:tcPr>
            <w:tcW w:w="1188" w:type="dxa"/>
            <w:vAlign w:val="center"/>
          </w:tcPr>
          <w:p w14:paraId="187014B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D7FD3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18D73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04CBA4">
            <w:r>
              <w:t>--</w:t>
            </w:r>
          </w:p>
        </w:tc>
        <w:tc>
          <w:tcPr>
            <w:tcW w:w="1188" w:type="dxa"/>
            <w:vAlign w:val="center"/>
          </w:tcPr>
          <w:p w14:paraId="6E05460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5CEA50">
            <w:r>
              <w:t>--</w:t>
            </w:r>
          </w:p>
        </w:tc>
      </w:tr>
      <w:tr w14:paraId="210CF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F1ED70A">
            <w:r>
              <w:t>10月</w:t>
            </w:r>
          </w:p>
        </w:tc>
        <w:tc>
          <w:tcPr>
            <w:tcW w:w="1188" w:type="dxa"/>
            <w:vAlign w:val="center"/>
          </w:tcPr>
          <w:p w14:paraId="2D2C574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1C0A1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BB038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82DAE3">
            <w:r>
              <w:t>--</w:t>
            </w:r>
          </w:p>
        </w:tc>
        <w:tc>
          <w:tcPr>
            <w:tcW w:w="1188" w:type="dxa"/>
            <w:vAlign w:val="center"/>
          </w:tcPr>
          <w:p w14:paraId="6F13FA9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80B783">
            <w:r>
              <w:t>--</w:t>
            </w:r>
          </w:p>
        </w:tc>
      </w:tr>
      <w:tr w14:paraId="4A8CD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A25A266">
            <w:r>
              <w:t>11月</w:t>
            </w:r>
          </w:p>
        </w:tc>
        <w:tc>
          <w:tcPr>
            <w:tcW w:w="1188" w:type="dxa"/>
            <w:vAlign w:val="center"/>
          </w:tcPr>
          <w:p w14:paraId="60D3E7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5AF4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58A34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7C8979">
            <w:r>
              <w:t>--</w:t>
            </w:r>
          </w:p>
        </w:tc>
        <w:tc>
          <w:tcPr>
            <w:tcW w:w="1188" w:type="dxa"/>
            <w:vAlign w:val="center"/>
          </w:tcPr>
          <w:p w14:paraId="03B2C70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89B90B">
            <w:r>
              <w:t>--</w:t>
            </w:r>
          </w:p>
        </w:tc>
      </w:tr>
      <w:tr w14:paraId="10BBD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92C606B">
            <w:r>
              <w:t>12月</w:t>
            </w:r>
          </w:p>
        </w:tc>
        <w:tc>
          <w:tcPr>
            <w:tcW w:w="1188" w:type="dxa"/>
            <w:vAlign w:val="center"/>
          </w:tcPr>
          <w:p w14:paraId="567B9CDF">
            <w:pPr>
              <w:jc w:val="right"/>
            </w:pPr>
            <w:r>
              <w:t>10977</w:t>
            </w:r>
          </w:p>
        </w:tc>
        <w:tc>
          <w:tcPr>
            <w:tcW w:w="1188" w:type="dxa"/>
            <w:vAlign w:val="center"/>
          </w:tcPr>
          <w:p w14:paraId="5F3DF31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A3E8FC">
            <w:pPr>
              <w:jc w:val="right"/>
            </w:pPr>
            <w:r>
              <w:t>191.435</w:t>
            </w:r>
          </w:p>
        </w:tc>
        <w:tc>
          <w:tcPr>
            <w:tcW w:w="1862" w:type="dxa"/>
            <w:vAlign w:val="center"/>
          </w:tcPr>
          <w:p w14:paraId="392E02C2">
            <w:r>
              <w:t>12月23日8时</w:t>
            </w:r>
          </w:p>
        </w:tc>
        <w:tc>
          <w:tcPr>
            <w:tcW w:w="1188" w:type="dxa"/>
            <w:vAlign w:val="center"/>
          </w:tcPr>
          <w:p w14:paraId="352CA5F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E6E3BF">
            <w:r>
              <w:t>--</w:t>
            </w:r>
          </w:p>
        </w:tc>
      </w:tr>
    </w:tbl>
    <w:p w14:paraId="1241322C">
      <w:pPr>
        <w:jc w:val="center"/>
      </w:pPr>
      <w:r>
        <w:drawing>
          <wp:inline distT="0" distB="0" distL="0" distR="0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78FB"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41B77">
      <w:pPr>
        <w:pStyle w:val="4"/>
      </w:pPr>
      <w:bookmarkStart w:id="85" w:name="_Toc185677829"/>
      <w:r>
        <w:t>逐月电耗</w:t>
      </w:r>
      <w:bookmarkEnd w:id="85"/>
    </w:p>
    <w:p w14:paraId="30FE556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14:paraId="21D05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 w14:paraId="281E707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CC386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9BA3D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E9A80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DFF97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726436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B2983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43B6B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83906">
            <w:pPr>
              <w:jc w:val="center"/>
            </w:pPr>
            <w:r>
              <w:t>热水</w:t>
            </w:r>
          </w:p>
        </w:tc>
      </w:tr>
      <w:tr w14:paraId="67378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1E757DD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22946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A3E21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A25B924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543C6EAC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D6E9919">
            <w:pPr>
              <w:jc w:val="right"/>
            </w:pPr>
            <w:r>
              <w:t>3.15</w:t>
            </w:r>
          </w:p>
        </w:tc>
        <w:tc>
          <w:tcPr>
            <w:tcW w:w="848" w:type="dxa"/>
            <w:vMerge w:val="restart"/>
            <w:vAlign w:val="center"/>
          </w:tcPr>
          <w:p w14:paraId="06F41B0B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DBE28FF">
            <w:pPr>
              <w:jc w:val="right"/>
            </w:pPr>
            <w:r>
              <w:t>3.02</w:t>
            </w:r>
          </w:p>
        </w:tc>
        <w:tc>
          <w:tcPr>
            <w:tcW w:w="848" w:type="dxa"/>
            <w:vMerge w:val="restart"/>
            <w:vAlign w:val="center"/>
          </w:tcPr>
          <w:p w14:paraId="63379AB9">
            <w:pPr>
              <w:jc w:val="right"/>
            </w:pPr>
            <w:r>
              <w:t>13.43</w:t>
            </w:r>
          </w:p>
        </w:tc>
      </w:tr>
      <w:tr w14:paraId="6E0F5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953BF6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CE1EC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2A1D6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24B58D38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63F770AA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26AA1A01">
            <w:pPr>
              <w:jc w:val="right"/>
            </w:pPr>
            <w:r>
              <w:t>2.46</w:t>
            </w:r>
          </w:p>
        </w:tc>
        <w:tc>
          <w:tcPr>
            <w:tcW w:w="848" w:type="dxa"/>
            <w:vMerge w:val="continue"/>
            <w:vAlign w:val="center"/>
          </w:tcPr>
          <w:p w14:paraId="66B44F95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E5E025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78B8237">
            <w:pPr>
              <w:jc w:val="right"/>
            </w:pPr>
          </w:p>
        </w:tc>
      </w:tr>
      <w:tr w14:paraId="195DC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5DD3CAAC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113207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D087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F7EF1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9C10CF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6B3DABAA">
            <w:pPr>
              <w:jc w:val="right"/>
            </w:pPr>
            <w:r>
              <w:t>3.02</w:t>
            </w:r>
          </w:p>
        </w:tc>
        <w:tc>
          <w:tcPr>
            <w:tcW w:w="848" w:type="dxa"/>
            <w:vMerge w:val="continue"/>
            <w:vAlign w:val="center"/>
          </w:tcPr>
          <w:p w14:paraId="37EF8A2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B92C0B8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7F83D8B">
            <w:pPr>
              <w:jc w:val="right"/>
            </w:pPr>
          </w:p>
        </w:tc>
      </w:tr>
      <w:tr w14:paraId="394A0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 w14:paraId="3E20E6AD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F3E50A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A87C9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C0A4F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857817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2E5CD476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continue"/>
            <w:vAlign w:val="center"/>
          </w:tcPr>
          <w:p w14:paraId="3A4F7EF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6C7C518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E0F600">
            <w:pPr>
              <w:jc w:val="right"/>
            </w:pPr>
          </w:p>
        </w:tc>
      </w:tr>
      <w:tr w14:paraId="35D14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69090CF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4250B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1E79A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2DF65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4FB541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0E9560F">
            <w:pPr>
              <w:jc w:val="right"/>
            </w:pPr>
            <w:r>
              <w:t>3.15</w:t>
            </w:r>
          </w:p>
        </w:tc>
        <w:tc>
          <w:tcPr>
            <w:tcW w:w="848" w:type="dxa"/>
            <w:vMerge w:val="continue"/>
            <w:vAlign w:val="center"/>
          </w:tcPr>
          <w:p w14:paraId="32972FF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6D176773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5E88F61">
            <w:pPr>
              <w:jc w:val="right"/>
            </w:pPr>
          </w:p>
        </w:tc>
      </w:tr>
      <w:tr w14:paraId="245A5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3867AB6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C26E6A1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7B6A9D6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248BD9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4915D62E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65C66E16">
            <w:pPr>
              <w:jc w:val="right"/>
            </w:pPr>
            <w:r>
              <w:t>2.74</w:t>
            </w:r>
          </w:p>
        </w:tc>
        <w:tc>
          <w:tcPr>
            <w:tcW w:w="848" w:type="dxa"/>
            <w:vMerge w:val="continue"/>
            <w:vAlign w:val="center"/>
          </w:tcPr>
          <w:p w14:paraId="087A37D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3BD9BA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C0A5B39">
            <w:pPr>
              <w:jc w:val="right"/>
            </w:pPr>
          </w:p>
        </w:tc>
      </w:tr>
      <w:tr w14:paraId="5960A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39525E9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803E435">
            <w:pPr>
              <w:jc w:val="right"/>
            </w:pPr>
            <w:r>
              <w:t>6.42</w:t>
            </w:r>
          </w:p>
        </w:tc>
        <w:tc>
          <w:tcPr>
            <w:tcW w:w="1148" w:type="dxa"/>
            <w:vAlign w:val="center"/>
          </w:tcPr>
          <w:p w14:paraId="385689D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F1D21E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5A16B5C5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34481D8F">
            <w:pPr>
              <w:jc w:val="right"/>
            </w:pPr>
            <w:r>
              <w:t>3.29</w:t>
            </w:r>
          </w:p>
        </w:tc>
        <w:tc>
          <w:tcPr>
            <w:tcW w:w="848" w:type="dxa"/>
            <w:vMerge w:val="continue"/>
            <w:vAlign w:val="center"/>
          </w:tcPr>
          <w:p w14:paraId="4DA2CC5E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9870EA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D4B35ED">
            <w:pPr>
              <w:jc w:val="right"/>
            </w:pPr>
          </w:p>
        </w:tc>
      </w:tr>
      <w:tr w14:paraId="4C9B8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6B762695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EB30051">
            <w:pPr>
              <w:jc w:val="right"/>
            </w:pPr>
            <w:r>
              <w:t>5.10</w:t>
            </w:r>
          </w:p>
        </w:tc>
        <w:tc>
          <w:tcPr>
            <w:tcW w:w="1148" w:type="dxa"/>
            <w:vAlign w:val="center"/>
          </w:tcPr>
          <w:p w14:paraId="241FE35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61581E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0F7E7D19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0291E7DA">
            <w:pPr>
              <w:jc w:val="right"/>
            </w:pPr>
            <w:r>
              <w:t>3.15</w:t>
            </w:r>
          </w:p>
        </w:tc>
        <w:tc>
          <w:tcPr>
            <w:tcW w:w="848" w:type="dxa"/>
            <w:vMerge w:val="continue"/>
            <w:vAlign w:val="center"/>
          </w:tcPr>
          <w:p w14:paraId="3278396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93F593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E4EB5A7">
            <w:pPr>
              <w:jc w:val="right"/>
            </w:pPr>
          </w:p>
        </w:tc>
      </w:tr>
      <w:tr w14:paraId="3B648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05C7157C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18FF0C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155EC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E2F47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C9DEE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147879E4">
            <w:pPr>
              <w:jc w:val="right"/>
            </w:pPr>
            <w:r>
              <w:t>2.88</w:t>
            </w:r>
          </w:p>
        </w:tc>
        <w:tc>
          <w:tcPr>
            <w:tcW w:w="848" w:type="dxa"/>
            <w:vMerge w:val="continue"/>
            <w:vAlign w:val="center"/>
          </w:tcPr>
          <w:p w14:paraId="6CE8E7F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E18855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DBF3517">
            <w:pPr>
              <w:jc w:val="right"/>
            </w:pPr>
          </w:p>
        </w:tc>
      </w:tr>
      <w:tr w14:paraId="029A7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A22390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DF19E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65E43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F1896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30B8FE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45359ED2">
            <w:pPr>
              <w:jc w:val="right"/>
            </w:pPr>
            <w:r>
              <w:t>2.88</w:t>
            </w:r>
          </w:p>
        </w:tc>
        <w:tc>
          <w:tcPr>
            <w:tcW w:w="848" w:type="dxa"/>
            <w:vMerge w:val="continue"/>
            <w:vAlign w:val="center"/>
          </w:tcPr>
          <w:p w14:paraId="351AC11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E6F979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A17EAE0">
            <w:pPr>
              <w:jc w:val="right"/>
            </w:pPr>
          </w:p>
        </w:tc>
      </w:tr>
      <w:tr w14:paraId="1D9F4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7BDACC03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3D19BA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4D63A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F505E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EFB7FE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73728601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continue"/>
            <w:vAlign w:val="center"/>
          </w:tcPr>
          <w:p w14:paraId="0B8BC27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BAEEFB9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512F460D">
            <w:pPr>
              <w:jc w:val="right"/>
            </w:pPr>
          </w:p>
        </w:tc>
      </w:tr>
      <w:tr w14:paraId="40D09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01E3E8FD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F6DD34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4E37EF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7AC4BC1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686FB5C2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209CCEBC">
            <w:pPr>
              <w:jc w:val="right"/>
            </w:pPr>
            <w:r>
              <w:t>3.15</w:t>
            </w:r>
          </w:p>
        </w:tc>
        <w:tc>
          <w:tcPr>
            <w:tcW w:w="848" w:type="dxa"/>
            <w:vMerge w:val="continue"/>
            <w:vAlign w:val="center"/>
          </w:tcPr>
          <w:p w14:paraId="3AB3D46B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FE8E9B6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55AA09E">
            <w:pPr>
              <w:jc w:val="right"/>
            </w:pPr>
          </w:p>
        </w:tc>
      </w:tr>
      <w:tr w14:paraId="367DD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 w14:paraId="1DE67545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D2D8A0C">
            <w:pPr>
              <w:jc w:val="right"/>
            </w:pPr>
            <w:r>
              <w:t>13.89</w:t>
            </w:r>
          </w:p>
        </w:tc>
        <w:tc>
          <w:tcPr>
            <w:tcW w:w="1148" w:type="dxa"/>
            <w:vAlign w:val="center"/>
          </w:tcPr>
          <w:p w14:paraId="4715A7C1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24D17633">
            <w:pPr>
              <w:jc w:val="right"/>
            </w:pPr>
            <w:r>
              <w:t>3.63</w:t>
            </w:r>
          </w:p>
        </w:tc>
        <w:tc>
          <w:tcPr>
            <w:tcW w:w="1148" w:type="dxa"/>
            <w:vAlign w:val="center"/>
          </w:tcPr>
          <w:p w14:paraId="12B04943">
            <w:pPr>
              <w:jc w:val="right"/>
            </w:pPr>
            <w:r>
              <w:t>15.46</w:t>
            </w:r>
          </w:p>
        </w:tc>
        <w:tc>
          <w:tcPr>
            <w:tcW w:w="1148" w:type="dxa"/>
            <w:vAlign w:val="center"/>
          </w:tcPr>
          <w:p w14:paraId="0FF754CD">
            <w:pPr>
              <w:jc w:val="right"/>
            </w:pPr>
            <w:r>
              <w:t>35.92</w:t>
            </w:r>
          </w:p>
        </w:tc>
        <w:tc>
          <w:tcPr>
            <w:tcW w:w="848" w:type="dxa"/>
            <w:vAlign w:val="center"/>
          </w:tcPr>
          <w:p w14:paraId="1E7CFE9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C3E95BB">
            <w:pPr>
              <w:jc w:val="right"/>
            </w:pPr>
            <w:r>
              <w:t>3.02</w:t>
            </w:r>
          </w:p>
        </w:tc>
        <w:tc>
          <w:tcPr>
            <w:tcW w:w="848" w:type="dxa"/>
            <w:vAlign w:val="center"/>
          </w:tcPr>
          <w:p w14:paraId="48030259">
            <w:pPr>
              <w:jc w:val="right"/>
            </w:pPr>
            <w:r>
              <w:t>13.43</w:t>
            </w:r>
          </w:p>
        </w:tc>
      </w:tr>
    </w:tbl>
    <w:p w14:paraId="1543060B">
      <w:pPr>
        <w:pStyle w:val="4"/>
        <w:widowControl w:val="0"/>
      </w:pPr>
      <w:bookmarkStart w:id="86" w:name="_Toc185677830"/>
      <w: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F0FE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474B83B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70945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9AC9157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14:paraId="6C50B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0B587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5B88F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0A4BF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42C56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B9C7654">
            <w:pPr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55.56</w:t>
            </w:r>
            <w:bookmarkEnd w:id="88"/>
          </w:p>
        </w:tc>
        <w:tc>
          <w:tcPr>
            <w:tcW w:w="1293" w:type="pct"/>
          </w:tcPr>
          <w:p w14:paraId="3C747A6A">
            <w:pPr>
              <w:jc w:val="center"/>
              <w:rPr>
                <w:lang w:val="en-US"/>
              </w:rPr>
            </w:pPr>
          </w:p>
        </w:tc>
      </w:tr>
      <w:tr w14:paraId="482F3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1A258E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397C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0469E12B">
            <w:pPr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6.21</w:t>
            </w:r>
            <w:bookmarkEnd w:id="89"/>
          </w:p>
        </w:tc>
        <w:tc>
          <w:tcPr>
            <w:tcW w:w="1293" w:type="pct"/>
          </w:tcPr>
          <w:p w14:paraId="6CEFD79B">
            <w:pPr>
              <w:jc w:val="center"/>
              <w:rPr>
                <w:lang w:val="en-US"/>
              </w:rPr>
            </w:pPr>
          </w:p>
        </w:tc>
      </w:tr>
      <w:tr w14:paraId="57DA0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3E9EF5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65117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85B003A">
            <w:pPr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61.76</w:t>
            </w:r>
            <w:bookmarkEnd w:id="90"/>
          </w:p>
        </w:tc>
        <w:tc>
          <w:tcPr>
            <w:tcW w:w="1293" w:type="pct"/>
          </w:tcPr>
          <w:p w14:paraId="5624ABA7">
            <w:pPr>
              <w:jc w:val="center"/>
              <w:rPr>
                <w:lang w:val="en-US"/>
              </w:rPr>
            </w:pPr>
          </w:p>
        </w:tc>
      </w:tr>
      <w:tr w14:paraId="37BAE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621D650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B9E2C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D1A2C">
            <w:pPr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3.17</w:t>
            </w:r>
            <w:bookmarkEnd w:id="91"/>
          </w:p>
        </w:tc>
        <w:tc>
          <w:tcPr>
            <w:tcW w:w="1293" w:type="pct"/>
          </w:tcPr>
          <w:p w14:paraId="1D21E0D4">
            <w:pPr>
              <w:jc w:val="center"/>
              <w:rPr>
                <w:lang w:val="en-US"/>
              </w:rPr>
            </w:pPr>
          </w:p>
        </w:tc>
      </w:tr>
      <w:tr w14:paraId="529EB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90FA8E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CFFE9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2E678C33">
            <w:pPr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9.26</w:t>
            </w:r>
            <w:bookmarkEnd w:id="92"/>
          </w:p>
        </w:tc>
        <w:tc>
          <w:tcPr>
            <w:tcW w:w="1293" w:type="pct"/>
          </w:tcPr>
          <w:p w14:paraId="557A5F16">
            <w:pPr>
              <w:jc w:val="center"/>
              <w:rPr>
                <w:lang w:val="en-US"/>
              </w:rPr>
            </w:pPr>
          </w:p>
        </w:tc>
      </w:tr>
      <w:tr w14:paraId="13238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D12F5C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B6C2C3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FE8E7B1">
            <w:pPr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12.43</w:t>
            </w:r>
            <w:bookmarkEnd w:id="93"/>
          </w:p>
        </w:tc>
        <w:tc>
          <w:tcPr>
            <w:tcW w:w="1293" w:type="pct"/>
          </w:tcPr>
          <w:p w14:paraId="750D1D22">
            <w:pPr>
              <w:jc w:val="center"/>
              <w:rPr>
                <w:lang w:val="en-US"/>
              </w:rPr>
            </w:pPr>
          </w:p>
        </w:tc>
      </w:tr>
      <w:tr w14:paraId="5C9E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4B8274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37C776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7A25968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0F0C7CC8">
            <w:pPr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D1BBFEC">
            <w:pPr>
              <w:jc w:val="center"/>
              <w:rPr>
                <w:lang w:val="en-US"/>
              </w:rPr>
            </w:pPr>
          </w:p>
        </w:tc>
      </w:tr>
      <w:tr w14:paraId="287D6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823E5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29EB9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E2FA29D">
            <w:pPr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47E3327">
            <w:pPr>
              <w:jc w:val="center"/>
              <w:rPr>
                <w:lang w:val="en-US"/>
              </w:rPr>
            </w:pPr>
          </w:p>
        </w:tc>
      </w:tr>
      <w:tr w14:paraId="10340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D338C15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D91FCF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4A2429C">
            <w:pPr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FE21B09">
            <w:pPr>
              <w:jc w:val="center"/>
              <w:rPr>
                <w:lang w:val="en-US"/>
              </w:rPr>
            </w:pPr>
          </w:p>
        </w:tc>
      </w:tr>
      <w:tr w14:paraId="58146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66CDBE8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93D153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763D931">
            <w:pPr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C8FEA18">
            <w:pPr>
              <w:jc w:val="center"/>
              <w:rPr>
                <w:lang w:val="en-US"/>
              </w:rPr>
            </w:pPr>
          </w:p>
        </w:tc>
      </w:tr>
      <w:tr w14:paraId="709AF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613F4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AC61F8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0DB52F01">
            <w:pPr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13.89</w:t>
            </w:r>
            <w:bookmarkEnd w:id="98"/>
          </w:p>
        </w:tc>
        <w:tc>
          <w:tcPr>
            <w:tcW w:w="1293" w:type="pct"/>
          </w:tcPr>
          <w:p w14:paraId="7AD8F77A">
            <w:pPr>
              <w:jc w:val="center"/>
              <w:rPr>
                <w:lang w:val="en-US"/>
              </w:rPr>
            </w:pPr>
          </w:p>
        </w:tc>
      </w:tr>
      <w:tr w14:paraId="13F2B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378F92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2FB50A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E52817F">
            <w:pPr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13.89</w:t>
            </w:r>
            <w:bookmarkEnd w:id="99"/>
          </w:p>
        </w:tc>
        <w:tc>
          <w:tcPr>
            <w:tcW w:w="1293" w:type="pct"/>
          </w:tcPr>
          <w:p w14:paraId="0E3EA2A8">
            <w:pPr>
              <w:jc w:val="center"/>
              <w:rPr>
                <w:lang w:val="en-US"/>
              </w:rPr>
            </w:pPr>
          </w:p>
        </w:tc>
      </w:tr>
      <w:tr w14:paraId="13DFB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62A4B67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63F9D9D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26CD5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29F8FD2">
            <w:pPr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E5D1447">
            <w:pPr>
              <w:jc w:val="center"/>
              <w:rPr>
                <w:lang w:val="en-US"/>
              </w:rPr>
            </w:pPr>
          </w:p>
        </w:tc>
      </w:tr>
      <w:tr w14:paraId="3542E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D4CA5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6424E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73E7B66F">
            <w:pPr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1B4EB357">
            <w:pPr>
              <w:jc w:val="center"/>
              <w:rPr>
                <w:lang w:val="en-US"/>
              </w:rPr>
            </w:pPr>
          </w:p>
        </w:tc>
      </w:tr>
      <w:tr w14:paraId="1736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22074F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34BC7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C2E0D2D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DBC2DD2">
            <w:pPr>
              <w:jc w:val="center"/>
              <w:rPr>
                <w:lang w:val="en-US"/>
              </w:rPr>
            </w:pPr>
          </w:p>
        </w:tc>
      </w:tr>
      <w:tr w14:paraId="54DB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79D7F2C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2471D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12FD0B7">
            <w:pPr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1.55</w:t>
            </w:r>
            <w:bookmarkEnd w:id="103"/>
          </w:p>
        </w:tc>
        <w:tc>
          <w:tcPr>
            <w:tcW w:w="1293" w:type="pct"/>
          </w:tcPr>
          <w:p w14:paraId="5267029A">
            <w:pPr>
              <w:jc w:val="center"/>
              <w:rPr>
                <w:lang w:val="en-US"/>
              </w:rPr>
            </w:pPr>
          </w:p>
        </w:tc>
      </w:tr>
      <w:tr w14:paraId="2C4EB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8F926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EF76D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DAE1920">
            <w:pPr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1.55</w:t>
            </w:r>
            <w:bookmarkEnd w:id="104"/>
          </w:p>
        </w:tc>
        <w:tc>
          <w:tcPr>
            <w:tcW w:w="1293" w:type="pct"/>
          </w:tcPr>
          <w:p w14:paraId="5B06BB5D">
            <w:pPr>
              <w:jc w:val="center"/>
              <w:rPr>
                <w:lang w:val="en-US"/>
              </w:rPr>
            </w:pPr>
          </w:p>
        </w:tc>
      </w:tr>
      <w:tr w14:paraId="34444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62DCC5F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4AA49A5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C2834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C331C0C">
            <w:pPr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3.63</w:t>
            </w:r>
            <w:bookmarkEnd w:id="105"/>
          </w:p>
        </w:tc>
        <w:tc>
          <w:tcPr>
            <w:tcW w:w="1293" w:type="pct"/>
          </w:tcPr>
          <w:p w14:paraId="7FC7EFB7">
            <w:pPr>
              <w:jc w:val="center"/>
              <w:rPr>
                <w:lang w:val="en-US"/>
              </w:rPr>
            </w:pPr>
          </w:p>
        </w:tc>
      </w:tr>
      <w:tr w14:paraId="1695D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B5716C9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11E84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2507A0D0">
            <w:pPr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30B122EE">
            <w:pPr>
              <w:jc w:val="center"/>
              <w:rPr>
                <w:lang w:val="en-US"/>
              </w:rPr>
            </w:pPr>
          </w:p>
        </w:tc>
      </w:tr>
      <w:tr w14:paraId="00599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4D4F5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EA17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4A4859C">
            <w:pPr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6A69973">
            <w:pPr>
              <w:jc w:val="center"/>
              <w:rPr>
                <w:lang w:val="en-US"/>
              </w:rPr>
            </w:pPr>
          </w:p>
        </w:tc>
      </w:tr>
      <w:tr w14:paraId="56993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87DBD65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AD792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B2A72A9"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3.63</w:t>
            </w:r>
            <w:bookmarkEnd w:id="108"/>
          </w:p>
        </w:tc>
        <w:tc>
          <w:tcPr>
            <w:tcW w:w="1293" w:type="pct"/>
          </w:tcPr>
          <w:p w14:paraId="467D790A">
            <w:pPr>
              <w:jc w:val="center"/>
              <w:rPr>
                <w:lang w:val="en-US"/>
              </w:rPr>
            </w:pPr>
          </w:p>
        </w:tc>
      </w:tr>
      <w:tr w14:paraId="687DB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002E50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1A19CE0F">
            <w:pPr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15.46</w:t>
            </w:r>
            <w:bookmarkEnd w:id="109"/>
          </w:p>
        </w:tc>
        <w:tc>
          <w:tcPr>
            <w:tcW w:w="1293" w:type="pct"/>
          </w:tcPr>
          <w:p w14:paraId="6B02E0FA">
            <w:pPr>
              <w:jc w:val="center"/>
              <w:rPr>
                <w:lang w:val="en-US"/>
              </w:rPr>
            </w:pPr>
          </w:p>
        </w:tc>
      </w:tr>
      <w:tr w14:paraId="041A3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790E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43EC12F">
            <w:pPr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35.92</w:t>
            </w:r>
            <w:bookmarkEnd w:id="110"/>
          </w:p>
        </w:tc>
        <w:tc>
          <w:tcPr>
            <w:tcW w:w="1293" w:type="pct"/>
          </w:tcPr>
          <w:p w14:paraId="26862A87">
            <w:pPr>
              <w:jc w:val="center"/>
              <w:rPr>
                <w:lang w:val="en-US"/>
              </w:rPr>
            </w:pPr>
          </w:p>
        </w:tc>
      </w:tr>
      <w:tr w14:paraId="13A4D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D22E03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004C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C954F03">
            <w:pPr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3.02</w:t>
            </w:r>
            <w:bookmarkEnd w:id="111"/>
          </w:p>
        </w:tc>
        <w:tc>
          <w:tcPr>
            <w:tcW w:w="1293" w:type="pct"/>
          </w:tcPr>
          <w:p w14:paraId="7704F12A">
            <w:pPr>
              <w:jc w:val="center"/>
              <w:rPr>
                <w:lang w:val="en-US"/>
              </w:rPr>
            </w:pPr>
          </w:p>
        </w:tc>
      </w:tr>
      <w:tr w14:paraId="49905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616B85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AB532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67A2B033">
            <w:pPr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74E7FF9">
            <w:pPr>
              <w:jc w:val="center"/>
              <w:rPr>
                <w:lang w:val="en-US"/>
              </w:rPr>
            </w:pPr>
          </w:p>
        </w:tc>
      </w:tr>
      <w:tr w14:paraId="370A9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2A9CEFC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76731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629EF27">
            <w:pPr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13.43</w:t>
            </w:r>
            <w:bookmarkEnd w:id="113"/>
          </w:p>
        </w:tc>
        <w:tc>
          <w:tcPr>
            <w:tcW w:w="1293" w:type="pct"/>
          </w:tcPr>
          <w:p w14:paraId="71C8950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49DC4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BD1FA0C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72700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E40BC4D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4847DD5">
            <w:pPr>
              <w:jc w:val="center"/>
              <w:rPr>
                <w:lang w:val="en-US"/>
              </w:rPr>
            </w:pPr>
          </w:p>
        </w:tc>
      </w:tr>
      <w:tr w14:paraId="33A08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289421E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6BA336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0536464">
            <w:pPr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16.46</w:t>
            </w:r>
            <w:bookmarkEnd w:id="115"/>
          </w:p>
        </w:tc>
        <w:tc>
          <w:tcPr>
            <w:tcW w:w="1293" w:type="pct"/>
          </w:tcPr>
          <w:p w14:paraId="0A3F25FA">
            <w:pPr>
              <w:jc w:val="center"/>
              <w:rPr>
                <w:lang w:val="en-US"/>
              </w:rPr>
            </w:pPr>
          </w:p>
        </w:tc>
      </w:tr>
      <w:tr w14:paraId="2A7A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13C3DC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6F1A1B1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8DEC2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AA8F020">
            <w:pPr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28.69</w:t>
            </w:r>
            <w:bookmarkEnd w:id="116"/>
          </w:p>
        </w:tc>
        <w:tc>
          <w:tcPr>
            <w:tcW w:w="1293" w:type="pct"/>
          </w:tcPr>
          <w:p w14:paraId="3E10EDAB">
            <w:pPr>
              <w:jc w:val="center"/>
              <w:rPr>
                <w:lang w:val="en-US"/>
              </w:rPr>
            </w:pPr>
          </w:p>
        </w:tc>
      </w:tr>
      <w:tr w14:paraId="7FB68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84B5CBC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31643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7DDD272">
            <w:pPr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3DF11B0">
            <w:pPr>
              <w:jc w:val="center"/>
              <w:rPr>
                <w:lang w:val="en-US"/>
              </w:rPr>
            </w:pPr>
          </w:p>
        </w:tc>
      </w:tr>
      <w:tr w14:paraId="479A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8A217A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D71B6E3">
            <w:pPr>
              <w:jc w:val="center"/>
              <w:rPr>
                <w:lang w:val="en-US"/>
              </w:rPr>
            </w:pPr>
            <w:bookmarkStart w:id="118" w:name="建筑总能耗"/>
            <w:r>
              <w:rPr>
                <w:lang w:val="en-US"/>
              </w:rPr>
              <w:t>58.22</w:t>
            </w:r>
            <w:bookmarkEnd w:id="118"/>
          </w:p>
        </w:tc>
        <w:tc>
          <w:tcPr>
            <w:tcW w:w="1293" w:type="pct"/>
          </w:tcPr>
          <w:p w14:paraId="2E81E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7E696E3D"/>
    <w:p w14:paraId="2DB71EB6">
      <w:pPr>
        <w:widowControl w:val="0"/>
        <w:jc w:val="both"/>
        <w:rPr>
          <w:color w:val="000000"/>
        </w:rPr>
      </w:pPr>
    </w:p>
    <w:p w14:paraId="6521EC0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7C4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B90FD12">
      <w:pPr>
        <w:pStyle w:val="2"/>
        <w:widowControl w:val="0"/>
        <w:jc w:val="both"/>
        <w:rPr>
          <w:color w:val="000000"/>
        </w:rPr>
      </w:pPr>
      <w:bookmarkStart w:id="119" w:name="_Toc185677831"/>
      <w:r>
        <w:rPr>
          <w:color w:val="000000"/>
        </w:rPr>
        <w:t>附录</w:t>
      </w:r>
      <w:bookmarkEnd w:id="119"/>
    </w:p>
    <w:p w14:paraId="54495B3A">
      <w:pPr>
        <w:pStyle w:val="4"/>
        <w:widowControl w:val="0"/>
      </w:pPr>
      <w:bookmarkStart w:id="120" w:name="_Toc185677832"/>
      <w:r>
        <w:t>工作日/节假日人员逐时在室率(%)</w:t>
      </w:r>
      <w:bookmarkEnd w:id="120"/>
    </w:p>
    <w:p w14:paraId="1D3DA9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4D4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AF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9F7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18E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5A5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95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0FF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B2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37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72B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BD1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67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47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FF6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D95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763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F37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1B1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CA2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8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E3B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A17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FB9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B0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729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B89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627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A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D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04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3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94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25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3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C7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59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1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D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C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F3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F2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7A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F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4E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3B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4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7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2C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D5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B8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FE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A36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B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BB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08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2B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3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3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9F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A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9A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C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DD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74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2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74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C8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E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8A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6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8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F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4C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F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CD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BB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6D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FB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02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A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4D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B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E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C1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55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E4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82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B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E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74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D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E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24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67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35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F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15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9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8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0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C3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1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E4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3C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CB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E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6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5C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7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9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D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3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2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1D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78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7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8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7C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BF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A3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84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F8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8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9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0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64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D3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3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14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98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72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C2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7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C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8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84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64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D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58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3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C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D0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B2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C1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27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76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B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0B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4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F1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87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8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C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26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0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A4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2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AE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9B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0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C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5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F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4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E6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A0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36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2C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7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F0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F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A9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70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BC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00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9E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F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4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CF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96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D4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DF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C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AF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54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C8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75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45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18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95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E6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8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0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90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9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3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92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4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F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3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09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D8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FF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5F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FF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51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9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C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D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D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7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BF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40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5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A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1F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F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42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B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6A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83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0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ED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F5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5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38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80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B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75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AF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F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C5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3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5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4A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3F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67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5A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22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AE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F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C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A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3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7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6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55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A6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D2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6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D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E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B9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4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23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5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36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B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E5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CC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52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3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6A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09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8D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F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3F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8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A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A0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B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B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D9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A8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8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4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8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F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30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6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AB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EA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F2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D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18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F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7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6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8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E6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CC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0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07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C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3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3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44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C4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07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25F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F4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4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E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D1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2D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1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D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2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E2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4C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EE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6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E2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D9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C7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97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F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4F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A6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1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5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3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6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DA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D9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AE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C8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6F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64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51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3F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F0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E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4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F6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CC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B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E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26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E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19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67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5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F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A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6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7C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5C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00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BE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F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E1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E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62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AA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D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7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19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B1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E2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F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0F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A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F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C0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6F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5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CD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7C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8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90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E7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1E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4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C0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9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0B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9B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76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19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2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9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15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1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B9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1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1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67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1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BF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A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C8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B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8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81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69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32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C2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91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D1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1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1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6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A7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3A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2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5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46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74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5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E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FF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9C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D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0D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E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C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8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48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95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82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AF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9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D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93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5C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F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6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36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C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7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E8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2E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8A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F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46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AB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7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FE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B7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1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0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0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F9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72E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F2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2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B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2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28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0F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A7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B1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5C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0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BE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1C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6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3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81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2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79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E9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9D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9B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A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8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9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3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2E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9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11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8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F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5D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7B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A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2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98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59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2B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BB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CA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DF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2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77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F8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07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D0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D4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4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81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86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8B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CE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8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9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97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D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7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CA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3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8F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F6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A2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C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74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9A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2B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12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B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67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BE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80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3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1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C7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F4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53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23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0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4E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E5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4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2E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2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DC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1F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F4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B4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0E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0E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1D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6E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7F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A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F5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0D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4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9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D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86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F3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4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8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1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7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0D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1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A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82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3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12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2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7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78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47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A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E2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3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70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D8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5B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5D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DB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E2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5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1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1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3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2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79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AE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F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3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DA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63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03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F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6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BC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9C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21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4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7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02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4A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5DE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70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AC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A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82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C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8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DB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A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3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11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1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8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8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ED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4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8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8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28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38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8B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0A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1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338E25">
      <w:pPr>
        <w:widowControl w:val="0"/>
        <w:jc w:val="both"/>
        <w:rPr>
          <w:color w:val="000000"/>
        </w:rPr>
      </w:pPr>
    </w:p>
    <w:p w14:paraId="56E10E2A">
      <w:r>
        <w:t>注：上行：工作日；下行：节假日</w:t>
      </w:r>
    </w:p>
    <w:p w14:paraId="458EE26A">
      <w:pPr>
        <w:pStyle w:val="4"/>
      </w:pPr>
      <w:bookmarkStart w:id="121" w:name="_Toc185677834"/>
      <w:r>
        <w:t>工作日/节假日设备逐时使用率(%)</w:t>
      </w:r>
      <w:bookmarkEnd w:id="121"/>
    </w:p>
    <w:p w14:paraId="1590E8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F11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0A6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D3D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7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19C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B9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EC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AB2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E93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BB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4FF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A4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33D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5B7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C7C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555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DC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75A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59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9D6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4B5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67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07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92C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849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118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2A3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6D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3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2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A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A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9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FE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D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D5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C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1E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04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4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C1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8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6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1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1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97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61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82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F0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F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F5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2C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6F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4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3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F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9B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C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B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D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F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48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5F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61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9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D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9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3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21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5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8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65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5A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23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BC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C1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8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28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D6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2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89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B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7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9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87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46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4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1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6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6B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8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5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4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5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7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C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ED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B7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2CF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7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6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1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7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0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ED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E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5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3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E7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53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83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F7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D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B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B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24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C8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E5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8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C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CF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66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F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FD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D5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5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13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2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BF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0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B0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53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C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C7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0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5A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4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96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4B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16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9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75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80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2C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B9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D9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E35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82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5A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E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5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99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1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A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F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1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5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A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7A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B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E4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ED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9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0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8E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6D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FC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1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7E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6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A9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DB2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59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DD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72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6A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A5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D1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37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2A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3C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5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9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7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C3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1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79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48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45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4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01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96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D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1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4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35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80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FA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48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1D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60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68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D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0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79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B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A5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D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0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3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1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DA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79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B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7D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8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D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5D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7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74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50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18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5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14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7F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33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7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B6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C2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09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7B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5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2F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5F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A5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9B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7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4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94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E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51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E0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C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F6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B2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E4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47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EA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7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A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E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A6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2C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CA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E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9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42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C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C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4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A1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56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3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9C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78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5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20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86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93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DA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C9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D7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5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A7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D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22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E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F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89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BB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A0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AB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1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DD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B7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B4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3B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5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76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9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EE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93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E5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58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26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1D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6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CF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27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5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2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0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F6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57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C7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F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6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7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C4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8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0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B6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4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77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8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8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B7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D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1D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0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B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22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20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09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71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7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41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AB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93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C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1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3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67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1C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8D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B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67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4B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9D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3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C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73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B2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A5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41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2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1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4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9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65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62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06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7B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9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D3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80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B0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2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E0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44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E7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F6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B1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3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4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ED5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4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8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B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A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F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07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7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4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5D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4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C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9B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0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6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66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B2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EB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46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5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9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6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3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2C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A0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18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34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592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04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00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23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8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34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CB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C7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2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C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C4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68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38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B5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0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4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12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3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4A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92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D3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D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D7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A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D8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9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B5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A6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A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5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4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F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FE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0B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D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1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1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B3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43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45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F7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B7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4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0E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87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B2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0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8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83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13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3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3A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7E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B2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2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3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00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A0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60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D7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0C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AD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64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5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A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9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03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8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9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D8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65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5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8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F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23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6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52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A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D5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E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AB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4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9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52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7E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D7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A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85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12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6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B3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5B4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6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F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1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1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5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6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C0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F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D2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EE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45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0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84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A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10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71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C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B6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E4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7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BD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68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B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78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02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0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1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5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A2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9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C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F3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9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C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9A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99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C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AC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1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D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A9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43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B2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6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CC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19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87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5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B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47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3C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62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D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59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49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13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E9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AD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D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0D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1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85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3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0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AC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0B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8F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E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56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AE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CB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D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8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C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8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0F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47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B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C5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F2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28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B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4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3A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4B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A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90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A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4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62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3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3B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286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8BB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19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A2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70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9D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C7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D3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29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4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FC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9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45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6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B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99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69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C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A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A4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E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BF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9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6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77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A3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0C62ED"/>
    <w:p w14:paraId="2F3BE030">
      <w:r>
        <w:t>注：上行：工作日；下行：节假日</w:t>
      </w:r>
    </w:p>
    <w:p w14:paraId="27144CDC">
      <w:pPr>
        <w:pStyle w:val="4"/>
      </w:pPr>
      <w:bookmarkStart w:id="122" w:name="_Toc185677835"/>
      <w:r>
        <w:t>工作日/节假日空调系统运行时间表(1:开,0:关)</w:t>
      </w:r>
      <w:bookmarkEnd w:id="122"/>
    </w:p>
    <w:p w14:paraId="50D548F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B04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D43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09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3E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F4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57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BA4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0B2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F9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08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9B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D42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6CF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A6A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744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B65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2DC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DB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BA7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61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7D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CAA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BA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DA2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60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8E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A98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8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1B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0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90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A5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19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46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F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4A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16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25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24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8D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7E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FD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88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5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D0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C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9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5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CE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5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96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2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D8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A02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5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FE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C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2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DC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4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0F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D6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2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AD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91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32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8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E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1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4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62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55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49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3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6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9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DE6E5B">
      <w:r>
        <w:t>供冷期：</w:t>
      </w:r>
    </w:p>
    <w:p w14:paraId="7E3C92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849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EFB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9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D00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06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E22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26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D0C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70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DD4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76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BE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D2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8E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5ED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3D2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59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80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AC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633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36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883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33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E29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4D1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37F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F3A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7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90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B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D2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F3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1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DB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8F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CD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7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2D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BF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87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80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E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08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3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E0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A3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8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1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67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42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F7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55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A4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F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84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0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84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0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23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25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76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8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39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6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0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0C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B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93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6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4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B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98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7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9115C4"/>
    <w:p w14:paraId="16FCF039">
      <w:r>
        <w:t>注：上行：工作日；下行：节假日</w:t>
      </w:r>
    </w:p>
    <w:p w14:paraId="0AA29828">
      <w:pPr>
        <w:pStyle w:val="4"/>
      </w:pPr>
      <w:bookmarkStart w:id="123" w:name="_Toc185677833"/>
      <w:bookmarkStart w:id="124" w:name="_Toc185677836"/>
      <w:r>
        <w:t>工作日/节假日照明开关时间表(%)</w:t>
      </w:r>
      <w:bookmarkEnd w:id="123"/>
    </w:p>
    <w:p w14:paraId="1AB3F0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071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08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F5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A0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ED7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084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71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D97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74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5F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EDA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DC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B4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BF6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98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137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CA2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D4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F6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C94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7D0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80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1DF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C00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FA5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946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DD9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A0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3C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7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2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C1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3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3B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89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80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A3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1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4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B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A5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10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B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7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06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EE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95F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A8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5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E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E2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1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66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E6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69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08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7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A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8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70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8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F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2A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F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67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F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4A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7A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2D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D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FB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B8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0A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B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B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E2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4D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0D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5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14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8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8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A3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4C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DB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F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49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61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65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2E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7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D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7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98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F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06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D0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769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C02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9B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1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7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A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B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A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5F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56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2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4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9D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91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5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3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5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3C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E4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9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B2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9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9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C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E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5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F1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7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62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3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1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6F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DD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F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85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F1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DC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12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B6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A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A7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2E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5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C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4F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A2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6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05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00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D4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D71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D2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96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44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E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8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E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0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BD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4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D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B2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6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6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2C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2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31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5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2D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9D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59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0F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BD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7E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C0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12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97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E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13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E2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8C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F6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6E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E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2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EC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58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33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F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8E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00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7D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02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B3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462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49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6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86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1A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B1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4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2E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B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3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6E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6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8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C9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96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62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9F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FD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7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B0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9B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31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3E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CE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A2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3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00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EB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7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CE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C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3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B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3B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9F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9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4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0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B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7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68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78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51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C0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72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C6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27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E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D72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3D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D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50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78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C7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2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3D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E3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0F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9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AF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D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48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1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0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07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74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7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A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6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6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8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3C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F8A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4F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9D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02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A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2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B7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E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B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64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8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F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42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54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6F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F5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6F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C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2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EE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0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56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E0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A14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3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09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6D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F9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E8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C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38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B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A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CF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7D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C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4B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44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C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F4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26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B0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2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AC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1D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E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7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A8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47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5A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02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8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1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37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0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7B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6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0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83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9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A8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C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B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B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85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49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C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F8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C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79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0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0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5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D84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B8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6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4B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9E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1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E1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F9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4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53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6C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F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26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A5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8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43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B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9F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C0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8B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A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0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57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3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7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D3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D2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84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7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2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09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06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F7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80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2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6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A5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3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E9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D2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03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E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7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D9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D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60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8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7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A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83F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6A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8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6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F1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E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3A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2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90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0C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D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62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9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A1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C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0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E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8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4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4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0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9D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D9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43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F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43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34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B6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9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88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73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30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BD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B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EC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87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05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3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37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16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C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8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9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F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80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8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6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4F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EB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6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631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50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9A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A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3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4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1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5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4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D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E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10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1D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6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E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54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CA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91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EA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4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B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02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C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8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E6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1C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18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A5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10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8E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F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2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A2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7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B3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9F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7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B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AD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EF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8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2E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C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C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F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C9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7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D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94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45A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DE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7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2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C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41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91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AA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A0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57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5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85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0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C2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B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3C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DD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52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0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E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6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BC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D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81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7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6FF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66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35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C0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F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D6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3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8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6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D2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E4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5E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4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0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EA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8C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8C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9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19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5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88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A9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93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09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FC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09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2F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83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7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78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D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57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80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CA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F8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C1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9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BA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0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40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53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4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27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23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35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08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43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0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8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B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D7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9F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C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A6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8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C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66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94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A1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7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4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75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8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4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A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4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DF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6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3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E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0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AC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0A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4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56D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33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C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6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C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54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04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FF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B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D5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A8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9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9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A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03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1C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6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C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6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B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C1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0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E7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12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B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D7E699"/>
    <w:p w14:paraId="1CB670B3">
      <w:r>
        <w:t>注：上行：工作日；下行：节假日</w:t>
      </w:r>
    </w:p>
    <w:p w14:paraId="00988364">
      <w:pPr>
        <w:pStyle w:val="4"/>
      </w:pPr>
      <w:r>
        <w:t>工作日/节假日新风运行时间表(%)</w:t>
      </w:r>
      <w:bookmarkEnd w:id="124"/>
    </w:p>
    <w:p w14:paraId="75F54E2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63A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3D1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5C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ED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E24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FA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770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D0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3AB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88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D2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ED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AF7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83F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C2A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51F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19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DD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FF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EA6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444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22D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DF3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71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2C1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79D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D5E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D2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F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C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D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6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E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0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22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E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2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B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7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60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8E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29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58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7B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A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D8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1D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4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2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D8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63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95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AA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A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FF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3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5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4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02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2D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D6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0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7F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1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F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DC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B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6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E7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A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4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C4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CA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2D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D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F91916">
      <w:r>
        <w:t>供冷期：</w:t>
      </w:r>
    </w:p>
    <w:p w14:paraId="5C442F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65A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2A2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EF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0CB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5D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5A4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D1F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7D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22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B8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576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058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F66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F64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544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360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281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4EB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765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FF2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21C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A3D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46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509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649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062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B3C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48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8B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7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3F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A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1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E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D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13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3D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66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2F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0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63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3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6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B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7E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2D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B4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9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0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83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9D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45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0C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3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E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A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93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59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3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0B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5B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2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9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DF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FC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DF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52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8D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6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1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4E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1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A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05AB1C"/>
    <w:p w14:paraId="41821582">
      <w:r>
        <w:t>注：上行：工作日；下行：节假日</w:t>
      </w:r>
    </w:p>
    <w:p w14:paraId="367FE8E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EB7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08D6D28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AFD1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AEB70F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2BF8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49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472BB"/>
    <w:rsid w:val="00C63237"/>
    <w:rsid w:val="00C67778"/>
    <w:rsid w:val="00C82E0F"/>
    <w:rsid w:val="00C97E25"/>
    <w:rsid w:val="00CB5E85"/>
    <w:rsid w:val="00CE28AA"/>
    <w:rsid w:val="00D14849"/>
    <w:rsid w:val="00D40158"/>
    <w:rsid w:val="00D43C46"/>
    <w:rsid w:val="00D62A9A"/>
    <w:rsid w:val="00DB1679"/>
    <w:rsid w:val="00DB4CC2"/>
    <w:rsid w:val="00DC1A46"/>
    <w:rsid w:val="00DC2F5E"/>
    <w:rsid w:val="00DC73AD"/>
    <w:rsid w:val="00DD1721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3F7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22</Pages>
  <Words>3152</Words>
  <Characters>5433</Characters>
  <Lines>112</Lines>
  <Paragraphs>31</Paragraphs>
  <TotalTime>1</TotalTime>
  <ScaleCrop>false</ScaleCrop>
  <LinksUpToDate>false</LinksUpToDate>
  <CharactersWithSpaces>5620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2024-12-21T04:49:00Z</dcterms:created>
  <dc:creator>王腾飞</dc:creator>
  <cp:lastModifiedBy>废话小天才</cp:lastModifiedBy>
  <cp:lastPrinted>2411-12-31T16:00:00Z</cp:lastPrinted>
  <dcterms:modified xsi:type="dcterms:W3CDTF">2024-12-30T09:41:36Z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eyJoZGlkIjoiMDhiZmMxNTdkZDAzNDcyZGIzNjg3Y2MzNmE3M2VhZWIiLCJ1c2VySWQiOiI4MjA1OTc1MzIifQ==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D23DC0429866446FA33E280006CD11EE_12</vt:lpwstr>
  </property>
</Properties>
</file>