
<file path=[Content_Types].xml><?xml version="1.0" encoding="utf-8"?>
<Types xmlns="http://schemas.openxmlformats.org/package/2006/content-types">
  <Default Extension="bin" ContentType="application/vnd.openxmlformats-officedocument.oleObject"/>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02BFD"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49C43438" w14:textId="77777777" w:rsidR="0068430E" w:rsidRPr="0068430E" w:rsidRDefault="0068430E" w:rsidP="0084742B">
      <w:pPr>
        <w:spacing w:beforeLines="100" w:before="312" w:line="180" w:lineRule="atLeast"/>
        <w:ind w:firstLineChars="299" w:firstLine="2161"/>
        <w:rPr>
          <w:rFonts w:ascii="黑体" w:eastAsia="黑体" w:hAnsi="宋体" w:hint="eastAsia"/>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071421BD"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达标比例报告书</w:t>
      </w:r>
    </w:p>
    <w:p w14:paraId="2A5EF786"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1F2013DB" w14:textId="77777777" w:rsidTr="00E660D6">
        <w:trPr>
          <w:jc w:val="center"/>
        </w:trPr>
        <w:tc>
          <w:tcPr>
            <w:tcW w:w="1800" w:type="dxa"/>
            <w:tcBorders>
              <w:top w:val="single" w:sz="12" w:space="0" w:color="auto"/>
              <w:bottom w:val="single" w:sz="6" w:space="0" w:color="auto"/>
            </w:tcBorders>
            <w:shd w:val="clear" w:color="auto" w:fill="E6E6E6"/>
          </w:tcPr>
          <w:p w14:paraId="184A9B6F"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0139BD4E"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新建项目</w:t>
            </w:r>
            <w:bookmarkEnd w:id="1"/>
          </w:p>
        </w:tc>
      </w:tr>
      <w:tr w:rsidR="00D40158" w:rsidRPr="00D40158" w14:paraId="02FEAAE0" w14:textId="77777777" w:rsidTr="00E660D6">
        <w:trPr>
          <w:jc w:val="center"/>
        </w:trPr>
        <w:tc>
          <w:tcPr>
            <w:tcW w:w="1800" w:type="dxa"/>
            <w:tcBorders>
              <w:top w:val="single" w:sz="6" w:space="0" w:color="auto"/>
              <w:bottom w:val="single" w:sz="6" w:space="0" w:color="auto"/>
            </w:tcBorders>
            <w:shd w:val="clear" w:color="auto" w:fill="E6E6E6"/>
          </w:tcPr>
          <w:p w14:paraId="2CA68D15"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0C7F196A" w14:textId="77777777" w:rsidR="00D40158" w:rsidRPr="00D40158" w:rsidRDefault="00D40158" w:rsidP="00C97E25">
            <w:pPr>
              <w:jc w:val="both"/>
              <w:rPr>
                <w:rFonts w:ascii="宋体" w:hAnsi="宋体" w:hint="eastAsia"/>
                <w:szCs w:val="21"/>
              </w:rPr>
            </w:pPr>
            <w:bookmarkStart w:id="2" w:name="项目地点"/>
            <w:r>
              <w:t>河南</w:t>
            </w:r>
            <w:r>
              <w:t>-</w:t>
            </w:r>
            <w:r>
              <w:t>郑州</w:t>
            </w:r>
            <w:bookmarkEnd w:id="2"/>
          </w:p>
        </w:tc>
      </w:tr>
      <w:tr w:rsidR="00D40158" w:rsidRPr="00D40158" w14:paraId="537D1155" w14:textId="77777777" w:rsidTr="00E660D6">
        <w:trPr>
          <w:jc w:val="center"/>
        </w:trPr>
        <w:tc>
          <w:tcPr>
            <w:tcW w:w="1800" w:type="dxa"/>
            <w:tcBorders>
              <w:top w:val="single" w:sz="6" w:space="0" w:color="auto"/>
              <w:bottom w:val="single" w:sz="6" w:space="0" w:color="auto"/>
            </w:tcBorders>
            <w:shd w:val="clear" w:color="auto" w:fill="E6E6E6"/>
          </w:tcPr>
          <w:p w14:paraId="7EEE0769"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0C9F39E7"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0762012F" w14:textId="77777777" w:rsidTr="00E660D6">
        <w:trPr>
          <w:jc w:val="center"/>
        </w:trPr>
        <w:tc>
          <w:tcPr>
            <w:tcW w:w="1800" w:type="dxa"/>
            <w:tcBorders>
              <w:top w:val="single" w:sz="6" w:space="0" w:color="auto"/>
              <w:bottom w:val="single" w:sz="6" w:space="0" w:color="auto"/>
            </w:tcBorders>
            <w:shd w:val="clear" w:color="auto" w:fill="E6E6E6"/>
          </w:tcPr>
          <w:p w14:paraId="000ECF7C"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533A8736"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4E9896C2" w14:textId="77777777" w:rsidTr="00E660D6">
        <w:trPr>
          <w:jc w:val="center"/>
        </w:trPr>
        <w:tc>
          <w:tcPr>
            <w:tcW w:w="1800" w:type="dxa"/>
            <w:tcBorders>
              <w:top w:val="single" w:sz="6" w:space="0" w:color="auto"/>
              <w:bottom w:val="single" w:sz="6" w:space="0" w:color="auto"/>
            </w:tcBorders>
            <w:shd w:val="clear" w:color="auto" w:fill="E6E6E6"/>
          </w:tcPr>
          <w:p w14:paraId="55D40BAA"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42D05D50"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291B9A60" w14:textId="77777777" w:rsidTr="00E660D6">
        <w:trPr>
          <w:jc w:val="center"/>
        </w:trPr>
        <w:tc>
          <w:tcPr>
            <w:tcW w:w="1800" w:type="dxa"/>
            <w:tcBorders>
              <w:top w:val="single" w:sz="6" w:space="0" w:color="auto"/>
              <w:bottom w:val="single" w:sz="6" w:space="0" w:color="auto"/>
            </w:tcBorders>
            <w:shd w:val="clear" w:color="auto" w:fill="E6E6E6"/>
          </w:tcPr>
          <w:p w14:paraId="4EDC825E"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7C822D95" w14:textId="77777777" w:rsidR="00D40158" w:rsidRPr="00D40158" w:rsidRDefault="00D40158" w:rsidP="00C97E25">
            <w:pPr>
              <w:rPr>
                <w:rFonts w:ascii="宋体" w:hAnsi="宋体" w:hint="eastAsia"/>
                <w:szCs w:val="21"/>
              </w:rPr>
            </w:pPr>
          </w:p>
        </w:tc>
      </w:tr>
      <w:tr w:rsidR="00D40158" w:rsidRPr="00D40158" w14:paraId="365296BE" w14:textId="77777777" w:rsidTr="00E660D6">
        <w:trPr>
          <w:jc w:val="center"/>
        </w:trPr>
        <w:tc>
          <w:tcPr>
            <w:tcW w:w="1800" w:type="dxa"/>
            <w:tcBorders>
              <w:top w:val="single" w:sz="6" w:space="0" w:color="auto"/>
              <w:bottom w:val="single" w:sz="6" w:space="0" w:color="auto"/>
            </w:tcBorders>
            <w:shd w:val="clear" w:color="auto" w:fill="E6E6E6"/>
          </w:tcPr>
          <w:p w14:paraId="22FE286C"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0B617F05" w14:textId="77777777" w:rsidR="00D40158" w:rsidRPr="00D40158" w:rsidRDefault="00D40158" w:rsidP="00C97E25">
            <w:pPr>
              <w:rPr>
                <w:rFonts w:ascii="宋体" w:hAnsi="宋体" w:hint="eastAsia"/>
                <w:szCs w:val="21"/>
              </w:rPr>
            </w:pPr>
          </w:p>
        </w:tc>
      </w:tr>
      <w:tr w:rsidR="00D40158" w:rsidRPr="00D40158" w14:paraId="62CFA448" w14:textId="77777777" w:rsidTr="00E660D6">
        <w:trPr>
          <w:jc w:val="center"/>
        </w:trPr>
        <w:tc>
          <w:tcPr>
            <w:tcW w:w="1800" w:type="dxa"/>
            <w:tcBorders>
              <w:top w:val="single" w:sz="6" w:space="0" w:color="auto"/>
              <w:bottom w:val="single" w:sz="6" w:space="0" w:color="auto"/>
            </w:tcBorders>
            <w:shd w:val="clear" w:color="auto" w:fill="E6E6E6"/>
          </w:tcPr>
          <w:p w14:paraId="196DCC25"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243D681B" w14:textId="77777777" w:rsidR="00D40158" w:rsidRPr="00D40158" w:rsidRDefault="00D40158" w:rsidP="00C97E25">
            <w:pPr>
              <w:rPr>
                <w:rFonts w:ascii="宋体" w:hAnsi="宋体" w:hint="eastAsia"/>
                <w:szCs w:val="21"/>
              </w:rPr>
            </w:pPr>
          </w:p>
        </w:tc>
      </w:tr>
      <w:tr w:rsidR="00E52B53" w:rsidRPr="00D40158" w14:paraId="4F74267F" w14:textId="77777777" w:rsidTr="00E660D6">
        <w:trPr>
          <w:jc w:val="center"/>
        </w:trPr>
        <w:tc>
          <w:tcPr>
            <w:tcW w:w="1800" w:type="dxa"/>
            <w:tcBorders>
              <w:top w:val="single" w:sz="6" w:space="0" w:color="auto"/>
              <w:bottom w:val="single" w:sz="6" w:space="0" w:color="auto"/>
            </w:tcBorders>
            <w:shd w:val="clear" w:color="auto" w:fill="E6E6E6"/>
          </w:tcPr>
          <w:p w14:paraId="52DE3B24"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328FBDE1" w14:textId="77777777" w:rsidR="00E52B53" w:rsidRPr="00D40158" w:rsidRDefault="00E52B53" w:rsidP="00C97E25">
            <w:pPr>
              <w:rPr>
                <w:rFonts w:ascii="宋体" w:hAnsi="宋体" w:hint="eastAsia"/>
                <w:szCs w:val="21"/>
              </w:rPr>
            </w:pPr>
          </w:p>
        </w:tc>
      </w:tr>
      <w:tr w:rsidR="00D40158" w:rsidRPr="00D40158" w14:paraId="754E0A25" w14:textId="77777777" w:rsidTr="00E660D6">
        <w:trPr>
          <w:jc w:val="center"/>
        </w:trPr>
        <w:tc>
          <w:tcPr>
            <w:tcW w:w="1800" w:type="dxa"/>
            <w:tcBorders>
              <w:top w:val="single" w:sz="6" w:space="0" w:color="auto"/>
              <w:bottom w:val="single" w:sz="12" w:space="0" w:color="auto"/>
            </w:tcBorders>
            <w:shd w:val="clear" w:color="auto" w:fill="E6E6E6"/>
          </w:tcPr>
          <w:p w14:paraId="35F5B419"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2E0AF461"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2024年12月21日</w:t>
            </w:r>
            <w:bookmarkEnd w:id="6"/>
          </w:p>
        </w:tc>
      </w:tr>
    </w:tbl>
    <w:p w14:paraId="4DE836A2" w14:textId="77777777" w:rsidR="00D40158" w:rsidRDefault="00D40158" w:rsidP="00B41640">
      <w:pPr>
        <w:spacing w:line="240" w:lineRule="auto"/>
        <w:rPr>
          <w:rFonts w:ascii="宋体" w:hAnsi="宋体" w:hint="eastAsia"/>
          <w:lang w:val="en-US"/>
        </w:rPr>
      </w:pPr>
    </w:p>
    <w:p w14:paraId="6084D52B" w14:textId="77777777" w:rsidR="00D51770" w:rsidRDefault="00D51770" w:rsidP="00B41640">
      <w:pPr>
        <w:spacing w:line="240" w:lineRule="auto"/>
        <w:rPr>
          <w:rFonts w:ascii="宋体" w:hAnsi="宋体" w:hint="eastAsia"/>
          <w:lang w:val="en-US"/>
        </w:rPr>
      </w:pPr>
    </w:p>
    <w:p w14:paraId="62F2B72C"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27FF4809" wp14:editId="077B58A4">
            <wp:extent cx="1628946" cy="1628946"/>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146A0A0C" w14:textId="77777777" w:rsidR="00CA1378" w:rsidRDefault="00CA1378" w:rsidP="00986687">
      <w:pPr>
        <w:spacing w:line="240" w:lineRule="auto"/>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3539C2" w:rsidRPr="003539C2" w14:paraId="196EE2CE" w14:textId="77777777" w:rsidTr="003539C2">
        <w:trPr>
          <w:cantSplit/>
          <w:trHeight w:hRule="exact" w:val="340"/>
        </w:trPr>
        <w:tc>
          <w:tcPr>
            <w:tcW w:w="1800" w:type="dxa"/>
            <w:shd w:val="clear" w:color="auto" w:fill="E6E6E6"/>
            <w:vAlign w:val="center"/>
          </w:tcPr>
          <w:p w14:paraId="431039E3"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608996E6" w14:textId="77777777" w:rsidR="003539C2" w:rsidRPr="003539C2" w:rsidRDefault="003539C2" w:rsidP="00870414">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3539C2" w:rsidRPr="003539C2" w14:paraId="69D25516" w14:textId="77777777" w:rsidTr="003539C2">
        <w:trPr>
          <w:cantSplit/>
          <w:trHeight w:val="340"/>
        </w:trPr>
        <w:tc>
          <w:tcPr>
            <w:tcW w:w="1800" w:type="dxa"/>
            <w:tcBorders>
              <w:bottom w:val="single" w:sz="4" w:space="0" w:color="auto"/>
            </w:tcBorders>
            <w:shd w:val="clear" w:color="auto" w:fill="E6E6E6"/>
            <w:vAlign w:val="center"/>
          </w:tcPr>
          <w:p w14:paraId="4DFFA5DE"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638B15DB" w14:textId="77777777" w:rsidR="003539C2" w:rsidRPr="003539C2" w:rsidRDefault="003539C2" w:rsidP="003539C2">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3539C2" w:rsidRPr="003539C2" w14:paraId="719EC11C" w14:textId="77777777" w:rsidTr="003539C2">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51727BA"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45BD247" w14:textId="77777777" w:rsidR="003539C2" w:rsidRPr="003539C2" w:rsidRDefault="003539C2" w:rsidP="003539C2">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3539C2" w:rsidRPr="003539C2" w14:paraId="1DD75012" w14:textId="77777777" w:rsidTr="003539C2">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72634EC6" w14:textId="77777777" w:rsidR="003539C2" w:rsidRPr="003539C2" w:rsidRDefault="003539C2" w:rsidP="003539C2">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66D1E8A8" w14:textId="77777777" w:rsidR="003539C2" w:rsidRPr="003539C2" w:rsidRDefault="003539C2" w:rsidP="003539C2">
            <w:pPr>
              <w:widowControl w:val="0"/>
              <w:spacing w:line="240" w:lineRule="auto"/>
              <w:jc w:val="both"/>
              <w:rPr>
                <w:rFonts w:ascii="宋体" w:eastAsia="等线" w:hAnsi="宋体" w:hint="eastAsia"/>
                <w:kern w:val="2"/>
                <w:szCs w:val="21"/>
                <w:lang w:val="en-US"/>
              </w:rPr>
            </w:pPr>
            <w:bookmarkStart w:id="10" w:name="加密锁号"/>
            <w:r>
              <w:t>T15890145948</w:t>
            </w:r>
            <w:bookmarkEnd w:id="10"/>
          </w:p>
        </w:tc>
      </w:tr>
    </w:tbl>
    <w:p w14:paraId="6827909D"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50E3BB37" w14:textId="77777777" w:rsidR="004B52F5" w:rsidRDefault="00D40158">
      <w:pPr>
        <w:pStyle w:val="TOC1"/>
        <w:rPr>
          <w:rFonts w:asciiTheme="minorHAnsi" w:eastAsiaTheme="minorEastAsia" w:hAnsiTheme="minorHAnsi" w:cstheme="minorBidi"/>
          <w:b w:val="0"/>
          <w:bCs w:val="0"/>
          <w:sz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5683389" w:history="1">
        <w:r w:rsidR="004B52F5" w:rsidRPr="00886079">
          <w:rPr>
            <w:rStyle w:val="a8"/>
          </w:rPr>
          <w:t>1</w:t>
        </w:r>
        <w:r w:rsidR="004B52F5">
          <w:rPr>
            <w:rFonts w:asciiTheme="minorHAnsi" w:eastAsiaTheme="minorEastAsia" w:hAnsiTheme="minorHAnsi" w:cstheme="minorBidi"/>
            <w:b w:val="0"/>
            <w:bCs w:val="0"/>
            <w:sz w:val="22"/>
            <w14:ligatures w14:val="standardContextual"/>
          </w:rPr>
          <w:tab/>
        </w:r>
        <w:r w:rsidR="004B52F5" w:rsidRPr="00886079">
          <w:rPr>
            <w:rStyle w:val="a8"/>
            <w:rFonts w:hint="eastAsia"/>
          </w:rPr>
          <w:t>项目概况</w:t>
        </w:r>
        <w:r w:rsidR="004B52F5">
          <w:rPr>
            <w:webHidden/>
          </w:rPr>
          <w:tab/>
        </w:r>
        <w:r w:rsidR="004B52F5">
          <w:rPr>
            <w:webHidden/>
          </w:rPr>
          <w:fldChar w:fldCharType="begin"/>
        </w:r>
        <w:r w:rsidR="004B52F5">
          <w:rPr>
            <w:webHidden/>
          </w:rPr>
          <w:instrText xml:space="preserve"> PAGEREF _Toc185683389 \h </w:instrText>
        </w:r>
        <w:r w:rsidR="004B52F5">
          <w:rPr>
            <w:webHidden/>
          </w:rPr>
        </w:r>
        <w:r w:rsidR="004B52F5">
          <w:rPr>
            <w:webHidden/>
          </w:rPr>
          <w:fldChar w:fldCharType="separate"/>
        </w:r>
        <w:r w:rsidR="004B52F5">
          <w:rPr>
            <w:webHidden/>
          </w:rPr>
          <w:t>3</w:t>
        </w:r>
        <w:r w:rsidR="004B52F5">
          <w:rPr>
            <w:webHidden/>
          </w:rPr>
          <w:fldChar w:fldCharType="end"/>
        </w:r>
      </w:hyperlink>
    </w:p>
    <w:p w14:paraId="4B920133" w14:textId="77777777" w:rsidR="004B52F5" w:rsidRDefault="004B52F5">
      <w:pPr>
        <w:pStyle w:val="TOC2"/>
        <w:rPr>
          <w:rFonts w:asciiTheme="minorHAnsi" w:eastAsiaTheme="minorEastAsia" w:hAnsiTheme="minorHAnsi" w:cstheme="minorBidi"/>
          <w:sz w:val="22"/>
          <w14:ligatures w14:val="standardContextual"/>
        </w:rPr>
      </w:pPr>
      <w:hyperlink w:anchor="_Toc185683390" w:history="1">
        <w:r w:rsidRPr="00886079">
          <w:rPr>
            <w:rStyle w:val="a8"/>
            <w:lang w:val="en-GB"/>
          </w:rPr>
          <w:t>1.1</w:t>
        </w:r>
        <w:r>
          <w:rPr>
            <w:rFonts w:asciiTheme="minorHAnsi" w:eastAsiaTheme="minorEastAsia" w:hAnsiTheme="minorHAnsi" w:cstheme="minorBidi"/>
            <w:sz w:val="22"/>
            <w14:ligatures w14:val="standardContextual"/>
          </w:rPr>
          <w:tab/>
        </w:r>
        <w:r w:rsidRPr="00886079">
          <w:rPr>
            <w:rStyle w:val="a8"/>
            <w:rFonts w:hint="eastAsia"/>
          </w:rPr>
          <w:t>平面图</w:t>
        </w:r>
        <w:r>
          <w:rPr>
            <w:webHidden/>
          </w:rPr>
          <w:tab/>
        </w:r>
        <w:r>
          <w:rPr>
            <w:webHidden/>
          </w:rPr>
          <w:fldChar w:fldCharType="begin"/>
        </w:r>
        <w:r>
          <w:rPr>
            <w:webHidden/>
          </w:rPr>
          <w:instrText xml:space="preserve"> PAGEREF _Toc185683390 \h </w:instrText>
        </w:r>
        <w:r>
          <w:rPr>
            <w:webHidden/>
          </w:rPr>
        </w:r>
        <w:r>
          <w:rPr>
            <w:webHidden/>
          </w:rPr>
          <w:fldChar w:fldCharType="separate"/>
        </w:r>
        <w:r>
          <w:rPr>
            <w:webHidden/>
          </w:rPr>
          <w:t>4</w:t>
        </w:r>
        <w:r>
          <w:rPr>
            <w:webHidden/>
          </w:rPr>
          <w:fldChar w:fldCharType="end"/>
        </w:r>
      </w:hyperlink>
    </w:p>
    <w:p w14:paraId="3B44E1A9" w14:textId="77777777" w:rsidR="004B52F5" w:rsidRDefault="004B52F5">
      <w:pPr>
        <w:pStyle w:val="TOC2"/>
        <w:rPr>
          <w:rFonts w:asciiTheme="minorHAnsi" w:eastAsiaTheme="minorEastAsia" w:hAnsiTheme="minorHAnsi" w:cstheme="minorBidi"/>
          <w:sz w:val="22"/>
          <w14:ligatures w14:val="standardContextual"/>
        </w:rPr>
      </w:pPr>
      <w:hyperlink w:anchor="_Toc185683391" w:history="1">
        <w:r w:rsidRPr="00886079">
          <w:rPr>
            <w:rStyle w:val="a8"/>
            <w:lang w:val="en-GB"/>
          </w:rPr>
          <w:t>1.2</w:t>
        </w:r>
        <w:r>
          <w:rPr>
            <w:rFonts w:asciiTheme="minorHAnsi" w:eastAsiaTheme="minorEastAsia" w:hAnsiTheme="minorHAnsi" w:cstheme="minorBidi"/>
            <w:sz w:val="22"/>
            <w14:ligatures w14:val="standardContextual"/>
          </w:rPr>
          <w:tab/>
        </w:r>
        <w:r w:rsidRPr="00886079">
          <w:rPr>
            <w:rStyle w:val="a8"/>
            <w:rFonts w:hint="eastAsia"/>
          </w:rPr>
          <w:t>三维视图</w:t>
        </w:r>
        <w:r>
          <w:rPr>
            <w:webHidden/>
          </w:rPr>
          <w:tab/>
        </w:r>
        <w:r>
          <w:rPr>
            <w:webHidden/>
          </w:rPr>
          <w:fldChar w:fldCharType="begin"/>
        </w:r>
        <w:r>
          <w:rPr>
            <w:webHidden/>
          </w:rPr>
          <w:instrText xml:space="preserve"> PAGEREF _Toc185683391 \h </w:instrText>
        </w:r>
        <w:r>
          <w:rPr>
            <w:webHidden/>
          </w:rPr>
        </w:r>
        <w:r>
          <w:rPr>
            <w:webHidden/>
          </w:rPr>
          <w:fldChar w:fldCharType="separate"/>
        </w:r>
        <w:r>
          <w:rPr>
            <w:webHidden/>
          </w:rPr>
          <w:t>5</w:t>
        </w:r>
        <w:r>
          <w:rPr>
            <w:webHidden/>
          </w:rPr>
          <w:fldChar w:fldCharType="end"/>
        </w:r>
      </w:hyperlink>
    </w:p>
    <w:p w14:paraId="5C91EBF5" w14:textId="77777777" w:rsidR="004B52F5" w:rsidRDefault="004B52F5">
      <w:pPr>
        <w:pStyle w:val="TOC1"/>
        <w:rPr>
          <w:rFonts w:asciiTheme="minorHAnsi" w:eastAsiaTheme="minorEastAsia" w:hAnsiTheme="minorHAnsi" w:cstheme="minorBidi"/>
          <w:b w:val="0"/>
          <w:bCs w:val="0"/>
          <w:sz w:val="22"/>
          <w14:ligatures w14:val="standardContextual"/>
        </w:rPr>
      </w:pPr>
      <w:hyperlink w:anchor="_Toc185683392" w:history="1">
        <w:r w:rsidRPr="00886079">
          <w:rPr>
            <w:rStyle w:val="a8"/>
          </w:rPr>
          <w:t>2</w:t>
        </w:r>
        <w:r>
          <w:rPr>
            <w:rFonts w:asciiTheme="minorHAnsi" w:eastAsiaTheme="minorEastAsia" w:hAnsiTheme="minorHAnsi" w:cstheme="minorBidi"/>
            <w:b w:val="0"/>
            <w:bCs w:val="0"/>
            <w:sz w:val="22"/>
            <w14:ligatures w14:val="standardContextual"/>
          </w:rPr>
          <w:tab/>
        </w:r>
        <w:r w:rsidRPr="00886079">
          <w:rPr>
            <w:rStyle w:val="a8"/>
            <w:rFonts w:hint="eastAsia"/>
          </w:rPr>
          <w:t>计算依据</w:t>
        </w:r>
        <w:r>
          <w:rPr>
            <w:webHidden/>
          </w:rPr>
          <w:tab/>
        </w:r>
        <w:r>
          <w:rPr>
            <w:webHidden/>
          </w:rPr>
          <w:fldChar w:fldCharType="begin"/>
        </w:r>
        <w:r>
          <w:rPr>
            <w:webHidden/>
          </w:rPr>
          <w:instrText xml:space="preserve"> PAGEREF _Toc185683392 \h </w:instrText>
        </w:r>
        <w:r>
          <w:rPr>
            <w:webHidden/>
          </w:rPr>
        </w:r>
        <w:r>
          <w:rPr>
            <w:webHidden/>
          </w:rPr>
          <w:fldChar w:fldCharType="separate"/>
        </w:r>
        <w:r>
          <w:rPr>
            <w:webHidden/>
          </w:rPr>
          <w:t>6</w:t>
        </w:r>
        <w:r>
          <w:rPr>
            <w:webHidden/>
          </w:rPr>
          <w:fldChar w:fldCharType="end"/>
        </w:r>
      </w:hyperlink>
    </w:p>
    <w:p w14:paraId="6515EE7E" w14:textId="77777777" w:rsidR="004B52F5" w:rsidRDefault="004B52F5">
      <w:pPr>
        <w:pStyle w:val="TOC1"/>
        <w:rPr>
          <w:rFonts w:asciiTheme="minorHAnsi" w:eastAsiaTheme="minorEastAsia" w:hAnsiTheme="minorHAnsi" w:cstheme="minorBidi"/>
          <w:b w:val="0"/>
          <w:bCs w:val="0"/>
          <w:sz w:val="22"/>
          <w14:ligatures w14:val="standardContextual"/>
        </w:rPr>
      </w:pPr>
      <w:hyperlink w:anchor="_Toc185683393" w:history="1">
        <w:r w:rsidRPr="00886079">
          <w:rPr>
            <w:rStyle w:val="a8"/>
          </w:rPr>
          <w:t>3</w:t>
        </w:r>
        <w:r>
          <w:rPr>
            <w:rFonts w:asciiTheme="minorHAnsi" w:eastAsiaTheme="minorEastAsia" w:hAnsiTheme="minorHAnsi" w:cstheme="minorBidi"/>
            <w:b w:val="0"/>
            <w:bCs w:val="0"/>
            <w:sz w:val="22"/>
            <w14:ligatures w14:val="standardContextual"/>
          </w:rPr>
          <w:tab/>
        </w:r>
        <w:r w:rsidRPr="00886079">
          <w:rPr>
            <w:rStyle w:val="a8"/>
            <w:rFonts w:hint="eastAsia"/>
          </w:rPr>
          <w:t>参考标准</w:t>
        </w:r>
        <w:r>
          <w:rPr>
            <w:webHidden/>
          </w:rPr>
          <w:tab/>
        </w:r>
        <w:r>
          <w:rPr>
            <w:webHidden/>
          </w:rPr>
          <w:fldChar w:fldCharType="begin"/>
        </w:r>
        <w:r>
          <w:rPr>
            <w:webHidden/>
          </w:rPr>
          <w:instrText xml:space="preserve"> PAGEREF _Toc185683393 \h </w:instrText>
        </w:r>
        <w:r>
          <w:rPr>
            <w:webHidden/>
          </w:rPr>
        </w:r>
        <w:r>
          <w:rPr>
            <w:webHidden/>
          </w:rPr>
          <w:fldChar w:fldCharType="separate"/>
        </w:r>
        <w:r>
          <w:rPr>
            <w:webHidden/>
          </w:rPr>
          <w:t>6</w:t>
        </w:r>
        <w:r>
          <w:rPr>
            <w:webHidden/>
          </w:rPr>
          <w:fldChar w:fldCharType="end"/>
        </w:r>
      </w:hyperlink>
    </w:p>
    <w:p w14:paraId="156B4579" w14:textId="77777777" w:rsidR="004B52F5" w:rsidRDefault="004B52F5">
      <w:pPr>
        <w:pStyle w:val="TOC1"/>
        <w:rPr>
          <w:rFonts w:asciiTheme="minorHAnsi" w:eastAsiaTheme="minorEastAsia" w:hAnsiTheme="minorHAnsi" w:cstheme="minorBidi"/>
          <w:b w:val="0"/>
          <w:bCs w:val="0"/>
          <w:sz w:val="22"/>
          <w14:ligatures w14:val="standardContextual"/>
        </w:rPr>
      </w:pPr>
      <w:hyperlink w:anchor="_Toc185683394" w:history="1">
        <w:r w:rsidRPr="00886079">
          <w:rPr>
            <w:rStyle w:val="a8"/>
          </w:rPr>
          <w:t>4</w:t>
        </w:r>
        <w:r>
          <w:rPr>
            <w:rFonts w:asciiTheme="minorHAnsi" w:eastAsiaTheme="minorEastAsia" w:hAnsiTheme="minorHAnsi" w:cstheme="minorBidi"/>
            <w:b w:val="0"/>
            <w:bCs w:val="0"/>
            <w:sz w:val="22"/>
            <w14:ligatures w14:val="standardContextual"/>
          </w:rPr>
          <w:tab/>
        </w:r>
        <w:r w:rsidRPr="00886079">
          <w:rPr>
            <w:rStyle w:val="a8"/>
            <w:rFonts w:hint="eastAsia"/>
          </w:rPr>
          <w:t>计算方法</w:t>
        </w:r>
        <w:r>
          <w:rPr>
            <w:webHidden/>
          </w:rPr>
          <w:tab/>
        </w:r>
        <w:r>
          <w:rPr>
            <w:webHidden/>
          </w:rPr>
          <w:fldChar w:fldCharType="begin"/>
        </w:r>
        <w:r>
          <w:rPr>
            <w:webHidden/>
          </w:rPr>
          <w:instrText xml:space="preserve"> PAGEREF _Toc185683394 \h </w:instrText>
        </w:r>
        <w:r>
          <w:rPr>
            <w:webHidden/>
          </w:rPr>
        </w:r>
        <w:r>
          <w:rPr>
            <w:webHidden/>
          </w:rPr>
          <w:fldChar w:fldCharType="separate"/>
        </w:r>
        <w:r>
          <w:rPr>
            <w:webHidden/>
          </w:rPr>
          <w:t>6</w:t>
        </w:r>
        <w:r>
          <w:rPr>
            <w:webHidden/>
          </w:rPr>
          <w:fldChar w:fldCharType="end"/>
        </w:r>
      </w:hyperlink>
    </w:p>
    <w:p w14:paraId="4F54E36F" w14:textId="77777777" w:rsidR="004B52F5" w:rsidRDefault="004B52F5">
      <w:pPr>
        <w:pStyle w:val="TOC2"/>
        <w:rPr>
          <w:rFonts w:asciiTheme="minorHAnsi" w:eastAsiaTheme="minorEastAsia" w:hAnsiTheme="minorHAnsi" w:cstheme="minorBidi"/>
          <w:sz w:val="22"/>
          <w14:ligatures w14:val="standardContextual"/>
        </w:rPr>
      </w:pPr>
      <w:hyperlink w:anchor="_Toc185683395" w:history="1">
        <w:r w:rsidRPr="00886079">
          <w:rPr>
            <w:rStyle w:val="a8"/>
            <w:lang w:val="en-GB"/>
          </w:rPr>
          <w:t>4.1</w:t>
        </w:r>
        <w:r>
          <w:rPr>
            <w:rFonts w:asciiTheme="minorHAnsi" w:eastAsiaTheme="minorEastAsia" w:hAnsiTheme="minorHAnsi" w:cstheme="minorBidi"/>
            <w:sz w:val="22"/>
            <w14:ligatures w14:val="standardContextual"/>
          </w:rPr>
          <w:tab/>
        </w:r>
        <w:r w:rsidRPr="00886079">
          <w:rPr>
            <w:rStyle w:val="a8"/>
          </w:rPr>
          <w:t>CFD</w:t>
        </w:r>
        <w:r w:rsidRPr="00886079">
          <w:rPr>
            <w:rStyle w:val="a8"/>
            <w:rFonts w:hint="eastAsia"/>
          </w:rPr>
          <w:t>计算原理</w:t>
        </w:r>
        <w:r>
          <w:rPr>
            <w:webHidden/>
          </w:rPr>
          <w:tab/>
        </w:r>
        <w:r>
          <w:rPr>
            <w:webHidden/>
          </w:rPr>
          <w:fldChar w:fldCharType="begin"/>
        </w:r>
        <w:r>
          <w:rPr>
            <w:webHidden/>
          </w:rPr>
          <w:instrText xml:space="preserve"> PAGEREF _Toc185683395 \h </w:instrText>
        </w:r>
        <w:r>
          <w:rPr>
            <w:webHidden/>
          </w:rPr>
        </w:r>
        <w:r>
          <w:rPr>
            <w:webHidden/>
          </w:rPr>
          <w:fldChar w:fldCharType="separate"/>
        </w:r>
        <w:r>
          <w:rPr>
            <w:webHidden/>
          </w:rPr>
          <w:t>6</w:t>
        </w:r>
        <w:r>
          <w:rPr>
            <w:webHidden/>
          </w:rPr>
          <w:fldChar w:fldCharType="end"/>
        </w:r>
      </w:hyperlink>
    </w:p>
    <w:p w14:paraId="06A6072C" w14:textId="77777777" w:rsidR="004B52F5" w:rsidRDefault="004B52F5">
      <w:pPr>
        <w:pStyle w:val="TOC3"/>
        <w:rPr>
          <w:rFonts w:asciiTheme="minorHAnsi" w:eastAsiaTheme="minorEastAsia" w:hAnsiTheme="minorHAnsi" w:cstheme="minorBidi"/>
          <w:sz w:val="22"/>
          <w14:ligatures w14:val="standardContextual"/>
        </w:rPr>
      </w:pPr>
      <w:hyperlink w:anchor="_Toc185683396" w:history="1">
        <w:r w:rsidRPr="00886079">
          <w:rPr>
            <w:rStyle w:val="a8"/>
            <w:lang w:val="en-GB"/>
          </w:rPr>
          <w:t>4.1.1</w:t>
        </w:r>
        <w:r>
          <w:rPr>
            <w:rFonts w:asciiTheme="minorHAnsi" w:eastAsiaTheme="minorEastAsia" w:hAnsiTheme="minorHAnsi" w:cstheme="minorBidi"/>
            <w:sz w:val="22"/>
            <w14:ligatures w14:val="standardContextual"/>
          </w:rPr>
          <w:tab/>
        </w:r>
        <w:r w:rsidRPr="00886079">
          <w:rPr>
            <w:rStyle w:val="a8"/>
            <w:rFonts w:hint="eastAsia"/>
          </w:rPr>
          <w:t>湍流模型</w:t>
        </w:r>
        <w:r>
          <w:rPr>
            <w:webHidden/>
          </w:rPr>
          <w:tab/>
        </w:r>
        <w:r>
          <w:rPr>
            <w:webHidden/>
          </w:rPr>
          <w:fldChar w:fldCharType="begin"/>
        </w:r>
        <w:r>
          <w:rPr>
            <w:webHidden/>
          </w:rPr>
          <w:instrText xml:space="preserve"> PAGEREF _Toc185683396 \h </w:instrText>
        </w:r>
        <w:r>
          <w:rPr>
            <w:webHidden/>
          </w:rPr>
        </w:r>
        <w:r>
          <w:rPr>
            <w:webHidden/>
          </w:rPr>
          <w:fldChar w:fldCharType="separate"/>
        </w:r>
        <w:r>
          <w:rPr>
            <w:webHidden/>
          </w:rPr>
          <w:t>6</w:t>
        </w:r>
        <w:r>
          <w:rPr>
            <w:webHidden/>
          </w:rPr>
          <w:fldChar w:fldCharType="end"/>
        </w:r>
      </w:hyperlink>
    </w:p>
    <w:p w14:paraId="2A6DE167" w14:textId="77777777" w:rsidR="004B52F5" w:rsidRDefault="004B52F5">
      <w:pPr>
        <w:pStyle w:val="TOC3"/>
        <w:rPr>
          <w:rFonts w:asciiTheme="minorHAnsi" w:eastAsiaTheme="minorEastAsia" w:hAnsiTheme="minorHAnsi" w:cstheme="minorBidi"/>
          <w:sz w:val="22"/>
          <w14:ligatures w14:val="standardContextual"/>
        </w:rPr>
      </w:pPr>
      <w:hyperlink w:anchor="_Toc185683397" w:history="1">
        <w:r w:rsidRPr="00886079">
          <w:rPr>
            <w:rStyle w:val="a8"/>
            <w:lang w:val="en-GB"/>
          </w:rPr>
          <w:t>4.1.2</w:t>
        </w:r>
        <w:r>
          <w:rPr>
            <w:rFonts w:asciiTheme="minorHAnsi" w:eastAsiaTheme="minorEastAsia" w:hAnsiTheme="minorHAnsi" w:cstheme="minorBidi"/>
            <w:sz w:val="22"/>
            <w14:ligatures w14:val="standardContextual"/>
          </w:rPr>
          <w:tab/>
        </w:r>
        <w:r w:rsidRPr="00886079">
          <w:rPr>
            <w:rStyle w:val="a8"/>
            <w:rFonts w:hint="eastAsia"/>
          </w:rPr>
          <w:t>边界条件</w:t>
        </w:r>
        <w:r>
          <w:rPr>
            <w:webHidden/>
          </w:rPr>
          <w:tab/>
        </w:r>
        <w:r>
          <w:rPr>
            <w:webHidden/>
          </w:rPr>
          <w:fldChar w:fldCharType="begin"/>
        </w:r>
        <w:r>
          <w:rPr>
            <w:webHidden/>
          </w:rPr>
          <w:instrText xml:space="preserve"> PAGEREF _Toc185683397 \h </w:instrText>
        </w:r>
        <w:r>
          <w:rPr>
            <w:webHidden/>
          </w:rPr>
        </w:r>
        <w:r>
          <w:rPr>
            <w:webHidden/>
          </w:rPr>
          <w:fldChar w:fldCharType="separate"/>
        </w:r>
        <w:r>
          <w:rPr>
            <w:webHidden/>
          </w:rPr>
          <w:t>7</w:t>
        </w:r>
        <w:r>
          <w:rPr>
            <w:webHidden/>
          </w:rPr>
          <w:fldChar w:fldCharType="end"/>
        </w:r>
      </w:hyperlink>
    </w:p>
    <w:p w14:paraId="546CEBA8" w14:textId="77777777" w:rsidR="004B52F5" w:rsidRDefault="004B52F5">
      <w:pPr>
        <w:pStyle w:val="TOC3"/>
        <w:rPr>
          <w:rFonts w:asciiTheme="minorHAnsi" w:eastAsiaTheme="minorEastAsia" w:hAnsiTheme="minorHAnsi" w:cstheme="minorBidi"/>
          <w:sz w:val="22"/>
          <w14:ligatures w14:val="standardContextual"/>
        </w:rPr>
      </w:pPr>
      <w:hyperlink w:anchor="_Toc185683398" w:history="1">
        <w:r w:rsidRPr="00886079">
          <w:rPr>
            <w:rStyle w:val="a8"/>
            <w:lang w:val="en-GB"/>
          </w:rPr>
          <w:t>4.1.3</w:t>
        </w:r>
        <w:r>
          <w:rPr>
            <w:rFonts w:asciiTheme="minorHAnsi" w:eastAsiaTheme="minorEastAsia" w:hAnsiTheme="minorHAnsi" w:cstheme="minorBidi"/>
            <w:sz w:val="22"/>
            <w14:ligatures w14:val="standardContextual"/>
          </w:rPr>
          <w:tab/>
        </w:r>
        <w:r w:rsidRPr="00886079">
          <w:rPr>
            <w:rStyle w:val="a8"/>
            <w:rFonts w:hint="eastAsia"/>
          </w:rPr>
          <w:t>求解计算</w:t>
        </w:r>
        <w:r>
          <w:rPr>
            <w:webHidden/>
          </w:rPr>
          <w:tab/>
        </w:r>
        <w:r>
          <w:rPr>
            <w:webHidden/>
          </w:rPr>
          <w:fldChar w:fldCharType="begin"/>
        </w:r>
        <w:r>
          <w:rPr>
            <w:webHidden/>
          </w:rPr>
          <w:instrText xml:space="preserve"> PAGEREF _Toc185683398 \h </w:instrText>
        </w:r>
        <w:r>
          <w:rPr>
            <w:webHidden/>
          </w:rPr>
        </w:r>
        <w:r>
          <w:rPr>
            <w:webHidden/>
          </w:rPr>
          <w:fldChar w:fldCharType="separate"/>
        </w:r>
        <w:r>
          <w:rPr>
            <w:webHidden/>
          </w:rPr>
          <w:t>7</w:t>
        </w:r>
        <w:r>
          <w:rPr>
            <w:webHidden/>
          </w:rPr>
          <w:fldChar w:fldCharType="end"/>
        </w:r>
      </w:hyperlink>
    </w:p>
    <w:p w14:paraId="7199718E" w14:textId="77777777" w:rsidR="004B52F5" w:rsidRDefault="004B52F5">
      <w:pPr>
        <w:pStyle w:val="TOC2"/>
        <w:rPr>
          <w:rFonts w:asciiTheme="minorHAnsi" w:eastAsiaTheme="minorEastAsia" w:hAnsiTheme="minorHAnsi" w:cstheme="minorBidi"/>
          <w:sz w:val="22"/>
          <w14:ligatures w14:val="standardContextual"/>
        </w:rPr>
      </w:pPr>
      <w:hyperlink w:anchor="_Toc185683399" w:history="1">
        <w:r w:rsidRPr="00886079">
          <w:rPr>
            <w:rStyle w:val="a8"/>
            <w:lang w:val="en-GB"/>
          </w:rPr>
          <w:t>4.2</w:t>
        </w:r>
        <w:r>
          <w:rPr>
            <w:rFonts w:asciiTheme="minorHAnsi" w:eastAsiaTheme="minorEastAsia" w:hAnsiTheme="minorHAnsi" w:cstheme="minorBidi"/>
            <w:sz w:val="22"/>
            <w14:ligatures w14:val="standardContextual"/>
          </w:rPr>
          <w:tab/>
        </w:r>
        <w:r w:rsidRPr="00886079">
          <w:rPr>
            <w:rStyle w:val="a8"/>
            <w:rFonts w:hint="eastAsia"/>
          </w:rPr>
          <w:t>热湿环境评价指标计算</w:t>
        </w:r>
        <w:r>
          <w:rPr>
            <w:webHidden/>
          </w:rPr>
          <w:tab/>
        </w:r>
        <w:r>
          <w:rPr>
            <w:webHidden/>
          </w:rPr>
          <w:fldChar w:fldCharType="begin"/>
        </w:r>
        <w:r>
          <w:rPr>
            <w:webHidden/>
          </w:rPr>
          <w:instrText xml:space="preserve"> PAGEREF _Toc185683399 \h </w:instrText>
        </w:r>
        <w:r>
          <w:rPr>
            <w:webHidden/>
          </w:rPr>
        </w:r>
        <w:r>
          <w:rPr>
            <w:webHidden/>
          </w:rPr>
          <w:fldChar w:fldCharType="separate"/>
        </w:r>
        <w:r>
          <w:rPr>
            <w:webHidden/>
          </w:rPr>
          <w:t>8</w:t>
        </w:r>
        <w:r>
          <w:rPr>
            <w:webHidden/>
          </w:rPr>
          <w:fldChar w:fldCharType="end"/>
        </w:r>
      </w:hyperlink>
    </w:p>
    <w:p w14:paraId="26A65983" w14:textId="77777777" w:rsidR="004B52F5" w:rsidRDefault="004B52F5">
      <w:pPr>
        <w:pStyle w:val="TOC3"/>
        <w:rPr>
          <w:rFonts w:asciiTheme="minorHAnsi" w:eastAsiaTheme="minorEastAsia" w:hAnsiTheme="minorHAnsi" w:cstheme="minorBidi"/>
          <w:sz w:val="22"/>
          <w14:ligatures w14:val="standardContextual"/>
        </w:rPr>
      </w:pPr>
      <w:hyperlink w:anchor="_Toc185683400" w:history="1">
        <w:r w:rsidRPr="00886079">
          <w:rPr>
            <w:rStyle w:val="a8"/>
            <w:lang w:val="en-GB"/>
          </w:rPr>
          <w:t>4.2.1</w:t>
        </w:r>
        <w:r>
          <w:rPr>
            <w:rFonts w:asciiTheme="minorHAnsi" w:eastAsiaTheme="minorEastAsia" w:hAnsiTheme="minorHAnsi" w:cstheme="minorBidi"/>
            <w:sz w:val="22"/>
            <w14:ligatures w14:val="standardContextual"/>
          </w:rPr>
          <w:tab/>
        </w:r>
        <w:r w:rsidRPr="00886079">
          <w:rPr>
            <w:rStyle w:val="a8"/>
          </w:rPr>
          <w:t>PMV</w:t>
        </w:r>
        <w:r w:rsidRPr="00886079">
          <w:rPr>
            <w:rStyle w:val="a8"/>
            <w:rFonts w:hint="eastAsia"/>
          </w:rPr>
          <w:t>计算公式</w:t>
        </w:r>
        <w:r>
          <w:rPr>
            <w:webHidden/>
          </w:rPr>
          <w:tab/>
        </w:r>
        <w:r>
          <w:rPr>
            <w:webHidden/>
          </w:rPr>
          <w:fldChar w:fldCharType="begin"/>
        </w:r>
        <w:r>
          <w:rPr>
            <w:webHidden/>
          </w:rPr>
          <w:instrText xml:space="preserve"> PAGEREF _Toc185683400 \h </w:instrText>
        </w:r>
        <w:r>
          <w:rPr>
            <w:webHidden/>
          </w:rPr>
        </w:r>
        <w:r>
          <w:rPr>
            <w:webHidden/>
          </w:rPr>
          <w:fldChar w:fldCharType="separate"/>
        </w:r>
        <w:r>
          <w:rPr>
            <w:webHidden/>
          </w:rPr>
          <w:t>9</w:t>
        </w:r>
        <w:r>
          <w:rPr>
            <w:webHidden/>
          </w:rPr>
          <w:fldChar w:fldCharType="end"/>
        </w:r>
      </w:hyperlink>
    </w:p>
    <w:p w14:paraId="56C4B30E" w14:textId="77777777" w:rsidR="004B52F5" w:rsidRDefault="004B52F5">
      <w:pPr>
        <w:pStyle w:val="TOC3"/>
        <w:rPr>
          <w:rFonts w:asciiTheme="minorHAnsi" w:eastAsiaTheme="minorEastAsia" w:hAnsiTheme="minorHAnsi" w:cstheme="minorBidi"/>
          <w:sz w:val="22"/>
          <w14:ligatures w14:val="standardContextual"/>
        </w:rPr>
      </w:pPr>
      <w:hyperlink w:anchor="_Toc185683401" w:history="1">
        <w:r w:rsidRPr="00886079">
          <w:rPr>
            <w:rStyle w:val="a8"/>
            <w:lang w:val="en-GB"/>
          </w:rPr>
          <w:t>4.2.2</w:t>
        </w:r>
        <w:r>
          <w:rPr>
            <w:rFonts w:asciiTheme="minorHAnsi" w:eastAsiaTheme="minorEastAsia" w:hAnsiTheme="minorHAnsi" w:cstheme="minorBidi"/>
            <w:sz w:val="22"/>
            <w14:ligatures w14:val="standardContextual"/>
          </w:rPr>
          <w:tab/>
        </w:r>
        <w:r w:rsidRPr="00886079">
          <w:rPr>
            <w:rStyle w:val="a8"/>
          </w:rPr>
          <w:t>PPD</w:t>
        </w:r>
        <w:r w:rsidRPr="00886079">
          <w:rPr>
            <w:rStyle w:val="a8"/>
            <w:rFonts w:hint="eastAsia"/>
          </w:rPr>
          <w:t>计算公式</w:t>
        </w:r>
        <w:r>
          <w:rPr>
            <w:webHidden/>
          </w:rPr>
          <w:tab/>
        </w:r>
        <w:r>
          <w:rPr>
            <w:webHidden/>
          </w:rPr>
          <w:fldChar w:fldCharType="begin"/>
        </w:r>
        <w:r>
          <w:rPr>
            <w:webHidden/>
          </w:rPr>
          <w:instrText xml:space="preserve"> PAGEREF _Toc185683401 \h </w:instrText>
        </w:r>
        <w:r>
          <w:rPr>
            <w:webHidden/>
          </w:rPr>
        </w:r>
        <w:r>
          <w:rPr>
            <w:webHidden/>
          </w:rPr>
          <w:fldChar w:fldCharType="separate"/>
        </w:r>
        <w:r>
          <w:rPr>
            <w:webHidden/>
          </w:rPr>
          <w:t>9</w:t>
        </w:r>
        <w:r>
          <w:rPr>
            <w:webHidden/>
          </w:rPr>
          <w:fldChar w:fldCharType="end"/>
        </w:r>
      </w:hyperlink>
    </w:p>
    <w:p w14:paraId="53161054" w14:textId="77777777" w:rsidR="004B52F5" w:rsidRDefault="004B52F5">
      <w:pPr>
        <w:pStyle w:val="TOC3"/>
        <w:rPr>
          <w:rFonts w:asciiTheme="minorHAnsi" w:eastAsiaTheme="minorEastAsia" w:hAnsiTheme="minorHAnsi" w:cstheme="minorBidi"/>
          <w:sz w:val="22"/>
          <w14:ligatures w14:val="standardContextual"/>
        </w:rPr>
      </w:pPr>
      <w:hyperlink w:anchor="_Toc185683402" w:history="1">
        <w:r w:rsidRPr="00886079">
          <w:rPr>
            <w:rStyle w:val="a8"/>
            <w:lang w:val="en-GB"/>
          </w:rPr>
          <w:t>4.2.3</w:t>
        </w:r>
        <w:r>
          <w:rPr>
            <w:rFonts w:asciiTheme="minorHAnsi" w:eastAsiaTheme="minorEastAsia" w:hAnsiTheme="minorHAnsi" w:cstheme="minorBidi"/>
            <w:sz w:val="22"/>
            <w14:ligatures w14:val="standardContextual"/>
          </w:rPr>
          <w:tab/>
        </w:r>
        <w:r w:rsidRPr="00886079">
          <w:rPr>
            <w:rStyle w:val="a8"/>
          </w:rPr>
          <w:t>PMV</w:t>
        </w:r>
        <w:r w:rsidRPr="00886079">
          <w:rPr>
            <w:rStyle w:val="a8"/>
            <w:rFonts w:hint="eastAsia"/>
          </w:rPr>
          <w:t>和</w:t>
        </w:r>
        <w:r w:rsidRPr="00886079">
          <w:rPr>
            <w:rStyle w:val="a8"/>
          </w:rPr>
          <w:t>PPD</w:t>
        </w:r>
        <w:r w:rsidRPr="00886079">
          <w:rPr>
            <w:rStyle w:val="a8"/>
            <w:rFonts w:hint="eastAsia"/>
          </w:rPr>
          <w:t>达标比例计算</w:t>
        </w:r>
        <w:r>
          <w:rPr>
            <w:webHidden/>
          </w:rPr>
          <w:tab/>
        </w:r>
        <w:r>
          <w:rPr>
            <w:webHidden/>
          </w:rPr>
          <w:fldChar w:fldCharType="begin"/>
        </w:r>
        <w:r>
          <w:rPr>
            <w:webHidden/>
          </w:rPr>
          <w:instrText xml:space="preserve"> PAGEREF _Toc185683402 \h </w:instrText>
        </w:r>
        <w:r>
          <w:rPr>
            <w:webHidden/>
          </w:rPr>
        </w:r>
        <w:r>
          <w:rPr>
            <w:webHidden/>
          </w:rPr>
          <w:fldChar w:fldCharType="separate"/>
        </w:r>
        <w:r>
          <w:rPr>
            <w:webHidden/>
          </w:rPr>
          <w:t>10</w:t>
        </w:r>
        <w:r>
          <w:rPr>
            <w:webHidden/>
          </w:rPr>
          <w:fldChar w:fldCharType="end"/>
        </w:r>
      </w:hyperlink>
    </w:p>
    <w:p w14:paraId="107D441B" w14:textId="77777777" w:rsidR="004B52F5" w:rsidRDefault="004B52F5">
      <w:pPr>
        <w:pStyle w:val="TOC1"/>
        <w:rPr>
          <w:rFonts w:asciiTheme="minorHAnsi" w:eastAsiaTheme="minorEastAsia" w:hAnsiTheme="minorHAnsi" w:cstheme="minorBidi"/>
          <w:b w:val="0"/>
          <w:bCs w:val="0"/>
          <w:sz w:val="22"/>
          <w14:ligatures w14:val="standardContextual"/>
        </w:rPr>
      </w:pPr>
      <w:hyperlink w:anchor="_Toc185683403" w:history="1">
        <w:r w:rsidRPr="00886079">
          <w:rPr>
            <w:rStyle w:val="a8"/>
          </w:rPr>
          <w:t>5</w:t>
        </w:r>
        <w:r>
          <w:rPr>
            <w:rFonts w:asciiTheme="minorHAnsi" w:eastAsiaTheme="minorEastAsia" w:hAnsiTheme="minorHAnsi" w:cstheme="minorBidi"/>
            <w:b w:val="0"/>
            <w:bCs w:val="0"/>
            <w:sz w:val="22"/>
            <w14:ligatures w14:val="standardContextual"/>
          </w:rPr>
          <w:tab/>
        </w:r>
        <w:r w:rsidRPr="00886079">
          <w:rPr>
            <w:rStyle w:val="a8"/>
            <w:rFonts w:hint="eastAsia"/>
          </w:rPr>
          <w:t>结果分析</w:t>
        </w:r>
        <w:r>
          <w:rPr>
            <w:webHidden/>
          </w:rPr>
          <w:tab/>
        </w:r>
        <w:r>
          <w:rPr>
            <w:webHidden/>
          </w:rPr>
          <w:fldChar w:fldCharType="begin"/>
        </w:r>
        <w:r>
          <w:rPr>
            <w:webHidden/>
          </w:rPr>
          <w:instrText xml:space="preserve"> PAGEREF _Toc185683403 \h </w:instrText>
        </w:r>
        <w:r>
          <w:rPr>
            <w:webHidden/>
          </w:rPr>
        </w:r>
        <w:r>
          <w:rPr>
            <w:webHidden/>
          </w:rPr>
          <w:fldChar w:fldCharType="separate"/>
        </w:r>
        <w:r>
          <w:rPr>
            <w:webHidden/>
          </w:rPr>
          <w:t>10</w:t>
        </w:r>
        <w:r>
          <w:rPr>
            <w:webHidden/>
          </w:rPr>
          <w:fldChar w:fldCharType="end"/>
        </w:r>
      </w:hyperlink>
    </w:p>
    <w:p w14:paraId="30AA6E44" w14:textId="77777777" w:rsidR="004B52F5" w:rsidRDefault="004B52F5">
      <w:pPr>
        <w:pStyle w:val="TOC2"/>
        <w:rPr>
          <w:rFonts w:asciiTheme="minorHAnsi" w:eastAsiaTheme="minorEastAsia" w:hAnsiTheme="minorHAnsi" w:cstheme="minorBidi"/>
          <w:sz w:val="22"/>
          <w14:ligatures w14:val="standardContextual"/>
        </w:rPr>
      </w:pPr>
      <w:hyperlink w:anchor="_Toc185683404" w:history="1">
        <w:r w:rsidRPr="00886079">
          <w:rPr>
            <w:rStyle w:val="a8"/>
            <w:lang w:val="en-GB"/>
          </w:rPr>
          <w:t>5.1</w:t>
        </w:r>
        <w:r>
          <w:rPr>
            <w:rFonts w:asciiTheme="minorHAnsi" w:eastAsiaTheme="minorEastAsia" w:hAnsiTheme="minorHAnsi" w:cstheme="minorBidi"/>
            <w:sz w:val="22"/>
            <w14:ligatures w14:val="standardContextual"/>
          </w:rPr>
          <w:tab/>
        </w:r>
        <w:r w:rsidRPr="00886079">
          <w:rPr>
            <w:rStyle w:val="a8"/>
          </w:rPr>
          <w:t>2</w:t>
        </w:r>
        <w:r w:rsidRPr="00886079">
          <w:rPr>
            <w:rStyle w:val="a8"/>
            <w:rFonts w:hint="eastAsia"/>
          </w:rPr>
          <w:t>层</w:t>
        </w:r>
        <w:r w:rsidRPr="00886079">
          <w:rPr>
            <w:rStyle w:val="a8"/>
          </w:rPr>
          <w:t>-</w:t>
        </w:r>
        <w:r w:rsidRPr="00886079">
          <w:rPr>
            <w:rStyle w:val="a8"/>
            <w:rFonts w:hint="eastAsia"/>
          </w:rPr>
          <w:t>户</w:t>
        </w:r>
        <w:r w:rsidRPr="00886079">
          <w:rPr>
            <w:rStyle w:val="a8"/>
          </w:rPr>
          <w:t>1-E</w:t>
        </w:r>
        <w:r w:rsidRPr="00886079">
          <w:rPr>
            <w:rStyle w:val="a8"/>
            <w:rFonts w:hint="eastAsia"/>
          </w:rPr>
          <w:t>分析图</w:t>
        </w:r>
        <w:r>
          <w:rPr>
            <w:webHidden/>
          </w:rPr>
          <w:tab/>
        </w:r>
        <w:r>
          <w:rPr>
            <w:webHidden/>
          </w:rPr>
          <w:fldChar w:fldCharType="begin"/>
        </w:r>
        <w:r>
          <w:rPr>
            <w:webHidden/>
          </w:rPr>
          <w:instrText xml:space="preserve"> PAGEREF _Toc185683404 \h </w:instrText>
        </w:r>
        <w:r>
          <w:rPr>
            <w:webHidden/>
          </w:rPr>
        </w:r>
        <w:r>
          <w:rPr>
            <w:webHidden/>
          </w:rPr>
          <w:fldChar w:fldCharType="separate"/>
        </w:r>
        <w:r>
          <w:rPr>
            <w:webHidden/>
          </w:rPr>
          <w:t>11</w:t>
        </w:r>
        <w:r>
          <w:rPr>
            <w:webHidden/>
          </w:rPr>
          <w:fldChar w:fldCharType="end"/>
        </w:r>
      </w:hyperlink>
    </w:p>
    <w:p w14:paraId="1554F1DC" w14:textId="77777777" w:rsidR="004B52F5" w:rsidRDefault="004B52F5">
      <w:pPr>
        <w:pStyle w:val="TOC2"/>
        <w:rPr>
          <w:rFonts w:asciiTheme="minorHAnsi" w:eastAsiaTheme="minorEastAsia" w:hAnsiTheme="minorHAnsi" w:cstheme="minorBidi"/>
          <w:sz w:val="22"/>
          <w14:ligatures w14:val="standardContextual"/>
        </w:rPr>
      </w:pPr>
      <w:hyperlink w:anchor="_Toc185683405" w:history="1">
        <w:r w:rsidRPr="00886079">
          <w:rPr>
            <w:rStyle w:val="a8"/>
            <w:lang w:val="en-GB"/>
          </w:rPr>
          <w:t>5.2</w:t>
        </w:r>
        <w:r>
          <w:rPr>
            <w:rFonts w:asciiTheme="minorHAnsi" w:eastAsiaTheme="minorEastAsia" w:hAnsiTheme="minorHAnsi" w:cstheme="minorBidi"/>
            <w:sz w:val="22"/>
            <w14:ligatures w14:val="standardContextual"/>
          </w:rPr>
          <w:tab/>
        </w:r>
        <w:r w:rsidRPr="00886079">
          <w:rPr>
            <w:rStyle w:val="a8"/>
            <w:rFonts w:hint="eastAsia"/>
          </w:rPr>
          <w:t>室内</w:t>
        </w:r>
        <w:r w:rsidRPr="00886079">
          <w:rPr>
            <w:rStyle w:val="a8"/>
          </w:rPr>
          <w:t>PMV</w:t>
        </w:r>
        <w:r w:rsidRPr="00886079">
          <w:rPr>
            <w:rStyle w:val="a8"/>
            <w:rFonts w:hint="eastAsia"/>
          </w:rPr>
          <w:t>与</w:t>
        </w:r>
        <w:r w:rsidRPr="00886079">
          <w:rPr>
            <w:rStyle w:val="a8"/>
          </w:rPr>
          <w:t>PPD</w:t>
        </w:r>
        <w:r w:rsidRPr="00886079">
          <w:rPr>
            <w:rStyle w:val="a8"/>
            <w:rFonts w:hint="eastAsia"/>
          </w:rPr>
          <w:t>达标比例统计</w:t>
        </w:r>
        <w:r>
          <w:rPr>
            <w:webHidden/>
          </w:rPr>
          <w:tab/>
        </w:r>
        <w:r>
          <w:rPr>
            <w:webHidden/>
          </w:rPr>
          <w:fldChar w:fldCharType="begin"/>
        </w:r>
        <w:r>
          <w:rPr>
            <w:webHidden/>
          </w:rPr>
          <w:instrText xml:space="preserve"> PAGEREF _Toc185683405 \h </w:instrText>
        </w:r>
        <w:r>
          <w:rPr>
            <w:webHidden/>
          </w:rPr>
        </w:r>
        <w:r>
          <w:rPr>
            <w:webHidden/>
          </w:rPr>
          <w:fldChar w:fldCharType="separate"/>
        </w:r>
        <w:r>
          <w:rPr>
            <w:webHidden/>
          </w:rPr>
          <w:t>13</w:t>
        </w:r>
        <w:r>
          <w:rPr>
            <w:webHidden/>
          </w:rPr>
          <w:fldChar w:fldCharType="end"/>
        </w:r>
      </w:hyperlink>
    </w:p>
    <w:p w14:paraId="76CF3F83" w14:textId="77777777" w:rsidR="004B52F5" w:rsidRDefault="004B52F5">
      <w:pPr>
        <w:pStyle w:val="TOC1"/>
        <w:rPr>
          <w:rFonts w:asciiTheme="minorHAnsi" w:eastAsiaTheme="minorEastAsia" w:hAnsiTheme="minorHAnsi" w:cstheme="minorBidi"/>
          <w:b w:val="0"/>
          <w:bCs w:val="0"/>
          <w:sz w:val="22"/>
          <w14:ligatures w14:val="standardContextual"/>
        </w:rPr>
      </w:pPr>
      <w:hyperlink w:anchor="_Toc185683406" w:history="1">
        <w:r w:rsidRPr="00886079">
          <w:rPr>
            <w:rStyle w:val="a8"/>
          </w:rPr>
          <w:t>6</w:t>
        </w:r>
        <w:r>
          <w:rPr>
            <w:rFonts w:asciiTheme="minorHAnsi" w:eastAsiaTheme="minorEastAsia" w:hAnsiTheme="minorHAnsi" w:cstheme="minorBidi"/>
            <w:b w:val="0"/>
            <w:bCs w:val="0"/>
            <w:sz w:val="22"/>
            <w14:ligatures w14:val="standardContextual"/>
          </w:rPr>
          <w:tab/>
        </w:r>
        <w:r w:rsidRPr="00886079">
          <w:rPr>
            <w:rStyle w:val="a8"/>
            <w:rFonts w:hint="eastAsia"/>
          </w:rPr>
          <w:t>结论</w:t>
        </w:r>
        <w:r>
          <w:rPr>
            <w:webHidden/>
          </w:rPr>
          <w:tab/>
        </w:r>
        <w:r>
          <w:rPr>
            <w:webHidden/>
          </w:rPr>
          <w:fldChar w:fldCharType="begin"/>
        </w:r>
        <w:r>
          <w:rPr>
            <w:webHidden/>
          </w:rPr>
          <w:instrText xml:space="preserve"> PAGEREF _Toc185683406 \h </w:instrText>
        </w:r>
        <w:r>
          <w:rPr>
            <w:webHidden/>
          </w:rPr>
        </w:r>
        <w:r>
          <w:rPr>
            <w:webHidden/>
          </w:rPr>
          <w:fldChar w:fldCharType="separate"/>
        </w:r>
        <w:r>
          <w:rPr>
            <w:webHidden/>
          </w:rPr>
          <w:t>13</w:t>
        </w:r>
        <w:r>
          <w:rPr>
            <w:webHidden/>
          </w:rPr>
          <w:fldChar w:fldCharType="end"/>
        </w:r>
      </w:hyperlink>
    </w:p>
    <w:p w14:paraId="07C48672"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19666EA6" w14:textId="77777777" w:rsidR="0000578F" w:rsidRDefault="0000578F" w:rsidP="0000578F">
      <w:pPr>
        <w:pStyle w:val="1"/>
      </w:pPr>
      <w:bookmarkStart w:id="12" w:name="_Toc452108759"/>
      <w:bookmarkStart w:id="13" w:name="_Toc185683389"/>
      <w:r w:rsidRPr="0000578F">
        <w:rPr>
          <w:rFonts w:hint="eastAsia"/>
        </w:rPr>
        <w:lastRenderedPageBreak/>
        <w:t>项目概况</w:t>
      </w:r>
      <w:bookmarkEnd w:id="12"/>
      <w:bookmarkEnd w:id="13"/>
    </w:p>
    <w:p w14:paraId="09AFA8BB" w14:textId="77777777" w:rsidR="0000578F" w:rsidRDefault="0000578F" w:rsidP="0000578F">
      <w:pPr>
        <w:pStyle w:val="a0"/>
        <w:ind w:firstLine="420"/>
        <w:rPr>
          <w:lang w:val="en-US"/>
        </w:rPr>
      </w:pPr>
      <w:bookmarkStart w:id="14" w:name="项目概况"/>
      <w:bookmarkEnd w:id="14"/>
    </w:p>
    <w:p w14:paraId="32E8B9EB" w14:textId="77777777" w:rsidR="007C15B9" w:rsidRDefault="007C15B9" w:rsidP="0000578F">
      <w:pPr>
        <w:pStyle w:val="a0"/>
        <w:ind w:firstLine="420"/>
        <w:rPr>
          <w:lang w:val="en-US"/>
        </w:rPr>
      </w:pPr>
    </w:p>
    <w:p w14:paraId="253137C0" w14:textId="77777777" w:rsidR="0000578F" w:rsidRDefault="0000578F" w:rsidP="0000578F">
      <w:pPr>
        <w:pStyle w:val="a0"/>
        <w:ind w:firstLine="420"/>
        <w:rPr>
          <w:lang w:val="en-US"/>
        </w:rPr>
      </w:pPr>
    </w:p>
    <w:p w14:paraId="6C34903F"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378EB660" w14:textId="77777777" w:rsidR="0000578F" w:rsidRDefault="0000578F" w:rsidP="00DC62E7">
      <w:pPr>
        <w:pStyle w:val="2"/>
      </w:pPr>
      <w:bookmarkStart w:id="15" w:name="_Toc452108760"/>
      <w:bookmarkStart w:id="16" w:name="平面图2"/>
      <w:bookmarkStart w:id="17" w:name="_Toc185683390"/>
      <w:r>
        <w:lastRenderedPageBreak/>
        <w:t>平面图</w:t>
      </w:r>
      <w:bookmarkEnd w:id="15"/>
      <w:bookmarkEnd w:id="17"/>
    </w:p>
    <w:p w14:paraId="78F75385" w14:textId="77777777" w:rsidR="0000578F" w:rsidRDefault="0000578F" w:rsidP="006C2D59">
      <w:pPr>
        <w:pStyle w:val="a0"/>
        <w:ind w:firstLineChars="0" w:firstLine="0"/>
        <w:jc w:val="center"/>
        <w:rPr>
          <w:lang w:val="en-US"/>
        </w:rPr>
      </w:pPr>
      <w:bookmarkStart w:id="18" w:name="平面图"/>
      <w:bookmarkEnd w:id="18"/>
      <w:r>
        <w:rPr>
          <w:noProof/>
        </w:rPr>
        <w:drawing>
          <wp:inline distT="0" distB="0" distL="0" distR="0" wp14:anchorId="2A239C95" wp14:editId="333AD194">
            <wp:extent cx="5667375" cy="37814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781425"/>
                    </a:xfrm>
                    <a:prstGeom prst="rect">
                      <a:avLst/>
                    </a:prstGeom>
                  </pic:spPr>
                </pic:pic>
              </a:graphicData>
            </a:graphic>
          </wp:inline>
        </w:drawing>
      </w:r>
    </w:p>
    <w:p w14:paraId="434BFC91" w14:textId="77777777" w:rsidR="00B708BB" w:rsidRDefault="00000000">
      <w:pPr>
        <w:pStyle w:val="a0"/>
        <w:ind w:firstLineChars="0" w:firstLine="0"/>
        <w:jc w:val="center"/>
        <w:rPr>
          <w:lang w:val="en-US"/>
        </w:rPr>
      </w:pPr>
      <w:r>
        <w:rPr>
          <w:lang w:val="en-US"/>
        </w:rPr>
        <w:t>-1</w:t>
      </w:r>
      <w:r>
        <w:rPr>
          <w:lang w:val="en-US"/>
        </w:rPr>
        <w:t>层平面</w:t>
      </w:r>
    </w:p>
    <w:p w14:paraId="55252C34" w14:textId="77777777" w:rsidR="00B708BB" w:rsidRDefault="00000000">
      <w:pPr>
        <w:pStyle w:val="a0"/>
        <w:ind w:firstLineChars="0" w:firstLine="0"/>
        <w:jc w:val="center"/>
        <w:rPr>
          <w:lang w:val="en-US"/>
        </w:rPr>
      </w:pPr>
      <w:r>
        <w:rPr>
          <w:noProof/>
        </w:rPr>
        <w:drawing>
          <wp:inline distT="0" distB="0" distL="0" distR="0" wp14:anchorId="7286DF3F" wp14:editId="3B2F74D7">
            <wp:extent cx="5667375" cy="37814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781425"/>
                    </a:xfrm>
                    <a:prstGeom prst="rect">
                      <a:avLst/>
                    </a:prstGeom>
                  </pic:spPr>
                </pic:pic>
              </a:graphicData>
            </a:graphic>
          </wp:inline>
        </w:drawing>
      </w:r>
    </w:p>
    <w:p w14:paraId="0E1DA574" w14:textId="77777777" w:rsidR="00B708BB" w:rsidRDefault="00000000">
      <w:pPr>
        <w:pStyle w:val="a0"/>
        <w:ind w:firstLineChars="0" w:firstLine="0"/>
        <w:jc w:val="center"/>
        <w:rPr>
          <w:lang w:val="en-US"/>
        </w:rPr>
      </w:pPr>
      <w:r>
        <w:rPr>
          <w:lang w:val="en-US"/>
        </w:rPr>
        <w:t>1</w:t>
      </w:r>
      <w:r>
        <w:rPr>
          <w:lang w:val="en-US"/>
        </w:rPr>
        <w:t>层平面</w:t>
      </w:r>
    </w:p>
    <w:p w14:paraId="22610F76" w14:textId="77777777" w:rsidR="00B708BB" w:rsidRDefault="00000000">
      <w:pPr>
        <w:pStyle w:val="a0"/>
        <w:ind w:firstLineChars="0" w:firstLine="0"/>
        <w:jc w:val="center"/>
        <w:rPr>
          <w:lang w:val="en-US"/>
        </w:rPr>
      </w:pPr>
      <w:r>
        <w:rPr>
          <w:noProof/>
        </w:rPr>
        <w:lastRenderedPageBreak/>
        <w:drawing>
          <wp:inline distT="0" distB="0" distL="0" distR="0" wp14:anchorId="26A226D0" wp14:editId="35B7B0B6">
            <wp:extent cx="5667375" cy="34385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38525"/>
                    </a:xfrm>
                    <a:prstGeom prst="rect">
                      <a:avLst/>
                    </a:prstGeom>
                  </pic:spPr>
                </pic:pic>
              </a:graphicData>
            </a:graphic>
          </wp:inline>
        </w:drawing>
      </w:r>
    </w:p>
    <w:p w14:paraId="009ADDD0" w14:textId="77777777" w:rsidR="00B708BB" w:rsidRDefault="00000000">
      <w:pPr>
        <w:pStyle w:val="a0"/>
        <w:ind w:firstLineChars="0" w:firstLine="0"/>
        <w:jc w:val="center"/>
        <w:rPr>
          <w:lang w:val="en-US"/>
        </w:rPr>
      </w:pPr>
      <w:r>
        <w:rPr>
          <w:lang w:val="en-US"/>
        </w:rPr>
        <w:t>2</w:t>
      </w:r>
      <w:r>
        <w:rPr>
          <w:lang w:val="en-US"/>
        </w:rPr>
        <w:t>层平面</w:t>
      </w:r>
    </w:p>
    <w:p w14:paraId="503C3407" w14:textId="77777777" w:rsidR="00B708BB" w:rsidRDefault="00B708BB">
      <w:pPr>
        <w:pStyle w:val="a0"/>
        <w:ind w:firstLineChars="0" w:firstLine="0"/>
        <w:jc w:val="center"/>
        <w:rPr>
          <w:lang w:val="en-US"/>
        </w:rPr>
      </w:pPr>
    </w:p>
    <w:bookmarkEnd w:id="16"/>
    <w:p w14:paraId="30A4C49D" w14:textId="77777777" w:rsidR="00E267AA" w:rsidRDefault="00E267AA" w:rsidP="006C2D59">
      <w:pPr>
        <w:pStyle w:val="a0"/>
        <w:ind w:firstLineChars="0" w:firstLine="0"/>
        <w:jc w:val="center"/>
        <w:rPr>
          <w:lang w:val="en-US"/>
        </w:rPr>
      </w:pPr>
    </w:p>
    <w:p w14:paraId="3C1798B2" w14:textId="77777777" w:rsidR="0000578F" w:rsidRDefault="0000578F" w:rsidP="00DC62E7">
      <w:pPr>
        <w:pStyle w:val="2"/>
      </w:pPr>
      <w:bookmarkStart w:id="19" w:name="_Toc452108761"/>
      <w:bookmarkStart w:id="20" w:name="_Toc185683391"/>
      <w:r>
        <w:rPr>
          <w:rFonts w:hint="eastAsia"/>
        </w:rPr>
        <w:t>三</w:t>
      </w:r>
      <w:r>
        <w:t>维视图</w:t>
      </w:r>
      <w:bookmarkEnd w:id="19"/>
      <w:bookmarkEnd w:id="20"/>
    </w:p>
    <w:p w14:paraId="7049C073" w14:textId="77777777" w:rsidR="0000578F" w:rsidRDefault="0000578F" w:rsidP="006C2D59">
      <w:pPr>
        <w:pStyle w:val="a0"/>
        <w:ind w:firstLineChars="0" w:firstLine="0"/>
        <w:jc w:val="center"/>
        <w:rPr>
          <w:lang w:val="en-US"/>
        </w:rPr>
      </w:pPr>
      <w:bookmarkStart w:id="21" w:name="三维视图"/>
      <w:bookmarkStart w:id="22" w:name="模型观察"/>
      <w:r>
        <w:t>请先在【模型观察】命令中保存图片</w:t>
      </w:r>
      <w:bookmarkEnd w:id="21"/>
      <w:bookmarkEnd w:id="22"/>
    </w:p>
    <w:p w14:paraId="5868E92C"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BC61E51" w14:textId="77777777" w:rsidR="0069542D" w:rsidRDefault="0069542D" w:rsidP="00D40158">
      <w:pPr>
        <w:pStyle w:val="1"/>
      </w:pPr>
      <w:bookmarkStart w:id="23" w:name="TitleFormat"/>
      <w:bookmarkStart w:id="24" w:name="_Toc452108762"/>
      <w:bookmarkStart w:id="25" w:name="_Toc185683392"/>
      <w:r>
        <w:rPr>
          <w:rFonts w:hint="eastAsia"/>
        </w:rPr>
        <w:lastRenderedPageBreak/>
        <w:t>计算</w:t>
      </w:r>
      <w:r>
        <w:t>依据</w:t>
      </w:r>
      <w:bookmarkEnd w:id="23"/>
      <w:bookmarkEnd w:id="24"/>
      <w:bookmarkEnd w:id="25"/>
    </w:p>
    <w:p w14:paraId="0A85E165" w14:textId="77777777" w:rsidR="00DF67BB" w:rsidRDefault="00DF67BB" w:rsidP="00DF67BB">
      <w:pPr>
        <w:pStyle w:val="a0"/>
        <w:ind w:firstLineChars="95" w:firstLine="199"/>
        <w:rPr>
          <w:lang w:val="en-US"/>
        </w:rPr>
      </w:pPr>
      <w:bookmarkStart w:id="26" w:name="_Toc452108763"/>
      <w:r>
        <w:rPr>
          <w:rFonts w:hint="eastAsia"/>
          <w:lang w:val="en-US"/>
        </w:rPr>
        <w:t>本项目主要参照资料为：</w:t>
      </w:r>
    </w:p>
    <w:p w14:paraId="4D249C9C" w14:textId="77777777" w:rsidR="00DF67BB" w:rsidRDefault="00DF67BB" w:rsidP="00DF67BB">
      <w:pPr>
        <w:pStyle w:val="a0"/>
        <w:numPr>
          <w:ilvl w:val="0"/>
          <w:numId w:val="2"/>
        </w:numPr>
        <w:ind w:left="0" w:firstLineChars="0" w:firstLine="200"/>
        <w:rPr>
          <w:lang w:val="en-US"/>
        </w:rPr>
      </w:pPr>
      <w:bookmarkStart w:id="27" w:name="参考标准名称1"/>
      <w:r>
        <w:rPr>
          <w:rFonts w:hint="eastAsia"/>
          <w:lang w:val="en-US"/>
        </w:rPr>
        <w:t>《绿色建筑评价标准》</w:t>
      </w:r>
      <w:r>
        <w:rPr>
          <w:rFonts w:hint="eastAsia"/>
          <w:lang w:val="en-US"/>
        </w:rPr>
        <w:t>GB/T50378-2019</w:t>
      </w:r>
      <w:bookmarkEnd w:id="27"/>
    </w:p>
    <w:p w14:paraId="1098DA00"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52EFF6DC" w14:textId="77777777" w:rsidR="00DF67BB" w:rsidRDefault="00DF67BB" w:rsidP="00DF67BB">
      <w:pPr>
        <w:pStyle w:val="a0"/>
        <w:numPr>
          <w:ilvl w:val="0"/>
          <w:numId w:val="2"/>
        </w:numPr>
        <w:ind w:left="0" w:firstLineChars="0" w:firstLine="200"/>
        <w:rPr>
          <w:lang w:val="en-US"/>
        </w:rPr>
      </w:pPr>
      <w:bookmarkStart w:id="28"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5ADE2CFD"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8"/>
    <w:p w14:paraId="1870C24D"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38DAB607"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9" w:name="_Hlk13516321"/>
    </w:p>
    <w:bookmarkEnd w:id="29"/>
    <w:p w14:paraId="3985EAE8"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6191A13E"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2AE3B4FF" w14:textId="77777777" w:rsidR="0000578F" w:rsidRDefault="0000578F" w:rsidP="0000578F">
      <w:pPr>
        <w:pStyle w:val="1"/>
      </w:pPr>
      <w:bookmarkStart w:id="30" w:name="_Toc185683393"/>
      <w:r>
        <w:rPr>
          <w:rFonts w:hint="eastAsia"/>
        </w:rPr>
        <w:t>参考</w:t>
      </w:r>
      <w:r>
        <w:t>标准</w:t>
      </w:r>
      <w:bookmarkEnd w:id="26"/>
      <w:bookmarkEnd w:id="30"/>
    </w:p>
    <w:p w14:paraId="7CA35C92" w14:textId="77777777" w:rsidR="008E2A42" w:rsidRPr="008E2A42" w:rsidRDefault="008E2A42" w:rsidP="008E2A42">
      <w:pPr>
        <w:pStyle w:val="a0"/>
        <w:ind w:firstLine="420"/>
        <w:rPr>
          <w:lang w:val="en-US"/>
        </w:rPr>
      </w:pPr>
      <w:bookmarkStart w:id="31" w:name="_Toc451698935"/>
      <w:bookmarkStart w:id="32" w:name="_Toc452108764"/>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22234740"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4B52F5">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3E711F9E" w14:textId="77777777" w:rsidR="0000578F" w:rsidRDefault="0000578F" w:rsidP="0000578F">
      <w:pPr>
        <w:pStyle w:val="1"/>
      </w:pPr>
      <w:bookmarkStart w:id="34" w:name="_Toc185683394"/>
      <w:r>
        <w:rPr>
          <w:rFonts w:hint="eastAsia"/>
        </w:rPr>
        <w:t>计算</w:t>
      </w:r>
      <w:bookmarkEnd w:id="31"/>
      <w:bookmarkEnd w:id="32"/>
      <w:r w:rsidR="008E2A42">
        <w:rPr>
          <w:rFonts w:hint="eastAsia"/>
        </w:rPr>
        <w:t>方法</w:t>
      </w:r>
      <w:bookmarkEnd w:id="34"/>
    </w:p>
    <w:p w14:paraId="14D6C12D"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计算得出室内流速分布和温度分布，进而得出</w:t>
      </w:r>
      <w:r w:rsidR="00061E8B" w:rsidRPr="00061E8B">
        <w:rPr>
          <w:rFonts w:hint="eastAsia"/>
          <w:lang w:val="en-US"/>
        </w:rPr>
        <w:t>室内热湿环境评价指标</w:t>
      </w:r>
      <w:r>
        <w:rPr>
          <w:rFonts w:hint="eastAsia"/>
          <w:lang w:val="en-US"/>
        </w:rPr>
        <w:t>分布，并进</w:t>
      </w:r>
      <w:r w:rsidR="007B0E10">
        <w:rPr>
          <w:rFonts w:hint="eastAsia"/>
          <w:lang w:val="en-US"/>
        </w:rPr>
        <w:t>行达标比例计算，</w:t>
      </w:r>
      <w:r>
        <w:rPr>
          <w:rFonts w:hint="eastAsia"/>
          <w:lang w:val="en-US"/>
        </w:rPr>
        <w:t>下面依次介绍</w:t>
      </w:r>
      <w:r>
        <w:rPr>
          <w:rFonts w:hint="eastAsia"/>
          <w:lang w:val="en-US"/>
        </w:rPr>
        <w:t>CFD</w:t>
      </w:r>
      <w:r>
        <w:rPr>
          <w:rFonts w:hint="eastAsia"/>
          <w:lang w:val="en-US"/>
        </w:rPr>
        <w:t>和</w:t>
      </w:r>
      <w:r w:rsidR="00061E8B" w:rsidRPr="00061E8B">
        <w:rPr>
          <w:rFonts w:hint="eastAsia"/>
          <w:lang w:val="en-US"/>
        </w:rPr>
        <w:t>室内热湿环境评价指标</w:t>
      </w:r>
      <w:r>
        <w:rPr>
          <w:rFonts w:hint="eastAsia"/>
          <w:lang w:val="en-US"/>
        </w:rPr>
        <w:t>的计算方法。</w:t>
      </w:r>
    </w:p>
    <w:p w14:paraId="0DBD877C" w14:textId="77777777" w:rsidR="008E2A42" w:rsidRPr="008E2A42" w:rsidRDefault="008E2A42" w:rsidP="00DC62E7">
      <w:pPr>
        <w:pStyle w:val="2"/>
      </w:pPr>
      <w:bookmarkStart w:id="35" w:name="_Toc185683395"/>
      <w:r>
        <w:t>CFD</w:t>
      </w:r>
      <w:r>
        <w:rPr>
          <w:rFonts w:hint="eastAsia"/>
        </w:rPr>
        <w:t>计算原理</w:t>
      </w:r>
      <w:bookmarkEnd w:id="35"/>
    </w:p>
    <w:p w14:paraId="3B035300" w14:textId="77777777" w:rsidR="008E2A42" w:rsidRDefault="008E2A42" w:rsidP="008E2A42">
      <w:pPr>
        <w:pStyle w:val="3"/>
        <w:rPr>
          <w:rFonts w:hint="eastAsia"/>
        </w:rPr>
      </w:pPr>
      <w:bookmarkStart w:id="36" w:name="_Toc185683396"/>
      <w:r>
        <w:rPr>
          <w:rFonts w:hint="eastAsia"/>
        </w:rPr>
        <w:t>湍流模型</w:t>
      </w:r>
      <w:bookmarkEnd w:id="36"/>
    </w:p>
    <w:p w14:paraId="0993EE43"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0B2829DB" w14:textId="77777777" w:rsidR="008E2A42" w:rsidRPr="00B85F17" w:rsidRDefault="008E2A42" w:rsidP="00B85F17">
      <w:pPr>
        <w:pStyle w:val="a0"/>
        <w:spacing w:afterLines="50" w:after="156"/>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Pr="00B85F17">
        <w:rPr>
          <w:rFonts w:ascii="微软雅黑" w:eastAsia="微软雅黑" w:hAnsi="微软雅黑"/>
          <w:b/>
        </w:rPr>
        <w:t xml:space="preserve"> </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4B52F5">
        <w:rPr>
          <w:rFonts w:ascii="微软雅黑" w:eastAsia="微软雅黑" w:hAnsi="微软雅黑" w:hint="eastAsia"/>
          <w:b/>
          <w:noProof/>
        </w:rPr>
        <w:t>4.1</w:t>
      </w:r>
      <w:r w:rsidR="001814EE" w:rsidRPr="00B85F17">
        <w:rPr>
          <w:rFonts w:ascii="微软雅黑" w:eastAsia="微软雅黑" w:hAnsi="微软雅黑"/>
          <w:b/>
        </w:rPr>
        <w:fldChar w:fldCharType="end"/>
      </w:r>
      <w:r w:rsidR="00B85F17">
        <w:rPr>
          <w:rFonts w:ascii="微软雅黑" w:eastAsia="微软雅黑" w:hAnsi="微软雅黑"/>
          <w:b/>
        </w:rPr>
        <w:t>-</w:t>
      </w:r>
      <w:r w:rsidRPr="00B85F17">
        <w:rPr>
          <w:rFonts w:ascii="微软雅黑" w:eastAsia="微软雅黑" w:hAnsi="微软雅黑"/>
          <w:b/>
        </w:rPr>
        <w:t xml:space="preserve">1  </w:t>
      </w:r>
      <w:r w:rsidRPr="00B85F17">
        <w:rPr>
          <w:rFonts w:ascii="微软雅黑" w:eastAsia="微软雅黑" w:hAnsi="微软雅黑" w:hint="eastAsia"/>
          <w:b/>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410EDBB7" w14:textId="77777777" w:rsidTr="0075153F">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1EDA5BCD" w14:textId="77777777" w:rsidR="008E2A42" w:rsidRDefault="008E2A42" w:rsidP="0075153F">
            <w:pPr>
              <w:jc w:val="center"/>
              <w:rPr>
                <w:rFonts w:ascii="宋体" w:hAnsi="宋体" w:cs="宋体" w:hint="eastAsia"/>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3A008584" w14:textId="77777777" w:rsidR="008E2A42" w:rsidRDefault="008E2A42" w:rsidP="0075153F">
            <w:pPr>
              <w:jc w:val="center"/>
              <w:rPr>
                <w:rFonts w:ascii="宋体" w:hAnsi="宋体" w:cs="宋体" w:hint="eastAsia"/>
                <w:b/>
                <w:bCs/>
                <w:szCs w:val="21"/>
              </w:rPr>
            </w:pPr>
            <w:r>
              <w:rPr>
                <w:rFonts w:ascii="宋体" w:hAnsi="宋体" w:cs="宋体" w:hint="eastAsia"/>
                <w:b/>
                <w:bCs/>
                <w:szCs w:val="21"/>
              </w:rPr>
              <w:t>特点和适用工况</w:t>
            </w:r>
          </w:p>
        </w:tc>
      </w:tr>
      <w:tr w:rsidR="008E2A42" w14:paraId="72A7132F" w14:textId="77777777" w:rsidTr="0075153F">
        <w:trPr>
          <w:trHeight w:val="1219"/>
        </w:trPr>
        <w:tc>
          <w:tcPr>
            <w:tcW w:w="2640" w:type="dxa"/>
            <w:tcBorders>
              <w:top w:val="nil"/>
              <w:left w:val="single" w:sz="4" w:space="0" w:color="auto"/>
              <w:bottom w:val="single" w:sz="4" w:space="0" w:color="auto"/>
              <w:right w:val="single" w:sz="4" w:space="0" w:color="auto"/>
            </w:tcBorders>
            <w:vAlign w:val="center"/>
          </w:tcPr>
          <w:p w14:paraId="720FCF3F"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38EA6EF" w14:textId="77777777" w:rsidR="008E2A42" w:rsidRDefault="008E2A42" w:rsidP="0075153F">
            <w:pPr>
              <w:rPr>
                <w:rFonts w:ascii="宋体" w:hAnsi="宋体" w:cs="宋体" w:hint="eastAsia"/>
                <w:szCs w:val="21"/>
              </w:rPr>
            </w:pPr>
            <w:r>
              <w:rPr>
                <w:rFonts w:ascii="宋体" w:hAnsi="宋体" w:cs="宋体" w:hint="eastAsia"/>
                <w:szCs w:val="21"/>
              </w:rPr>
              <w:t>简单的工业流场和热交换模拟，无较大压力梯度、分离、强曲率流，适用于初始的参数研究</w:t>
            </w:r>
          </w:p>
        </w:tc>
      </w:tr>
      <w:tr w:rsidR="008E2A42" w14:paraId="0159CEB4" w14:textId="77777777" w:rsidTr="0075153F">
        <w:trPr>
          <w:trHeight w:val="855"/>
        </w:trPr>
        <w:tc>
          <w:tcPr>
            <w:tcW w:w="2640" w:type="dxa"/>
            <w:tcBorders>
              <w:top w:val="nil"/>
              <w:left w:val="single" w:sz="4" w:space="0" w:color="auto"/>
              <w:bottom w:val="single" w:sz="4" w:space="0" w:color="auto"/>
              <w:right w:val="single" w:sz="4" w:space="0" w:color="auto"/>
            </w:tcBorders>
            <w:vAlign w:val="center"/>
          </w:tcPr>
          <w:p w14:paraId="0E97F5A7" w14:textId="77777777" w:rsidR="008E2A42" w:rsidRDefault="008E2A42" w:rsidP="0075153F">
            <w:pPr>
              <w:jc w:val="center"/>
              <w:rPr>
                <w:rFonts w:ascii="宋体" w:hAnsi="宋体" w:cs="宋体" w:hint="eastAsia"/>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76B7B9A4" w14:textId="77777777" w:rsidR="008E2A42" w:rsidRDefault="008E2A42" w:rsidP="0075153F">
            <w:pPr>
              <w:rPr>
                <w:rFonts w:ascii="宋体" w:hAnsi="宋体" w:cs="宋体" w:hint="eastAsia"/>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3FBC06D8" w14:textId="77777777" w:rsidTr="0075153F">
        <w:trPr>
          <w:trHeight w:val="570"/>
        </w:trPr>
        <w:tc>
          <w:tcPr>
            <w:tcW w:w="2640" w:type="dxa"/>
            <w:tcBorders>
              <w:top w:val="nil"/>
              <w:left w:val="single" w:sz="4" w:space="0" w:color="auto"/>
              <w:bottom w:val="single" w:sz="4" w:space="0" w:color="auto"/>
              <w:right w:val="single" w:sz="4" w:space="0" w:color="auto"/>
            </w:tcBorders>
            <w:vAlign w:val="center"/>
          </w:tcPr>
          <w:p w14:paraId="6D5B8842" w14:textId="77777777" w:rsidR="008E2A42" w:rsidRDefault="008E2A42" w:rsidP="0075153F">
            <w:pPr>
              <w:jc w:val="center"/>
              <w:rPr>
                <w:rFonts w:ascii="宋体" w:hAnsi="宋体" w:cs="宋体" w:hint="eastAsia"/>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6B874702" w14:textId="77777777" w:rsidR="008E2A42" w:rsidRDefault="008E2A42" w:rsidP="0075153F">
            <w:pPr>
              <w:rPr>
                <w:rFonts w:ascii="宋体" w:hAnsi="宋体" w:cs="宋体" w:hint="eastAsia"/>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2B5F74B2" w14:textId="77777777" w:rsidR="008E2A42" w:rsidRPr="00F37BBC" w:rsidRDefault="008E2A42" w:rsidP="008E2A42">
      <w:pPr>
        <w:pStyle w:val="3"/>
        <w:tabs>
          <w:tab w:val="num" w:pos="360"/>
          <w:tab w:val="left" w:pos="578"/>
        </w:tabs>
        <w:ind w:left="0" w:firstLine="0"/>
        <w:rPr>
          <w:rFonts w:hint="eastAsia"/>
        </w:rPr>
      </w:pPr>
      <w:bookmarkStart w:id="37" w:name="_Toc451698938"/>
      <w:bookmarkStart w:id="38" w:name="_Toc452108766"/>
      <w:bookmarkStart w:id="39" w:name="_Toc8151"/>
      <w:bookmarkStart w:id="40" w:name="_Toc185683397"/>
      <w:r w:rsidRPr="00F37BBC">
        <w:rPr>
          <w:rFonts w:hint="eastAsia"/>
        </w:rPr>
        <w:t>边界条件</w:t>
      </w:r>
      <w:bookmarkEnd w:id="37"/>
      <w:bookmarkEnd w:id="38"/>
      <w:bookmarkEnd w:id="39"/>
      <w:bookmarkEnd w:id="40"/>
    </w:p>
    <w:p w14:paraId="080C9D8B" w14:textId="77777777" w:rsidR="008E2A42" w:rsidRDefault="00B754F3" w:rsidP="00446531">
      <w:pPr>
        <w:tabs>
          <w:tab w:val="left" w:pos="180"/>
        </w:tabs>
        <w:spacing w:line="400" w:lineRule="atLeast"/>
        <w:ind w:leftChars="-9" w:left="-19" w:firstLine="250"/>
        <w:rPr>
          <w:szCs w:val="21"/>
        </w:rPr>
      </w:pPr>
      <w:r>
        <w:rPr>
          <w:rFonts w:hint="eastAsia"/>
          <w:b/>
          <w:szCs w:val="21"/>
        </w:rPr>
        <w:t xml:space="preserve"> </w:t>
      </w:r>
      <w:r>
        <w:rPr>
          <w:b/>
          <w:szCs w:val="21"/>
        </w:rPr>
        <w:t xml:space="preserve"> </w:t>
      </w:r>
      <w:r w:rsidR="008E2A42" w:rsidRPr="00084BF3">
        <w:rPr>
          <w:rFonts w:hint="eastAsia"/>
          <w:b/>
          <w:szCs w:val="21"/>
        </w:rPr>
        <w:t>围护结构</w:t>
      </w:r>
      <w:r w:rsidR="008E2A42">
        <w:rPr>
          <w:rFonts w:hint="eastAsia"/>
          <w:szCs w:val="21"/>
        </w:rPr>
        <w:t>：外围护结构采用传热系数作为边界条件，内围护结构根据实际情况可选择传热系数</w:t>
      </w:r>
      <w:r>
        <w:rPr>
          <w:rFonts w:hint="eastAsia"/>
          <w:szCs w:val="21"/>
        </w:rPr>
        <w:t xml:space="preserve"> </w:t>
      </w:r>
      <w:r>
        <w:rPr>
          <w:szCs w:val="21"/>
        </w:rPr>
        <w:t xml:space="preserve">  </w:t>
      </w:r>
      <w:r w:rsidR="008E2A42">
        <w:rPr>
          <w:rFonts w:hint="eastAsia"/>
          <w:szCs w:val="21"/>
        </w:rPr>
        <w:t>或者绝热边界条件；</w:t>
      </w:r>
    </w:p>
    <w:p w14:paraId="67049EE8" w14:textId="77777777" w:rsidR="008E2A42" w:rsidRDefault="008E2A42" w:rsidP="00B754F3">
      <w:pPr>
        <w:spacing w:line="400" w:lineRule="atLeast"/>
        <w:ind w:firstLine="435"/>
        <w:rPr>
          <w:szCs w:val="21"/>
        </w:rPr>
      </w:pPr>
      <w:r w:rsidRPr="00084BF3">
        <w:rPr>
          <w:rFonts w:hint="eastAsia"/>
          <w:b/>
          <w:szCs w:val="21"/>
        </w:rPr>
        <w:t>送风口</w:t>
      </w:r>
      <w:r>
        <w:rPr>
          <w:rFonts w:hint="eastAsia"/>
          <w:szCs w:val="21"/>
        </w:rPr>
        <w:t>：采用温度和风速作为边界条件；</w:t>
      </w:r>
    </w:p>
    <w:p w14:paraId="37511A13" w14:textId="77777777" w:rsidR="008E2A42" w:rsidRDefault="008E2A42" w:rsidP="00B754F3">
      <w:pPr>
        <w:spacing w:line="400" w:lineRule="atLeast"/>
        <w:ind w:firstLine="435"/>
        <w:rPr>
          <w:szCs w:val="21"/>
        </w:rPr>
      </w:pPr>
      <w:r w:rsidRPr="00084BF3">
        <w:rPr>
          <w:rFonts w:hint="eastAsia"/>
          <w:b/>
          <w:szCs w:val="21"/>
        </w:rPr>
        <w:t>回风口</w:t>
      </w:r>
      <w:r>
        <w:rPr>
          <w:rFonts w:hint="eastAsia"/>
          <w:szCs w:val="21"/>
        </w:rPr>
        <w:t>：采用绝热和定压边界条件；</w:t>
      </w:r>
    </w:p>
    <w:p w14:paraId="3D62250B" w14:textId="77777777" w:rsidR="00B754F3" w:rsidRPr="008B5F22" w:rsidRDefault="00B754F3" w:rsidP="008B5F22">
      <w:pPr>
        <w:spacing w:line="400" w:lineRule="atLeast"/>
        <w:rPr>
          <w:szCs w:val="21"/>
        </w:rPr>
      </w:pPr>
    </w:p>
    <w:p w14:paraId="7933DE2D" w14:textId="77777777" w:rsidR="008E2A42" w:rsidRPr="00855EF3" w:rsidRDefault="008E2A42" w:rsidP="00446531">
      <w:pPr>
        <w:spacing w:line="240" w:lineRule="auto"/>
        <w:rPr>
          <w:rFonts w:ascii="黑体" w:eastAsia="黑体" w:hAnsi="黑体" w:hint="eastAsia"/>
          <w:szCs w:val="21"/>
        </w:rPr>
      </w:pPr>
      <w:r w:rsidRPr="00855EF3">
        <w:rPr>
          <w:rFonts w:ascii="黑体" w:eastAsia="黑体" w:hAnsi="黑体" w:hint="eastAsia"/>
          <w:szCs w:val="21"/>
        </w:rPr>
        <w:t>注：围护结构传热系数选取依据《民用建筑热工设计规范》等相关的建筑热工设计规范，空调送风口温度和风速选取依据《民用建筑供暖通风与空气调节设计规范》</w:t>
      </w:r>
      <w:r w:rsidRPr="00855EF3">
        <w:rPr>
          <w:rFonts w:ascii="黑体" w:eastAsia="黑体" w:hAnsi="黑体"/>
          <w:szCs w:val="21"/>
        </w:rPr>
        <w:t>GB50736-2012</w:t>
      </w:r>
      <w:r>
        <w:rPr>
          <w:rFonts w:ascii="黑体" w:eastAsia="黑体" w:hAnsi="黑体" w:hint="eastAsia"/>
          <w:szCs w:val="21"/>
        </w:rPr>
        <w:t>相关条款</w:t>
      </w:r>
      <w:r w:rsidRPr="00855EF3">
        <w:rPr>
          <w:rFonts w:ascii="黑体" w:eastAsia="黑体" w:hAnsi="黑体" w:hint="eastAsia"/>
          <w:szCs w:val="21"/>
        </w:rPr>
        <w:t xml:space="preserve">。 </w:t>
      </w:r>
    </w:p>
    <w:p w14:paraId="55DF539D" w14:textId="77777777" w:rsidR="008E2A42" w:rsidRPr="0085081C" w:rsidRDefault="008E2A42" w:rsidP="008E2A42">
      <w:pPr>
        <w:pStyle w:val="3"/>
        <w:tabs>
          <w:tab w:val="num" w:pos="360"/>
          <w:tab w:val="left" w:pos="578"/>
        </w:tabs>
        <w:ind w:left="0" w:firstLine="0"/>
        <w:rPr>
          <w:rFonts w:hint="eastAsia"/>
        </w:rPr>
      </w:pPr>
      <w:bookmarkStart w:id="41" w:name="_Toc451698939"/>
      <w:bookmarkStart w:id="42" w:name="_Toc452108767"/>
      <w:bookmarkStart w:id="43" w:name="_Toc23583"/>
      <w:bookmarkStart w:id="44" w:name="_Toc185683398"/>
      <w:r>
        <w:rPr>
          <w:rFonts w:hint="eastAsia"/>
        </w:rPr>
        <w:t>求解计算</w:t>
      </w:r>
      <w:bookmarkEnd w:id="41"/>
      <w:bookmarkEnd w:id="42"/>
      <w:bookmarkEnd w:id="43"/>
      <w:bookmarkEnd w:id="44"/>
    </w:p>
    <w:p w14:paraId="7397A432"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1B82FD2A"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0B36F66C" w14:textId="77777777" w:rsidR="008E2A42" w:rsidRDefault="00D256CB" w:rsidP="008E2A42">
      <w:pPr>
        <w:pStyle w:val="a0"/>
        <w:ind w:firstLineChars="250" w:firstLine="525"/>
        <w:jc w:val="center"/>
        <w:rPr>
          <w:lang w:val="en-US"/>
        </w:rPr>
      </w:pPr>
      <w:r w:rsidRPr="00AB5C98">
        <w:rPr>
          <w:noProof/>
          <w:lang w:val="en-US"/>
        </w:rPr>
        <w:drawing>
          <wp:inline distT="0" distB="0" distL="0" distR="0" wp14:anchorId="630303F7" wp14:editId="05BC105F">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56984F9F"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2C335E0E" w14:textId="77777777" w:rsidR="008E2A42" w:rsidRPr="00B85F17" w:rsidRDefault="008E2A42" w:rsidP="008E2A42">
      <w:pPr>
        <w:pStyle w:val="a0"/>
        <w:ind w:firstLineChars="0" w:firstLine="0"/>
        <w:jc w:val="center"/>
        <w:rPr>
          <w:rFonts w:ascii="微软雅黑" w:eastAsia="微软雅黑" w:hAnsi="微软雅黑" w:hint="eastAsia"/>
          <w:b/>
        </w:rPr>
      </w:pPr>
      <w:bookmarkStart w:id="45" w:name="_Ref237071533"/>
      <w:r w:rsidRPr="00B85F17">
        <w:rPr>
          <w:rFonts w:ascii="微软雅黑" w:eastAsia="微软雅黑" w:hAnsi="微软雅黑" w:hint="eastAsia"/>
          <w:b/>
        </w:rPr>
        <w:t>表</w:t>
      </w:r>
      <w:r w:rsidRPr="00B85F17">
        <w:rPr>
          <w:rFonts w:ascii="微软雅黑" w:eastAsia="微软雅黑" w:hAnsi="微软雅黑"/>
          <w:b/>
        </w:rPr>
        <w:t xml:space="preserve"> </w:t>
      </w:r>
      <w:r w:rsidRPr="00B85F17">
        <w:rPr>
          <w:rFonts w:ascii="微软雅黑" w:eastAsia="微软雅黑" w:hAnsi="微软雅黑"/>
          <w:b/>
        </w:rPr>
        <w:fldChar w:fldCharType="begin"/>
      </w:r>
      <w:r w:rsidRPr="00B85F17">
        <w:rPr>
          <w:rFonts w:ascii="微软雅黑" w:eastAsia="微软雅黑" w:hAnsi="微软雅黑"/>
          <w:b/>
        </w:rPr>
        <w:instrText xml:space="preserve"> </w:instrText>
      </w:r>
      <w:r w:rsidRPr="00B85F17">
        <w:rPr>
          <w:rFonts w:ascii="微软雅黑" w:eastAsia="微软雅黑" w:hAnsi="微软雅黑" w:hint="eastAsia"/>
          <w:b/>
        </w:rPr>
        <w:instrText>STYLEREF 2 \s</w:instrText>
      </w:r>
      <w:r w:rsidRPr="00B85F17">
        <w:rPr>
          <w:rFonts w:ascii="微软雅黑" w:eastAsia="微软雅黑" w:hAnsi="微软雅黑"/>
          <w:b/>
        </w:rPr>
        <w:instrText xml:space="preserve"> </w:instrText>
      </w:r>
      <w:r w:rsidRPr="00B85F17">
        <w:rPr>
          <w:rFonts w:ascii="微软雅黑" w:eastAsia="微软雅黑" w:hAnsi="微软雅黑"/>
          <w:b/>
        </w:rPr>
        <w:fldChar w:fldCharType="separate"/>
      </w:r>
      <w:r w:rsidR="004B52F5">
        <w:rPr>
          <w:rFonts w:ascii="微软雅黑" w:eastAsia="微软雅黑" w:hAnsi="微软雅黑" w:hint="eastAsia"/>
          <w:b/>
          <w:noProof/>
        </w:rPr>
        <w:t>4.1</w:t>
      </w:r>
      <w:r w:rsidRPr="00B85F17">
        <w:rPr>
          <w:rFonts w:ascii="微软雅黑" w:eastAsia="微软雅黑" w:hAnsi="微软雅黑"/>
          <w:b/>
        </w:rPr>
        <w:fldChar w:fldCharType="end"/>
      </w:r>
      <w:r w:rsidRPr="00B85F17">
        <w:rPr>
          <w:rFonts w:ascii="微软雅黑" w:eastAsia="微软雅黑" w:hAnsi="微软雅黑"/>
          <w:b/>
        </w:rPr>
        <w:noBreakHyphen/>
      </w:r>
      <w:r w:rsidR="00B85F17" w:rsidRPr="00B85F17">
        <w:rPr>
          <w:rFonts w:ascii="微软雅黑" w:eastAsia="微软雅黑" w:hAnsi="微软雅黑"/>
          <w:b/>
        </w:rPr>
        <w:t>2</w:t>
      </w:r>
      <w:bookmarkEnd w:id="45"/>
      <w:r w:rsidRPr="00B85F17">
        <w:rPr>
          <w:rFonts w:ascii="微软雅黑" w:eastAsia="微软雅黑" w:hAnsi="微软雅黑" w:hint="eastAsia"/>
          <w:b/>
        </w:rPr>
        <w:t xml:space="preserve"> </w:t>
      </w:r>
      <w:bookmarkStart w:id="46" w:name="_Ref225175618"/>
      <w:r w:rsidRPr="00B85F17">
        <w:rPr>
          <w:rFonts w:ascii="微软雅黑" w:eastAsia="微软雅黑" w:hAnsi="微软雅黑" w:hint="eastAsia"/>
          <w:b/>
        </w:rPr>
        <w:t>计算流体力学的控制方程</w:t>
      </w:r>
      <w:bookmarkEnd w:id="46"/>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8F498C2" w14:textId="77777777" w:rsidTr="0075153F">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9AC0A04" w14:textId="77777777" w:rsidR="008E2A42" w:rsidRDefault="008E2A42" w:rsidP="0075153F">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8090781" w14:textId="77777777" w:rsidR="008E2A42" w:rsidRDefault="008E2A42" w:rsidP="0075153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D71C7B7"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1ACCC6BC" wp14:editId="3CF0D2F1">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10787E1" w14:textId="77777777" w:rsidR="008E2A42" w:rsidRDefault="00D256CB" w:rsidP="0075153F">
            <w:pPr>
              <w:widowControl w:val="0"/>
              <w:jc w:val="both"/>
              <w:rPr>
                <w:rFonts w:cs="Calibri"/>
                <w:kern w:val="2"/>
                <w:szCs w:val="24"/>
              </w:rPr>
            </w:pPr>
            <w:r w:rsidRPr="00AB5C98">
              <w:rPr>
                <w:noProof/>
                <w:position w:val="-14"/>
                <w:szCs w:val="24"/>
                <w:lang w:val="en-US"/>
              </w:rPr>
              <w:drawing>
                <wp:inline distT="0" distB="0" distL="0" distR="0" wp14:anchorId="7DD94DAD" wp14:editId="1485D5CB">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7F0645CA"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A951208" w14:textId="77777777" w:rsidR="008E2A42" w:rsidRDefault="008E2A42" w:rsidP="0075153F">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53E1A8A7" w14:textId="77777777" w:rsidR="008E2A42" w:rsidRDefault="008E2A42" w:rsidP="0075153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130FF027" w14:textId="77777777" w:rsidR="008E2A42" w:rsidRDefault="008E2A42" w:rsidP="0075153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657CC7B5" w14:textId="77777777" w:rsidR="008E2A42" w:rsidRDefault="008E2A42" w:rsidP="0075153F">
            <w:pPr>
              <w:widowControl w:val="0"/>
              <w:jc w:val="both"/>
              <w:rPr>
                <w:rFonts w:cs="Calibri"/>
                <w:kern w:val="2"/>
                <w:szCs w:val="24"/>
              </w:rPr>
            </w:pPr>
            <w:r>
              <w:rPr>
                <w:szCs w:val="24"/>
              </w:rPr>
              <w:t>0</w:t>
            </w:r>
          </w:p>
        </w:tc>
      </w:tr>
      <w:tr w:rsidR="008E2A42" w14:paraId="54D5E4A2"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EB04AD3" w14:textId="77777777" w:rsidR="008E2A42" w:rsidRDefault="008E2A42" w:rsidP="0075153F">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3C333E9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6D678E9B" wp14:editId="38D6C38D">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14F6158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2218B9C9" wp14:editId="299C2B63">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FA5C07A"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673946DC" wp14:editId="1B605438">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6F8110DF"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CB0EC4D" w14:textId="77777777" w:rsidR="008E2A42" w:rsidRDefault="008E2A42" w:rsidP="0075153F">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1A660A7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98BAA34" wp14:editId="5E0D8021">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7AC0517"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6F959C4" wp14:editId="66F57DA1">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D4C3458"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72E189FD" wp14:editId="51779C74">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5CED996D"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4571336C" w14:textId="77777777" w:rsidR="008E2A42" w:rsidRDefault="008E2A42" w:rsidP="0075153F">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22CE8C2E"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74B9FD8E" wp14:editId="1E41349D">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8E4814C"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468C209C" wp14:editId="08CBD5A5">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141307B"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8"/>
                <w:sz w:val="24"/>
                <w:szCs w:val="24"/>
                <w:lang w:val="en-US"/>
              </w:rPr>
              <w:drawing>
                <wp:inline distT="0" distB="0" distL="0" distR="0" wp14:anchorId="0ECFCDAC" wp14:editId="5511F1D6">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03F16D3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2223D406" w14:textId="77777777" w:rsidR="008E2A42" w:rsidRDefault="008E2A42" w:rsidP="0075153F">
            <w:pPr>
              <w:rPr>
                <w:rFonts w:cs="Calibri"/>
                <w:kern w:val="2"/>
                <w:szCs w:val="24"/>
              </w:rPr>
            </w:pPr>
            <w:r>
              <w:rPr>
                <w:rFonts w:hint="eastAsia"/>
                <w:szCs w:val="24"/>
              </w:rPr>
              <w:t>湍流</w:t>
            </w:r>
          </w:p>
          <w:p w14:paraId="5389B375" w14:textId="77777777" w:rsidR="008E2A42" w:rsidRDefault="008E2A42" w:rsidP="0075153F">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64B68211"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2C777AFB" wp14:editId="7EB5B9A9">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8A8BBF6"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1CA0775E" wp14:editId="53100513">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C3FBAE4"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2"/>
                <w:sz w:val="24"/>
                <w:szCs w:val="24"/>
                <w:lang w:val="en-US"/>
              </w:rPr>
              <w:drawing>
                <wp:inline distT="0" distB="0" distL="0" distR="0" wp14:anchorId="289F7F06" wp14:editId="09D8C9D9">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03D9999C" w14:textId="77777777" w:rsidTr="0075153F">
        <w:tc>
          <w:tcPr>
            <w:tcW w:w="1170" w:type="dxa"/>
            <w:tcBorders>
              <w:top w:val="single" w:sz="6" w:space="0" w:color="auto"/>
              <w:left w:val="single" w:sz="4" w:space="0" w:color="auto"/>
              <w:bottom w:val="single" w:sz="6" w:space="0" w:color="auto"/>
              <w:right w:val="single" w:sz="6" w:space="0" w:color="auto"/>
            </w:tcBorders>
            <w:vAlign w:val="center"/>
            <w:hideMark/>
          </w:tcPr>
          <w:p w14:paraId="5FF8574F" w14:textId="77777777" w:rsidR="008E2A42" w:rsidRDefault="008E2A42" w:rsidP="0075153F">
            <w:pPr>
              <w:rPr>
                <w:rFonts w:cs="Calibri"/>
                <w:kern w:val="2"/>
                <w:szCs w:val="24"/>
              </w:rPr>
            </w:pPr>
            <w:r>
              <w:rPr>
                <w:rFonts w:hint="eastAsia"/>
                <w:szCs w:val="24"/>
              </w:rPr>
              <w:lastRenderedPageBreak/>
              <w:t>湍流</w:t>
            </w:r>
          </w:p>
          <w:p w14:paraId="553A5A99" w14:textId="77777777" w:rsidR="008E2A42" w:rsidRDefault="008E2A42" w:rsidP="0075153F">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3AB284D0"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6"/>
                <w:sz w:val="24"/>
                <w:szCs w:val="24"/>
                <w:lang w:val="en-US"/>
              </w:rPr>
              <w:drawing>
                <wp:inline distT="0" distB="0" distL="0" distR="0" wp14:anchorId="5CC433F1" wp14:editId="6E098189">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D9DE23F"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4"/>
                <w:sz w:val="24"/>
                <w:szCs w:val="24"/>
                <w:lang w:val="en-US"/>
              </w:rPr>
              <w:drawing>
                <wp:inline distT="0" distB="0" distL="0" distR="0" wp14:anchorId="7DBB4E91" wp14:editId="15C1FCCD">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CFD7E0D"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24"/>
                <w:sz w:val="24"/>
                <w:szCs w:val="24"/>
                <w:lang w:val="en-US"/>
              </w:rPr>
              <w:drawing>
                <wp:inline distT="0" distB="0" distL="0" distR="0" wp14:anchorId="4E0BFC25" wp14:editId="3CD4EFB5">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78D6F585" w14:textId="77777777" w:rsidTr="0075153F">
        <w:tc>
          <w:tcPr>
            <w:tcW w:w="1170" w:type="dxa"/>
            <w:tcBorders>
              <w:top w:val="single" w:sz="6" w:space="0" w:color="auto"/>
              <w:left w:val="single" w:sz="4" w:space="0" w:color="auto"/>
              <w:bottom w:val="single" w:sz="4" w:space="0" w:color="auto"/>
              <w:right w:val="single" w:sz="6" w:space="0" w:color="auto"/>
            </w:tcBorders>
            <w:vAlign w:val="center"/>
            <w:hideMark/>
          </w:tcPr>
          <w:p w14:paraId="4DE6A3D4" w14:textId="77777777" w:rsidR="008E2A42" w:rsidRDefault="008E2A42" w:rsidP="0075153F">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2427D1A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4"/>
                <w:sz w:val="24"/>
                <w:szCs w:val="24"/>
                <w:lang w:val="en-US"/>
              </w:rPr>
              <w:drawing>
                <wp:inline distT="0" distB="0" distL="0" distR="0" wp14:anchorId="4FFCCB8B" wp14:editId="301976B4">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26A30B79"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30"/>
                <w:sz w:val="24"/>
                <w:szCs w:val="24"/>
                <w:lang w:val="en-US"/>
              </w:rPr>
              <w:drawing>
                <wp:inline distT="0" distB="0" distL="0" distR="0" wp14:anchorId="5BEB9DBF" wp14:editId="790F97BA">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7FBFAF2" w14:textId="77777777" w:rsidR="008E2A42" w:rsidRDefault="00D256CB" w:rsidP="0075153F">
            <w:pPr>
              <w:widowControl w:val="0"/>
              <w:spacing w:line="480" w:lineRule="auto"/>
              <w:jc w:val="both"/>
              <w:rPr>
                <w:rFonts w:cs="Calibri"/>
                <w:color w:val="000000"/>
                <w:kern w:val="2"/>
                <w:sz w:val="24"/>
                <w:szCs w:val="24"/>
              </w:rPr>
            </w:pPr>
            <w:r w:rsidRPr="00AB5C98">
              <w:rPr>
                <w:noProof/>
                <w:color w:val="000000"/>
                <w:position w:val="-10"/>
                <w:sz w:val="24"/>
                <w:szCs w:val="24"/>
                <w:lang w:val="en-US"/>
              </w:rPr>
              <w:drawing>
                <wp:inline distT="0" distB="0" distL="0" distR="0" wp14:anchorId="663CB7A0" wp14:editId="425D551C">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995E6D3"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36C52211" w14:textId="77777777" w:rsidR="008E2A42" w:rsidRPr="003368D4" w:rsidRDefault="00D256CB" w:rsidP="008E2A42">
      <w:pPr>
        <w:pStyle w:val="a0"/>
        <w:ind w:left="450" w:firstLineChars="35" w:firstLine="73"/>
        <w:rPr>
          <w:lang w:val="en-US"/>
        </w:rPr>
      </w:pPr>
      <w:r w:rsidRPr="00AB5C98">
        <w:rPr>
          <w:noProof/>
          <w:lang w:val="en-US"/>
        </w:rPr>
        <w:drawing>
          <wp:inline distT="0" distB="0" distL="0" distR="0" wp14:anchorId="1196E0CD" wp14:editId="643AD2D7">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FB76F0D" wp14:editId="7B2C239B">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75EE200" wp14:editId="3E10FB08">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C7B445D" wp14:editId="0FFA713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5D50A45" wp14:editId="28F7A5A7">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F9AAE11" wp14:editId="2C149712">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2CF45FA9" wp14:editId="3606B33B">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A16BA4C" wp14:editId="14F5C39D">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35E14E2" wp14:editId="3B53FA71">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1FBBA0D0" wp14:editId="7C150448">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4D522B40" wp14:editId="64522212">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8E2A42" w:rsidRPr="003368D4">
        <w:rPr>
          <w:rFonts w:hint="eastAsia"/>
          <w:lang w:val="en-US"/>
        </w:rPr>
        <w:t>，</w:t>
      </w:r>
      <w:r w:rsidRPr="00AB5C98">
        <w:rPr>
          <w:noProof/>
          <w:lang w:val="en-US"/>
        </w:rPr>
        <w:drawing>
          <wp:inline distT="0" distB="0" distL="0" distR="0" wp14:anchorId="3DF1F4FD" wp14:editId="06506FB2">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8E2A42" w:rsidRPr="003368D4">
        <w:rPr>
          <w:lang w:val="en-US"/>
        </w:rPr>
        <w:t xml:space="preserve"> </w:t>
      </w:r>
      <w:r w:rsidR="008E2A42" w:rsidRPr="003368D4">
        <w:rPr>
          <w:rFonts w:hint="eastAsia"/>
          <w:lang w:val="en-US"/>
        </w:rPr>
        <w:t>由</w:t>
      </w:r>
      <w:r w:rsidR="008E2A42" w:rsidRPr="003368D4">
        <w:rPr>
          <w:lang w:val="en-US"/>
        </w:rPr>
        <w:t xml:space="preserve"> </w:t>
      </w:r>
      <w:r w:rsidR="008E2A42">
        <w:rPr>
          <w:lang w:val="en-US"/>
        </w:rPr>
        <w:t xml:space="preserve">     </w:t>
      </w:r>
      <w:r w:rsidRPr="00AB5C98">
        <w:rPr>
          <w:noProof/>
          <w:lang w:val="en-US"/>
        </w:rPr>
        <w:drawing>
          <wp:inline distT="0" distB="0" distL="0" distR="0" wp14:anchorId="56D9B4B6" wp14:editId="78F69B08">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8E2A42" w:rsidRPr="003368D4">
        <w:rPr>
          <w:rFonts w:hint="eastAsia"/>
          <w:lang w:val="en-US"/>
        </w:rPr>
        <w:t>计算</w:t>
      </w:r>
    </w:p>
    <w:p w14:paraId="43B8B1DA"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00D256CB" w:rsidRPr="00AB5C98">
        <w:rPr>
          <w:noProof/>
          <w:lang w:val="en-US"/>
        </w:rPr>
        <w:drawing>
          <wp:inline distT="0" distB="0" distL="0" distR="0" wp14:anchorId="27A677D8" wp14:editId="38506FB6">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D256CB" w:rsidRPr="00AB5C98">
        <w:rPr>
          <w:noProof/>
          <w:lang w:val="en-US"/>
        </w:rPr>
        <w:drawing>
          <wp:inline distT="0" distB="0" distL="0" distR="0" wp14:anchorId="00DA7595" wp14:editId="57DD8E26">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D256CB" w:rsidRPr="00AB5C98">
        <w:rPr>
          <w:noProof/>
          <w:lang w:val="en-US"/>
        </w:rPr>
        <w:drawing>
          <wp:inline distT="0" distB="0" distL="0" distR="0" wp14:anchorId="69A32A69" wp14:editId="339EE4F2">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F8BE392" w14:textId="77777777" w:rsidR="008E2A42" w:rsidRPr="003368D4" w:rsidRDefault="00D256CB" w:rsidP="008E2A42">
      <w:pPr>
        <w:pStyle w:val="a0"/>
        <w:ind w:firstLineChars="250" w:firstLine="525"/>
        <w:rPr>
          <w:lang w:val="en-US"/>
        </w:rPr>
      </w:pPr>
      <w:r w:rsidRPr="00AB5C98">
        <w:rPr>
          <w:noProof/>
          <w:lang w:val="en-US"/>
        </w:rPr>
        <w:drawing>
          <wp:inline distT="0" distB="0" distL="0" distR="0" wp14:anchorId="71C1F9D8" wp14:editId="399ABCD2">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008E2A42" w:rsidRPr="003368D4">
        <w:rPr>
          <w:rFonts w:hint="eastAsia"/>
          <w:lang w:val="en-US"/>
        </w:rPr>
        <w:t>其中</w:t>
      </w:r>
      <w:r w:rsidR="008E2A42" w:rsidRPr="003368D4">
        <w:rPr>
          <w:lang w:val="en-US"/>
        </w:rPr>
        <w:t xml:space="preserve"> </w:t>
      </w:r>
      <w:r w:rsidRPr="00AB5C98">
        <w:rPr>
          <w:noProof/>
          <w:lang w:val="en-US"/>
        </w:rPr>
        <w:drawing>
          <wp:inline distT="0" distB="0" distL="0" distR="0" wp14:anchorId="004A86C1" wp14:editId="46205202">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60F703E6" wp14:editId="7F5D695D">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8E2A42" w:rsidRPr="003368D4">
        <w:rPr>
          <w:rFonts w:hint="eastAsia"/>
          <w:lang w:val="en-US"/>
        </w:rPr>
        <w:t>，</w:t>
      </w:r>
      <w:r w:rsidR="008E2A42" w:rsidRPr="003368D4">
        <w:rPr>
          <w:lang w:val="en-US"/>
        </w:rPr>
        <w:t xml:space="preserve"> </w:t>
      </w:r>
      <w:r w:rsidRPr="00AB5C98">
        <w:rPr>
          <w:noProof/>
          <w:lang w:val="en-US"/>
        </w:rPr>
        <w:drawing>
          <wp:inline distT="0" distB="0" distL="0" distR="0" wp14:anchorId="3DA01AAF" wp14:editId="422C75D4">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54A616AE" w14:textId="77777777" w:rsidR="008E2A42" w:rsidRDefault="008E2A42" w:rsidP="009C4AB3">
      <w:pPr>
        <w:pStyle w:val="a0"/>
        <w:numPr>
          <w:ilvl w:val="0"/>
          <w:numId w:val="5"/>
        </w:numPr>
        <w:ind w:firstLineChars="0"/>
        <w:rPr>
          <w:b/>
          <w:lang w:val="en-US"/>
        </w:rPr>
      </w:pPr>
      <w:r>
        <w:rPr>
          <w:rFonts w:hint="eastAsia"/>
          <w:b/>
          <w:lang w:val="en-US"/>
        </w:rPr>
        <w:t>差分格式</w:t>
      </w:r>
    </w:p>
    <w:p w14:paraId="02C0E55C"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3D2BAD39" w14:textId="77777777" w:rsidR="008E2A42" w:rsidRDefault="008E2A42" w:rsidP="00DC62E7">
      <w:pPr>
        <w:pStyle w:val="2"/>
      </w:pPr>
      <w:bookmarkStart w:id="47" w:name="_Toc185683399"/>
      <w:r>
        <w:rPr>
          <w:rFonts w:hint="eastAsia"/>
        </w:rPr>
        <w:t>热湿环境</w:t>
      </w:r>
      <w:r w:rsidR="00061E8B">
        <w:rPr>
          <w:rFonts w:hint="eastAsia"/>
        </w:rPr>
        <w:t>评价</w:t>
      </w:r>
      <w:r w:rsidR="00061E8B">
        <w:t>指标</w:t>
      </w:r>
      <w:r>
        <w:rPr>
          <w:rFonts w:hint="eastAsia"/>
        </w:rPr>
        <w:t>计算</w:t>
      </w:r>
      <w:bookmarkEnd w:id="47"/>
    </w:p>
    <w:p w14:paraId="4FA14364" w14:textId="77777777" w:rsidR="008E2A42" w:rsidRPr="0010629E" w:rsidRDefault="008E2A42" w:rsidP="00B85F1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78A34272" w14:textId="77777777" w:rsidR="00122DD1" w:rsidRDefault="008E2A42" w:rsidP="00B85F1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48"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2A38F791" w14:textId="77777777" w:rsidR="008E2A42" w:rsidRPr="00EB57A4" w:rsidRDefault="008E2A42" w:rsidP="00122DD1">
      <w:pPr>
        <w:pStyle w:val="3"/>
        <w:rPr>
          <w:rFonts w:hint="eastAsia"/>
        </w:rPr>
      </w:pPr>
      <w:bookmarkStart w:id="49" w:name="_Toc185683400"/>
      <w:r>
        <w:lastRenderedPageBreak/>
        <w:t>PMV</w:t>
      </w:r>
      <w:r>
        <w:rPr>
          <w:rFonts w:hint="eastAsia"/>
        </w:rPr>
        <w:t>计算公式</w:t>
      </w:r>
      <w:bookmarkEnd w:id="49"/>
    </w:p>
    <w:bookmarkEnd w:id="48"/>
    <w:p w14:paraId="667E3BBB"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3EB12014" wp14:editId="2C2885D8">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5">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13C66EC5" w14:textId="77777777" w:rsidR="008E2A42" w:rsidRDefault="008E2A42" w:rsidP="008E2A42">
      <w:pPr>
        <w:pStyle w:val="a0"/>
        <w:ind w:firstLineChars="300" w:firstLine="630"/>
        <w:rPr>
          <w:lang w:val="en-US"/>
        </w:rPr>
      </w:pPr>
      <w:r>
        <w:rPr>
          <w:rFonts w:hint="eastAsia"/>
          <w:lang w:val="en-US"/>
        </w:rPr>
        <w:t>式中：</w:t>
      </w:r>
    </w:p>
    <w:p w14:paraId="3E943C61"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57DD33A6"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5C133C0C"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68F382E8" w14:textId="77777777" w:rsidR="008E2A42" w:rsidRDefault="00122DD1" w:rsidP="008E2A42">
      <w:pPr>
        <w:pStyle w:val="a0"/>
        <w:ind w:firstLineChars="300" w:firstLine="630"/>
        <w:rPr>
          <w:lang w:val="en-US"/>
        </w:rPr>
      </w:pPr>
      <w:r>
        <w:rPr>
          <w:rFonts w:hint="eastAsia"/>
          <w:i/>
          <w:iCs/>
          <w:lang w:val="en-US"/>
        </w:rPr>
        <w:t>l</w:t>
      </w:r>
      <w:r w:rsidR="008E2A42" w:rsidRPr="008A499E">
        <w:rPr>
          <w:vertAlign w:val="subscript"/>
          <w:lang w:val="en-US"/>
        </w:rPr>
        <w:t>cl</w:t>
      </w:r>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60F1E35C" w14:textId="77777777" w:rsidR="008E2A42" w:rsidRDefault="008E2A42" w:rsidP="008E2A42">
      <w:pPr>
        <w:pStyle w:val="a0"/>
        <w:ind w:firstLineChars="300" w:firstLine="630"/>
        <w:rPr>
          <w:lang w:val="en-US"/>
        </w:rPr>
      </w:pPr>
      <w:r w:rsidRPr="00CA3C05">
        <w:rPr>
          <w:i/>
          <w:iCs/>
          <w:lang w:val="en-US"/>
        </w:rPr>
        <w:t>f</w:t>
      </w:r>
      <w:r w:rsidRPr="00CA3C05">
        <w:rPr>
          <w:vertAlign w:val="subscript"/>
          <w:lang w:val="en-US"/>
        </w:rPr>
        <w:t>cl</w:t>
      </w:r>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3AAC1B89"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r w:rsidR="00435221">
        <w:rPr>
          <w:rFonts w:hint="eastAsia"/>
          <w:lang w:val="en-US"/>
        </w:rPr>
        <w:t>，</w:t>
      </w:r>
      <w:r w:rsidR="00435221">
        <w:rPr>
          <w:rFonts w:hint="eastAsia"/>
          <w:lang w:val="en-US"/>
        </w:rPr>
        <w:t>CF</w:t>
      </w:r>
      <w:r w:rsidR="00435221">
        <w:rPr>
          <w:lang w:val="en-US"/>
        </w:rPr>
        <w:t>D</w:t>
      </w:r>
      <w:r w:rsidR="00435221">
        <w:rPr>
          <w:rFonts w:hint="eastAsia"/>
          <w:lang w:val="en-US"/>
        </w:rPr>
        <w:t>求解</w:t>
      </w:r>
      <w:r>
        <w:rPr>
          <w:rFonts w:hint="eastAsia"/>
          <w:lang w:val="en-US"/>
        </w:rPr>
        <w:t>；</w:t>
      </w:r>
    </w:p>
    <w:p w14:paraId="77A92BCF" w14:textId="77777777" w:rsidR="008E2A42" w:rsidRDefault="008E2A42" w:rsidP="00435221">
      <w:pPr>
        <w:pStyle w:val="a0"/>
        <w:ind w:firstLineChars="300" w:firstLine="630"/>
        <w:rPr>
          <w:lang w:val="en-US"/>
        </w:rPr>
      </w:pPr>
      <w:r w:rsidRPr="00997588">
        <w:rPr>
          <w:position w:val="-6"/>
        </w:rPr>
        <w:object w:dxaOrig="200" w:dyaOrig="360" w14:anchorId="3B399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18pt" o:ole="">
            <v:imagedata r:id="rId56" o:title=""/>
          </v:shape>
          <o:OLEObject Type="Embed" ProgID="Equation.3" ShapeID="_x0000_i1025" DrawAspect="Content" ObjectID="_1796296145" r:id="rId57"/>
        </w:object>
      </w:r>
      <w:r>
        <w:rPr>
          <w:rFonts w:hint="eastAsia"/>
        </w:rPr>
        <w:t xml:space="preserve">  </w:t>
      </w:r>
      <w:r>
        <w:rPr>
          <w:lang w:val="en-US"/>
        </w:rPr>
        <w:t>——</w:t>
      </w:r>
      <w:r>
        <w:rPr>
          <w:rFonts w:hint="eastAsia"/>
          <w:lang w:val="en-US"/>
        </w:rPr>
        <w:t>平均辐射温度</w:t>
      </w:r>
      <w:r w:rsidR="00435221">
        <w:rPr>
          <w:rFonts w:hint="eastAsia"/>
          <w:lang w:val="en-US"/>
        </w:rPr>
        <w:t>（℃），通过</w:t>
      </w:r>
      <w:r w:rsidR="00435221">
        <w:rPr>
          <w:rFonts w:hint="eastAsia"/>
          <w:lang w:val="en-US"/>
        </w:rPr>
        <w:t>CFD</w:t>
      </w:r>
      <w:r w:rsidR="00435221">
        <w:rPr>
          <w:rFonts w:hint="eastAsia"/>
          <w:lang w:val="en-US"/>
        </w:rPr>
        <w:t>求解获得室内各围护结构平均温度，再加权平均计算；</w:t>
      </w:r>
    </w:p>
    <w:p w14:paraId="3002AA9F"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r w:rsidR="00435221">
        <w:rPr>
          <w:rFonts w:hint="eastAsia"/>
          <w:lang w:val="en-US"/>
        </w:rPr>
        <w:t>，</w:t>
      </w:r>
      <w:r w:rsidR="00435221">
        <w:rPr>
          <w:rFonts w:hint="eastAsia"/>
          <w:lang w:val="en-US"/>
        </w:rPr>
        <w:t>CFD</w:t>
      </w:r>
      <w:r w:rsidR="00435221">
        <w:rPr>
          <w:rFonts w:hint="eastAsia"/>
          <w:lang w:val="en-US"/>
        </w:rPr>
        <w:t>求解</w:t>
      </w:r>
      <w:r>
        <w:rPr>
          <w:rFonts w:hint="eastAsia"/>
          <w:lang w:val="en-US"/>
        </w:rPr>
        <w:t>；</w:t>
      </w:r>
    </w:p>
    <w:p w14:paraId="71586A81"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67FAC169" w14:textId="77777777" w:rsidR="008E2A42" w:rsidRDefault="008E2A42" w:rsidP="008E2A42">
      <w:pPr>
        <w:pStyle w:val="a0"/>
        <w:ind w:firstLineChars="300" w:firstLine="630"/>
        <w:rPr>
          <w:lang w:val="en-US"/>
        </w:rPr>
      </w:pPr>
      <w:r w:rsidRPr="00302E93">
        <w:rPr>
          <w:i/>
          <w:iCs/>
          <w:lang w:val="en-US"/>
        </w:rPr>
        <w:t>h</w:t>
      </w:r>
      <w:r w:rsidRPr="00302E93">
        <w:rPr>
          <w:vertAlign w:val="subscript"/>
          <w:lang w:val="en-US"/>
        </w:rPr>
        <w:t xml:space="preserve">c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19DABE60" w14:textId="77777777" w:rsidR="008E2A42" w:rsidRDefault="008E2A42" w:rsidP="008E2A42">
      <w:pPr>
        <w:pStyle w:val="a0"/>
        <w:ind w:firstLineChars="300" w:firstLine="630"/>
        <w:rPr>
          <w:lang w:val="en-US"/>
        </w:rPr>
      </w:pPr>
      <w:r w:rsidRPr="00302E93">
        <w:rPr>
          <w:i/>
          <w:iCs/>
          <w:lang w:val="en-US"/>
        </w:rPr>
        <w:t>t</w:t>
      </w:r>
      <w:r w:rsidRPr="00302E93">
        <w:rPr>
          <w:vertAlign w:val="subscript"/>
          <w:lang w:val="en-US"/>
        </w:rPr>
        <w:t>cl</w:t>
      </w:r>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77C62B8F"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0882001E" w14:textId="77777777" w:rsidR="008E2A42" w:rsidRDefault="008E2A42" w:rsidP="008E2A42">
      <w:pPr>
        <w:pStyle w:val="3"/>
        <w:tabs>
          <w:tab w:val="num" w:pos="360"/>
          <w:tab w:val="left" w:pos="578"/>
        </w:tabs>
        <w:ind w:left="0" w:firstLine="0"/>
        <w:rPr>
          <w:rFonts w:hint="eastAsia"/>
        </w:rPr>
      </w:pPr>
      <w:bookmarkStart w:id="50" w:name="_Toc185683401"/>
      <w:r>
        <w:t>PPD</w:t>
      </w:r>
      <w:r>
        <w:rPr>
          <w:rFonts w:hint="eastAsia"/>
        </w:rPr>
        <w:t>计算公式</w:t>
      </w:r>
      <w:bookmarkEnd w:id="50"/>
    </w:p>
    <w:p w14:paraId="7E4B396A" w14:textId="77777777" w:rsidR="008E2A42" w:rsidRPr="00455B27" w:rsidRDefault="00EF7501" w:rsidP="00B85F17">
      <w:pPr>
        <w:pStyle w:val="a0"/>
        <w:ind w:firstLine="420"/>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26E69264" w14:textId="77777777" w:rsidR="008E2A42" w:rsidRDefault="00D256CB" w:rsidP="008E2A42">
      <w:pPr>
        <w:pStyle w:val="a0"/>
        <w:ind w:firstLine="420"/>
        <w:rPr>
          <w:noProof/>
          <w:lang w:val="en-US"/>
        </w:rPr>
      </w:pPr>
      <w:r w:rsidRPr="00AB5C98">
        <w:rPr>
          <w:noProof/>
          <w:lang w:val="en-US"/>
        </w:rPr>
        <w:drawing>
          <wp:inline distT="0" distB="0" distL="0" distR="0" wp14:anchorId="7FEBE37B" wp14:editId="1782F39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768ADBF8"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4825AA89"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680C23E8"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15C80F9F" wp14:editId="370C14D6">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9">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34CA68D4" w14:textId="77777777" w:rsidR="008E2A42" w:rsidRPr="00C83EDB" w:rsidRDefault="008E2A42" w:rsidP="008E2A42">
      <w:pPr>
        <w:pStyle w:val="a0"/>
        <w:ind w:firstLineChars="500" w:firstLine="1050"/>
        <w:rPr>
          <w:rFonts w:ascii="黑体" w:eastAsia="黑体" w:hAnsi="黑体" w:hint="eastAsia"/>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542455EC" w14:textId="77777777" w:rsidR="008E2A42" w:rsidRDefault="008E2A42" w:rsidP="008E2A42">
      <w:pPr>
        <w:pStyle w:val="3"/>
        <w:tabs>
          <w:tab w:val="num" w:pos="360"/>
          <w:tab w:val="left" w:pos="578"/>
        </w:tabs>
        <w:ind w:left="0" w:firstLine="0"/>
        <w:rPr>
          <w:rFonts w:hint="eastAsia"/>
        </w:rPr>
      </w:pPr>
      <w:bookmarkStart w:id="51" w:name="_Toc185683402"/>
      <w:r>
        <w:rPr>
          <w:rFonts w:hint="eastAsia"/>
        </w:rPr>
        <w:t>PMV和PPD达标比例计算</w:t>
      </w:r>
      <w:bookmarkEnd w:id="51"/>
    </w:p>
    <w:p w14:paraId="11010E76" w14:textId="77777777" w:rsidR="008E2A42" w:rsidRDefault="008E2A42" w:rsidP="00B85F17">
      <w:pPr>
        <w:pStyle w:val="a0"/>
        <w:ind w:firstLine="420"/>
        <w:rPr>
          <w:lang w:val="en-US"/>
        </w:rPr>
      </w:pPr>
      <w:r>
        <w:rPr>
          <w:rFonts w:hint="eastAsia"/>
          <w:lang w:val="en-US"/>
        </w:rPr>
        <w:t>先通过</w:t>
      </w:r>
      <w:r>
        <w:rPr>
          <w:rFonts w:hint="eastAsia"/>
          <w:lang w:val="en-US"/>
        </w:rPr>
        <w:t>CFD</w:t>
      </w:r>
      <w:r>
        <w:rPr>
          <w:rFonts w:hint="eastAsia"/>
          <w:lang w:val="en-US"/>
        </w:rPr>
        <w:t>法求解室内温度场</w:t>
      </w:r>
      <w:r w:rsidR="001240BB">
        <w:rPr>
          <w:rFonts w:hint="eastAsia"/>
          <w:lang w:val="en-US"/>
        </w:rPr>
        <w:t>和速度场</w:t>
      </w:r>
      <w:r>
        <w:rPr>
          <w:rFonts w:hint="eastAsia"/>
          <w:lang w:val="en-US"/>
        </w:rPr>
        <w:t>分布，再根据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Pr>
          <w:rFonts w:hint="eastAsia"/>
          <w:lang w:val="en-US"/>
        </w:rPr>
        <w:t>分布，参考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70948288" w14:textId="77777777" w:rsidR="008E2A42" w:rsidRDefault="008E2A42" w:rsidP="008E2A42">
      <w:pPr>
        <w:pStyle w:val="1"/>
        <w:tabs>
          <w:tab w:val="left" w:pos="432"/>
        </w:tabs>
      </w:pPr>
      <w:bookmarkStart w:id="52" w:name="_Toc452108768"/>
      <w:bookmarkStart w:id="53" w:name="_Toc3745"/>
      <w:bookmarkStart w:id="54" w:name="_Toc185683403"/>
      <w:r>
        <w:rPr>
          <w:rFonts w:hint="eastAsia"/>
        </w:rPr>
        <w:t>结果</w:t>
      </w:r>
      <w:r>
        <w:t>分析</w:t>
      </w:r>
      <w:bookmarkEnd w:id="52"/>
      <w:bookmarkEnd w:id="53"/>
      <w:bookmarkEnd w:id="54"/>
    </w:p>
    <w:p w14:paraId="0C60880E" w14:textId="77777777" w:rsidR="00026604" w:rsidRDefault="00EB07D7" w:rsidP="00026604">
      <w:pPr>
        <w:pStyle w:val="a0"/>
        <w:ind w:firstLine="420"/>
        <w:rPr>
          <w:lang w:val="en-US"/>
        </w:rPr>
      </w:pPr>
      <w:r>
        <w:rPr>
          <w:rFonts w:hint="eastAsia"/>
          <w:lang w:val="en-US"/>
        </w:rPr>
        <w:t>该项目</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7072BC">
        <w:rPr>
          <w:rFonts w:hint="eastAsia"/>
          <w:lang w:val="en-US"/>
        </w:rPr>
        <w:t>达标情况，首先进行温度场计算，再进行</w:t>
      </w:r>
      <w:r w:rsidR="007072BC">
        <w:rPr>
          <w:rFonts w:hint="eastAsia"/>
          <w:lang w:val="en-US"/>
        </w:rPr>
        <w:t>PMV</w:t>
      </w:r>
      <w:r w:rsidR="007072BC">
        <w:rPr>
          <w:rFonts w:hint="eastAsia"/>
          <w:lang w:val="en-US"/>
        </w:rPr>
        <w:t>和</w:t>
      </w:r>
      <w:r w:rsidR="007072BC">
        <w:rPr>
          <w:rFonts w:hint="eastAsia"/>
          <w:lang w:val="en-US"/>
        </w:rPr>
        <w:t>PPD</w:t>
      </w:r>
      <w:r w:rsidR="007072BC">
        <w:rPr>
          <w:rFonts w:hint="eastAsia"/>
          <w:lang w:val="en-US"/>
        </w:rPr>
        <w:t>计算。</w:t>
      </w: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213"/>
        <w:gridCol w:w="1104"/>
        <w:gridCol w:w="1075"/>
        <w:gridCol w:w="1075"/>
        <w:gridCol w:w="1068"/>
        <w:gridCol w:w="1058"/>
      </w:tblGrid>
      <w:tr w:rsidR="004D3820" w:rsidRPr="001240BB" w14:paraId="2BA29811" w14:textId="77777777" w:rsidTr="004D3820">
        <w:tc>
          <w:tcPr>
            <w:tcW w:w="704" w:type="dxa"/>
            <w:shd w:val="clear" w:color="auto" w:fill="E6E6E6"/>
            <w:vAlign w:val="center"/>
            <w:hideMark/>
          </w:tcPr>
          <w:p w14:paraId="6E50433F" w14:textId="77777777" w:rsidR="004D3820" w:rsidRPr="001240BB" w:rsidRDefault="004D3820" w:rsidP="00BB6E3E">
            <w:pPr>
              <w:pStyle w:val="a0"/>
              <w:spacing w:line="0" w:lineRule="atLeast"/>
              <w:ind w:firstLineChars="0" w:firstLine="0"/>
              <w:jc w:val="center"/>
            </w:pPr>
            <w:bookmarkStart w:id="55" w:name="计算工况表"/>
            <w:r w:rsidRPr="001240BB">
              <w:rPr>
                <w:rFonts w:hint="eastAsia"/>
              </w:rPr>
              <w:t>序号</w:t>
            </w:r>
          </w:p>
        </w:tc>
        <w:tc>
          <w:tcPr>
            <w:tcW w:w="4213" w:type="dxa"/>
            <w:shd w:val="clear" w:color="auto" w:fill="E6E6E6"/>
            <w:vAlign w:val="center"/>
          </w:tcPr>
          <w:p w14:paraId="1830B0A4" w14:textId="77777777" w:rsidR="004D3820" w:rsidRPr="001240BB" w:rsidRDefault="004D3820" w:rsidP="00BB6E3E">
            <w:pPr>
              <w:pStyle w:val="a0"/>
              <w:spacing w:line="0" w:lineRule="atLeast"/>
              <w:ind w:firstLineChars="0" w:firstLine="0"/>
              <w:jc w:val="center"/>
            </w:pPr>
            <w:r w:rsidRPr="00D45D1C">
              <w:rPr>
                <w:rFonts w:hint="eastAsia"/>
              </w:rPr>
              <w:t>分析对象名称</w:t>
            </w:r>
          </w:p>
        </w:tc>
        <w:tc>
          <w:tcPr>
            <w:tcW w:w="1104" w:type="dxa"/>
            <w:shd w:val="clear" w:color="auto" w:fill="E6E6E6"/>
            <w:vAlign w:val="center"/>
          </w:tcPr>
          <w:p w14:paraId="1EF534A9" w14:textId="77777777" w:rsidR="004D3820" w:rsidRDefault="004D3820" w:rsidP="00D45D1C">
            <w:pPr>
              <w:pStyle w:val="a0"/>
              <w:spacing w:line="0" w:lineRule="atLeast"/>
              <w:ind w:firstLineChars="0" w:firstLine="0"/>
            </w:pPr>
            <w:r w:rsidRPr="001240BB">
              <w:rPr>
                <w:rFonts w:hint="eastAsia"/>
              </w:rPr>
              <w:t>室外温度</w:t>
            </w:r>
          </w:p>
          <w:p w14:paraId="3FF1E9E6" w14:textId="77777777" w:rsidR="004D3820" w:rsidRPr="001240BB" w:rsidRDefault="004D3820" w:rsidP="00BB6E3E">
            <w:pPr>
              <w:pStyle w:val="a0"/>
              <w:spacing w:line="0" w:lineRule="atLeast"/>
              <w:ind w:firstLineChars="0" w:firstLine="0"/>
              <w:jc w:val="center"/>
            </w:pPr>
            <w:r w:rsidRPr="001240BB">
              <w:t>(</w:t>
            </w:r>
            <w:r w:rsidRPr="001240BB">
              <w:rPr>
                <w:rFonts w:hint="eastAsia"/>
              </w:rPr>
              <w:t>℃</w:t>
            </w:r>
            <w:r w:rsidRPr="001240BB">
              <w:t>)</w:t>
            </w:r>
          </w:p>
        </w:tc>
        <w:tc>
          <w:tcPr>
            <w:tcW w:w="1075" w:type="dxa"/>
            <w:shd w:val="clear" w:color="auto" w:fill="E6E6E6"/>
            <w:vAlign w:val="center"/>
          </w:tcPr>
          <w:p w14:paraId="3EA6E05D" w14:textId="77777777" w:rsidR="004D3820" w:rsidRDefault="004D3820" w:rsidP="00BB6E3E">
            <w:pPr>
              <w:pStyle w:val="a0"/>
              <w:spacing w:line="0" w:lineRule="atLeast"/>
              <w:ind w:firstLineChars="0" w:firstLine="0"/>
              <w:jc w:val="center"/>
            </w:pPr>
            <w:r w:rsidRPr="001240BB">
              <w:rPr>
                <w:rFonts w:hint="eastAsia"/>
              </w:rPr>
              <w:t>人体代谢</w:t>
            </w:r>
          </w:p>
          <w:p w14:paraId="22FA3863"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75" w:type="dxa"/>
            <w:shd w:val="clear" w:color="auto" w:fill="E6E6E6"/>
            <w:vAlign w:val="center"/>
          </w:tcPr>
          <w:p w14:paraId="7451F751" w14:textId="77777777" w:rsidR="004D3820" w:rsidRDefault="004D3820" w:rsidP="00BB6E3E">
            <w:pPr>
              <w:pStyle w:val="a0"/>
              <w:spacing w:line="0" w:lineRule="atLeast"/>
              <w:ind w:firstLineChars="0" w:firstLine="0"/>
              <w:jc w:val="center"/>
            </w:pPr>
            <w:r w:rsidRPr="001240BB">
              <w:rPr>
                <w:rFonts w:hint="eastAsia"/>
              </w:rPr>
              <w:t>对外做功</w:t>
            </w:r>
          </w:p>
          <w:p w14:paraId="0789D7F7" w14:textId="77777777" w:rsidR="004D3820" w:rsidRPr="001240BB" w:rsidRDefault="004D3820" w:rsidP="00BB6E3E">
            <w:pPr>
              <w:pStyle w:val="a0"/>
              <w:spacing w:line="0" w:lineRule="atLeast"/>
              <w:ind w:firstLineChars="0" w:firstLine="0"/>
              <w:jc w:val="center"/>
            </w:pPr>
            <w:r w:rsidRPr="001240BB">
              <w:t>(</w:t>
            </w:r>
            <w:r>
              <w:rPr>
                <w:rFonts w:hint="eastAsia"/>
              </w:rPr>
              <w:t>met</w:t>
            </w:r>
            <w:r w:rsidRPr="001240BB">
              <w:t>)</w:t>
            </w:r>
          </w:p>
        </w:tc>
        <w:tc>
          <w:tcPr>
            <w:tcW w:w="1068" w:type="dxa"/>
            <w:shd w:val="clear" w:color="auto" w:fill="E6E6E6"/>
            <w:vAlign w:val="center"/>
          </w:tcPr>
          <w:p w14:paraId="4E2EC3D2" w14:textId="77777777" w:rsidR="004D3820" w:rsidRDefault="004D3820" w:rsidP="00BB6E3E">
            <w:pPr>
              <w:pStyle w:val="a0"/>
              <w:spacing w:line="0" w:lineRule="atLeast"/>
              <w:ind w:firstLineChars="0" w:firstLine="0"/>
              <w:jc w:val="center"/>
            </w:pPr>
            <w:r w:rsidRPr="001240BB">
              <w:rPr>
                <w:rFonts w:hint="eastAsia"/>
              </w:rPr>
              <w:t>服装热阻</w:t>
            </w:r>
          </w:p>
          <w:p w14:paraId="731B25C1" w14:textId="77777777" w:rsidR="004D3820" w:rsidRPr="001240BB" w:rsidRDefault="004D3820" w:rsidP="00BB6E3E">
            <w:pPr>
              <w:pStyle w:val="a0"/>
              <w:spacing w:line="0" w:lineRule="atLeast"/>
              <w:ind w:firstLineChars="0" w:firstLine="0"/>
              <w:jc w:val="center"/>
            </w:pPr>
            <w:r w:rsidRPr="001240BB">
              <w:t>(</w:t>
            </w:r>
            <w:r>
              <w:rPr>
                <w:rFonts w:hint="eastAsia"/>
              </w:rPr>
              <w:t>clo</w:t>
            </w:r>
            <w:r w:rsidRPr="001240BB">
              <w:t>)</w:t>
            </w:r>
          </w:p>
        </w:tc>
        <w:tc>
          <w:tcPr>
            <w:tcW w:w="1058" w:type="dxa"/>
            <w:shd w:val="clear" w:color="auto" w:fill="E6E6E6"/>
            <w:vAlign w:val="center"/>
            <w:hideMark/>
          </w:tcPr>
          <w:p w14:paraId="73844E7A" w14:textId="77777777" w:rsidR="004D3820" w:rsidRDefault="004D3820" w:rsidP="00BB6E3E">
            <w:pPr>
              <w:pStyle w:val="a0"/>
              <w:spacing w:line="0" w:lineRule="atLeast"/>
              <w:ind w:firstLineChars="0" w:firstLine="0"/>
              <w:jc w:val="center"/>
            </w:pPr>
            <w:r w:rsidRPr="001240BB">
              <w:rPr>
                <w:rFonts w:hint="eastAsia"/>
              </w:rPr>
              <w:t>相对湿度</w:t>
            </w:r>
          </w:p>
          <w:p w14:paraId="35C397C8" w14:textId="77777777" w:rsidR="004D3820" w:rsidRPr="001240BB" w:rsidRDefault="004D3820" w:rsidP="00BB6E3E">
            <w:pPr>
              <w:pStyle w:val="a0"/>
              <w:spacing w:line="0" w:lineRule="atLeast"/>
              <w:ind w:firstLineChars="0" w:firstLine="0"/>
              <w:jc w:val="center"/>
            </w:pPr>
            <w:r w:rsidRPr="001240BB">
              <w:t>(</w:t>
            </w:r>
            <w:r>
              <w:rPr>
                <w:rFonts w:hint="eastAsia"/>
              </w:rPr>
              <w:t>%</w:t>
            </w:r>
            <w:r w:rsidRPr="001240BB">
              <w:t>)</w:t>
            </w:r>
          </w:p>
        </w:tc>
      </w:tr>
      <w:tr w:rsidR="004D3820" w:rsidRPr="001240BB" w14:paraId="295CFDDB" w14:textId="77777777" w:rsidTr="004D3820">
        <w:tc>
          <w:tcPr>
            <w:tcW w:w="704" w:type="dxa"/>
          </w:tcPr>
          <w:p w14:paraId="17B097CC" w14:textId="77777777" w:rsidR="004D3820" w:rsidRPr="001240BB" w:rsidRDefault="004D3820" w:rsidP="001240BB">
            <w:pPr>
              <w:pStyle w:val="a0"/>
              <w:ind w:firstLineChars="0" w:firstLine="0"/>
              <w:jc w:val="right"/>
            </w:pPr>
            <w:r>
              <w:t>1</w:t>
            </w:r>
          </w:p>
        </w:tc>
        <w:tc>
          <w:tcPr>
            <w:tcW w:w="4213" w:type="dxa"/>
          </w:tcPr>
          <w:p w14:paraId="6CBC3BDB" w14:textId="77777777" w:rsidR="004D3820" w:rsidRPr="001240BB" w:rsidRDefault="004D3820" w:rsidP="001240BB">
            <w:pPr>
              <w:pStyle w:val="a0"/>
              <w:ind w:firstLineChars="0" w:firstLine="0"/>
            </w:pPr>
            <w:r>
              <w:t>2</w:t>
            </w:r>
            <w:r>
              <w:t>层</w:t>
            </w:r>
            <w:r>
              <w:t>-</w:t>
            </w:r>
            <w:r>
              <w:t>户</w:t>
            </w:r>
            <w:r>
              <w:t>1-E</w:t>
            </w:r>
          </w:p>
        </w:tc>
        <w:tc>
          <w:tcPr>
            <w:tcW w:w="1104" w:type="dxa"/>
            <w:vAlign w:val="center"/>
          </w:tcPr>
          <w:p w14:paraId="0C513D18" w14:textId="77777777" w:rsidR="004D3820" w:rsidRPr="001240BB" w:rsidRDefault="004D3820" w:rsidP="001240BB">
            <w:pPr>
              <w:pStyle w:val="a0"/>
              <w:ind w:firstLineChars="0" w:firstLine="0"/>
            </w:pPr>
            <w:r>
              <w:t>30</w:t>
            </w:r>
          </w:p>
        </w:tc>
        <w:tc>
          <w:tcPr>
            <w:tcW w:w="1075" w:type="dxa"/>
          </w:tcPr>
          <w:p w14:paraId="23A17100" w14:textId="77777777" w:rsidR="004D3820" w:rsidRPr="001240BB" w:rsidRDefault="004D3820" w:rsidP="001240BB">
            <w:pPr>
              <w:pStyle w:val="a0"/>
              <w:ind w:firstLineChars="0" w:firstLine="0"/>
            </w:pPr>
            <w:r>
              <w:t>1</w:t>
            </w:r>
          </w:p>
        </w:tc>
        <w:tc>
          <w:tcPr>
            <w:tcW w:w="1075" w:type="dxa"/>
          </w:tcPr>
          <w:p w14:paraId="0378D815" w14:textId="77777777" w:rsidR="004D3820" w:rsidRPr="001240BB" w:rsidRDefault="004D3820" w:rsidP="001240BB">
            <w:pPr>
              <w:pStyle w:val="a0"/>
              <w:ind w:firstLineChars="0" w:firstLine="0"/>
            </w:pPr>
            <w:r>
              <w:t>0</w:t>
            </w:r>
          </w:p>
        </w:tc>
        <w:tc>
          <w:tcPr>
            <w:tcW w:w="1068" w:type="dxa"/>
          </w:tcPr>
          <w:p w14:paraId="4E065141" w14:textId="77777777" w:rsidR="004D3820" w:rsidRPr="001240BB" w:rsidRDefault="004D3820" w:rsidP="001240BB">
            <w:pPr>
              <w:pStyle w:val="a0"/>
              <w:ind w:firstLineChars="0" w:firstLine="0"/>
            </w:pPr>
            <w:r>
              <w:t>0.6</w:t>
            </w:r>
          </w:p>
        </w:tc>
        <w:tc>
          <w:tcPr>
            <w:tcW w:w="1058" w:type="dxa"/>
          </w:tcPr>
          <w:p w14:paraId="63680A38" w14:textId="77777777" w:rsidR="004D3820" w:rsidRPr="001240BB" w:rsidRDefault="004D3820" w:rsidP="001240BB">
            <w:pPr>
              <w:pStyle w:val="a0"/>
              <w:ind w:firstLineChars="0" w:firstLine="0"/>
            </w:pPr>
            <w:r>
              <w:t>50</w:t>
            </w:r>
          </w:p>
        </w:tc>
      </w:tr>
      <w:bookmarkEnd w:id="55"/>
    </w:tbl>
    <w:p w14:paraId="6F838988" w14:textId="77777777" w:rsidR="001240BB" w:rsidRPr="001240BB" w:rsidRDefault="001240BB" w:rsidP="001240BB">
      <w:pPr>
        <w:pStyle w:val="a0"/>
        <w:ind w:firstLineChars="0" w:firstLine="0"/>
      </w:pPr>
    </w:p>
    <w:p w14:paraId="2440117B" w14:textId="77777777" w:rsidR="008E2A42" w:rsidRDefault="008E2A42" w:rsidP="00DC62E7">
      <w:pPr>
        <w:pStyle w:val="2"/>
      </w:pPr>
      <w:bookmarkStart w:id="56" w:name="分析对象名称"/>
      <w:bookmarkStart w:id="57" w:name="_Toc185683404"/>
      <w:r>
        <w:lastRenderedPageBreak/>
        <w:t>2层-户1-E分析图</w:t>
      </w:r>
      <w:bookmarkStart w:id="58" w:name="_Toc451436145"/>
      <w:bookmarkStart w:id="59" w:name="_Toc451698937"/>
      <w:bookmarkStart w:id="60" w:name="_Toc452108765"/>
      <w:bookmarkEnd w:id="56"/>
      <w:bookmarkEnd w:id="57"/>
    </w:p>
    <w:p w14:paraId="48EB64E3" w14:textId="77777777" w:rsidR="008E2A42" w:rsidRDefault="008E2A42" w:rsidP="008E2A42">
      <w:pPr>
        <w:pStyle w:val="a0"/>
        <w:ind w:firstLine="420"/>
        <w:jc w:val="center"/>
        <w:rPr>
          <w:lang w:val="en-US"/>
        </w:rPr>
      </w:pPr>
      <w:bookmarkStart w:id="61" w:name="温度场分布"/>
      <w:bookmarkEnd w:id="61"/>
      <w:r>
        <w:rPr>
          <w:noProof/>
        </w:rPr>
        <w:drawing>
          <wp:inline distT="0" distB="0" distL="0" distR="0" wp14:anchorId="658839EB" wp14:editId="3622E6F4">
            <wp:extent cx="5667375" cy="3524250"/>
            <wp:effectExtent l="0" t="0" r="0" b="0"/>
            <wp:docPr id="1048862417" name="图片 1048862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0"/>
                    <a:stretch>
                      <a:fillRect/>
                    </a:stretch>
                  </pic:blipFill>
                  <pic:spPr>
                    <a:xfrm>
                      <a:off x="0" y="0"/>
                      <a:ext cx="5667375" cy="3524250"/>
                    </a:xfrm>
                    <a:prstGeom prst="rect">
                      <a:avLst/>
                    </a:prstGeom>
                  </pic:spPr>
                </pic:pic>
              </a:graphicData>
            </a:graphic>
          </wp:inline>
        </w:drawing>
      </w:r>
    </w:p>
    <w:p w14:paraId="098A4411" w14:textId="77777777" w:rsidR="00000000" w:rsidRDefault="00000000" w:rsidP="008E2A42">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B52F5">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B52F5">
        <w:rPr>
          <w:rFonts w:ascii="黑体" w:eastAsia="黑体" w:hAnsi="黑体" w:hint="eastAsia"/>
          <w:noProof/>
          <w:sz w:val="20"/>
          <w:szCs w:val="20"/>
        </w:rPr>
        <w:t>1</w:t>
      </w:r>
      <w:r w:rsidRPr="00C50BDB">
        <w:rPr>
          <w:rFonts w:ascii="黑体" w:eastAsia="黑体" w:hAnsi="黑体"/>
          <w:sz w:val="20"/>
          <w:szCs w:val="20"/>
        </w:rPr>
        <w:fldChar w:fldCharType="end"/>
      </w:r>
      <w:r w:rsidRPr="004B592C">
        <w:rPr>
          <w:rFonts w:ascii="黑体" w:eastAsia="黑体" w:hAnsi="黑体" w:hint="eastAsia"/>
          <w:sz w:val="20"/>
          <w:szCs w:val="20"/>
        </w:rPr>
        <w:t>人行高度处温度场分布</w:t>
      </w:r>
    </w:p>
    <w:p w14:paraId="1861ED5C" w14:textId="77777777" w:rsidR="00000000" w:rsidRDefault="00000000" w:rsidP="00397BFA">
      <w:pPr>
        <w:pStyle w:val="a0"/>
        <w:ind w:firstLine="420"/>
        <w:jc w:val="center"/>
        <w:rPr>
          <w:lang w:val="en-US"/>
        </w:rPr>
      </w:pPr>
      <w:bookmarkStart w:id="62" w:name="速度云图"/>
      <w:bookmarkEnd w:id="62"/>
      <w:r>
        <w:rPr>
          <w:noProof/>
        </w:rPr>
        <w:drawing>
          <wp:inline distT="0" distB="0" distL="0" distR="0" wp14:anchorId="7402FEC5" wp14:editId="31F4CD7E">
            <wp:extent cx="5667375" cy="3524250"/>
            <wp:effectExtent l="0" t="0" r="0" b="0"/>
            <wp:docPr id="1003331688" name="图片 1003331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1"/>
                    <a:stretch>
                      <a:fillRect/>
                    </a:stretch>
                  </pic:blipFill>
                  <pic:spPr>
                    <a:xfrm>
                      <a:off x="0" y="0"/>
                      <a:ext cx="5667375" cy="3524250"/>
                    </a:xfrm>
                    <a:prstGeom prst="rect">
                      <a:avLst/>
                    </a:prstGeom>
                  </pic:spPr>
                </pic:pic>
              </a:graphicData>
            </a:graphic>
          </wp:inline>
        </w:drawing>
      </w:r>
    </w:p>
    <w:p w14:paraId="7FDBAA33" w14:textId="77777777" w:rsidR="00000000" w:rsidRPr="004B592C" w:rsidRDefault="00000000" w:rsidP="00397BFA">
      <w:pPr>
        <w:pStyle w:val="a0"/>
        <w:ind w:firstLine="400"/>
        <w:jc w:val="center"/>
        <w:rPr>
          <w:rFonts w:ascii="黑体" w:eastAsia="黑体" w:hAnsi="黑体" w:hint="eastAsia"/>
          <w:sz w:val="20"/>
          <w:szCs w:val="20"/>
        </w:rP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B52F5">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B52F5">
        <w:rPr>
          <w:rFonts w:ascii="黑体" w:eastAsia="黑体" w:hAnsi="黑体" w:hint="eastAsia"/>
          <w:noProof/>
          <w:sz w:val="20"/>
          <w:szCs w:val="20"/>
        </w:rPr>
        <w:t>2</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速度</w:t>
      </w:r>
      <w:r>
        <w:rPr>
          <w:rFonts w:ascii="黑体" w:eastAsia="黑体" w:hAnsi="黑体" w:hint="eastAsia"/>
          <w:sz w:val="20"/>
          <w:szCs w:val="20"/>
        </w:rPr>
        <w:t>云图</w:t>
      </w:r>
    </w:p>
    <w:p w14:paraId="291D672E" w14:textId="77777777" w:rsidR="00000000" w:rsidRPr="00397BFA" w:rsidRDefault="00000000" w:rsidP="00397BFA">
      <w:pPr>
        <w:pStyle w:val="a0"/>
        <w:ind w:firstLine="400"/>
        <w:jc w:val="center"/>
        <w:rPr>
          <w:rFonts w:ascii="黑体" w:eastAsia="黑体" w:hAnsi="黑体" w:hint="eastAsia"/>
          <w:sz w:val="20"/>
          <w:szCs w:val="20"/>
        </w:rPr>
      </w:pPr>
    </w:p>
    <w:p w14:paraId="680C24E7" w14:textId="77777777" w:rsidR="00000000" w:rsidRDefault="00000000" w:rsidP="000F3049">
      <w:pPr>
        <w:pStyle w:val="a0"/>
        <w:ind w:firstLine="420"/>
        <w:jc w:val="center"/>
        <w:rPr>
          <w:lang w:val="en-US"/>
        </w:rPr>
      </w:pPr>
      <w:bookmarkStart w:id="63" w:name="PMV分布"/>
      <w:bookmarkEnd w:id="63"/>
      <w:r>
        <w:rPr>
          <w:noProof/>
        </w:rPr>
        <w:lastRenderedPageBreak/>
        <w:drawing>
          <wp:inline distT="0" distB="0" distL="0" distR="0" wp14:anchorId="177C336B" wp14:editId="12CD3EC7">
            <wp:extent cx="5667375" cy="3524250"/>
            <wp:effectExtent l="0" t="0" r="0" b="0"/>
            <wp:docPr id="138060008" name="图片 13806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2"/>
                    <a:stretch>
                      <a:fillRect/>
                    </a:stretch>
                  </pic:blipFill>
                  <pic:spPr>
                    <a:xfrm>
                      <a:off x="0" y="0"/>
                      <a:ext cx="5667375" cy="3524250"/>
                    </a:xfrm>
                    <a:prstGeom prst="rect">
                      <a:avLst/>
                    </a:prstGeom>
                  </pic:spPr>
                </pic:pic>
              </a:graphicData>
            </a:graphic>
          </wp:inline>
        </w:drawing>
      </w:r>
    </w:p>
    <w:p w14:paraId="34F09FEA"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B52F5">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B52F5">
        <w:rPr>
          <w:rFonts w:ascii="黑体" w:eastAsia="黑体" w:hAnsi="黑体" w:hint="eastAsia"/>
          <w:noProof/>
          <w:sz w:val="20"/>
          <w:szCs w:val="20"/>
        </w:rPr>
        <w:t>3</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PMV</w:t>
      </w:r>
      <w:r w:rsidRPr="004B592C">
        <w:rPr>
          <w:rFonts w:ascii="黑体" w:eastAsia="黑体" w:hAnsi="黑体" w:hint="eastAsia"/>
          <w:sz w:val="20"/>
          <w:szCs w:val="20"/>
        </w:rPr>
        <w:t>分布</w:t>
      </w:r>
    </w:p>
    <w:p w14:paraId="0E33A05D" w14:textId="77777777" w:rsidR="00000000" w:rsidRDefault="00000000" w:rsidP="000F3049">
      <w:pPr>
        <w:pStyle w:val="a0"/>
        <w:ind w:firstLine="420"/>
        <w:jc w:val="center"/>
        <w:rPr>
          <w:lang w:val="en-US"/>
        </w:rPr>
      </w:pPr>
      <w:bookmarkStart w:id="64" w:name="PPD分布"/>
      <w:bookmarkEnd w:id="58"/>
      <w:bookmarkEnd w:id="59"/>
      <w:bookmarkEnd w:id="60"/>
      <w:bookmarkEnd w:id="64"/>
      <w:r>
        <w:rPr>
          <w:noProof/>
        </w:rPr>
        <w:drawing>
          <wp:inline distT="0" distB="0" distL="0" distR="0" wp14:anchorId="66EE26E4" wp14:editId="5956E76C">
            <wp:extent cx="5667375" cy="35242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3"/>
                    <a:stretch>
                      <a:fillRect/>
                    </a:stretch>
                  </pic:blipFill>
                  <pic:spPr>
                    <a:xfrm>
                      <a:off x="0" y="0"/>
                      <a:ext cx="5667375" cy="3524250"/>
                    </a:xfrm>
                    <a:prstGeom prst="rect">
                      <a:avLst/>
                    </a:prstGeom>
                  </pic:spPr>
                </pic:pic>
              </a:graphicData>
            </a:graphic>
          </wp:inline>
        </w:drawing>
      </w:r>
    </w:p>
    <w:p w14:paraId="6D9BC6C8" w14:textId="77777777" w:rsidR="00000000" w:rsidRPr="004B592C" w:rsidRDefault="00000000" w:rsidP="000F3049">
      <w:pPr>
        <w:pStyle w:val="a0"/>
        <w:ind w:firstLine="400"/>
        <w:jc w:val="center"/>
      </w:pPr>
      <w:r>
        <w:rPr>
          <w:rFonts w:ascii="黑体" w:eastAsia="黑体" w:hAnsi="黑体" w:hint="eastAsia"/>
          <w:sz w:val="20"/>
          <w:szCs w:val="20"/>
        </w:rPr>
        <w:t>图</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B52F5">
        <w:rPr>
          <w:rFonts w:ascii="黑体" w:eastAsia="黑体" w:hAnsi="黑体" w:hint="eastAsia"/>
          <w:noProof/>
          <w:sz w:val="20"/>
          <w:szCs w:val="20"/>
        </w:rPr>
        <w:t>5.1</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Pr>
          <w:rFonts w:ascii="黑体" w:eastAsia="黑体" w:hAnsi="黑体" w:hint="eastAsia"/>
          <w:sz w:val="20"/>
          <w:szCs w:val="20"/>
        </w:rPr>
        <w:instrText>图</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B52F5">
        <w:rPr>
          <w:rFonts w:ascii="黑体" w:eastAsia="黑体" w:hAnsi="黑体" w:hint="eastAsia"/>
          <w:noProof/>
          <w:sz w:val="20"/>
          <w:szCs w:val="20"/>
        </w:rPr>
        <w:t>4</w:t>
      </w:r>
      <w:r w:rsidRPr="00C50BDB">
        <w:rPr>
          <w:rFonts w:ascii="黑体" w:eastAsia="黑体" w:hAnsi="黑体"/>
          <w:sz w:val="20"/>
          <w:szCs w:val="20"/>
        </w:rPr>
        <w:fldChar w:fldCharType="end"/>
      </w:r>
      <w:r w:rsidRPr="004B592C">
        <w:rPr>
          <w:rFonts w:ascii="黑体" w:eastAsia="黑体" w:hAnsi="黑体" w:hint="eastAsia"/>
          <w:sz w:val="20"/>
          <w:szCs w:val="20"/>
        </w:rPr>
        <w:t>人行高度处</w:t>
      </w:r>
      <w:r>
        <w:rPr>
          <w:rFonts w:ascii="黑体" w:eastAsia="黑体" w:hAnsi="黑体" w:hint="eastAsia"/>
          <w:sz w:val="20"/>
          <w:szCs w:val="20"/>
        </w:rPr>
        <w:t>P</w:t>
      </w:r>
      <w:r>
        <w:rPr>
          <w:rFonts w:ascii="黑体" w:eastAsia="黑体" w:hAnsi="黑体"/>
          <w:sz w:val="20"/>
          <w:szCs w:val="20"/>
        </w:rPr>
        <w:t>PD</w:t>
      </w:r>
      <w:r w:rsidRPr="004B592C">
        <w:rPr>
          <w:rFonts w:ascii="黑体" w:eastAsia="黑体" w:hAnsi="黑体" w:hint="eastAsia"/>
          <w:sz w:val="20"/>
          <w:szCs w:val="20"/>
        </w:rPr>
        <w:t>分布</w:t>
      </w:r>
    </w:p>
    <w:p w14:paraId="0C25CCF0" w14:textId="77777777" w:rsidR="00000000" w:rsidRPr="00D27299" w:rsidRDefault="00000000" w:rsidP="00F248C8">
      <w:pPr>
        <w:pStyle w:val="a0"/>
        <w:ind w:firstLine="420"/>
        <w:jc w:val="center"/>
      </w:pPr>
      <w:bookmarkStart w:id="65" w:name="LPD1分布"/>
      <w:bookmarkEnd w:id="65"/>
    </w:p>
    <w:p w14:paraId="2133C46B" w14:textId="77777777" w:rsidR="00000000" w:rsidRPr="004B592C" w:rsidRDefault="00000000" w:rsidP="000F3049">
      <w:pPr>
        <w:pStyle w:val="a0"/>
        <w:ind w:firstLine="420"/>
        <w:jc w:val="center"/>
      </w:pPr>
    </w:p>
    <w:p w14:paraId="5A02FD4F" w14:textId="77777777" w:rsidR="00D433C1" w:rsidRPr="001240BB" w:rsidRDefault="00D433C1" w:rsidP="00D433C1">
      <w:pPr>
        <w:pStyle w:val="a0"/>
        <w:ind w:firstLineChars="0" w:firstLine="0"/>
        <w:rPr>
          <w:lang w:val="en-US"/>
        </w:rPr>
      </w:pPr>
      <w:bookmarkStart w:id="66" w:name="结果分析"/>
      <w:bookmarkEnd w:id="66"/>
    </w:p>
    <w:p w14:paraId="3FBCA1A1" w14:textId="77777777" w:rsidR="008E2A42" w:rsidRDefault="008E2A42" w:rsidP="00DC62E7">
      <w:pPr>
        <w:pStyle w:val="2"/>
      </w:pPr>
      <w:bookmarkStart w:id="67" w:name="_Toc185683405"/>
      <w:r w:rsidRPr="00D718CA">
        <w:rPr>
          <w:rFonts w:hint="eastAsia"/>
        </w:rPr>
        <w:lastRenderedPageBreak/>
        <w:t>室内PMV与PPD</w:t>
      </w:r>
      <w:r>
        <w:rPr>
          <w:rFonts w:hint="eastAsia"/>
        </w:rPr>
        <w:t>达标比例统计</w:t>
      </w:r>
      <w:bookmarkEnd w:id="67"/>
    </w:p>
    <w:p w14:paraId="429186D6"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00112">
        <w:rPr>
          <w:rFonts w:hint="eastAsia"/>
          <w:lang w:val="en-US"/>
        </w:rPr>
        <w:t>。</w:t>
      </w:r>
    </w:p>
    <w:p w14:paraId="63EEA86A" w14:textId="77777777" w:rsidR="0069629F" w:rsidRPr="00B85F17" w:rsidRDefault="0069629F" w:rsidP="00B85F17">
      <w:pPr>
        <w:pStyle w:val="a0"/>
        <w:ind w:firstLineChars="0" w:firstLine="0"/>
        <w:jc w:val="center"/>
        <w:rPr>
          <w:rFonts w:ascii="微软雅黑" w:eastAsia="微软雅黑" w:hAnsi="微软雅黑" w:hint="eastAsia"/>
          <w:b/>
        </w:rPr>
      </w:pPr>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4B52F5">
        <w:rPr>
          <w:rFonts w:ascii="微软雅黑" w:eastAsia="微软雅黑" w:hAnsi="微软雅黑" w:hint="eastAsia"/>
          <w:b/>
          <w:noProof/>
        </w:rPr>
        <w:t>5.2</w:t>
      </w:r>
      <w:r w:rsidR="001814EE" w:rsidRPr="00B85F17">
        <w:rPr>
          <w:rFonts w:ascii="微软雅黑" w:eastAsia="微软雅黑" w:hAnsi="微软雅黑"/>
          <w:b/>
        </w:rPr>
        <w:fldChar w:fldCharType="end"/>
      </w:r>
      <w:r w:rsidR="00B85F17">
        <w:rPr>
          <w:rFonts w:ascii="微软雅黑" w:eastAsia="微软雅黑" w:hAnsi="微软雅黑" w:hint="eastAsia"/>
          <w:b/>
        </w:rPr>
        <w:t>-1</w:t>
      </w:r>
      <w:r w:rsidR="007623AA">
        <w:rPr>
          <w:rFonts w:ascii="微软雅黑" w:eastAsia="微软雅黑" w:hAnsi="微软雅黑"/>
          <w:b/>
        </w:rPr>
        <w:t xml:space="preserve"> </w:t>
      </w:r>
      <w:r w:rsidR="003D52D0" w:rsidRPr="00B85F17">
        <w:rPr>
          <w:rFonts w:ascii="微软雅黑" w:eastAsia="微软雅黑" w:hAnsi="微软雅黑" w:hint="eastAsia"/>
          <w:b/>
        </w:rPr>
        <w:t>PMV-PPD</w:t>
      </w:r>
      <w:r w:rsidRPr="00B85F17">
        <w:rPr>
          <w:rFonts w:ascii="微软雅黑" w:eastAsia="微软雅黑" w:hAnsi="微软雅黑" w:hint="eastAsia"/>
          <w:b/>
        </w:rPr>
        <w:t>整体评价指标</w:t>
      </w:r>
    </w:p>
    <w:tbl>
      <w:tblPr>
        <w:tblW w:w="7670" w:type="dxa"/>
        <w:jc w:val="center"/>
        <w:tblLook w:val="04A0" w:firstRow="1" w:lastRow="0" w:firstColumn="1" w:lastColumn="0" w:noHBand="0" w:noVBand="1"/>
      </w:tblPr>
      <w:tblGrid>
        <w:gridCol w:w="1780"/>
        <w:gridCol w:w="1920"/>
        <w:gridCol w:w="3970"/>
      </w:tblGrid>
      <w:tr w:rsidR="0069629F" w:rsidRPr="0069629F" w14:paraId="50A7ABA8"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FE131" w14:textId="77777777" w:rsidR="0069629F" w:rsidRPr="0069629F" w:rsidRDefault="0069629F" w:rsidP="0069629F">
            <w:pPr>
              <w:spacing w:line="240" w:lineRule="auto"/>
              <w:jc w:val="center"/>
              <w:rPr>
                <w:sz w:val="18"/>
              </w:rPr>
            </w:pPr>
            <w:r w:rsidRPr="0069629F">
              <w:rPr>
                <w:sz w:val="18"/>
              </w:rPr>
              <w:t>等级</w:t>
            </w:r>
          </w:p>
        </w:tc>
        <w:tc>
          <w:tcPr>
            <w:tcW w:w="5890" w:type="dxa"/>
            <w:gridSpan w:val="2"/>
            <w:tcBorders>
              <w:top w:val="single" w:sz="4" w:space="0" w:color="auto"/>
              <w:left w:val="nil"/>
              <w:bottom w:val="single" w:sz="4" w:space="0" w:color="auto"/>
              <w:right w:val="single" w:sz="4" w:space="0" w:color="auto"/>
            </w:tcBorders>
            <w:shd w:val="clear" w:color="auto" w:fill="auto"/>
            <w:vAlign w:val="center"/>
            <w:hideMark/>
          </w:tcPr>
          <w:p w14:paraId="3D2F0A37" w14:textId="77777777" w:rsidR="0069629F" w:rsidRPr="0069629F" w:rsidRDefault="0069629F" w:rsidP="0069629F">
            <w:pPr>
              <w:spacing w:line="240" w:lineRule="auto"/>
              <w:jc w:val="center"/>
              <w:rPr>
                <w:sz w:val="18"/>
              </w:rPr>
            </w:pPr>
            <w:r w:rsidRPr="0069629F">
              <w:rPr>
                <w:sz w:val="18"/>
              </w:rPr>
              <w:t>整体评价指标</w:t>
            </w:r>
          </w:p>
        </w:tc>
      </w:tr>
      <w:tr w:rsidR="0069629F" w:rsidRPr="0069629F" w14:paraId="63878067" w14:textId="77777777" w:rsidTr="00B85F17">
        <w:trPr>
          <w:trHeight w:val="285"/>
          <w:jc w:val="center"/>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713767"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51674F6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035EB662"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37BC29B5"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055CF1A"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56F6F08F"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5A778F2A"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4BDBBDD2" w14:textId="77777777" w:rsidTr="00B85F17">
        <w:trPr>
          <w:trHeight w:val="285"/>
          <w:jc w:val="center"/>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4898CA5D" w14:textId="77777777" w:rsidR="0069629F" w:rsidRPr="0069629F" w:rsidRDefault="0069629F" w:rsidP="0069629F">
            <w:pPr>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1920" w:type="dxa"/>
            <w:tcBorders>
              <w:top w:val="nil"/>
              <w:left w:val="nil"/>
              <w:bottom w:val="single" w:sz="4" w:space="0" w:color="auto"/>
              <w:right w:val="single" w:sz="4" w:space="0" w:color="auto"/>
            </w:tcBorders>
            <w:shd w:val="clear" w:color="auto" w:fill="auto"/>
            <w:vAlign w:val="center"/>
            <w:hideMark/>
          </w:tcPr>
          <w:p w14:paraId="289821CF"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3970" w:type="dxa"/>
            <w:tcBorders>
              <w:top w:val="nil"/>
              <w:left w:val="nil"/>
              <w:bottom w:val="single" w:sz="4" w:space="0" w:color="auto"/>
              <w:right w:val="single" w:sz="4" w:space="0" w:color="auto"/>
            </w:tcBorders>
            <w:shd w:val="clear" w:color="auto" w:fill="auto"/>
            <w:vAlign w:val="center"/>
            <w:hideMark/>
          </w:tcPr>
          <w:p w14:paraId="6F55DBBC" w14:textId="77777777" w:rsidR="0069629F" w:rsidRPr="0069629F" w:rsidRDefault="0069629F" w:rsidP="00B85F17">
            <w:pPr>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480E0B50" w14:textId="77777777" w:rsidR="006D0E3A" w:rsidRPr="0069629F" w:rsidRDefault="006D0E3A" w:rsidP="001A4175">
      <w:pPr>
        <w:pStyle w:val="a0"/>
        <w:ind w:firstLineChars="0" w:firstLine="0"/>
        <w:rPr>
          <w:color w:val="FF0000"/>
          <w:lang w:val="en-US"/>
        </w:rPr>
      </w:pPr>
    </w:p>
    <w:p w14:paraId="5DD4D6B9" w14:textId="77777777" w:rsidR="00026604" w:rsidRDefault="00026604" w:rsidP="00B85F17">
      <w:pPr>
        <w:pStyle w:val="a0"/>
        <w:ind w:firstLineChars="0" w:firstLine="0"/>
        <w:jc w:val="center"/>
        <w:rPr>
          <w:rFonts w:ascii="宋体" w:hAnsi="宋体" w:cs="宋体" w:hint="eastAsia"/>
          <w:b/>
          <w:bCs/>
          <w:color w:val="333333"/>
          <w:sz w:val="24"/>
          <w:szCs w:val="22"/>
          <w:lang w:val="en-US"/>
        </w:rPr>
      </w:pPr>
      <w:bookmarkStart w:id="68" w:name="统计计算表表头"/>
      <w:r w:rsidRPr="00B85F17">
        <w:rPr>
          <w:rFonts w:ascii="微软雅黑" w:eastAsia="微软雅黑" w:hAnsi="微软雅黑" w:hint="eastAsia"/>
          <w:b/>
        </w:rPr>
        <w:t>表</w:t>
      </w:r>
      <w:r w:rsidR="001814EE" w:rsidRPr="00B85F17">
        <w:rPr>
          <w:rFonts w:ascii="微软雅黑" w:eastAsia="微软雅黑" w:hAnsi="微软雅黑"/>
          <w:b/>
        </w:rPr>
        <w:fldChar w:fldCharType="begin"/>
      </w:r>
      <w:r w:rsidR="001814EE" w:rsidRPr="00B85F17">
        <w:rPr>
          <w:rFonts w:ascii="微软雅黑" w:eastAsia="微软雅黑" w:hAnsi="微软雅黑"/>
          <w:b/>
        </w:rPr>
        <w:instrText xml:space="preserve"> </w:instrText>
      </w:r>
      <w:r w:rsidR="001814EE" w:rsidRPr="00B85F17">
        <w:rPr>
          <w:rFonts w:ascii="微软雅黑" w:eastAsia="微软雅黑" w:hAnsi="微软雅黑" w:hint="eastAsia"/>
          <w:b/>
        </w:rPr>
        <w:instrText>STYLEREF 2 \s</w:instrText>
      </w:r>
      <w:r w:rsidR="001814EE" w:rsidRPr="00B85F17">
        <w:rPr>
          <w:rFonts w:ascii="微软雅黑" w:eastAsia="微软雅黑" w:hAnsi="微软雅黑"/>
          <w:b/>
        </w:rPr>
        <w:instrText xml:space="preserve"> </w:instrText>
      </w:r>
      <w:r w:rsidR="001814EE" w:rsidRPr="00B85F17">
        <w:rPr>
          <w:rFonts w:ascii="微软雅黑" w:eastAsia="微软雅黑" w:hAnsi="微软雅黑"/>
          <w:b/>
        </w:rPr>
        <w:fldChar w:fldCharType="separate"/>
      </w:r>
      <w:r w:rsidR="004B52F5">
        <w:rPr>
          <w:rFonts w:ascii="微软雅黑" w:eastAsia="微软雅黑" w:hAnsi="微软雅黑" w:hint="eastAsia"/>
          <w:b/>
          <w:noProof/>
        </w:rPr>
        <w:t>5.2</w:t>
      </w:r>
      <w:r w:rsidR="001814EE" w:rsidRPr="00B85F17">
        <w:rPr>
          <w:rFonts w:ascii="微软雅黑" w:eastAsia="微软雅黑" w:hAnsi="微软雅黑"/>
          <w:b/>
        </w:rPr>
        <w:fldChar w:fldCharType="end"/>
      </w:r>
      <w:r w:rsidR="00B85F17" w:rsidRPr="00B85F17">
        <w:rPr>
          <w:rFonts w:ascii="微软雅黑" w:eastAsia="微软雅黑" w:hAnsi="微软雅黑" w:hint="eastAsia"/>
          <w:b/>
        </w:rPr>
        <w:t>-</w:t>
      </w:r>
      <w:r w:rsidR="00EF60A9" w:rsidRPr="00B85F17">
        <w:rPr>
          <w:rFonts w:ascii="微软雅黑" w:eastAsia="微软雅黑" w:hAnsi="微软雅黑"/>
          <w:b/>
        </w:rPr>
        <w:t>2</w:t>
      </w:r>
      <w:r w:rsidR="007623AA">
        <w:rPr>
          <w:rFonts w:ascii="微软雅黑" w:eastAsia="微软雅黑" w:hAnsi="微软雅黑"/>
          <w:b/>
        </w:rPr>
        <w:t xml:space="preserve"> </w:t>
      </w:r>
      <w:r w:rsidRPr="00B85F17">
        <w:rPr>
          <w:rFonts w:ascii="微软雅黑" w:eastAsia="微软雅黑" w:hAnsi="微软雅黑" w:hint="eastAsia"/>
          <w:b/>
        </w:rPr>
        <w:t>建筑主要功能房间以及</w:t>
      </w:r>
      <w:r w:rsidR="00EF60A9" w:rsidRPr="00B85F17">
        <w:rPr>
          <w:rFonts w:ascii="微软雅黑" w:eastAsia="微软雅黑" w:hAnsi="微软雅黑" w:hint="eastAsia"/>
          <w:b/>
        </w:rPr>
        <w:t>PMV</w:t>
      </w:r>
      <w:r w:rsidR="00EF60A9" w:rsidRPr="00B85F17">
        <w:rPr>
          <w:rFonts w:ascii="微软雅黑" w:eastAsia="微软雅黑" w:hAnsi="微软雅黑"/>
          <w:b/>
        </w:rPr>
        <w:t>-PPD</w:t>
      </w:r>
      <w:r w:rsidR="00EF60A9" w:rsidRPr="00B85F17">
        <w:rPr>
          <w:rFonts w:ascii="微软雅黑" w:eastAsia="微软雅黑" w:hAnsi="微软雅黑" w:hint="eastAsia"/>
          <w:b/>
        </w:rPr>
        <w:t>整体评价达标面积</w:t>
      </w:r>
      <w:r w:rsidRPr="00B85F17">
        <w:rPr>
          <w:rFonts w:ascii="微软雅黑" w:eastAsia="微软雅黑" w:hAnsi="微软雅黑" w:hint="eastAsia"/>
          <w:b/>
        </w:rPr>
        <w:t>统计</w:t>
      </w:r>
      <w:bookmarkEnd w:id="68"/>
    </w:p>
    <w:tbl>
      <w:tblPr>
        <w:tblW w:w="1031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04"/>
        <w:gridCol w:w="973"/>
        <w:gridCol w:w="1103"/>
        <w:gridCol w:w="2621"/>
        <w:gridCol w:w="1387"/>
        <w:gridCol w:w="1109"/>
        <w:gridCol w:w="1659"/>
        <w:gridCol w:w="656"/>
      </w:tblGrid>
      <w:tr w:rsidR="00B708BB" w14:paraId="44A99B03" w14:textId="77777777">
        <w:tc>
          <w:tcPr>
            <w:tcW w:w="803" w:type="dxa"/>
            <w:shd w:val="clear" w:color="auto" w:fill="E6E6E6"/>
            <w:vAlign w:val="center"/>
          </w:tcPr>
          <w:p w14:paraId="493E6F2B" w14:textId="77777777" w:rsidR="00B708BB" w:rsidRDefault="00000000">
            <w:pPr>
              <w:jc w:val="center"/>
              <w:rPr>
                <w:sz w:val="24"/>
                <w:szCs w:val="24"/>
              </w:rPr>
            </w:pPr>
            <w:r>
              <w:rPr>
                <w:sz w:val="24"/>
                <w:szCs w:val="24"/>
              </w:rPr>
              <w:t>层号</w:t>
            </w:r>
          </w:p>
        </w:tc>
        <w:tc>
          <w:tcPr>
            <w:tcW w:w="973" w:type="dxa"/>
            <w:shd w:val="clear" w:color="auto" w:fill="E6E6E6"/>
            <w:vAlign w:val="center"/>
          </w:tcPr>
          <w:p w14:paraId="7B3B970A" w14:textId="77777777" w:rsidR="00B708BB" w:rsidRDefault="00000000">
            <w:pPr>
              <w:jc w:val="center"/>
              <w:rPr>
                <w:sz w:val="24"/>
                <w:szCs w:val="24"/>
              </w:rPr>
            </w:pPr>
            <w:r>
              <w:rPr>
                <w:sz w:val="24"/>
                <w:szCs w:val="24"/>
              </w:rPr>
              <w:t>户型</w:t>
            </w:r>
          </w:p>
        </w:tc>
        <w:tc>
          <w:tcPr>
            <w:tcW w:w="1103" w:type="dxa"/>
            <w:shd w:val="clear" w:color="auto" w:fill="E6E6E6"/>
            <w:vAlign w:val="center"/>
          </w:tcPr>
          <w:p w14:paraId="381E5358" w14:textId="77777777" w:rsidR="00B708BB" w:rsidRDefault="00000000">
            <w:pPr>
              <w:jc w:val="center"/>
              <w:rPr>
                <w:sz w:val="24"/>
                <w:szCs w:val="24"/>
              </w:rPr>
            </w:pPr>
            <w:r>
              <w:rPr>
                <w:sz w:val="24"/>
                <w:szCs w:val="24"/>
              </w:rPr>
              <w:t>房间编号</w:t>
            </w:r>
          </w:p>
        </w:tc>
        <w:tc>
          <w:tcPr>
            <w:tcW w:w="2620" w:type="dxa"/>
            <w:shd w:val="clear" w:color="auto" w:fill="E6E6E6"/>
            <w:vAlign w:val="center"/>
          </w:tcPr>
          <w:p w14:paraId="7E70226B" w14:textId="77777777" w:rsidR="00B708BB" w:rsidRDefault="00000000">
            <w:pPr>
              <w:jc w:val="center"/>
              <w:rPr>
                <w:sz w:val="24"/>
                <w:szCs w:val="24"/>
              </w:rPr>
            </w:pPr>
            <w:r>
              <w:rPr>
                <w:sz w:val="24"/>
                <w:szCs w:val="24"/>
              </w:rPr>
              <w:t>房间名称</w:t>
            </w:r>
          </w:p>
        </w:tc>
        <w:tc>
          <w:tcPr>
            <w:tcW w:w="1386" w:type="dxa"/>
            <w:shd w:val="clear" w:color="auto" w:fill="E6E6E6"/>
            <w:vAlign w:val="center"/>
          </w:tcPr>
          <w:p w14:paraId="2EE55FB4" w14:textId="77777777" w:rsidR="00B708BB" w:rsidRDefault="00000000">
            <w:pPr>
              <w:jc w:val="center"/>
              <w:rPr>
                <w:sz w:val="24"/>
                <w:szCs w:val="24"/>
              </w:rPr>
            </w:pPr>
            <w:r>
              <w:rPr>
                <w:sz w:val="24"/>
                <w:szCs w:val="24"/>
              </w:rPr>
              <w:t>PMV-PPD</w:t>
            </w:r>
            <w:r>
              <w:rPr>
                <w:sz w:val="24"/>
                <w:szCs w:val="24"/>
              </w:rPr>
              <w:t>达标面积</w:t>
            </w:r>
            <w:r>
              <w:rPr>
                <w:sz w:val="24"/>
                <w:szCs w:val="24"/>
              </w:rPr>
              <w:t xml:space="preserve"> (</w:t>
            </w:r>
            <w:r>
              <w:rPr>
                <w:sz w:val="24"/>
                <w:szCs w:val="24"/>
              </w:rPr>
              <w:t>㎡</w:t>
            </w:r>
            <w:r>
              <w:rPr>
                <w:sz w:val="24"/>
                <w:szCs w:val="24"/>
              </w:rPr>
              <w:t>)</w:t>
            </w:r>
          </w:p>
        </w:tc>
        <w:tc>
          <w:tcPr>
            <w:tcW w:w="1109" w:type="dxa"/>
            <w:shd w:val="clear" w:color="auto" w:fill="E6E6E6"/>
            <w:vAlign w:val="center"/>
          </w:tcPr>
          <w:p w14:paraId="3095478C" w14:textId="77777777" w:rsidR="00B708BB" w:rsidRDefault="00000000">
            <w:pPr>
              <w:jc w:val="center"/>
              <w:rPr>
                <w:sz w:val="24"/>
                <w:szCs w:val="24"/>
              </w:rPr>
            </w:pPr>
            <w:r>
              <w:rPr>
                <w:sz w:val="24"/>
                <w:szCs w:val="24"/>
              </w:rPr>
              <w:t>面积</w:t>
            </w:r>
            <w:r>
              <w:rPr>
                <w:sz w:val="24"/>
                <w:szCs w:val="24"/>
              </w:rPr>
              <w:t>(</w:t>
            </w:r>
            <w:r>
              <w:rPr>
                <w:sz w:val="24"/>
                <w:szCs w:val="24"/>
              </w:rPr>
              <w:t>㎡</w:t>
            </w:r>
            <w:r>
              <w:rPr>
                <w:sz w:val="24"/>
                <w:szCs w:val="24"/>
              </w:rPr>
              <w:t>)</w:t>
            </w:r>
          </w:p>
        </w:tc>
        <w:tc>
          <w:tcPr>
            <w:tcW w:w="1658" w:type="dxa"/>
            <w:shd w:val="clear" w:color="auto" w:fill="E6E6E6"/>
            <w:vAlign w:val="center"/>
          </w:tcPr>
          <w:p w14:paraId="69E68073" w14:textId="77777777" w:rsidR="00B708BB" w:rsidRDefault="00000000">
            <w:pPr>
              <w:jc w:val="center"/>
              <w:rPr>
                <w:sz w:val="24"/>
                <w:szCs w:val="24"/>
              </w:rPr>
            </w:pPr>
            <w:r>
              <w:rPr>
                <w:sz w:val="24"/>
                <w:szCs w:val="24"/>
              </w:rPr>
              <w:t>PMV-PPD</w:t>
            </w:r>
            <w:r>
              <w:rPr>
                <w:sz w:val="24"/>
                <w:szCs w:val="24"/>
              </w:rPr>
              <w:t>达标面积比例</w:t>
            </w:r>
            <w:r>
              <w:rPr>
                <w:sz w:val="24"/>
                <w:szCs w:val="24"/>
              </w:rPr>
              <w:t>(%)</w:t>
            </w:r>
          </w:p>
        </w:tc>
        <w:tc>
          <w:tcPr>
            <w:tcW w:w="656" w:type="dxa"/>
            <w:shd w:val="clear" w:color="auto" w:fill="E6E6E6"/>
            <w:vAlign w:val="center"/>
          </w:tcPr>
          <w:p w14:paraId="4ADABDA1" w14:textId="77777777" w:rsidR="00B708BB" w:rsidRDefault="00000000">
            <w:pPr>
              <w:jc w:val="center"/>
              <w:rPr>
                <w:sz w:val="24"/>
                <w:szCs w:val="24"/>
              </w:rPr>
            </w:pPr>
            <w:r>
              <w:rPr>
                <w:sz w:val="24"/>
                <w:szCs w:val="24"/>
              </w:rPr>
              <w:t>得分</w:t>
            </w:r>
          </w:p>
        </w:tc>
      </w:tr>
      <w:tr w:rsidR="00B708BB" w14:paraId="75C81FB3" w14:textId="77777777">
        <w:tc>
          <w:tcPr>
            <w:tcW w:w="803" w:type="dxa"/>
            <w:vMerge w:val="restart"/>
            <w:vAlign w:val="center"/>
          </w:tcPr>
          <w:p w14:paraId="39AC8D8B" w14:textId="77777777" w:rsidR="00B708BB" w:rsidRDefault="00000000">
            <w:pPr>
              <w:rPr>
                <w:sz w:val="24"/>
                <w:szCs w:val="24"/>
              </w:rPr>
            </w:pPr>
            <w:r>
              <w:rPr>
                <w:sz w:val="24"/>
                <w:szCs w:val="24"/>
              </w:rPr>
              <w:t>2</w:t>
            </w:r>
            <w:r>
              <w:rPr>
                <w:sz w:val="24"/>
                <w:szCs w:val="24"/>
              </w:rPr>
              <w:t>层</w:t>
            </w:r>
          </w:p>
        </w:tc>
        <w:tc>
          <w:tcPr>
            <w:tcW w:w="973" w:type="dxa"/>
            <w:vMerge w:val="restart"/>
            <w:vAlign w:val="center"/>
          </w:tcPr>
          <w:p w14:paraId="2BBEE3F7" w14:textId="77777777" w:rsidR="00B708BB" w:rsidRDefault="00000000">
            <w:pPr>
              <w:rPr>
                <w:sz w:val="24"/>
                <w:szCs w:val="24"/>
              </w:rPr>
            </w:pPr>
            <w:r>
              <w:rPr>
                <w:sz w:val="24"/>
                <w:szCs w:val="24"/>
              </w:rPr>
              <w:t>1-E</w:t>
            </w:r>
          </w:p>
        </w:tc>
        <w:tc>
          <w:tcPr>
            <w:tcW w:w="1103" w:type="dxa"/>
            <w:vAlign w:val="center"/>
          </w:tcPr>
          <w:p w14:paraId="553C45BC" w14:textId="77777777" w:rsidR="00B708BB" w:rsidRDefault="00000000">
            <w:pPr>
              <w:rPr>
                <w:sz w:val="24"/>
                <w:szCs w:val="24"/>
              </w:rPr>
            </w:pPr>
            <w:r>
              <w:rPr>
                <w:sz w:val="24"/>
                <w:szCs w:val="24"/>
              </w:rPr>
              <w:t>2010</w:t>
            </w:r>
          </w:p>
        </w:tc>
        <w:tc>
          <w:tcPr>
            <w:tcW w:w="2620" w:type="dxa"/>
            <w:vAlign w:val="center"/>
          </w:tcPr>
          <w:p w14:paraId="044C1052" w14:textId="77777777" w:rsidR="00B708BB" w:rsidRDefault="00000000">
            <w:pPr>
              <w:rPr>
                <w:sz w:val="24"/>
                <w:szCs w:val="24"/>
              </w:rPr>
            </w:pPr>
            <w:r>
              <w:rPr>
                <w:sz w:val="24"/>
                <w:szCs w:val="24"/>
              </w:rPr>
              <w:t>楼梯间</w:t>
            </w:r>
          </w:p>
        </w:tc>
        <w:tc>
          <w:tcPr>
            <w:tcW w:w="1386" w:type="dxa"/>
            <w:vAlign w:val="center"/>
          </w:tcPr>
          <w:p w14:paraId="751AD727" w14:textId="77777777" w:rsidR="00B708BB" w:rsidRDefault="00000000">
            <w:pPr>
              <w:rPr>
                <w:sz w:val="24"/>
                <w:szCs w:val="24"/>
              </w:rPr>
            </w:pPr>
            <w:r>
              <w:rPr>
                <w:sz w:val="24"/>
                <w:szCs w:val="24"/>
              </w:rPr>
              <w:t>35.2</w:t>
            </w:r>
          </w:p>
        </w:tc>
        <w:tc>
          <w:tcPr>
            <w:tcW w:w="1109" w:type="dxa"/>
            <w:vAlign w:val="center"/>
          </w:tcPr>
          <w:p w14:paraId="21BCEA4E" w14:textId="77777777" w:rsidR="00B708BB" w:rsidRDefault="00000000">
            <w:pPr>
              <w:rPr>
                <w:sz w:val="24"/>
                <w:szCs w:val="24"/>
              </w:rPr>
            </w:pPr>
            <w:r>
              <w:rPr>
                <w:sz w:val="24"/>
                <w:szCs w:val="24"/>
              </w:rPr>
              <w:t>35.2</w:t>
            </w:r>
          </w:p>
        </w:tc>
        <w:tc>
          <w:tcPr>
            <w:tcW w:w="1658" w:type="dxa"/>
            <w:vAlign w:val="center"/>
          </w:tcPr>
          <w:p w14:paraId="677584FB" w14:textId="77777777" w:rsidR="00B708BB" w:rsidRDefault="00000000">
            <w:pPr>
              <w:rPr>
                <w:sz w:val="24"/>
                <w:szCs w:val="24"/>
              </w:rPr>
            </w:pPr>
            <w:r>
              <w:rPr>
                <w:sz w:val="24"/>
                <w:szCs w:val="24"/>
              </w:rPr>
              <w:t>100.00</w:t>
            </w:r>
          </w:p>
        </w:tc>
        <w:tc>
          <w:tcPr>
            <w:tcW w:w="656" w:type="dxa"/>
            <w:vAlign w:val="center"/>
          </w:tcPr>
          <w:p w14:paraId="227B7870" w14:textId="77777777" w:rsidR="00B708BB" w:rsidRDefault="00000000">
            <w:pPr>
              <w:rPr>
                <w:sz w:val="24"/>
                <w:szCs w:val="24"/>
              </w:rPr>
            </w:pPr>
            <w:r>
              <w:rPr>
                <w:sz w:val="24"/>
                <w:szCs w:val="24"/>
              </w:rPr>
              <w:t>8</w:t>
            </w:r>
          </w:p>
        </w:tc>
      </w:tr>
      <w:tr w:rsidR="00B708BB" w14:paraId="66501E65" w14:textId="77777777">
        <w:tc>
          <w:tcPr>
            <w:tcW w:w="803" w:type="dxa"/>
            <w:vMerge/>
            <w:vAlign w:val="center"/>
          </w:tcPr>
          <w:p w14:paraId="19750D04" w14:textId="77777777" w:rsidR="00B708BB" w:rsidRDefault="00B708BB">
            <w:pPr>
              <w:rPr>
                <w:sz w:val="24"/>
                <w:szCs w:val="24"/>
              </w:rPr>
            </w:pPr>
          </w:p>
        </w:tc>
        <w:tc>
          <w:tcPr>
            <w:tcW w:w="973" w:type="dxa"/>
            <w:vMerge/>
            <w:vAlign w:val="center"/>
          </w:tcPr>
          <w:p w14:paraId="3A811703" w14:textId="77777777" w:rsidR="00B708BB" w:rsidRDefault="00B708BB">
            <w:pPr>
              <w:rPr>
                <w:sz w:val="24"/>
                <w:szCs w:val="24"/>
              </w:rPr>
            </w:pPr>
          </w:p>
        </w:tc>
        <w:tc>
          <w:tcPr>
            <w:tcW w:w="1103" w:type="dxa"/>
            <w:vAlign w:val="center"/>
          </w:tcPr>
          <w:p w14:paraId="055CAFA6" w14:textId="77777777" w:rsidR="00B708BB" w:rsidRDefault="00000000">
            <w:pPr>
              <w:rPr>
                <w:sz w:val="24"/>
                <w:szCs w:val="24"/>
              </w:rPr>
            </w:pPr>
            <w:r>
              <w:rPr>
                <w:sz w:val="24"/>
                <w:szCs w:val="24"/>
              </w:rPr>
              <w:t>2011</w:t>
            </w:r>
          </w:p>
        </w:tc>
        <w:tc>
          <w:tcPr>
            <w:tcW w:w="2620" w:type="dxa"/>
            <w:vAlign w:val="center"/>
          </w:tcPr>
          <w:p w14:paraId="4FCB39D0" w14:textId="77777777" w:rsidR="00B708BB" w:rsidRDefault="00000000">
            <w:pPr>
              <w:rPr>
                <w:sz w:val="24"/>
                <w:szCs w:val="24"/>
              </w:rPr>
            </w:pPr>
            <w:r>
              <w:rPr>
                <w:sz w:val="24"/>
                <w:szCs w:val="24"/>
              </w:rPr>
              <w:t>楼梯间</w:t>
            </w:r>
          </w:p>
        </w:tc>
        <w:tc>
          <w:tcPr>
            <w:tcW w:w="1386" w:type="dxa"/>
            <w:vAlign w:val="center"/>
          </w:tcPr>
          <w:p w14:paraId="4275B77B" w14:textId="77777777" w:rsidR="00B708BB" w:rsidRDefault="00000000">
            <w:pPr>
              <w:rPr>
                <w:sz w:val="24"/>
                <w:szCs w:val="24"/>
              </w:rPr>
            </w:pPr>
            <w:r>
              <w:rPr>
                <w:sz w:val="24"/>
                <w:szCs w:val="24"/>
              </w:rPr>
              <w:t>5.0</w:t>
            </w:r>
          </w:p>
        </w:tc>
        <w:tc>
          <w:tcPr>
            <w:tcW w:w="1109" w:type="dxa"/>
            <w:vAlign w:val="center"/>
          </w:tcPr>
          <w:p w14:paraId="390CB822" w14:textId="77777777" w:rsidR="00B708BB" w:rsidRDefault="00000000">
            <w:pPr>
              <w:rPr>
                <w:sz w:val="24"/>
                <w:szCs w:val="24"/>
              </w:rPr>
            </w:pPr>
            <w:r>
              <w:rPr>
                <w:sz w:val="24"/>
                <w:szCs w:val="24"/>
              </w:rPr>
              <w:t>5.0</w:t>
            </w:r>
          </w:p>
        </w:tc>
        <w:tc>
          <w:tcPr>
            <w:tcW w:w="1658" w:type="dxa"/>
            <w:vAlign w:val="center"/>
          </w:tcPr>
          <w:p w14:paraId="3800D103" w14:textId="77777777" w:rsidR="00B708BB" w:rsidRDefault="00000000">
            <w:pPr>
              <w:rPr>
                <w:sz w:val="24"/>
                <w:szCs w:val="24"/>
              </w:rPr>
            </w:pPr>
            <w:r>
              <w:rPr>
                <w:sz w:val="24"/>
                <w:szCs w:val="24"/>
              </w:rPr>
              <w:t>100.00</w:t>
            </w:r>
          </w:p>
        </w:tc>
        <w:tc>
          <w:tcPr>
            <w:tcW w:w="656" w:type="dxa"/>
            <w:vAlign w:val="center"/>
          </w:tcPr>
          <w:p w14:paraId="125F1FB5" w14:textId="77777777" w:rsidR="00B708BB" w:rsidRDefault="00000000">
            <w:pPr>
              <w:rPr>
                <w:sz w:val="24"/>
                <w:szCs w:val="24"/>
              </w:rPr>
            </w:pPr>
            <w:r>
              <w:rPr>
                <w:sz w:val="24"/>
                <w:szCs w:val="24"/>
              </w:rPr>
              <w:t>8</w:t>
            </w:r>
          </w:p>
        </w:tc>
      </w:tr>
      <w:tr w:rsidR="00B708BB" w14:paraId="01318A4A" w14:textId="77777777">
        <w:tc>
          <w:tcPr>
            <w:tcW w:w="803" w:type="dxa"/>
            <w:vMerge/>
            <w:vAlign w:val="center"/>
          </w:tcPr>
          <w:p w14:paraId="2AAAF903" w14:textId="77777777" w:rsidR="00B708BB" w:rsidRDefault="00B708BB">
            <w:pPr>
              <w:rPr>
                <w:sz w:val="24"/>
                <w:szCs w:val="24"/>
              </w:rPr>
            </w:pPr>
          </w:p>
        </w:tc>
        <w:tc>
          <w:tcPr>
            <w:tcW w:w="973" w:type="dxa"/>
            <w:vMerge/>
            <w:vAlign w:val="center"/>
          </w:tcPr>
          <w:p w14:paraId="7C1FA647" w14:textId="77777777" w:rsidR="00B708BB" w:rsidRDefault="00B708BB">
            <w:pPr>
              <w:rPr>
                <w:sz w:val="24"/>
                <w:szCs w:val="24"/>
              </w:rPr>
            </w:pPr>
          </w:p>
        </w:tc>
        <w:tc>
          <w:tcPr>
            <w:tcW w:w="1103" w:type="dxa"/>
            <w:vAlign w:val="center"/>
          </w:tcPr>
          <w:p w14:paraId="653AE8DA" w14:textId="77777777" w:rsidR="00B708BB" w:rsidRDefault="00000000">
            <w:pPr>
              <w:rPr>
                <w:sz w:val="24"/>
                <w:szCs w:val="24"/>
              </w:rPr>
            </w:pPr>
            <w:r>
              <w:rPr>
                <w:sz w:val="24"/>
                <w:szCs w:val="24"/>
              </w:rPr>
              <w:t>X001</w:t>
            </w:r>
          </w:p>
        </w:tc>
        <w:tc>
          <w:tcPr>
            <w:tcW w:w="2620" w:type="dxa"/>
            <w:vAlign w:val="center"/>
          </w:tcPr>
          <w:p w14:paraId="2003E52A" w14:textId="77777777" w:rsidR="00B708BB" w:rsidRDefault="00000000">
            <w:pPr>
              <w:rPr>
                <w:sz w:val="24"/>
                <w:szCs w:val="24"/>
              </w:rPr>
            </w:pPr>
            <w:r>
              <w:rPr>
                <w:sz w:val="24"/>
                <w:szCs w:val="24"/>
              </w:rPr>
              <w:t>种子银行互动展厅</w:t>
            </w:r>
          </w:p>
        </w:tc>
        <w:tc>
          <w:tcPr>
            <w:tcW w:w="1386" w:type="dxa"/>
            <w:vAlign w:val="center"/>
          </w:tcPr>
          <w:p w14:paraId="507B3A4C" w14:textId="77777777" w:rsidR="00B708BB" w:rsidRDefault="00000000">
            <w:pPr>
              <w:rPr>
                <w:sz w:val="24"/>
                <w:szCs w:val="24"/>
              </w:rPr>
            </w:pPr>
            <w:r>
              <w:rPr>
                <w:sz w:val="24"/>
                <w:szCs w:val="24"/>
              </w:rPr>
              <w:t>587.1</w:t>
            </w:r>
          </w:p>
        </w:tc>
        <w:tc>
          <w:tcPr>
            <w:tcW w:w="1109" w:type="dxa"/>
            <w:vAlign w:val="center"/>
          </w:tcPr>
          <w:p w14:paraId="22785EBC" w14:textId="77777777" w:rsidR="00B708BB" w:rsidRDefault="00000000">
            <w:pPr>
              <w:rPr>
                <w:sz w:val="24"/>
                <w:szCs w:val="24"/>
              </w:rPr>
            </w:pPr>
            <w:r>
              <w:rPr>
                <w:sz w:val="24"/>
                <w:szCs w:val="24"/>
              </w:rPr>
              <w:t>587.1</w:t>
            </w:r>
          </w:p>
        </w:tc>
        <w:tc>
          <w:tcPr>
            <w:tcW w:w="1658" w:type="dxa"/>
            <w:vAlign w:val="center"/>
          </w:tcPr>
          <w:p w14:paraId="7ED72610" w14:textId="77777777" w:rsidR="00B708BB" w:rsidRDefault="00000000">
            <w:pPr>
              <w:rPr>
                <w:sz w:val="24"/>
                <w:szCs w:val="24"/>
              </w:rPr>
            </w:pPr>
            <w:r>
              <w:rPr>
                <w:sz w:val="24"/>
                <w:szCs w:val="24"/>
              </w:rPr>
              <w:t>100.00</w:t>
            </w:r>
          </w:p>
        </w:tc>
        <w:tc>
          <w:tcPr>
            <w:tcW w:w="656" w:type="dxa"/>
            <w:vAlign w:val="center"/>
          </w:tcPr>
          <w:p w14:paraId="1EDC36DD" w14:textId="77777777" w:rsidR="00B708BB" w:rsidRDefault="00000000">
            <w:pPr>
              <w:rPr>
                <w:sz w:val="24"/>
                <w:szCs w:val="24"/>
              </w:rPr>
            </w:pPr>
            <w:r>
              <w:rPr>
                <w:sz w:val="24"/>
                <w:szCs w:val="24"/>
              </w:rPr>
              <w:t>8</w:t>
            </w:r>
          </w:p>
        </w:tc>
      </w:tr>
      <w:tr w:rsidR="00B708BB" w14:paraId="15FCA0BB" w14:textId="77777777">
        <w:tc>
          <w:tcPr>
            <w:tcW w:w="803" w:type="dxa"/>
            <w:vMerge/>
            <w:vAlign w:val="center"/>
          </w:tcPr>
          <w:p w14:paraId="6492EFBA" w14:textId="77777777" w:rsidR="00B708BB" w:rsidRDefault="00B708BB">
            <w:pPr>
              <w:rPr>
                <w:sz w:val="24"/>
                <w:szCs w:val="24"/>
              </w:rPr>
            </w:pPr>
          </w:p>
        </w:tc>
        <w:tc>
          <w:tcPr>
            <w:tcW w:w="973" w:type="dxa"/>
            <w:vMerge/>
            <w:vAlign w:val="center"/>
          </w:tcPr>
          <w:p w14:paraId="7403B146" w14:textId="77777777" w:rsidR="00B708BB" w:rsidRDefault="00B708BB">
            <w:pPr>
              <w:rPr>
                <w:sz w:val="24"/>
                <w:szCs w:val="24"/>
              </w:rPr>
            </w:pPr>
          </w:p>
        </w:tc>
        <w:tc>
          <w:tcPr>
            <w:tcW w:w="1103" w:type="dxa"/>
            <w:vAlign w:val="center"/>
          </w:tcPr>
          <w:p w14:paraId="4CB4B5A7" w14:textId="77777777" w:rsidR="00B708BB" w:rsidRDefault="00000000">
            <w:pPr>
              <w:rPr>
                <w:sz w:val="24"/>
                <w:szCs w:val="24"/>
              </w:rPr>
            </w:pPr>
            <w:r>
              <w:rPr>
                <w:sz w:val="24"/>
                <w:szCs w:val="24"/>
              </w:rPr>
              <w:t>X003</w:t>
            </w:r>
          </w:p>
        </w:tc>
        <w:tc>
          <w:tcPr>
            <w:tcW w:w="2620" w:type="dxa"/>
            <w:vAlign w:val="center"/>
          </w:tcPr>
          <w:p w14:paraId="4BA99ECF" w14:textId="77777777" w:rsidR="00B708BB" w:rsidRDefault="00000000">
            <w:pPr>
              <w:rPr>
                <w:sz w:val="24"/>
                <w:szCs w:val="24"/>
              </w:rPr>
            </w:pPr>
            <w:r>
              <w:rPr>
                <w:sz w:val="24"/>
                <w:szCs w:val="24"/>
              </w:rPr>
              <w:t>大厅</w:t>
            </w:r>
          </w:p>
        </w:tc>
        <w:tc>
          <w:tcPr>
            <w:tcW w:w="1386" w:type="dxa"/>
            <w:vAlign w:val="center"/>
          </w:tcPr>
          <w:p w14:paraId="453E4E8E" w14:textId="77777777" w:rsidR="00B708BB" w:rsidRDefault="00000000">
            <w:pPr>
              <w:rPr>
                <w:sz w:val="24"/>
                <w:szCs w:val="24"/>
              </w:rPr>
            </w:pPr>
            <w:r>
              <w:rPr>
                <w:sz w:val="24"/>
                <w:szCs w:val="24"/>
              </w:rPr>
              <w:t>210.9</w:t>
            </w:r>
          </w:p>
        </w:tc>
        <w:tc>
          <w:tcPr>
            <w:tcW w:w="1109" w:type="dxa"/>
            <w:vAlign w:val="center"/>
          </w:tcPr>
          <w:p w14:paraId="025871E2" w14:textId="77777777" w:rsidR="00B708BB" w:rsidRDefault="00000000">
            <w:pPr>
              <w:rPr>
                <w:sz w:val="24"/>
                <w:szCs w:val="24"/>
              </w:rPr>
            </w:pPr>
            <w:r>
              <w:rPr>
                <w:sz w:val="24"/>
                <w:szCs w:val="24"/>
              </w:rPr>
              <w:t>210.9</w:t>
            </w:r>
          </w:p>
        </w:tc>
        <w:tc>
          <w:tcPr>
            <w:tcW w:w="1658" w:type="dxa"/>
            <w:vAlign w:val="center"/>
          </w:tcPr>
          <w:p w14:paraId="1615ABD8" w14:textId="77777777" w:rsidR="00B708BB" w:rsidRDefault="00000000">
            <w:pPr>
              <w:rPr>
                <w:sz w:val="24"/>
                <w:szCs w:val="24"/>
              </w:rPr>
            </w:pPr>
            <w:r>
              <w:rPr>
                <w:sz w:val="24"/>
                <w:szCs w:val="24"/>
              </w:rPr>
              <w:t>100.00</w:t>
            </w:r>
          </w:p>
        </w:tc>
        <w:tc>
          <w:tcPr>
            <w:tcW w:w="656" w:type="dxa"/>
            <w:vAlign w:val="center"/>
          </w:tcPr>
          <w:p w14:paraId="586E2E8C" w14:textId="77777777" w:rsidR="00B708BB" w:rsidRDefault="00000000">
            <w:pPr>
              <w:rPr>
                <w:sz w:val="24"/>
                <w:szCs w:val="24"/>
              </w:rPr>
            </w:pPr>
            <w:r>
              <w:rPr>
                <w:sz w:val="24"/>
                <w:szCs w:val="24"/>
              </w:rPr>
              <w:t>8</w:t>
            </w:r>
          </w:p>
        </w:tc>
      </w:tr>
      <w:tr w:rsidR="00B708BB" w14:paraId="622629D9" w14:textId="77777777">
        <w:tc>
          <w:tcPr>
            <w:tcW w:w="803" w:type="dxa"/>
            <w:vMerge/>
            <w:vAlign w:val="center"/>
          </w:tcPr>
          <w:p w14:paraId="17AEE0AE" w14:textId="77777777" w:rsidR="00B708BB" w:rsidRDefault="00B708BB">
            <w:pPr>
              <w:rPr>
                <w:sz w:val="24"/>
                <w:szCs w:val="24"/>
              </w:rPr>
            </w:pPr>
          </w:p>
        </w:tc>
        <w:tc>
          <w:tcPr>
            <w:tcW w:w="973" w:type="dxa"/>
            <w:vMerge/>
            <w:vAlign w:val="center"/>
          </w:tcPr>
          <w:p w14:paraId="2AEE3646" w14:textId="77777777" w:rsidR="00B708BB" w:rsidRDefault="00B708BB">
            <w:pPr>
              <w:rPr>
                <w:sz w:val="24"/>
                <w:szCs w:val="24"/>
              </w:rPr>
            </w:pPr>
          </w:p>
        </w:tc>
        <w:tc>
          <w:tcPr>
            <w:tcW w:w="1103" w:type="dxa"/>
            <w:vAlign w:val="center"/>
          </w:tcPr>
          <w:p w14:paraId="0FA4E4B6" w14:textId="77777777" w:rsidR="00B708BB" w:rsidRDefault="00000000">
            <w:pPr>
              <w:rPr>
                <w:sz w:val="24"/>
                <w:szCs w:val="24"/>
              </w:rPr>
            </w:pPr>
            <w:r>
              <w:rPr>
                <w:sz w:val="24"/>
                <w:szCs w:val="24"/>
              </w:rPr>
              <w:t>X011</w:t>
            </w:r>
          </w:p>
        </w:tc>
        <w:tc>
          <w:tcPr>
            <w:tcW w:w="2620" w:type="dxa"/>
            <w:vAlign w:val="center"/>
          </w:tcPr>
          <w:p w14:paraId="43E6E652" w14:textId="77777777" w:rsidR="00B708BB" w:rsidRDefault="00000000">
            <w:pPr>
              <w:rPr>
                <w:sz w:val="24"/>
                <w:szCs w:val="24"/>
              </w:rPr>
            </w:pPr>
            <w:r>
              <w:rPr>
                <w:sz w:val="24"/>
                <w:szCs w:val="24"/>
              </w:rPr>
              <w:t>女卫</w:t>
            </w:r>
          </w:p>
        </w:tc>
        <w:tc>
          <w:tcPr>
            <w:tcW w:w="1386" w:type="dxa"/>
            <w:vAlign w:val="center"/>
          </w:tcPr>
          <w:p w14:paraId="0C1EA737" w14:textId="77777777" w:rsidR="00B708BB" w:rsidRDefault="00000000">
            <w:pPr>
              <w:rPr>
                <w:sz w:val="24"/>
                <w:szCs w:val="24"/>
              </w:rPr>
            </w:pPr>
            <w:r>
              <w:rPr>
                <w:sz w:val="24"/>
                <w:szCs w:val="24"/>
              </w:rPr>
              <w:t>22.0</w:t>
            </w:r>
          </w:p>
        </w:tc>
        <w:tc>
          <w:tcPr>
            <w:tcW w:w="1109" w:type="dxa"/>
            <w:vAlign w:val="center"/>
          </w:tcPr>
          <w:p w14:paraId="0F01B124" w14:textId="77777777" w:rsidR="00B708BB" w:rsidRDefault="00000000">
            <w:pPr>
              <w:rPr>
                <w:sz w:val="24"/>
                <w:szCs w:val="24"/>
              </w:rPr>
            </w:pPr>
            <w:r>
              <w:rPr>
                <w:sz w:val="24"/>
                <w:szCs w:val="24"/>
              </w:rPr>
              <w:t>22.0</w:t>
            </w:r>
          </w:p>
        </w:tc>
        <w:tc>
          <w:tcPr>
            <w:tcW w:w="1658" w:type="dxa"/>
            <w:vAlign w:val="center"/>
          </w:tcPr>
          <w:p w14:paraId="4EF5627B" w14:textId="77777777" w:rsidR="00B708BB" w:rsidRDefault="00000000">
            <w:pPr>
              <w:rPr>
                <w:sz w:val="24"/>
                <w:szCs w:val="24"/>
              </w:rPr>
            </w:pPr>
            <w:r>
              <w:rPr>
                <w:sz w:val="24"/>
                <w:szCs w:val="24"/>
              </w:rPr>
              <w:t>100.00</w:t>
            </w:r>
          </w:p>
        </w:tc>
        <w:tc>
          <w:tcPr>
            <w:tcW w:w="656" w:type="dxa"/>
            <w:vAlign w:val="center"/>
          </w:tcPr>
          <w:p w14:paraId="36CFEF90" w14:textId="77777777" w:rsidR="00B708BB" w:rsidRDefault="00000000">
            <w:pPr>
              <w:rPr>
                <w:sz w:val="24"/>
                <w:szCs w:val="24"/>
              </w:rPr>
            </w:pPr>
            <w:r>
              <w:rPr>
                <w:sz w:val="24"/>
                <w:szCs w:val="24"/>
              </w:rPr>
              <w:t>8</w:t>
            </w:r>
          </w:p>
        </w:tc>
      </w:tr>
      <w:tr w:rsidR="00B708BB" w14:paraId="13D8B561" w14:textId="77777777">
        <w:tc>
          <w:tcPr>
            <w:tcW w:w="803" w:type="dxa"/>
            <w:vMerge/>
            <w:vAlign w:val="center"/>
          </w:tcPr>
          <w:p w14:paraId="6D204F0F" w14:textId="77777777" w:rsidR="00B708BB" w:rsidRDefault="00B708BB">
            <w:pPr>
              <w:rPr>
                <w:sz w:val="24"/>
                <w:szCs w:val="24"/>
              </w:rPr>
            </w:pPr>
          </w:p>
        </w:tc>
        <w:tc>
          <w:tcPr>
            <w:tcW w:w="973" w:type="dxa"/>
            <w:vMerge/>
            <w:vAlign w:val="center"/>
          </w:tcPr>
          <w:p w14:paraId="0B85DB81" w14:textId="77777777" w:rsidR="00B708BB" w:rsidRDefault="00B708BB">
            <w:pPr>
              <w:rPr>
                <w:sz w:val="24"/>
                <w:szCs w:val="24"/>
              </w:rPr>
            </w:pPr>
          </w:p>
        </w:tc>
        <w:tc>
          <w:tcPr>
            <w:tcW w:w="1103" w:type="dxa"/>
            <w:vAlign w:val="center"/>
          </w:tcPr>
          <w:p w14:paraId="29428A74" w14:textId="77777777" w:rsidR="00B708BB" w:rsidRDefault="00000000">
            <w:pPr>
              <w:rPr>
                <w:sz w:val="24"/>
                <w:szCs w:val="24"/>
              </w:rPr>
            </w:pPr>
            <w:r>
              <w:rPr>
                <w:sz w:val="24"/>
                <w:szCs w:val="24"/>
              </w:rPr>
              <w:t>X012</w:t>
            </w:r>
          </w:p>
        </w:tc>
        <w:tc>
          <w:tcPr>
            <w:tcW w:w="2620" w:type="dxa"/>
            <w:vAlign w:val="center"/>
          </w:tcPr>
          <w:p w14:paraId="78C64C85" w14:textId="77777777" w:rsidR="00B708BB" w:rsidRDefault="00000000">
            <w:pPr>
              <w:rPr>
                <w:sz w:val="24"/>
                <w:szCs w:val="24"/>
              </w:rPr>
            </w:pPr>
            <w:proofErr w:type="gramStart"/>
            <w:r>
              <w:rPr>
                <w:sz w:val="24"/>
                <w:szCs w:val="24"/>
              </w:rPr>
              <w:t>男卫</w:t>
            </w:r>
            <w:proofErr w:type="gramEnd"/>
          </w:p>
        </w:tc>
        <w:tc>
          <w:tcPr>
            <w:tcW w:w="1386" w:type="dxa"/>
            <w:vAlign w:val="center"/>
          </w:tcPr>
          <w:p w14:paraId="6A7275FC" w14:textId="77777777" w:rsidR="00B708BB" w:rsidRDefault="00000000">
            <w:pPr>
              <w:rPr>
                <w:sz w:val="24"/>
                <w:szCs w:val="24"/>
              </w:rPr>
            </w:pPr>
            <w:r>
              <w:rPr>
                <w:sz w:val="24"/>
                <w:szCs w:val="24"/>
              </w:rPr>
              <w:t>22.0</w:t>
            </w:r>
          </w:p>
        </w:tc>
        <w:tc>
          <w:tcPr>
            <w:tcW w:w="1109" w:type="dxa"/>
            <w:vAlign w:val="center"/>
          </w:tcPr>
          <w:p w14:paraId="44254580" w14:textId="77777777" w:rsidR="00B708BB" w:rsidRDefault="00000000">
            <w:pPr>
              <w:rPr>
                <w:sz w:val="24"/>
                <w:szCs w:val="24"/>
              </w:rPr>
            </w:pPr>
            <w:r>
              <w:rPr>
                <w:sz w:val="24"/>
                <w:szCs w:val="24"/>
              </w:rPr>
              <w:t>22.0</w:t>
            </w:r>
          </w:p>
        </w:tc>
        <w:tc>
          <w:tcPr>
            <w:tcW w:w="1658" w:type="dxa"/>
            <w:vAlign w:val="center"/>
          </w:tcPr>
          <w:p w14:paraId="64E80A20" w14:textId="77777777" w:rsidR="00B708BB" w:rsidRDefault="00000000">
            <w:pPr>
              <w:rPr>
                <w:sz w:val="24"/>
                <w:szCs w:val="24"/>
              </w:rPr>
            </w:pPr>
            <w:r>
              <w:rPr>
                <w:sz w:val="24"/>
                <w:szCs w:val="24"/>
              </w:rPr>
              <w:t>100.00</w:t>
            </w:r>
          </w:p>
        </w:tc>
        <w:tc>
          <w:tcPr>
            <w:tcW w:w="656" w:type="dxa"/>
            <w:vAlign w:val="center"/>
          </w:tcPr>
          <w:p w14:paraId="34D96A88" w14:textId="77777777" w:rsidR="00B708BB" w:rsidRDefault="00000000">
            <w:pPr>
              <w:rPr>
                <w:sz w:val="24"/>
                <w:szCs w:val="24"/>
              </w:rPr>
            </w:pPr>
            <w:r>
              <w:rPr>
                <w:sz w:val="24"/>
                <w:szCs w:val="24"/>
              </w:rPr>
              <w:t>8</w:t>
            </w:r>
          </w:p>
        </w:tc>
      </w:tr>
      <w:tr w:rsidR="00B708BB" w14:paraId="756A96B8" w14:textId="77777777">
        <w:tc>
          <w:tcPr>
            <w:tcW w:w="803" w:type="dxa"/>
            <w:vMerge/>
            <w:vAlign w:val="center"/>
          </w:tcPr>
          <w:p w14:paraId="7BB31922" w14:textId="77777777" w:rsidR="00B708BB" w:rsidRDefault="00B708BB">
            <w:pPr>
              <w:rPr>
                <w:sz w:val="24"/>
                <w:szCs w:val="24"/>
              </w:rPr>
            </w:pPr>
          </w:p>
        </w:tc>
        <w:tc>
          <w:tcPr>
            <w:tcW w:w="973" w:type="dxa"/>
            <w:vMerge/>
            <w:vAlign w:val="center"/>
          </w:tcPr>
          <w:p w14:paraId="20D837D2" w14:textId="77777777" w:rsidR="00B708BB" w:rsidRDefault="00B708BB">
            <w:pPr>
              <w:rPr>
                <w:sz w:val="24"/>
                <w:szCs w:val="24"/>
              </w:rPr>
            </w:pPr>
          </w:p>
        </w:tc>
        <w:tc>
          <w:tcPr>
            <w:tcW w:w="1103" w:type="dxa"/>
            <w:vAlign w:val="center"/>
          </w:tcPr>
          <w:p w14:paraId="21E2408B" w14:textId="77777777" w:rsidR="00B708BB" w:rsidRDefault="00000000">
            <w:pPr>
              <w:rPr>
                <w:sz w:val="24"/>
                <w:szCs w:val="24"/>
              </w:rPr>
            </w:pPr>
            <w:r>
              <w:rPr>
                <w:sz w:val="24"/>
                <w:szCs w:val="24"/>
              </w:rPr>
              <w:t>X015</w:t>
            </w:r>
          </w:p>
        </w:tc>
        <w:tc>
          <w:tcPr>
            <w:tcW w:w="2620" w:type="dxa"/>
            <w:vAlign w:val="center"/>
          </w:tcPr>
          <w:p w14:paraId="7FD2D262" w14:textId="77777777" w:rsidR="00B708BB" w:rsidRDefault="00000000">
            <w:pPr>
              <w:rPr>
                <w:sz w:val="24"/>
                <w:szCs w:val="24"/>
              </w:rPr>
            </w:pPr>
            <w:r>
              <w:rPr>
                <w:sz w:val="24"/>
                <w:szCs w:val="24"/>
              </w:rPr>
              <w:t>楼梯间</w:t>
            </w:r>
          </w:p>
        </w:tc>
        <w:tc>
          <w:tcPr>
            <w:tcW w:w="1386" w:type="dxa"/>
            <w:vAlign w:val="center"/>
          </w:tcPr>
          <w:p w14:paraId="55DDFB27" w14:textId="77777777" w:rsidR="00B708BB" w:rsidRDefault="00000000">
            <w:pPr>
              <w:rPr>
                <w:sz w:val="24"/>
                <w:szCs w:val="24"/>
              </w:rPr>
            </w:pPr>
            <w:r>
              <w:rPr>
                <w:sz w:val="24"/>
                <w:szCs w:val="24"/>
              </w:rPr>
              <w:t>5.0</w:t>
            </w:r>
          </w:p>
        </w:tc>
        <w:tc>
          <w:tcPr>
            <w:tcW w:w="1109" w:type="dxa"/>
            <w:vAlign w:val="center"/>
          </w:tcPr>
          <w:p w14:paraId="3FF8E341" w14:textId="77777777" w:rsidR="00B708BB" w:rsidRDefault="00000000">
            <w:pPr>
              <w:rPr>
                <w:sz w:val="24"/>
                <w:szCs w:val="24"/>
              </w:rPr>
            </w:pPr>
            <w:r>
              <w:rPr>
                <w:sz w:val="24"/>
                <w:szCs w:val="24"/>
              </w:rPr>
              <w:t>5.0</w:t>
            </w:r>
          </w:p>
        </w:tc>
        <w:tc>
          <w:tcPr>
            <w:tcW w:w="1658" w:type="dxa"/>
            <w:vAlign w:val="center"/>
          </w:tcPr>
          <w:p w14:paraId="4A331785" w14:textId="77777777" w:rsidR="00B708BB" w:rsidRDefault="00000000">
            <w:pPr>
              <w:rPr>
                <w:sz w:val="24"/>
                <w:szCs w:val="24"/>
              </w:rPr>
            </w:pPr>
            <w:r>
              <w:rPr>
                <w:sz w:val="24"/>
                <w:szCs w:val="24"/>
              </w:rPr>
              <w:t>100.00</w:t>
            </w:r>
          </w:p>
        </w:tc>
        <w:tc>
          <w:tcPr>
            <w:tcW w:w="656" w:type="dxa"/>
            <w:vAlign w:val="center"/>
          </w:tcPr>
          <w:p w14:paraId="251A1A2A" w14:textId="77777777" w:rsidR="00B708BB" w:rsidRDefault="00000000">
            <w:pPr>
              <w:rPr>
                <w:sz w:val="24"/>
                <w:szCs w:val="24"/>
              </w:rPr>
            </w:pPr>
            <w:r>
              <w:rPr>
                <w:sz w:val="24"/>
                <w:szCs w:val="24"/>
              </w:rPr>
              <w:t>8</w:t>
            </w:r>
          </w:p>
        </w:tc>
      </w:tr>
      <w:tr w:rsidR="00B708BB" w14:paraId="0C6E05F3" w14:textId="77777777">
        <w:tc>
          <w:tcPr>
            <w:tcW w:w="5499" w:type="dxa"/>
            <w:gridSpan w:val="4"/>
            <w:vAlign w:val="center"/>
          </w:tcPr>
          <w:p w14:paraId="15250C67" w14:textId="77777777" w:rsidR="00B708BB" w:rsidRDefault="00000000">
            <w:pPr>
              <w:rPr>
                <w:sz w:val="24"/>
                <w:szCs w:val="24"/>
              </w:rPr>
            </w:pPr>
            <w:r>
              <w:rPr>
                <w:sz w:val="24"/>
                <w:szCs w:val="24"/>
              </w:rPr>
              <w:t>建筑</w:t>
            </w:r>
            <w:r>
              <w:rPr>
                <w:sz w:val="24"/>
                <w:szCs w:val="24"/>
              </w:rPr>
              <w:t>PMV-PPD</w:t>
            </w:r>
            <w:r>
              <w:rPr>
                <w:sz w:val="24"/>
                <w:szCs w:val="24"/>
              </w:rPr>
              <w:t>达标面积比例（</w:t>
            </w:r>
            <w:r>
              <w:rPr>
                <w:sz w:val="24"/>
                <w:szCs w:val="24"/>
              </w:rPr>
              <w:t>%</w:t>
            </w:r>
            <w:r>
              <w:rPr>
                <w:sz w:val="24"/>
                <w:szCs w:val="24"/>
              </w:rPr>
              <w:t>）</w:t>
            </w:r>
          </w:p>
        </w:tc>
        <w:tc>
          <w:tcPr>
            <w:tcW w:w="4809" w:type="dxa"/>
            <w:gridSpan w:val="4"/>
            <w:vAlign w:val="center"/>
          </w:tcPr>
          <w:p w14:paraId="49599320" w14:textId="77777777" w:rsidR="00B708BB" w:rsidRDefault="00000000">
            <w:pPr>
              <w:rPr>
                <w:sz w:val="24"/>
                <w:szCs w:val="24"/>
              </w:rPr>
            </w:pPr>
            <w:r>
              <w:rPr>
                <w:sz w:val="24"/>
                <w:szCs w:val="24"/>
              </w:rPr>
              <w:t>100.00%</w:t>
            </w:r>
          </w:p>
        </w:tc>
      </w:tr>
    </w:tbl>
    <w:p w14:paraId="73E6EE27" w14:textId="77777777" w:rsidR="00D433C1" w:rsidRPr="00612E00" w:rsidRDefault="00D433C1" w:rsidP="00EF60A9">
      <w:pPr>
        <w:spacing w:after="120"/>
        <w:rPr>
          <w:rFonts w:ascii="宋体" w:hAnsi="宋体" w:cs="宋体" w:hint="eastAsia"/>
          <w:b/>
          <w:bCs/>
          <w:color w:val="333333"/>
          <w:sz w:val="24"/>
          <w:szCs w:val="22"/>
          <w:lang w:val="en-US"/>
        </w:rPr>
      </w:pPr>
      <w:bookmarkStart w:id="69" w:name="达标统计表"/>
      <w:bookmarkEnd w:id="69"/>
    </w:p>
    <w:p w14:paraId="7D4B34D1" w14:textId="77777777" w:rsidR="003D52D0" w:rsidRPr="00612E00" w:rsidRDefault="009A31E4" w:rsidP="0044152D">
      <w:pPr>
        <w:spacing w:line="360" w:lineRule="exact"/>
        <w:ind w:firstLineChars="97" w:firstLine="213"/>
        <w:rPr>
          <w:sz w:val="32"/>
          <w:szCs w:val="32"/>
        </w:rPr>
      </w:pPr>
      <w:r w:rsidRPr="009A31E4">
        <w:rPr>
          <w:rFonts w:hint="eastAsia"/>
          <w:sz w:val="22"/>
          <w:szCs w:val="24"/>
        </w:rPr>
        <w:t>说明：建筑整体的</w:t>
      </w:r>
      <w:r w:rsidRPr="009A31E4">
        <w:rPr>
          <w:rFonts w:hint="eastAsia"/>
          <w:sz w:val="22"/>
          <w:szCs w:val="24"/>
        </w:rPr>
        <w:t>PMV-PPD</w:t>
      </w:r>
      <w:r w:rsidRPr="009A31E4">
        <w:rPr>
          <w:rFonts w:hint="eastAsia"/>
          <w:sz w:val="22"/>
          <w:szCs w:val="24"/>
        </w:rPr>
        <w:t>达标面积比例按照建筑各主要功能房间的计算值进行面积加权平均得出。</w:t>
      </w:r>
    </w:p>
    <w:p w14:paraId="4936306F" w14:textId="77777777" w:rsidR="008E2A42" w:rsidRPr="00D5677E" w:rsidRDefault="00A968A5" w:rsidP="00A968A5">
      <w:pPr>
        <w:pStyle w:val="1"/>
        <w:tabs>
          <w:tab w:val="left" w:pos="432"/>
        </w:tabs>
      </w:pPr>
      <w:bookmarkStart w:id="70" w:name="_Toc185683406"/>
      <w:r w:rsidRPr="00D5677E">
        <w:rPr>
          <w:rFonts w:hint="eastAsia"/>
        </w:rPr>
        <w:t>结论</w:t>
      </w:r>
      <w:bookmarkEnd w:id="70"/>
    </w:p>
    <w:p w14:paraId="3EECEB90"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4B52F5">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71" w:name="达标百分比"/>
      <w:r w:rsidR="00481D85" w:rsidRPr="00D5677E">
        <w:rPr>
          <w:rFonts w:hint="eastAsia"/>
          <w:lang w:val="en-US"/>
        </w:rPr>
        <w:t>100.00%</w:t>
      </w:r>
      <w:bookmarkEnd w:id="71"/>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72" w:name="得分"/>
      <w:r w:rsidR="00481D85" w:rsidRPr="00D5677E">
        <w:rPr>
          <w:rFonts w:hint="eastAsia"/>
          <w:lang w:val="en-US"/>
        </w:rPr>
        <w:t>8</w:t>
      </w:r>
      <w:bookmarkEnd w:id="72"/>
      <w:r w:rsidR="005B277A" w:rsidRPr="00D5677E">
        <w:rPr>
          <w:rFonts w:hint="eastAsia"/>
          <w:lang w:val="en-US"/>
        </w:rPr>
        <w:t>分。</w:t>
      </w:r>
    </w:p>
    <w:p w14:paraId="2215D9F7" w14:textId="77777777" w:rsidR="00EA58C9" w:rsidRDefault="00EA58C9" w:rsidP="00EA58C9">
      <w:pPr>
        <w:pStyle w:val="a0"/>
        <w:ind w:firstLine="420"/>
        <w:rPr>
          <w:lang w:val="en-US"/>
        </w:rPr>
      </w:pPr>
      <w:r>
        <w:rPr>
          <w:lang w:val="en-US"/>
        </w:rPr>
        <w:br w:type="page"/>
      </w:r>
    </w:p>
    <w:p w14:paraId="3B57ACBA" w14:textId="77777777" w:rsidR="00F663D7" w:rsidRPr="00D5677E" w:rsidRDefault="00F663D7" w:rsidP="00D5677E">
      <w:pPr>
        <w:pStyle w:val="a0"/>
        <w:ind w:firstLine="420"/>
        <w:rPr>
          <w:lang w:val="en-US"/>
        </w:rPr>
      </w:pPr>
    </w:p>
    <w:p w14:paraId="2D8A26CD" w14:textId="77777777" w:rsidR="00BE0E75" w:rsidRPr="00D5677E" w:rsidRDefault="00BE0E75" w:rsidP="00D5677E">
      <w:pPr>
        <w:pStyle w:val="a0"/>
        <w:ind w:firstLine="42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6A877" w14:textId="77777777" w:rsidR="00953565" w:rsidRDefault="00953565" w:rsidP="00203A7D">
      <w:pPr>
        <w:spacing w:line="240" w:lineRule="auto"/>
      </w:pPr>
      <w:r>
        <w:separator/>
      </w:r>
    </w:p>
  </w:endnote>
  <w:endnote w:type="continuationSeparator" w:id="0">
    <w:p w14:paraId="352EF0EA" w14:textId="77777777" w:rsidR="00953565" w:rsidRDefault="0095356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3020"/>
      <w:gridCol w:w="3020"/>
      <w:gridCol w:w="3020"/>
    </w:tblGrid>
    <w:tr w:rsidR="001A12A0" w:rsidRPr="00F5023B" w14:paraId="11DA1CC9" w14:textId="77777777" w:rsidTr="00AB5C98">
      <w:tc>
        <w:tcPr>
          <w:tcW w:w="3020" w:type="dxa"/>
          <w:shd w:val="clear" w:color="auto" w:fill="auto"/>
        </w:tcPr>
        <w:p w14:paraId="7EEAA68B"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0B041B82"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823332">
            <w:rPr>
              <w:rFonts w:ascii="宋体" w:hAnsi="宋体"/>
              <w:bCs/>
              <w:noProof/>
              <w:sz w:val="20"/>
              <w:szCs w:val="21"/>
            </w:rPr>
            <w:t>4</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823332">
            <w:rPr>
              <w:rFonts w:ascii="宋体" w:hAnsi="宋体"/>
              <w:bCs/>
              <w:noProof/>
              <w:sz w:val="20"/>
              <w:szCs w:val="21"/>
            </w:rPr>
            <w:t>11</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37A00B31" w14:textId="77777777" w:rsidR="001A12A0" w:rsidRPr="00AB5C98" w:rsidRDefault="00CF5D4D" w:rsidP="00823332">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823332">
            <w:rPr>
              <w:rFonts w:ascii="宋体" w:hAnsi="宋体"/>
              <w:sz w:val="20"/>
              <w:szCs w:val="21"/>
            </w:rPr>
            <w:t>4</w:t>
          </w:r>
        </w:p>
      </w:tc>
    </w:tr>
  </w:tbl>
  <w:p w14:paraId="778F1785"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4913" w14:textId="77777777" w:rsidR="001A12A0" w:rsidRPr="00AB5C98" w:rsidRDefault="001A12A0">
    <w:pPr>
      <w:pStyle w:val="a6"/>
      <w:jc w:val="center"/>
      <w:rPr>
        <w:rFonts w:ascii="宋体" w:hAnsi="宋体" w:hint="eastAsia"/>
        <w:szCs w:val="21"/>
      </w:rPr>
    </w:pPr>
  </w:p>
  <w:p w14:paraId="67090FCD"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6D274" w14:textId="77777777" w:rsidR="00953565" w:rsidRDefault="00953565" w:rsidP="00203A7D">
      <w:pPr>
        <w:spacing w:line="240" w:lineRule="auto"/>
      </w:pPr>
      <w:r>
        <w:separator/>
      </w:r>
    </w:p>
  </w:footnote>
  <w:footnote w:type="continuationSeparator" w:id="0">
    <w:p w14:paraId="6253C2D8" w14:textId="77777777" w:rsidR="00953565" w:rsidRDefault="0095356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64C8C"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4B7F8028" wp14:editId="75645525">
          <wp:extent cx="866775" cy="247650"/>
          <wp:effectExtent l="0" t="0" r="9525" b="0"/>
          <wp:docPr id="4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18462604">
    <w:abstractNumId w:val="0"/>
  </w:num>
  <w:num w:numId="2" w16cid:durableId="709457446">
    <w:abstractNumId w:val="2"/>
  </w:num>
  <w:num w:numId="3" w16cid:durableId="1156338083">
    <w:abstractNumId w:val="9"/>
  </w:num>
  <w:num w:numId="4" w16cid:durableId="6256211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8501197">
    <w:abstractNumId w:val="1"/>
  </w:num>
  <w:num w:numId="6" w16cid:durableId="181480065">
    <w:abstractNumId w:val="0"/>
  </w:num>
  <w:num w:numId="7" w16cid:durableId="1973631316">
    <w:abstractNumId w:val="0"/>
  </w:num>
  <w:num w:numId="8" w16cid:durableId="704401650">
    <w:abstractNumId w:val="7"/>
  </w:num>
  <w:num w:numId="9" w16cid:durableId="442462185">
    <w:abstractNumId w:val="3"/>
  </w:num>
  <w:num w:numId="10" w16cid:durableId="2097166086">
    <w:abstractNumId w:val="1"/>
  </w:num>
  <w:num w:numId="11" w16cid:durableId="1392390466">
    <w:abstractNumId w:val="8"/>
  </w:num>
  <w:num w:numId="12" w16cid:durableId="2006322532">
    <w:abstractNumId w:val="6"/>
  </w:num>
  <w:num w:numId="13" w16cid:durableId="1548839907">
    <w:abstractNumId w:val="10"/>
  </w:num>
  <w:num w:numId="14" w16cid:durableId="2042049924">
    <w:abstractNumId w:val="11"/>
  </w:num>
  <w:num w:numId="15" w16cid:durableId="635529192">
    <w:abstractNumId w:val="4"/>
  </w:num>
  <w:num w:numId="16" w16cid:durableId="561449615">
    <w:abstractNumId w:val="5"/>
  </w:num>
  <w:num w:numId="17" w16cid:durableId="1347251268">
    <w:abstractNumId w:val="0"/>
  </w:num>
  <w:num w:numId="18" w16cid:durableId="1315140188">
    <w:abstractNumId w:val="0"/>
  </w:num>
  <w:num w:numId="19" w16cid:durableId="481391193">
    <w:abstractNumId w:val="0"/>
  </w:num>
  <w:num w:numId="20" w16cid:durableId="695817096">
    <w:abstractNumId w:val="0"/>
  </w:num>
  <w:num w:numId="21" w16cid:durableId="1602181474">
    <w:abstractNumId w:val="0"/>
  </w:num>
  <w:num w:numId="22" w16cid:durableId="89496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52F5"/>
    <w:rsid w:val="00000112"/>
    <w:rsid w:val="00005045"/>
    <w:rsid w:val="0000578F"/>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34709"/>
    <w:rsid w:val="001428A7"/>
    <w:rsid w:val="0014776A"/>
    <w:rsid w:val="00147DF5"/>
    <w:rsid w:val="001511A3"/>
    <w:rsid w:val="00153AEE"/>
    <w:rsid w:val="001570B9"/>
    <w:rsid w:val="0016330F"/>
    <w:rsid w:val="001737F9"/>
    <w:rsid w:val="001773DA"/>
    <w:rsid w:val="001814EE"/>
    <w:rsid w:val="00184656"/>
    <w:rsid w:val="00186918"/>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2F5"/>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E2867"/>
    <w:rsid w:val="006E3915"/>
    <w:rsid w:val="006E5E4E"/>
    <w:rsid w:val="006F0AC9"/>
    <w:rsid w:val="006F289F"/>
    <w:rsid w:val="006F3036"/>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8326A"/>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243C"/>
    <w:rsid w:val="00823332"/>
    <w:rsid w:val="00823CD7"/>
    <w:rsid w:val="00823E9B"/>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53565"/>
    <w:rsid w:val="00966AA0"/>
    <w:rsid w:val="009671F5"/>
    <w:rsid w:val="00972F40"/>
    <w:rsid w:val="00974ECB"/>
    <w:rsid w:val="00975F76"/>
    <w:rsid w:val="009812A9"/>
    <w:rsid w:val="00986687"/>
    <w:rsid w:val="009904E5"/>
    <w:rsid w:val="00997AA2"/>
    <w:rsid w:val="009A2274"/>
    <w:rsid w:val="009A31E4"/>
    <w:rsid w:val="009A4F1F"/>
    <w:rsid w:val="009C1CEB"/>
    <w:rsid w:val="009C4AB3"/>
    <w:rsid w:val="009E2DE9"/>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9025F"/>
    <w:rsid w:val="00A968A5"/>
    <w:rsid w:val="00AA0A05"/>
    <w:rsid w:val="00AA26C7"/>
    <w:rsid w:val="00AA47FE"/>
    <w:rsid w:val="00AB00F6"/>
    <w:rsid w:val="00AB3E6E"/>
    <w:rsid w:val="00AB5C98"/>
    <w:rsid w:val="00AC7C9E"/>
    <w:rsid w:val="00AC7EEF"/>
    <w:rsid w:val="00AD1722"/>
    <w:rsid w:val="00AD239C"/>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08BB"/>
    <w:rsid w:val="00B71B30"/>
    <w:rsid w:val="00B73C41"/>
    <w:rsid w:val="00B7457E"/>
    <w:rsid w:val="00B754F3"/>
    <w:rsid w:val="00B85F17"/>
    <w:rsid w:val="00BA2C3C"/>
    <w:rsid w:val="00BB5BCC"/>
    <w:rsid w:val="00BB6E3E"/>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181"/>
    <w:rsid w:val="00EB67C0"/>
    <w:rsid w:val="00EC43F8"/>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236BBF"/>
  <w15:docId w15:val="{BBD02110-DE0D-486A-B187-B4BA061E8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7.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png"/><Relationship Id="rId63" Type="http://schemas.openxmlformats.org/officeDocument/2006/relationships/image" Target="media/image53.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8.png"/><Relationship Id="rId5" Type="http://schemas.openxmlformats.org/officeDocument/2006/relationships/webSettings" Target="webSettings.xml"/><Relationship Id="rId61" Type="http://schemas.openxmlformats.org/officeDocument/2006/relationships/image" Target="media/image51.png"/><Relationship Id="rId19" Type="http://schemas.openxmlformats.org/officeDocument/2006/relationships/image" Target="media/image10.wmf"/><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49.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2.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oleObject" Target="embeddings/oleObject1.bin"/><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0.png"/><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jpg"/><Relationship Id="rId18" Type="http://schemas.openxmlformats.org/officeDocument/2006/relationships/image" Target="media/image9.wmf"/><Relationship Id="rId39" Type="http://schemas.openxmlformats.org/officeDocument/2006/relationships/image" Target="media/image30.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k\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06B15-E014-4C12-95EC-15B6AE49E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Template>
  <TotalTime>1</TotalTime>
  <Pages>14</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5337</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subject/>
  <dc:creator>王腾飞</dc:creator>
  <cp:keywords/>
  <cp:lastModifiedBy>a46129</cp:lastModifiedBy>
  <cp:revision>1</cp:revision>
  <cp:lastPrinted>1900-12-31T16:00:00Z</cp:lastPrinted>
  <dcterms:created xsi:type="dcterms:W3CDTF">2024-12-21T06:22:00Z</dcterms:created>
  <dcterms:modified xsi:type="dcterms:W3CDTF">2024-12-21T06:23:00Z</dcterms:modified>
</cp:coreProperties>
</file>