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rPr>
      </w:pPr>
      <w:r>
        <w:rPr>
          <w:rFonts w:hint="eastAsia"/>
          <w:sz w:val="24"/>
        </w:rPr>
        <w:t>备案号：</w:t>
      </w:r>
    </w:p>
    <w:p>
      <w:pPr>
        <w:rPr>
          <w:sz w:val="24"/>
        </w:rPr>
      </w:pPr>
    </w:p>
    <w:p>
      <w:pPr>
        <w:jc w:val="center"/>
        <w:rPr>
          <w:sz w:val="72"/>
          <w:szCs w:val="72"/>
        </w:rPr>
      </w:pPr>
    </w:p>
    <w:p>
      <w:pPr>
        <w:jc w:val="center"/>
        <w:rPr>
          <w:sz w:val="72"/>
          <w:szCs w:val="72"/>
        </w:rPr>
      </w:pPr>
    </w:p>
    <w:p>
      <w:pPr>
        <w:jc w:val="center"/>
        <w:rPr>
          <w:sz w:val="72"/>
          <w:szCs w:val="72"/>
        </w:rPr>
      </w:pPr>
    </w:p>
    <w:p>
      <w:pPr>
        <w:jc w:val="center"/>
        <w:rPr>
          <w:rFonts w:ascii="黑体" w:eastAsia="黑体"/>
          <w:b/>
          <w:spacing w:val="20"/>
          <w:sz w:val="72"/>
          <w:szCs w:val="72"/>
        </w:rPr>
      </w:pPr>
      <w:r>
        <w:rPr>
          <w:rFonts w:hint="eastAsia" w:ascii="黑体" w:eastAsia="黑体"/>
          <w:b/>
          <w:spacing w:val="20"/>
          <w:sz w:val="72"/>
          <w:szCs w:val="72"/>
        </w:rPr>
        <w:t>建设项目日照分析报告</w:t>
      </w:r>
    </w:p>
    <w:p>
      <w:pPr>
        <w:jc w:val="center"/>
        <w:rPr>
          <w:rFonts w:ascii="黑体" w:eastAsia="黑体"/>
          <w:b/>
          <w:spacing w:val="20"/>
          <w:sz w:val="52"/>
          <w:szCs w:val="52"/>
        </w:rPr>
      </w:pPr>
    </w:p>
    <w:tbl>
      <w:tblPr>
        <w:tblStyle w:val="4"/>
        <w:tblW w:w="0" w:type="auto"/>
        <w:jc w:val="center"/>
        <w:tblLayout w:type="fixed"/>
        <w:tblCellMar>
          <w:top w:w="0" w:type="dxa"/>
          <w:left w:w="108" w:type="dxa"/>
          <w:bottom w:w="0" w:type="dxa"/>
          <w:right w:w="108" w:type="dxa"/>
        </w:tblCellMar>
      </w:tblPr>
      <w:tblGrid>
        <w:gridCol w:w="1939"/>
        <w:gridCol w:w="3878"/>
      </w:tblGrid>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30"/>
                <w:szCs w:val="30"/>
              </w:rPr>
            </w:pPr>
            <w:r>
              <w:rPr>
                <w:rFonts w:hint="eastAsia"/>
                <w:b/>
                <w:spacing w:val="20"/>
                <w:sz w:val="30"/>
                <w:szCs w:val="30"/>
              </w:rPr>
              <w:t>项目名称：</w:t>
            </w:r>
          </w:p>
        </w:tc>
        <w:tc>
          <w:tcPr>
            <w:tcW w:w="3878" w:type="dxa"/>
            <w:shd w:val="clear" w:color="auto" w:fill="auto"/>
          </w:tcPr>
          <w:p>
            <w:pPr>
              <w:rPr>
                <w:sz w:val="30"/>
                <w:szCs w:val="30"/>
              </w:rPr>
            </w:pPr>
            <w:r>
              <w:rPr>
                <w:rFonts w:hint="eastAsia"/>
                <w:sz w:val="30"/>
                <w:szCs w:val="30"/>
                <w:u w:val="single"/>
              </w:rPr>
              <w:t xml:space="preserve"> </w:t>
            </w:r>
            <w:bookmarkStart w:id="0" w:name="项目名称"/>
            <w:r>
              <w:rPr>
                <w:rFonts w:hint="eastAsia"/>
                <w:sz w:val="30"/>
                <w:szCs w:val="30"/>
                <w:u w:val="single"/>
              </w:rPr>
              <w:t>新建项目</w:t>
            </w:r>
            <w:bookmarkEnd w:id="0"/>
            <w:r>
              <w:rPr>
                <w:rFonts w:hint="eastAsia"/>
                <w:sz w:val="30"/>
                <w:szCs w:val="30"/>
                <w:u w:val="single"/>
              </w:rPr>
              <w:t xml:space="preserve"> </w:t>
            </w:r>
            <w:r>
              <w:rPr>
                <w:rFonts w:hint="eastAsia"/>
                <w:sz w:val="30"/>
                <w:szCs w:val="30"/>
              </w:rPr>
              <w:t xml:space="preserve"> (章)</w:t>
            </w:r>
          </w:p>
        </w:tc>
      </w:tr>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28"/>
                <w:szCs w:val="28"/>
              </w:rPr>
            </w:pPr>
          </w:p>
        </w:tc>
        <w:tc>
          <w:tcPr>
            <w:tcW w:w="3878" w:type="dxa"/>
            <w:shd w:val="clear" w:color="auto" w:fill="auto"/>
          </w:tcPr>
          <w:p>
            <w:pPr>
              <w:rPr>
                <w:sz w:val="28"/>
                <w:szCs w:val="28"/>
                <w:u w:val="single"/>
              </w:rPr>
            </w:pPr>
          </w:p>
        </w:tc>
      </w:tr>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30"/>
                <w:szCs w:val="30"/>
              </w:rPr>
            </w:pPr>
            <w:r>
              <w:rPr>
                <w:rFonts w:hint="eastAsia"/>
                <w:b/>
                <w:spacing w:val="20"/>
                <w:sz w:val="30"/>
                <w:szCs w:val="30"/>
              </w:rPr>
              <w:t>建设单位：</w:t>
            </w:r>
          </w:p>
        </w:tc>
        <w:tc>
          <w:tcPr>
            <w:tcW w:w="3878" w:type="dxa"/>
            <w:shd w:val="clear" w:color="auto" w:fill="auto"/>
          </w:tcPr>
          <w:p>
            <w:pPr>
              <w:rPr>
                <w:sz w:val="30"/>
                <w:szCs w:val="30"/>
              </w:rPr>
            </w:pPr>
            <w:r>
              <w:rPr>
                <w:rFonts w:hint="eastAsia"/>
                <w:sz w:val="30"/>
                <w:szCs w:val="30"/>
                <w:u w:val="single"/>
              </w:rPr>
              <w:t xml:space="preserve"> </w:t>
            </w:r>
            <w:bookmarkStart w:id="1" w:name="建设单位"/>
            <w:bookmarkEnd w:id="1"/>
            <w:r>
              <w:rPr>
                <w:rFonts w:hint="eastAsia"/>
                <w:sz w:val="30"/>
                <w:szCs w:val="30"/>
                <w:u w:val="single"/>
              </w:rPr>
              <w:t xml:space="preserve"> </w:t>
            </w:r>
            <w:r>
              <w:rPr>
                <w:rFonts w:hint="eastAsia"/>
                <w:sz w:val="30"/>
                <w:szCs w:val="30"/>
              </w:rPr>
              <w:t xml:space="preserve"> (章)</w:t>
            </w:r>
          </w:p>
        </w:tc>
      </w:tr>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28"/>
                <w:szCs w:val="28"/>
              </w:rPr>
            </w:pPr>
          </w:p>
        </w:tc>
        <w:tc>
          <w:tcPr>
            <w:tcW w:w="3878" w:type="dxa"/>
            <w:shd w:val="clear" w:color="auto" w:fill="auto"/>
          </w:tcPr>
          <w:p>
            <w:pPr>
              <w:rPr>
                <w:sz w:val="28"/>
                <w:szCs w:val="28"/>
                <w:u w:val="single"/>
              </w:rPr>
            </w:pPr>
          </w:p>
        </w:tc>
      </w:tr>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30"/>
                <w:szCs w:val="30"/>
              </w:rPr>
            </w:pPr>
            <w:r>
              <w:rPr>
                <w:rFonts w:hint="eastAsia"/>
                <w:b/>
                <w:spacing w:val="20"/>
                <w:sz w:val="30"/>
                <w:szCs w:val="30"/>
              </w:rPr>
              <w:t>设计单位：</w:t>
            </w:r>
          </w:p>
        </w:tc>
        <w:tc>
          <w:tcPr>
            <w:tcW w:w="3878" w:type="dxa"/>
            <w:shd w:val="clear" w:color="auto" w:fill="auto"/>
          </w:tcPr>
          <w:p>
            <w:pPr>
              <w:rPr>
                <w:sz w:val="30"/>
                <w:szCs w:val="30"/>
              </w:rPr>
            </w:pPr>
            <w:r>
              <w:rPr>
                <w:rFonts w:hint="eastAsia"/>
                <w:sz w:val="30"/>
                <w:szCs w:val="30"/>
                <w:u w:val="single"/>
              </w:rPr>
              <w:t xml:space="preserve"> </w:t>
            </w:r>
            <w:bookmarkStart w:id="2" w:name="设计单位"/>
            <w:bookmarkEnd w:id="2"/>
            <w:r>
              <w:rPr>
                <w:rFonts w:hint="eastAsia"/>
                <w:sz w:val="30"/>
                <w:szCs w:val="30"/>
                <w:u w:val="single"/>
              </w:rPr>
              <w:t xml:space="preserve"> </w:t>
            </w:r>
            <w:r>
              <w:rPr>
                <w:rFonts w:hint="eastAsia"/>
                <w:sz w:val="30"/>
                <w:szCs w:val="30"/>
              </w:rPr>
              <w:t xml:space="preserve"> (章)</w:t>
            </w:r>
          </w:p>
        </w:tc>
      </w:tr>
    </w:tbl>
    <w:p/>
    <w:p/>
    <w:p/>
    <w:p/>
    <w:p/>
    <w:p/>
    <w:p/>
    <w:p/>
    <w:p>
      <w:pPr>
        <w:jc w:val="center"/>
        <w:rPr>
          <w:b/>
          <w:sz w:val="28"/>
          <w:szCs w:val="28"/>
        </w:rPr>
        <w:sectPr>
          <w:footerReference r:id="rId5" w:type="first"/>
          <w:headerReference r:id="rId3" w:type="default"/>
          <w:footerReference r:id="rId4" w:type="default"/>
          <w:pgSz w:w="11906" w:h="16838"/>
          <w:pgMar w:top="1440" w:right="1797" w:bottom="1440" w:left="1797" w:header="851" w:footer="992" w:gutter="0"/>
          <w:pgNumType w:start="1"/>
          <w:cols w:space="425" w:num="1"/>
          <w:titlePg/>
          <w:docGrid w:type="lines" w:linePitch="312" w:charSpace="0"/>
        </w:sectPr>
      </w:pPr>
      <w:r>
        <w:rPr>
          <w:b/>
          <w:sz w:val="28"/>
          <w:szCs w:val="28"/>
        </w:rPr>
        <w:fldChar w:fldCharType="begin"/>
      </w:r>
      <w:r>
        <w:rPr>
          <w:b/>
          <w:sz w:val="28"/>
          <w:szCs w:val="28"/>
        </w:rPr>
        <w:instrText xml:space="preserve"> </w:instrText>
      </w:r>
      <w:r>
        <w:rPr>
          <w:rFonts w:hint="eastAsia"/>
          <w:b/>
          <w:sz w:val="28"/>
          <w:szCs w:val="28"/>
        </w:rPr>
        <w:instrText xml:space="preserve">TIME \@ "yyyy年M月d日"</w:instrText>
      </w:r>
      <w:r>
        <w:rPr>
          <w:b/>
          <w:sz w:val="28"/>
          <w:szCs w:val="28"/>
        </w:rPr>
        <w:instrText xml:space="preserve"> </w:instrText>
      </w:r>
      <w:r>
        <w:rPr>
          <w:b/>
          <w:sz w:val="28"/>
          <w:szCs w:val="28"/>
        </w:rPr>
        <w:fldChar w:fldCharType="separate"/>
      </w:r>
      <w:r>
        <w:rPr>
          <w:rFonts w:hint="eastAsia"/>
          <w:b/>
          <w:sz w:val="28"/>
          <w:szCs w:val="28"/>
        </w:rPr>
        <w:t>2025年3月16日</w:t>
      </w:r>
      <w:r>
        <w:rPr>
          <w:b/>
          <w:sz w:val="28"/>
          <w:szCs w:val="28"/>
        </w:rPr>
        <w:fldChar w:fldCharType="end"/>
      </w:r>
    </w:p>
    <w:p>
      <w:pPr>
        <w:rPr>
          <w:b/>
          <w:sz w:val="30"/>
          <w:szCs w:val="30"/>
        </w:rPr>
      </w:pPr>
      <w:r>
        <w:rPr>
          <w:rFonts w:hint="eastAsia"/>
          <w:b/>
          <w:sz w:val="30"/>
          <w:szCs w:val="30"/>
        </w:rPr>
        <w:t>一．建设单位（委托方）</w:t>
      </w:r>
    </w:p>
    <w:p>
      <w:pPr>
        <w:spacing w:line="360" w:lineRule="auto"/>
        <w:rPr>
          <w:b/>
          <w:sz w:val="30"/>
          <w:szCs w:val="30"/>
        </w:rPr>
      </w:pPr>
      <w:r>
        <w:rPr>
          <w:rFonts w:hint="eastAsia"/>
          <w:sz w:val="24"/>
        </w:rPr>
        <w:t>名  称：</w:t>
      </w:r>
      <w:r>
        <w:rPr>
          <w:rFonts w:hint="eastAsia"/>
          <w:sz w:val="24"/>
          <w:u w:val="single"/>
        </w:rPr>
        <w:t xml:space="preserve"> </w:t>
      </w:r>
      <w:bookmarkStart w:id="3" w:name="建设单位1"/>
      <w:bookmarkEnd w:id="3"/>
      <w:r>
        <w:rPr>
          <w:rFonts w:hint="eastAsia"/>
          <w:sz w:val="24"/>
          <w:u w:val="single"/>
        </w:rPr>
        <w:t xml:space="preserve"> </w:t>
      </w:r>
      <w:r>
        <w:rPr>
          <w:sz w:val="24"/>
        </w:rPr>
        <w:br w:type="textWrapping" w:clear="all"/>
      </w:r>
      <w:r>
        <w:rPr>
          <w:rFonts w:hint="eastAsia"/>
          <w:sz w:val="24"/>
        </w:rPr>
        <w:t>地  址：</w:t>
      </w:r>
      <w:r>
        <w:rPr>
          <w:rFonts w:hint="eastAsia"/>
          <w:sz w:val="24"/>
          <w:u w:val="single"/>
        </w:rPr>
        <w:t xml:space="preserve"> </w:t>
      </w:r>
      <w:bookmarkStart w:id="4" w:name="建设单位地址"/>
      <w:bookmarkEnd w:id="4"/>
      <w:r>
        <w:rPr>
          <w:rFonts w:hint="eastAsia"/>
          <w:sz w:val="24"/>
          <w:u w:val="single"/>
        </w:rPr>
        <w:t xml:space="preserve"> </w:t>
      </w:r>
      <w:r>
        <w:rPr>
          <w:sz w:val="24"/>
        </w:rPr>
        <w:br w:type="textWrapping" w:clear="all"/>
      </w:r>
      <w:r>
        <w:rPr>
          <w:rFonts w:hint="eastAsia"/>
          <w:sz w:val="24"/>
        </w:rPr>
        <w:t>联系人：</w:t>
      </w:r>
      <w:r>
        <w:rPr>
          <w:rFonts w:hint="eastAsia"/>
          <w:sz w:val="24"/>
          <w:u w:val="single"/>
        </w:rPr>
        <w:t xml:space="preserve"> </w:t>
      </w:r>
      <w:bookmarkStart w:id="5" w:name="建设单位联系人"/>
      <w:bookmarkEnd w:id="5"/>
      <w:r>
        <w:rPr>
          <w:rFonts w:hint="eastAsia"/>
          <w:sz w:val="24"/>
          <w:u w:val="single"/>
        </w:rPr>
        <w:t xml:space="preserve"> </w:t>
      </w:r>
      <w:r>
        <w:rPr>
          <w:rFonts w:hint="eastAsia"/>
          <w:sz w:val="24"/>
        </w:rPr>
        <w:t xml:space="preserve">  联系电话：</w:t>
      </w:r>
      <w:r>
        <w:rPr>
          <w:rFonts w:hint="eastAsia"/>
          <w:sz w:val="24"/>
          <w:u w:val="single"/>
        </w:rPr>
        <w:t xml:space="preserve"> </w:t>
      </w:r>
      <w:bookmarkStart w:id="6" w:name="建设单位电话"/>
      <w:bookmarkEnd w:id="6"/>
      <w:r>
        <w:rPr>
          <w:rFonts w:hint="eastAsia"/>
          <w:sz w:val="24"/>
          <w:u w:val="single"/>
        </w:rPr>
        <w:t xml:space="preserve"> </w:t>
      </w:r>
      <w:r>
        <w:rPr>
          <w:sz w:val="28"/>
          <w:szCs w:val="28"/>
          <w:u w:val="single"/>
        </w:rPr>
        <w:br w:type="textWrapping" w:clear="all"/>
      </w:r>
      <w:r>
        <w:rPr>
          <w:rFonts w:hint="eastAsia"/>
          <w:b/>
          <w:sz w:val="28"/>
          <w:szCs w:val="28"/>
        </w:rPr>
        <w:t>二</w:t>
      </w:r>
      <w:r>
        <w:rPr>
          <w:rFonts w:hint="eastAsia"/>
          <w:b/>
          <w:sz w:val="30"/>
          <w:szCs w:val="30"/>
        </w:rPr>
        <w:t>．设计单位（受托方）</w:t>
      </w:r>
    </w:p>
    <w:p>
      <w:pPr>
        <w:spacing w:line="360" w:lineRule="auto"/>
        <w:rPr>
          <w:sz w:val="24"/>
          <w:u w:val="single"/>
        </w:rPr>
      </w:pPr>
      <w:r>
        <w:rPr>
          <w:rFonts w:hint="eastAsia"/>
          <w:sz w:val="24"/>
        </w:rPr>
        <w:t>名  称：</w:t>
      </w:r>
      <w:r>
        <w:rPr>
          <w:rFonts w:hint="eastAsia"/>
          <w:sz w:val="24"/>
          <w:u w:val="single"/>
        </w:rPr>
        <w:t xml:space="preserve"> </w:t>
      </w:r>
      <w:bookmarkStart w:id="7" w:name="设计单位1"/>
      <w:bookmarkEnd w:id="7"/>
      <w:r>
        <w:rPr>
          <w:rFonts w:hint="eastAsia"/>
          <w:sz w:val="24"/>
          <w:u w:val="single"/>
        </w:rPr>
        <w:t xml:space="preserve"> </w:t>
      </w:r>
      <w:r>
        <w:rPr>
          <w:sz w:val="24"/>
        </w:rPr>
        <w:br w:type="textWrapping" w:clear="all"/>
      </w:r>
      <w:r>
        <w:rPr>
          <w:rFonts w:hint="eastAsia"/>
          <w:sz w:val="24"/>
        </w:rPr>
        <w:t>地  址：</w:t>
      </w:r>
      <w:r>
        <w:rPr>
          <w:rFonts w:hint="eastAsia"/>
          <w:sz w:val="24"/>
          <w:u w:val="single"/>
        </w:rPr>
        <w:t xml:space="preserve"> </w:t>
      </w:r>
      <w:bookmarkStart w:id="8" w:name="设计单位地址"/>
      <w:bookmarkEnd w:id="8"/>
      <w:r>
        <w:rPr>
          <w:rFonts w:hint="eastAsia"/>
          <w:sz w:val="24"/>
          <w:u w:val="single"/>
        </w:rPr>
        <w:t xml:space="preserve"> </w:t>
      </w:r>
      <w:r>
        <w:rPr>
          <w:sz w:val="24"/>
        </w:rPr>
        <w:br w:type="textWrapping" w:clear="all"/>
      </w:r>
      <w:r>
        <w:rPr>
          <w:rFonts w:hint="eastAsia"/>
          <w:sz w:val="24"/>
        </w:rPr>
        <w:t>资质证书编号：</w:t>
      </w:r>
      <w:r>
        <w:rPr>
          <w:rFonts w:hint="eastAsia"/>
          <w:sz w:val="24"/>
          <w:u w:val="single"/>
        </w:rPr>
        <w:t xml:space="preserve"> </w:t>
      </w:r>
      <w:bookmarkStart w:id="9" w:name="设计单位资质"/>
      <w:bookmarkEnd w:id="9"/>
      <w:r>
        <w:rPr>
          <w:rFonts w:hint="eastAsia"/>
          <w:sz w:val="24"/>
          <w:u w:val="single"/>
        </w:rPr>
        <w:t xml:space="preserve"> </w:t>
      </w:r>
      <w:r>
        <w:rPr>
          <w:rFonts w:hint="eastAsia"/>
          <w:sz w:val="24"/>
        </w:rPr>
        <w:t xml:space="preserve">  联系人：</w:t>
      </w:r>
      <w:r>
        <w:rPr>
          <w:rFonts w:hint="eastAsia"/>
          <w:sz w:val="24"/>
          <w:u w:val="single"/>
        </w:rPr>
        <w:t xml:space="preserve"> </w:t>
      </w:r>
      <w:bookmarkStart w:id="10" w:name="设计单位联系人"/>
      <w:bookmarkEnd w:id="10"/>
      <w:r>
        <w:rPr>
          <w:rFonts w:hint="eastAsia"/>
          <w:sz w:val="24"/>
          <w:u w:val="single"/>
        </w:rPr>
        <w:t xml:space="preserve"> </w:t>
      </w:r>
      <w:r>
        <w:rPr>
          <w:rFonts w:hint="eastAsia"/>
          <w:sz w:val="24"/>
        </w:rPr>
        <w:t xml:space="preserve">  联系电话：</w:t>
      </w:r>
      <w:r>
        <w:rPr>
          <w:rFonts w:hint="eastAsia"/>
          <w:sz w:val="24"/>
          <w:u w:val="single"/>
        </w:rPr>
        <w:t xml:space="preserve"> </w:t>
      </w:r>
      <w:bookmarkStart w:id="11" w:name="设计单位电话"/>
      <w:bookmarkEnd w:id="11"/>
      <w:r>
        <w:rPr>
          <w:rFonts w:hint="eastAsia"/>
          <w:sz w:val="24"/>
          <w:u w:val="single"/>
        </w:rPr>
        <w:t xml:space="preserve"> </w:t>
      </w:r>
    </w:p>
    <w:p>
      <w:pPr>
        <w:spacing w:line="360" w:lineRule="auto"/>
        <w:rPr>
          <w:b/>
          <w:sz w:val="30"/>
          <w:szCs w:val="30"/>
        </w:rPr>
      </w:pPr>
      <w:r>
        <w:rPr>
          <w:rFonts w:hint="eastAsia"/>
          <w:b/>
          <w:sz w:val="28"/>
          <w:szCs w:val="28"/>
        </w:rPr>
        <w:t>三</w:t>
      </w:r>
      <w:r>
        <w:rPr>
          <w:rFonts w:hint="eastAsia"/>
          <w:b/>
          <w:sz w:val="30"/>
          <w:szCs w:val="30"/>
        </w:rPr>
        <w:t>．双方约定</w:t>
      </w:r>
    </w:p>
    <w:p>
      <w:pPr>
        <w:spacing w:line="360" w:lineRule="auto"/>
        <w:ind w:firstLine="480" w:firstLineChars="200"/>
        <w:rPr>
          <w:sz w:val="24"/>
        </w:rPr>
      </w:pPr>
      <w:r>
        <w:rPr>
          <w:rFonts w:hint="eastAsia"/>
          <w:sz w:val="24"/>
        </w:rPr>
        <w:t>委托方为明确</w:t>
      </w:r>
      <w:r>
        <w:rPr>
          <w:rFonts w:hint="eastAsia"/>
          <w:sz w:val="24"/>
          <w:u w:val="single"/>
        </w:rPr>
        <w:t xml:space="preserve">  </w:t>
      </w:r>
      <w:bookmarkStart w:id="12" w:name="项目名称1"/>
      <w:r>
        <w:rPr>
          <w:rFonts w:hint="eastAsia"/>
          <w:sz w:val="24"/>
          <w:u w:val="single"/>
        </w:rPr>
        <w:t>新建项目</w:t>
      </w:r>
      <w:bookmarkEnd w:id="12"/>
      <w:r>
        <w:rPr>
          <w:rFonts w:hint="eastAsia"/>
          <w:sz w:val="24"/>
          <w:u w:val="single"/>
        </w:rPr>
        <w:t xml:space="preserve"> </w:t>
      </w:r>
      <w:r>
        <w:rPr>
          <w:rFonts w:hint="eastAsia"/>
          <w:sz w:val="24"/>
        </w:rPr>
        <w:t>项目内部建筑和其遮挡到的周边原有建筑的日照情况及影响程度，委托受托方进行日照分析。</w:t>
      </w:r>
    </w:p>
    <w:p>
      <w:pPr>
        <w:spacing w:line="360" w:lineRule="auto"/>
        <w:ind w:firstLine="480" w:firstLineChars="200"/>
        <w:rPr>
          <w:sz w:val="24"/>
        </w:rPr>
      </w:pPr>
      <w:r>
        <w:rPr>
          <w:rFonts w:hint="eastAsia"/>
          <w:sz w:val="24"/>
        </w:rPr>
        <w:t>受托方依据委托方提供的基础资料按照委托方要求的分析手段进行分析，委托方需保证资料的真实准确性，受托方需以保证分析过程和结果的准确性。</w:t>
      </w:r>
    </w:p>
    <w:p>
      <w:pPr>
        <w:spacing w:line="360" w:lineRule="auto"/>
        <w:rPr>
          <w:b/>
          <w:sz w:val="30"/>
          <w:szCs w:val="30"/>
        </w:rPr>
      </w:pPr>
      <w:r>
        <w:rPr>
          <w:rFonts w:hint="eastAsia"/>
          <w:b/>
          <w:sz w:val="30"/>
          <w:szCs w:val="30"/>
        </w:rPr>
        <w:t>四．资料来源及项目概况</w:t>
      </w:r>
    </w:p>
    <w:p>
      <w:pPr>
        <w:spacing w:line="360" w:lineRule="auto"/>
        <w:rPr>
          <w:b/>
          <w:sz w:val="28"/>
          <w:szCs w:val="28"/>
        </w:rPr>
      </w:pPr>
      <w:r>
        <w:rPr>
          <w:rFonts w:hint="eastAsia"/>
          <w:b/>
          <w:sz w:val="28"/>
          <w:szCs w:val="28"/>
        </w:rPr>
        <w:t>4.1资料来源</w:t>
      </w:r>
    </w:p>
    <w:p>
      <w:pPr>
        <w:spacing w:line="360" w:lineRule="auto"/>
        <w:rPr>
          <w:sz w:val="24"/>
        </w:rPr>
      </w:pPr>
      <w:r>
        <w:rPr>
          <w:rFonts w:hint="eastAsia"/>
          <w:sz w:val="24"/>
        </w:rPr>
        <w:t>1）《建设用地范围图》— 委托方提供（项目所在地规划局测绘提供）</w:t>
      </w:r>
    </w:p>
    <w:p>
      <w:pPr>
        <w:spacing w:line="360" w:lineRule="auto"/>
        <w:rPr>
          <w:sz w:val="24"/>
        </w:rPr>
      </w:pPr>
      <w:r>
        <w:rPr>
          <w:rFonts w:hint="eastAsia"/>
          <w:sz w:val="24"/>
        </w:rPr>
        <w:t>2）《建设基地周边电子地形图》— 委托方提供（项目所在地规划局测绘提供）</w:t>
      </w:r>
    </w:p>
    <w:p>
      <w:pPr>
        <w:spacing w:line="360" w:lineRule="auto"/>
        <w:rPr>
          <w:sz w:val="24"/>
        </w:rPr>
      </w:pPr>
      <w:r>
        <w:rPr>
          <w:rFonts w:hint="eastAsia"/>
          <w:sz w:val="24"/>
        </w:rPr>
        <w:t>3）《拟建项目总平面图》— 委托方委托设计单位提供</w:t>
      </w:r>
    </w:p>
    <w:p>
      <w:pPr>
        <w:spacing w:line="360" w:lineRule="auto"/>
        <w:rPr>
          <w:sz w:val="24"/>
        </w:rPr>
      </w:pPr>
      <w:r>
        <w:rPr>
          <w:rFonts w:hint="eastAsia"/>
          <w:sz w:val="24"/>
        </w:rPr>
        <w:t>4）《拟建项目各楼平面方案图》— 委托方委托设计单位提供</w:t>
      </w:r>
    </w:p>
    <w:p>
      <w:pPr>
        <w:spacing w:line="360" w:lineRule="auto"/>
        <w:rPr>
          <w:sz w:val="24"/>
        </w:rPr>
      </w:pPr>
      <w:r>
        <w:rPr>
          <w:rFonts w:hint="eastAsia"/>
          <w:sz w:val="24"/>
        </w:rPr>
        <w:t>5）《周边原有建筑信息数据》— 委托方提供（项目所在地规划局测绘提供）</w:t>
      </w:r>
    </w:p>
    <w:p>
      <w:pPr>
        <w:spacing w:line="360" w:lineRule="auto"/>
        <w:rPr>
          <w:sz w:val="24"/>
        </w:rPr>
      </w:pPr>
      <w:r>
        <w:rPr>
          <w:rFonts w:hint="eastAsia"/>
          <w:sz w:val="24"/>
        </w:rPr>
        <w:t>6）本分析采用清华斯维尔科技有限公司日照分析软件</w:t>
      </w:r>
      <w:bookmarkStart w:id="13" w:name="版本日期"/>
      <w:r>
        <w:rPr>
          <w:rFonts w:hint="eastAsia"/>
          <w:sz w:val="24"/>
        </w:rPr>
        <w:t>20240430(SP1)</w:t>
      </w:r>
      <w:bookmarkEnd w:id="13"/>
      <w:r>
        <w:rPr>
          <w:rFonts w:hint="eastAsia"/>
          <w:sz w:val="24"/>
        </w:rPr>
        <w:t>进行分析。</w:t>
      </w:r>
    </w:p>
    <w:p>
      <w:pPr>
        <w:spacing w:line="360" w:lineRule="auto"/>
        <w:rPr>
          <w:b/>
          <w:sz w:val="24"/>
        </w:rPr>
      </w:pPr>
      <w:r>
        <w:rPr>
          <w:rFonts w:hint="eastAsia"/>
          <w:b/>
          <w:sz w:val="28"/>
          <w:szCs w:val="28"/>
        </w:rPr>
        <w:t>4.2 项目概况</w:t>
      </w:r>
    </w:p>
    <w:p>
      <w:pPr>
        <w:spacing w:line="360" w:lineRule="auto"/>
        <w:rPr>
          <w:sz w:val="24"/>
          <w:u w:val="single"/>
        </w:rPr>
      </w:pPr>
      <w:r>
        <w:rPr>
          <w:rFonts w:hint="eastAsia"/>
          <w:sz w:val="24"/>
        </w:rPr>
        <w:t>4.2.1 项目建设地点：</w:t>
      </w:r>
      <w:r>
        <w:rPr>
          <w:rFonts w:hint="eastAsia"/>
          <w:sz w:val="24"/>
          <w:u w:val="single"/>
        </w:rPr>
        <w:t xml:space="preserve"> </w:t>
      </w:r>
      <w:bookmarkStart w:id="14" w:name="项目地址"/>
      <w:bookmarkEnd w:id="14"/>
      <w:r>
        <w:rPr>
          <w:rFonts w:hint="eastAsia"/>
          <w:sz w:val="24"/>
          <w:u w:val="single"/>
        </w:rPr>
        <w:t xml:space="preserve"> </w:t>
      </w:r>
    </w:p>
    <w:p>
      <w:pPr>
        <w:spacing w:line="360" w:lineRule="auto"/>
        <w:rPr>
          <w:sz w:val="24"/>
        </w:rPr>
      </w:pPr>
      <w:r>
        <w:rPr>
          <w:rFonts w:hint="eastAsia"/>
          <w:sz w:val="24"/>
        </w:rPr>
        <w:t>4.2.2 拟建项目内的</w:t>
      </w:r>
      <w:r>
        <w:rPr>
          <w:rFonts w:hint="eastAsia"/>
          <w:b/>
          <w:sz w:val="24"/>
        </w:rPr>
        <w:t>建筑</w:t>
      </w:r>
    </w:p>
    <w:p>
      <w:r>
        <w:rPr>
          <w:color w:val="000000"/>
          <w:lang w:val="zh-CN"/>
        </w:rPr>
        <w:t>基地内拟建建筑</w:t>
      </w:r>
    </w:p>
    <w:tbl>
      <w:tblPr>
        <w:tblStyle w:val="4"/>
        <w:tblW w:w="85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40"/>
        <w:gridCol w:w="2140"/>
        <w:gridCol w:w="2140"/>
        <w:gridCol w:w="21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1"/>
                <w:szCs w:val="21"/>
              </w:rPr>
            </w:pPr>
            <w:r>
              <w:rPr>
                <w:sz w:val="21"/>
                <w:szCs w:val="21"/>
              </w:rPr>
              <w:t>编号</w:t>
            </w:r>
          </w:p>
        </w:tc>
        <w:tc>
          <w:tcPr>
            <w:vAlign w:val="center"/>
          </w:tcPr>
          <w:p>
            <w:pPr>
              <w:rPr>
                <w:sz w:val="21"/>
                <w:szCs w:val="21"/>
              </w:rPr>
            </w:pPr>
            <w:r>
              <w:rPr>
                <w:sz w:val="21"/>
                <w:szCs w:val="21"/>
              </w:rPr>
              <w:t>使用性质</w:t>
            </w:r>
          </w:p>
        </w:tc>
        <w:tc>
          <w:tcPr>
            <w:vAlign w:val="center"/>
          </w:tcPr>
          <w:p>
            <w:pPr>
              <w:rPr>
                <w:sz w:val="21"/>
                <w:szCs w:val="21"/>
              </w:rPr>
            </w:pPr>
            <w:r>
              <w:rPr>
                <w:sz w:val="21"/>
                <w:szCs w:val="21"/>
              </w:rPr>
              <w:t>层数</w:t>
            </w:r>
          </w:p>
        </w:tc>
        <w:tc>
          <w:tcPr>
            <w:vAlign w:val="center"/>
          </w:tcPr>
          <w:p>
            <w:pPr>
              <w:rPr>
                <w:sz w:val="21"/>
                <w:szCs w:val="21"/>
              </w:rPr>
            </w:pPr>
            <w:r>
              <w:rPr>
                <w:sz w:val="21"/>
                <w:szCs w:val="21"/>
              </w:rPr>
              <w:t>建筑高度(米)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rPr>
                <w:sz w:val="21"/>
                <w:szCs w:val="21"/>
              </w:rPr>
            </w:pPr>
            <w:r>
              <w:rPr>
                <w:sz w:val="21"/>
                <w:szCs w:val="21"/>
              </w:rPr>
              <w:t>开始模拟日照单体</w:t>
            </w:r>
          </w:p>
        </w:tc>
        <w:tc>
          <w:tcPr>
            <w:vAlign w:val="center"/>
          </w:tcPr>
          <w:p>
            <w:pPr>
              <w:rPr>
                <w:sz w:val="21"/>
                <w:szCs w:val="21"/>
              </w:rPr>
            </w:pPr>
            <w:r>
              <w:rPr>
                <w:sz w:val="21"/>
                <w:szCs w:val="21"/>
              </w:rPr>
              <w:t>展览建筑</w:t>
            </w:r>
          </w:p>
        </w:tc>
        <w:tc>
          <w:tcPr>
            <w:vAlign w:val="center"/>
          </w:tcPr>
          <w:p>
            <w:pPr>
              <w:rPr>
                <w:sz w:val="21"/>
                <w:szCs w:val="21"/>
              </w:rPr>
            </w:pPr>
            <w:r>
              <w:rPr>
                <w:sz w:val="21"/>
                <w:szCs w:val="21"/>
              </w:rPr>
              <w:t>2</w:t>
            </w:r>
          </w:p>
        </w:tc>
        <w:tc>
          <w:tcPr>
            <w:vAlign w:val="center"/>
          </w:tcPr>
          <w:p>
            <w:pPr>
              <w:rPr>
                <w:rFonts w:hint="default" w:eastAsia="宋体"/>
                <w:sz w:val="21"/>
                <w:szCs w:val="21"/>
                <w:lang w:val="en-US" w:eastAsia="zh-CN"/>
              </w:rPr>
            </w:pPr>
            <w:r>
              <w:rPr>
                <w:rFonts w:hint="eastAsia"/>
                <w:sz w:val="21"/>
                <w:szCs w:val="21"/>
                <w:lang w:val="en-US" w:eastAsia="zh-CN"/>
              </w:rPr>
              <w:t>8.1</w:t>
            </w:r>
          </w:p>
        </w:tc>
      </w:tr>
    </w:tbl>
    <w:p>
      <w:pPr>
        <w:spacing w:line="360" w:lineRule="auto"/>
        <w:rPr>
          <w:szCs w:val="21"/>
        </w:rPr>
      </w:pPr>
      <w:bookmarkStart w:id="15" w:name="基地内拟建建筑"/>
      <w:bookmarkEnd w:id="15"/>
    </w:p>
    <w:p>
      <w:pPr>
        <w:spacing w:line="360" w:lineRule="auto"/>
        <w:rPr>
          <w:sz w:val="24"/>
        </w:rPr>
      </w:pPr>
      <w:r>
        <w:rPr>
          <w:rFonts w:hint="eastAsia"/>
          <w:sz w:val="24"/>
        </w:rPr>
        <w:t>4.2.3 拟建项目外的</w:t>
      </w:r>
      <w:r>
        <w:rPr>
          <w:rFonts w:hint="eastAsia"/>
          <w:b/>
          <w:sz w:val="24"/>
        </w:rPr>
        <w:t>遮挡建筑</w:t>
      </w:r>
      <w:r>
        <w:rPr>
          <w:rFonts w:hint="eastAsia"/>
          <w:sz w:val="24"/>
        </w:rPr>
        <w:t>（</w:t>
      </w:r>
      <w:r>
        <w:rPr>
          <w:rFonts w:hint="eastAsia"/>
          <w:szCs w:val="21"/>
        </w:rPr>
        <w:t>有些建筑可能既是遮挡建筑又是被遮挡建筑</w:t>
      </w:r>
      <w:r>
        <w:rPr>
          <w:rFonts w:hint="eastAsia"/>
          <w:sz w:val="24"/>
        </w:rPr>
        <w:t>）</w:t>
      </w:r>
    </w:p>
    <w:p>
      <w:pPr>
        <w:spacing w:line="360" w:lineRule="auto"/>
        <w:rPr>
          <w:szCs w:val="21"/>
        </w:rPr>
      </w:pPr>
      <w:r>
        <w:rPr>
          <w:rFonts w:hint="eastAsia"/>
          <w:szCs w:val="21"/>
        </w:rPr>
        <w:t xml:space="preserve">   </w:t>
      </w:r>
      <w:bookmarkStart w:id="16" w:name="基地外参与叠加分析的主体建筑"/>
      <w:r>
        <w:rPr>
          <w:rFonts w:hint="eastAsia"/>
          <w:szCs w:val="21"/>
        </w:rPr>
        <w:t xml:space="preserve"> </w:t>
      </w:r>
      <w:bookmarkEnd w:id="16"/>
    </w:p>
    <w:p>
      <w:pPr>
        <w:spacing w:line="360" w:lineRule="auto"/>
        <w:rPr>
          <w:sz w:val="24"/>
        </w:rPr>
      </w:pPr>
      <w:r>
        <w:rPr>
          <w:rFonts w:hint="eastAsia"/>
          <w:sz w:val="24"/>
        </w:rPr>
        <w:t>4.2.4 拟建项目外的</w:t>
      </w:r>
      <w:r>
        <w:rPr>
          <w:rFonts w:hint="eastAsia"/>
          <w:b/>
          <w:sz w:val="24"/>
        </w:rPr>
        <w:t>被遮挡建筑</w:t>
      </w:r>
      <w:r>
        <w:rPr>
          <w:rFonts w:hint="eastAsia"/>
          <w:sz w:val="24"/>
        </w:rPr>
        <w:t>（</w:t>
      </w:r>
      <w:r>
        <w:rPr>
          <w:rFonts w:hint="eastAsia"/>
          <w:szCs w:val="21"/>
        </w:rPr>
        <w:t>有些建筑可能既是遮挡建筑又是被遮挡建筑</w:t>
      </w:r>
      <w:r>
        <w:rPr>
          <w:rFonts w:hint="eastAsia"/>
          <w:sz w:val="24"/>
        </w:rPr>
        <w:t>）</w:t>
      </w:r>
    </w:p>
    <w:p>
      <w:pPr>
        <w:spacing w:line="360" w:lineRule="auto"/>
        <w:rPr>
          <w:szCs w:val="21"/>
        </w:rPr>
      </w:pPr>
      <w:r>
        <w:rPr>
          <w:rFonts w:hint="eastAsia"/>
          <w:szCs w:val="21"/>
        </w:rPr>
        <w:t xml:space="preserve">   </w:t>
      </w:r>
      <w:bookmarkStart w:id="17" w:name="基地外阴影分析范围内的客体建筑"/>
      <w:r>
        <w:rPr>
          <w:rFonts w:hint="eastAsia"/>
          <w:szCs w:val="21"/>
        </w:rPr>
        <w:t xml:space="preserve"> </w:t>
      </w:r>
      <w:bookmarkEnd w:id="17"/>
    </w:p>
    <w:p>
      <w:pPr>
        <w:rPr>
          <w:b/>
          <w:sz w:val="30"/>
          <w:szCs w:val="30"/>
        </w:rPr>
      </w:pPr>
      <w:r>
        <w:rPr>
          <w:rFonts w:hint="eastAsia"/>
          <w:b/>
          <w:sz w:val="30"/>
          <w:szCs w:val="30"/>
        </w:rPr>
        <w:t>五．日照分析依据及要求</w:t>
      </w:r>
    </w:p>
    <w:p>
      <w:pPr>
        <w:spacing w:line="360" w:lineRule="auto"/>
        <w:rPr>
          <w:b/>
          <w:sz w:val="28"/>
          <w:szCs w:val="28"/>
        </w:rPr>
      </w:pPr>
      <w:r>
        <w:rPr>
          <w:rFonts w:hint="eastAsia"/>
          <w:b/>
          <w:sz w:val="28"/>
          <w:szCs w:val="28"/>
        </w:rPr>
        <w:t>5.1标准依据：</w:t>
      </w:r>
    </w:p>
    <w:p>
      <w:pPr>
        <w:spacing w:line="360" w:lineRule="auto"/>
        <w:jc w:val="left"/>
        <w:rPr>
          <w:sz w:val="24"/>
        </w:rPr>
      </w:pPr>
      <w:r>
        <w:rPr>
          <w:rFonts w:hint="eastAsia"/>
          <w:sz w:val="24"/>
        </w:rPr>
        <w:t>1）《城市居住区规划设计规范》GB50180-</w:t>
      </w:r>
      <w:r>
        <w:rPr>
          <w:sz w:val="24"/>
        </w:rPr>
        <w:t>2018</w:t>
      </w:r>
    </w:p>
    <w:p>
      <w:pPr>
        <w:spacing w:line="360" w:lineRule="auto"/>
        <w:jc w:val="left"/>
        <w:rPr>
          <w:sz w:val="24"/>
        </w:rPr>
      </w:pPr>
      <w:r>
        <w:rPr>
          <w:rFonts w:hint="eastAsia"/>
          <w:sz w:val="24"/>
        </w:rPr>
        <w:t>2）《住宅设计规范》</w:t>
      </w:r>
      <w:r>
        <w:rPr>
          <w:sz w:val="24"/>
        </w:rPr>
        <w:t>GB50096-2011</w:t>
      </w:r>
    </w:p>
    <w:p>
      <w:pPr>
        <w:spacing w:line="360" w:lineRule="auto"/>
        <w:jc w:val="left"/>
        <w:rPr>
          <w:sz w:val="24"/>
        </w:rPr>
      </w:pPr>
      <w:r>
        <w:rPr>
          <w:rFonts w:hint="eastAsia"/>
          <w:sz w:val="24"/>
        </w:rPr>
        <w:t>3）《民用建筑设计通则》GB50353-2005 (第5.1.3条)</w:t>
      </w:r>
    </w:p>
    <w:p>
      <w:pPr>
        <w:spacing w:line="360" w:lineRule="auto"/>
        <w:jc w:val="left"/>
        <w:rPr>
          <w:sz w:val="24"/>
        </w:rPr>
      </w:pPr>
      <w:r>
        <w:rPr>
          <w:rFonts w:hint="eastAsia"/>
          <w:sz w:val="24"/>
        </w:rPr>
        <w:t>4)《宿舍建筑设计规范》JGJ36-2005 （第4.1.3条）</w:t>
      </w:r>
    </w:p>
    <w:p>
      <w:pPr>
        <w:spacing w:line="360" w:lineRule="auto"/>
        <w:jc w:val="left"/>
        <w:rPr>
          <w:sz w:val="24"/>
        </w:rPr>
      </w:pPr>
      <w:r>
        <w:rPr>
          <w:rFonts w:hint="eastAsia"/>
          <w:sz w:val="24"/>
        </w:rPr>
        <w:t>5)《老年人居住建筑设计标准》GB/T50340-2003 （第3.2.6条）</w:t>
      </w:r>
    </w:p>
    <w:p>
      <w:pPr>
        <w:spacing w:line="360" w:lineRule="auto"/>
        <w:jc w:val="left"/>
        <w:rPr>
          <w:sz w:val="24"/>
        </w:rPr>
      </w:pPr>
      <w:r>
        <w:rPr>
          <w:rFonts w:hint="eastAsia"/>
          <w:sz w:val="24"/>
        </w:rPr>
        <w:t>6)《托儿所、幼儿园建筑设计规范》JGJ89-87 （第3.1.8条）</w:t>
      </w:r>
    </w:p>
    <w:p>
      <w:pPr>
        <w:spacing w:line="360" w:lineRule="auto"/>
        <w:rPr>
          <w:b/>
          <w:sz w:val="28"/>
          <w:szCs w:val="28"/>
        </w:rPr>
      </w:pPr>
      <w:r>
        <w:rPr>
          <w:rFonts w:hint="eastAsia"/>
          <w:b/>
          <w:sz w:val="28"/>
          <w:szCs w:val="28"/>
        </w:rPr>
        <w:t>5.2 日照要求：</w:t>
      </w:r>
    </w:p>
    <w:p>
      <w:pPr>
        <w:spacing w:line="360" w:lineRule="auto"/>
        <w:rPr>
          <w:sz w:val="24"/>
        </w:rPr>
      </w:pPr>
      <w:r>
        <w:rPr>
          <w:rFonts w:hint="eastAsia"/>
          <w:sz w:val="24"/>
        </w:rPr>
        <w:t>5.2.1城市规模划分</w:t>
      </w:r>
    </w:p>
    <w:tbl>
      <w:tblPr>
        <w:tblStyle w:val="4"/>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1260"/>
        <w:gridCol w:w="1440"/>
        <w:gridCol w:w="1584"/>
        <w:gridCol w:w="167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宋体" w:hAnsi="宋体"/>
                <w:spacing w:val="20"/>
                <w:szCs w:val="21"/>
              </w:rPr>
            </w:pPr>
            <w:r>
              <w:rPr>
                <w:rFonts w:hint="eastAsia" w:ascii="宋体" w:hAnsi="宋体"/>
                <w:spacing w:val="20"/>
                <w:szCs w:val="21"/>
              </w:rPr>
              <w:t>城市规模</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小城市</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中等城市</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大城市</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特大城市</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巨大型城市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宋体" w:hAnsi="宋体"/>
                <w:spacing w:val="20"/>
                <w:szCs w:val="21"/>
              </w:rPr>
            </w:pPr>
            <w:r>
              <w:rPr>
                <w:rFonts w:hint="eastAsia" w:ascii="宋体" w:hAnsi="宋体"/>
                <w:spacing w:val="20"/>
                <w:szCs w:val="21"/>
              </w:rPr>
              <w:t>市区常住人口</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50万以下</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50-100万</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100-300万</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300-1000万</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1000万以上</w:t>
            </w:r>
          </w:p>
        </w:tc>
      </w:tr>
    </w:tbl>
    <w:p>
      <w:pPr>
        <w:spacing w:line="360" w:lineRule="auto"/>
        <w:rPr>
          <w:sz w:val="24"/>
        </w:rPr>
      </w:pPr>
      <w:r>
        <w:rPr>
          <w:rFonts w:hint="eastAsia"/>
          <w:sz w:val="24"/>
        </w:rPr>
        <w:t>5.2.2住宅日照要求</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217"/>
        <w:gridCol w:w="1519"/>
        <w:gridCol w:w="999"/>
        <w:gridCol w:w="1249"/>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建筑气候区</w:t>
            </w:r>
          </w:p>
        </w:tc>
        <w:tc>
          <w:tcPr>
            <w:tcW w:w="1569" w:type="pct"/>
            <w:gridSpan w:val="2"/>
            <w:shd w:val="clear" w:color="auto" w:fill="auto"/>
            <w:vAlign w:val="center"/>
          </w:tcPr>
          <w:p>
            <w:pPr>
              <w:jc w:val="center"/>
            </w:pPr>
            <w:r>
              <w:rPr>
                <w:rFonts w:hint="eastAsia"/>
              </w:rPr>
              <w:t>Ⅰ、Ⅱ、Ⅲ、Ⅶ气候区</w:t>
            </w:r>
          </w:p>
        </w:tc>
        <w:tc>
          <w:tcPr>
            <w:tcW w:w="1289" w:type="pct"/>
            <w:gridSpan w:val="2"/>
            <w:shd w:val="clear" w:color="auto" w:fill="auto"/>
            <w:vAlign w:val="center"/>
          </w:tcPr>
          <w:p>
            <w:pPr>
              <w:jc w:val="center"/>
            </w:pPr>
            <w:r>
              <w:rPr>
                <w:rFonts w:hint="eastAsia"/>
              </w:rPr>
              <w:t>Ⅳ气候区</w:t>
            </w:r>
          </w:p>
        </w:tc>
        <w:tc>
          <w:tcPr>
            <w:tcW w:w="1000" w:type="pct"/>
            <w:vMerge w:val="restart"/>
            <w:shd w:val="clear" w:color="auto" w:fill="auto"/>
            <w:vAlign w:val="center"/>
          </w:tcPr>
          <w:p>
            <w:pPr>
              <w:jc w:val="center"/>
            </w:pPr>
            <w:r>
              <w:rPr>
                <w:rFonts w:hint="eastAsia"/>
              </w:rPr>
              <w:t>Ⅴ、Ⅵ气候区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城市规模</w:t>
            </w:r>
          </w:p>
        </w:tc>
        <w:tc>
          <w:tcPr>
            <w:tcW w:w="698" w:type="pct"/>
            <w:shd w:val="clear" w:color="auto" w:fill="auto"/>
            <w:vAlign w:val="center"/>
          </w:tcPr>
          <w:p>
            <w:pPr>
              <w:jc w:val="center"/>
            </w:pPr>
            <w:r>
              <w:rPr>
                <w:rFonts w:hint="eastAsia"/>
              </w:rPr>
              <w:t>大城市</w:t>
            </w:r>
          </w:p>
        </w:tc>
        <w:tc>
          <w:tcPr>
            <w:tcW w:w="871" w:type="pct"/>
            <w:shd w:val="clear" w:color="auto" w:fill="auto"/>
            <w:vAlign w:val="center"/>
          </w:tcPr>
          <w:p>
            <w:pPr>
              <w:jc w:val="center"/>
            </w:pPr>
            <w:r>
              <w:rPr>
                <w:rFonts w:hint="eastAsia"/>
              </w:rPr>
              <w:t>中小城市</w:t>
            </w:r>
          </w:p>
        </w:tc>
        <w:tc>
          <w:tcPr>
            <w:tcW w:w="573" w:type="pct"/>
            <w:shd w:val="clear" w:color="auto" w:fill="auto"/>
            <w:vAlign w:val="center"/>
          </w:tcPr>
          <w:p>
            <w:pPr>
              <w:jc w:val="center"/>
            </w:pPr>
            <w:r>
              <w:rPr>
                <w:rFonts w:hint="eastAsia"/>
              </w:rPr>
              <w:t>大城市</w:t>
            </w:r>
          </w:p>
        </w:tc>
        <w:tc>
          <w:tcPr>
            <w:tcW w:w="715" w:type="pct"/>
            <w:shd w:val="clear" w:color="auto" w:fill="auto"/>
            <w:vAlign w:val="center"/>
          </w:tcPr>
          <w:p>
            <w:pPr>
              <w:jc w:val="center"/>
            </w:pPr>
            <w:r>
              <w:rPr>
                <w:rFonts w:hint="eastAsia"/>
              </w:rPr>
              <w:t>中小城市</w:t>
            </w:r>
          </w:p>
        </w:tc>
        <w:tc>
          <w:tcPr>
            <w:tcW w:w="1000" w:type="pct"/>
            <w:vMerge w:val="continue"/>
            <w:shd w:val="clear" w:color="auto" w:fill="auto"/>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日照标准日</w:t>
            </w:r>
          </w:p>
        </w:tc>
        <w:tc>
          <w:tcPr>
            <w:tcW w:w="2142" w:type="pct"/>
            <w:gridSpan w:val="3"/>
            <w:shd w:val="clear" w:color="auto" w:fill="auto"/>
            <w:vAlign w:val="center"/>
          </w:tcPr>
          <w:p>
            <w:pPr>
              <w:jc w:val="center"/>
            </w:pPr>
            <w:r>
              <w:rPr>
                <w:rFonts w:hint="eastAsia"/>
              </w:rPr>
              <w:t>大寒日</w:t>
            </w:r>
          </w:p>
        </w:tc>
        <w:tc>
          <w:tcPr>
            <w:tcW w:w="1715" w:type="pct"/>
            <w:gridSpan w:val="2"/>
            <w:shd w:val="clear" w:color="auto" w:fill="auto"/>
            <w:vAlign w:val="center"/>
          </w:tcPr>
          <w:p>
            <w:pPr>
              <w:jc w:val="center"/>
            </w:pPr>
            <w:r>
              <w:rPr>
                <w:rFonts w:hint="eastAsia"/>
              </w:rPr>
              <w:t>冬至日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日照时数（h）</w:t>
            </w:r>
          </w:p>
        </w:tc>
        <w:tc>
          <w:tcPr>
            <w:tcW w:w="698" w:type="pct"/>
            <w:shd w:val="clear" w:color="auto" w:fill="auto"/>
            <w:vAlign w:val="center"/>
          </w:tcPr>
          <w:p>
            <w:pPr>
              <w:jc w:val="center"/>
            </w:pPr>
            <w:r>
              <w:rPr>
                <w:rFonts w:hint="eastAsia"/>
              </w:rPr>
              <w:t>≥2</w:t>
            </w:r>
          </w:p>
        </w:tc>
        <w:tc>
          <w:tcPr>
            <w:tcW w:w="1444" w:type="pct"/>
            <w:gridSpan w:val="2"/>
            <w:shd w:val="clear" w:color="auto" w:fill="auto"/>
            <w:vAlign w:val="center"/>
          </w:tcPr>
          <w:p>
            <w:pPr>
              <w:jc w:val="center"/>
            </w:pPr>
            <w:r>
              <w:rPr>
                <w:rFonts w:hint="eastAsia"/>
              </w:rPr>
              <w:t>≥3</w:t>
            </w:r>
          </w:p>
        </w:tc>
        <w:tc>
          <w:tcPr>
            <w:tcW w:w="1715" w:type="pct"/>
            <w:gridSpan w:val="2"/>
            <w:shd w:val="clear" w:color="auto" w:fill="auto"/>
            <w:vAlign w:val="center"/>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有效日照时间带</w:t>
            </w:r>
          </w:p>
        </w:tc>
        <w:tc>
          <w:tcPr>
            <w:tcW w:w="2142" w:type="pct"/>
            <w:gridSpan w:val="3"/>
            <w:shd w:val="clear" w:color="auto" w:fill="auto"/>
            <w:vAlign w:val="center"/>
          </w:tcPr>
          <w:p>
            <w:pPr>
              <w:jc w:val="center"/>
            </w:pPr>
            <w:r>
              <w:rPr>
                <w:rFonts w:hint="eastAsia"/>
              </w:rPr>
              <w:t>8点~16点（真太阳时）</w:t>
            </w:r>
          </w:p>
        </w:tc>
        <w:tc>
          <w:tcPr>
            <w:tcW w:w="1715" w:type="pct"/>
            <w:gridSpan w:val="2"/>
            <w:shd w:val="clear" w:color="auto" w:fill="auto"/>
            <w:vAlign w:val="center"/>
          </w:tcPr>
          <w:p>
            <w:pPr>
              <w:jc w:val="center"/>
            </w:pPr>
            <w:r>
              <w:rPr>
                <w:rFonts w:hint="eastAsia"/>
              </w:rPr>
              <w:t>9点~15点（真太阳时）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计算起点</w:t>
            </w:r>
          </w:p>
        </w:tc>
        <w:tc>
          <w:tcPr>
            <w:tcW w:w="3858" w:type="pct"/>
            <w:gridSpan w:val="5"/>
            <w:shd w:val="clear" w:color="auto" w:fill="auto"/>
            <w:vAlign w:val="center"/>
          </w:tcPr>
          <w:p>
            <w:pPr>
              <w:jc w:val="center"/>
            </w:pPr>
            <w:r>
              <w:rPr>
                <w:rFonts w:hint="eastAsia"/>
              </w:rPr>
              <w:t>底层窗台面（室内地坪向上0.9米高的外墙位置）</w:t>
            </w:r>
          </w:p>
        </w:tc>
      </w:tr>
    </w:tbl>
    <w:p>
      <w:r>
        <w:rPr>
          <w:rFonts w:hint="eastAsia"/>
        </w:rPr>
        <w:t>1. 旧区改建项目内的新建住宅的日照可酌情降低，当不应低于大寒日日照1小时标准。</w:t>
      </w:r>
    </w:p>
    <w:p>
      <w:pPr>
        <w:ind w:left="210" w:hanging="210" w:hangingChars="100"/>
      </w:pPr>
      <w:r>
        <w:rPr>
          <w:rFonts w:hint="eastAsia"/>
        </w:rPr>
        <w:t>2. 每套住宅至少应有一个居住空间获得日照，当一套住宅当中居住空间总数超过四个时，其中宜有两个获得日照，居住空间是指卧室、起居室（客厅）。</w:t>
      </w:r>
    </w:p>
    <w:p>
      <w:pPr>
        <w:rPr>
          <w:sz w:val="24"/>
        </w:rPr>
      </w:pPr>
      <w:r>
        <w:rPr>
          <w:rFonts w:hint="eastAsia"/>
          <w:sz w:val="24"/>
        </w:rPr>
        <w:t>5.2.3 其他建筑类型日照要求</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1397"/>
        <w:gridCol w:w="2557"/>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32" w:type="pct"/>
            <w:shd w:val="clear" w:color="auto" w:fill="E6E6E6"/>
            <w:vAlign w:val="center"/>
          </w:tcPr>
          <w:p>
            <w:pPr>
              <w:jc w:val="center"/>
              <w:rPr>
                <w:szCs w:val="21"/>
              </w:rPr>
            </w:pPr>
            <w:r>
              <w:rPr>
                <w:rFonts w:hint="eastAsia"/>
                <w:szCs w:val="21"/>
              </w:rPr>
              <w:t>建筑类别</w:t>
            </w:r>
          </w:p>
        </w:tc>
        <w:tc>
          <w:tcPr>
            <w:tcW w:w="801" w:type="pct"/>
            <w:shd w:val="clear" w:color="auto" w:fill="E6E6E6"/>
            <w:vAlign w:val="center"/>
          </w:tcPr>
          <w:p>
            <w:pPr>
              <w:jc w:val="center"/>
              <w:rPr>
                <w:szCs w:val="21"/>
              </w:rPr>
            </w:pPr>
            <w:r>
              <w:rPr>
                <w:rFonts w:hint="eastAsia"/>
                <w:szCs w:val="21"/>
              </w:rPr>
              <w:t>日照标准日</w:t>
            </w:r>
          </w:p>
        </w:tc>
        <w:tc>
          <w:tcPr>
            <w:tcW w:w="1466" w:type="pct"/>
            <w:shd w:val="clear" w:color="auto" w:fill="E6E6E6"/>
            <w:vAlign w:val="center"/>
          </w:tcPr>
          <w:p>
            <w:pPr>
              <w:jc w:val="center"/>
              <w:rPr>
                <w:szCs w:val="21"/>
              </w:rPr>
            </w:pPr>
            <w:r>
              <w:rPr>
                <w:rFonts w:hint="eastAsia"/>
                <w:szCs w:val="21"/>
              </w:rPr>
              <w:t>分析时段（真太阳时）</w:t>
            </w:r>
          </w:p>
        </w:tc>
        <w:tc>
          <w:tcPr>
            <w:tcW w:w="1001" w:type="pct"/>
            <w:shd w:val="clear" w:color="auto" w:fill="E6E6E6"/>
            <w:vAlign w:val="center"/>
          </w:tcPr>
          <w:p>
            <w:pPr>
              <w:jc w:val="center"/>
              <w:rPr>
                <w:szCs w:val="21"/>
              </w:rPr>
            </w:pPr>
            <w:r>
              <w:rPr>
                <w:rFonts w:hint="eastAsia"/>
                <w:szCs w:val="21"/>
              </w:rPr>
              <w:t>日照时数（h）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医院的病房</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幼儿园、托儿所生活用房</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幼儿园、托儿所的活动场地</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一半范围≥3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中小学教学楼</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老年人居住建筑</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残疾人住宅、疗养院</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宿舍半数以上的居室</w:t>
            </w:r>
          </w:p>
        </w:tc>
        <w:tc>
          <w:tcPr>
            <w:tcW w:w="3268" w:type="pct"/>
            <w:gridSpan w:val="3"/>
            <w:shd w:val="clear" w:color="auto" w:fill="auto"/>
            <w:vAlign w:val="center"/>
          </w:tcPr>
          <w:p>
            <w:pPr>
              <w:jc w:val="center"/>
              <w:rPr>
                <w:szCs w:val="21"/>
              </w:rPr>
            </w:pPr>
            <w:r>
              <w:rPr>
                <w:rFonts w:hint="eastAsia"/>
                <w:szCs w:val="21"/>
              </w:rPr>
              <w:t>宿舍楼的日照要求与本地区住宅楼日照标准相同</w:t>
            </w:r>
          </w:p>
        </w:tc>
      </w:tr>
    </w:tbl>
    <w:p>
      <w:pPr>
        <w:rPr>
          <w:sz w:val="24"/>
        </w:rPr>
      </w:pPr>
    </w:p>
    <w:p>
      <w:pPr>
        <w:rPr>
          <w:b/>
          <w:sz w:val="30"/>
          <w:szCs w:val="30"/>
        </w:rPr>
      </w:pPr>
      <w:r>
        <w:rPr>
          <w:rFonts w:hint="eastAsia"/>
          <w:b/>
          <w:sz w:val="30"/>
          <w:szCs w:val="30"/>
        </w:rPr>
        <w:t>六．日照分析设置</w:t>
      </w:r>
    </w:p>
    <w:p>
      <w:pPr>
        <w:rPr>
          <w:sz w:val="28"/>
          <w:szCs w:val="28"/>
        </w:rPr>
      </w:pPr>
      <w:r>
        <w:rPr>
          <w:rFonts w:hint="eastAsia"/>
          <w:sz w:val="28"/>
          <w:szCs w:val="28"/>
        </w:rPr>
        <w:t>6.1 计算规则：</w:t>
      </w:r>
    </w:p>
    <w:p>
      <w:pPr>
        <w:rPr>
          <w:sz w:val="24"/>
        </w:rPr>
      </w:pPr>
      <w:r>
        <w:rPr>
          <w:rFonts w:hint="eastAsia"/>
          <w:sz w:val="24"/>
        </w:rPr>
        <w:t>分析软件：日照分析Sun20</w:t>
      </w:r>
      <w:r>
        <w:rPr>
          <w:sz w:val="24"/>
        </w:rPr>
        <w:t>20</w:t>
      </w:r>
    </w:p>
    <w:p>
      <w:pPr>
        <w:rPr>
          <w:sz w:val="24"/>
        </w:rPr>
      </w:pPr>
      <w:r>
        <w:rPr>
          <w:rFonts w:hint="eastAsia"/>
          <w:sz w:val="24"/>
        </w:rPr>
        <w:t>分析标准：</w:t>
      </w:r>
    </w:p>
    <w:p>
      <w:pPr>
        <w:rPr>
          <w:sz w:val="24"/>
        </w:rPr>
      </w:pPr>
      <w:r>
        <w:rPr>
          <w:rFonts w:hint="eastAsia"/>
          <w:sz w:val="24"/>
        </w:rPr>
        <w:t>城市名称：</w:t>
      </w:r>
    </w:p>
    <w:p>
      <w:pPr>
        <w:rPr>
          <w:sz w:val="24"/>
        </w:rPr>
      </w:pPr>
      <w:r>
        <w:rPr>
          <w:rFonts w:hint="eastAsia"/>
          <w:sz w:val="24"/>
        </w:rPr>
        <w:t>经    度：度 分</w:t>
      </w:r>
    </w:p>
    <w:p>
      <w:pPr>
        <w:rPr>
          <w:sz w:val="24"/>
        </w:rPr>
      </w:pPr>
      <w:r>
        <w:rPr>
          <w:rFonts w:hint="eastAsia"/>
          <w:sz w:val="24"/>
        </w:rPr>
        <w:t>纬    度：度 分</w:t>
      </w:r>
    </w:p>
    <w:p>
      <w:pPr>
        <w:rPr>
          <w:sz w:val="24"/>
        </w:rPr>
      </w:pPr>
      <w:r>
        <w:rPr>
          <w:rFonts w:hint="eastAsia"/>
          <w:sz w:val="24"/>
        </w:rPr>
        <w:t>计算时间：2001年 1月20日(大寒日)</w:t>
      </w:r>
    </w:p>
    <w:p>
      <w:pPr>
        <w:rPr>
          <w:sz w:val="24"/>
        </w:rPr>
      </w:pPr>
      <w:r>
        <w:rPr>
          <w:rFonts w:hint="eastAsia"/>
          <w:sz w:val="24"/>
        </w:rPr>
        <w:t>计算时段：08:00～16:00(真太阳时)</w:t>
      </w:r>
    </w:p>
    <w:p>
      <w:pPr>
        <w:rPr>
          <w:sz w:val="24"/>
        </w:rPr>
      </w:pPr>
      <w:r>
        <w:rPr>
          <w:rFonts w:hint="eastAsia"/>
          <w:sz w:val="24"/>
        </w:rPr>
        <w:t>计算间隔：1分钟</w:t>
      </w:r>
    </w:p>
    <w:p>
      <w:pPr>
        <w:rPr>
          <w:sz w:val="24"/>
        </w:rPr>
      </w:pPr>
      <w:r>
        <w:rPr>
          <w:rFonts w:hint="eastAsia"/>
          <w:sz w:val="24"/>
        </w:rPr>
        <w:t>累计方法：总有效日照分析，全部累计</w:t>
      </w:r>
    </w:p>
    <w:p>
      <w:pPr>
        <w:rPr>
          <w:sz w:val="24"/>
        </w:rPr>
      </w:pPr>
      <w:r>
        <w:rPr>
          <w:rFonts w:hint="eastAsia"/>
          <w:sz w:val="24"/>
        </w:rPr>
        <w:t>窗户采样：满窗日照</w:t>
      </w:r>
    </w:p>
    <w:p>
      <w:pPr>
        <w:rPr>
          <w:sz w:val="24"/>
        </w:rPr>
      </w:pPr>
      <w:r>
        <w:rPr>
          <w:rFonts w:hint="eastAsia"/>
          <w:sz w:val="24"/>
        </w:rPr>
        <w:t>限制窗宽：最大窗宽1800mm；最小窗宽：600mm</w:t>
      </w:r>
    </w:p>
    <w:p>
      <w:pPr>
        <w:rPr>
          <w:sz w:val="24"/>
        </w:rPr>
      </w:pPr>
      <w:r>
        <w:rPr>
          <w:rFonts w:hint="eastAsia"/>
          <w:sz w:val="24"/>
        </w:rPr>
        <w:t>最小入射角：15度</w:t>
      </w:r>
    </w:p>
    <w:p>
      <w:pPr>
        <w:rPr>
          <w:sz w:val="24"/>
        </w:rPr>
      </w:pPr>
      <w:r>
        <w:rPr>
          <w:rFonts w:hint="eastAsia"/>
          <w:sz w:val="24"/>
        </w:rPr>
        <w:t>最短有效连照时间：5分钟</w:t>
      </w:r>
    </w:p>
    <w:p>
      <w:pPr>
        <w:rPr>
          <w:sz w:val="24"/>
        </w:rPr>
      </w:pPr>
    </w:p>
    <w:p>
      <w:pPr>
        <w:rPr>
          <w:sz w:val="24"/>
        </w:rPr>
      </w:pPr>
      <w:r>
        <w:rPr>
          <w:rFonts w:hint="eastAsia"/>
          <w:sz w:val="28"/>
          <w:szCs w:val="28"/>
        </w:rPr>
        <w:t>6.2 建模规则</w:t>
      </w:r>
    </w:p>
    <w:p>
      <w:pPr>
        <w:spacing w:line="360" w:lineRule="auto"/>
        <w:ind w:left="360" w:hanging="360" w:hangingChars="150"/>
        <w:rPr>
          <w:sz w:val="24"/>
        </w:rPr>
      </w:pPr>
      <w:r>
        <w:rPr>
          <w:rFonts w:hint="eastAsia"/>
          <w:sz w:val="24"/>
        </w:rPr>
        <w:t>1）保证分析区域内的建筑采用统一的平面和高程基准，取海拔高度</w:t>
      </w:r>
      <w:r>
        <w:rPr>
          <w:rFonts w:hint="eastAsia"/>
          <w:sz w:val="24"/>
          <w:u w:val="single"/>
        </w:rPr>
        <w:t xml:space="preserve">    </w:t>
      </w:r>
      <w:r>
        <w:rPr>
          <w:rFonts w:hint="eastAsia"/>
          <w:sz w:val="24"/>
        </w:rPr>
        <w:t>为相对±0.000，区域内各楼的底标高参照此值做上下调整。</w:t>
      </w:r>
    </w:p>
    <w:p>
      <w:pPr>
        <w:spacing w:line="360" w:lineRule="auto"/>
        <w:rPr>
          <w:sz w:val="24"/>
        </w:rPr>
      </w:pPr>
      <w:r>
        <w:rPr>
          <w:rFonts w:hint="eastAsia"/>
          <w:sz w:val="24"/>
        </w:rPr>
        <w:t>2）如分析区域内各楼首层标高均相同，可忽略上一条的描述。</w:t>
      </w:r>
    </w:p>
    <w:p>
      <w:pPr>
        <w:spacing w:line="360" w:lineRule="auto"/>
        <w:ind w:left="360" w:hanging="360" w:hangingChars="150"/>
        <w:rPr>
          <w:sz w:val="24"/>
        </w:rPr>
      </w:pPr>
      <w:r>
        <w:rPr>
          <w:rFonts w:hint="eastAsia"/>
          <w:sz w:val="24"/>
        </w:rPr>
        <w:t>3）分析区域内的各楼的模型从首层室内地面至女儿墙顶，考虑坡屋顶、出屋面的楼梯间、水箱间、设备间等的模型；同时考虑其他建筑物附属构件可能造成的遮挡。</w:t>
      </w:r>
    </w:p>
    <w:p>
      <w:pPr>
        <w:rPr>
          <w:sz w:val="24"/>
        </w:rPr>
      </w:pPr>
    </w:p>
    <w:p>
      <w:pPr>
        <w:rPr>
          <w:sz w:val="24"/>
        </w:rPr>
      </w:pPr>
      <w:r>
        <w:rPr>
          <w:rFonts w:hint="eastAsia"/>
          <w:b/>
          <w:sz w:val="30"/>
          <w:szCs w:val="30"/>
        </w:rPr>
        <w:t>七．日照分析方法选择</w:t>
      </w:r>
    </w:p>
    <w:p>
      <w:pPr>
        <w:ind w:firstLine="480" w:firstLineChars="200"/>
        <w:jc w:val="left"/>
        <w:rPr>
          <w:rFonts w:hint="eastAsia" w:eastAsia="宋体"/>
          <w:sz w:val="24"/>
          <w:lang w:eastAsia="zh-CN"/>
        </w:rPr>
      </w:pPr>
      <w:r>
        <w:rPr>
          <w:rFonts w:hint="eastAsia"/>
          <w:sz w:val="24"/>
        </w:rPr>
        <w:t>依据委托方要求，本项目日照分析采用下列勾选（</w:t>
      </w:r>
      <w:r>
        <w:rPr>
          <w:rFonts w:hint="eastAsia"/>
          <w:b/>
          <w:sz w:val="18"/>
          <w:szCs w:val="18"/>
        </w:rPr>
        <w:t>√</w:t>
      </w:r>
      <w:r>
        <w:rPr>
          <w:rFonts w:hint="eastAsia"/>
          <w:sz w:val="24"/>
        </w:rPr>
        <w:t>）的分析方法进行分析和结论总结：</w:t>
      </w:r>
      <w:r>
        <w:rPr>
          <w:rFonts w:hint="eastAsia" w:eastAsia="宋体"/>
          <w:sz w:val="24"/>
          <w:lang w:eastAsia="zh-CN"/>
        </w:rPr>
        <w:drawing>
          <wp:inline distT="0" distB="0" distL="114300" distR="114300">
            <wp:extent cx="5393055" cy="3809365"/>
            <wp:effectExtent l="0" t="0" r="17145" b="635"/>
            <wp:docPr id="7" name="图片 7" descr="平面等日照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平面等日照线图"/>
                    <pic:cNvPicPr>
                      <a:picLocks noChangeAspect="1"/>
                    </pic:cNvPicPr>
                  </pic:nvPicPr>
                  <pic:blipFill>
                    <a:blip r:embed="rId8"/>
                    <a:stretch>
                      <a:fillRect/>
                    </a:stretch>
                  </pic:blipFill>
                  <pic:spPr>
                    <a:xfrm>
                      <a:off x="0" y="0"/>
                      <a:ext cx="5393055" cy="3809365"/>
                    </a:xfrm>
                    <a:prstGeom prst="rect">
                      <a:avLst/>
                    </a:prstGeom>
                  </pic:spPr>
                </pic:pic>
              </a:graphicData>
            </a:graphic>
          </wp:inline>
        </w:drawing>
      </w:r>
    </w:p>
    <w:p>
      <w:pPr>
        <w:ind w:firstLine="480" w:firstLineChars="200"/>
        <w:jc w:val="left"/>
        <w:rPr>
          <w:rFonts w:hint="eastAsia" w:eastAsia="宋体"/>
          <w:sz w:val="24"/>
          <w:lang w:eastAsia="zh-CN"/>
        </w:rPr>
      </w:pPr>
      <w:r>
        <w:rPr>
          <w:rFonts w:hint="eastAsia" w:eastAsia="宋体"/>
          <w:sz w:val="24"/>
          <w:lang w:eastAsia="zh-CN"/>
        </w:rPr>
        <w:t>分析标准:大寒2h; 地区:呼和浩特; 时间:2001年 1月20日(大寒)08:00～16:00; 计算间隔:1分钟</w:t>
      </w:r>
    </w:p>
    <w:tbl>
      <w:tblPr>
        <w:tblW w:w="64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36"/>
        <w:gridCol w:w="1010"/>
        <w:gridCol w:w="1378"/>
        <w:gridCol w:w="1818"/>
        <w:gridCol w:w="14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6420" w:type="dxa"/>
            <w:gridSpan w:val="5"/>
            <w:tcBorders>
              <w:top w:val="nil"/>
              <w:left w:val="nil"/>
              <w:bottom w:val="nil"/>
              <w:right w:val="nil"/>
            </w:tcBorders>
            <w:shd w:val="clear"/>
            <w:noWrap/>
            <w:vAlign w:val="center"/>
          </w:tcPr>
          <w:p>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窗日照分析表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restart"/>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层号</w:t>
            </w:r>
          </w:p>
        </w:tc>
        <w:tc>
          <w:tcPr>
            <w:tcW w:w="0" w:type="auto"/>
            <w:vMerge w:val="restart"/>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窗位</w:t>
            </w:r>
          </w:p>
        </w:tc>
        <w:tc>
          <w:tcPr>
            <w:tcW w:w="0" w:type="auto"/>
            <w:vMerge w:val="restart"/>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窗台高(米)</w:t>
            </w:r>
          </w:p>
        </w:tc>
        <w:tc>
          <w:tcPr>
            <w:tcW w:w="0" w:type="auto"/>
            <w:gridSpan w:val="2"/>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日照时间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日照时间</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总有效日照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restart"/>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08:00～12:00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3</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4</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5～6</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08:00～12:00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1.65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12:01～15:26</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8～9</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1.65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12:01～15:27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1.65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12:01～15:28</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11～12</w:t>
            </w:r>
            <w:bookmarkStart w:id="19" w:name="_GoBack"/>
            <w:bookmarkEnd w:id="19"/>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1.65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12:01～15:25</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13</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08:03～15:41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14</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08:02～16:00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15</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08:03～16:00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16</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08:04～16:00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08:08～16:00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18</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08:09～16:00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19</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08:10～16:00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08:22～16:00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08:31～16:00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22</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08:32～15:59</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23</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08:32～15:57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24</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08:15～16:00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25～26</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12:01～15:17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12:01～15:21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28</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12:01～15:34</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0"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29</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1780" w:type="dxa"/>
            <w:tcBorders>
              <w:top w:val="nil"/>
              <w:left w:val="nil"/>
              <w:bottom w:val="nil"/>
              <w:right w:val="nil"/>
            </w:tcBorders>
            <w:shd w:val="clear"/>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12:01～15:44</w:t>
            </w:r>
            <w:r>
              <w:rPr>
                <w:rFonts w:hint="eastAsia" w:ascii="等线" w:hAnsi="等线" w:eastAsia="等线" w:cs="等线"/>
                <w:i w:val="0"/>
                <w:iCs w:val="0"/>
                <w:color w:val="000000"/>
                <w:kern w:val="0"/>
                <w:sz w:val="22"/>
                <w:szCs w:val="22"/>
                <w:u w:val="none"/>
                <w:bdr w:val="none" w:color="auto" w:sz="0" w:space="0"/>
                <w:lang w:val="en-US" w:eastAsia="zh-CN" w:bidi="ar"/>
              </w:rPr>
              <w:br w:type="textWrapping"/>
            </w:r>
            <w:r>
              <w:rPr>
                <w:rFonts w:hint="eastAsia" w:ascii="等线" w:hAnsi="等线" w:eastAsia="等线" w:cs="等线"/>
                <w:i w:val="0"/>
                <w:iCs w:val="0"/>
                <w:color w:val="000000"/>
                <w:kern w:val="0"/>
                <w:sz w:val="22"/>
                <w:szCs w:val="22"/>
                <w:u w:val="none"/>
                <w:bdr w:val="none" w:color="auto" w:sz="0" w:space="0"/>
                <w:lang w:val="en-US" w:eastAsia="zh-CN" w:bidi="ar"/>
              </w:rPr>
              <w:br w:type="textWrapping"/>
            </w:r>
            <w:r>
              <w:rPr>
                <w:rFonts w:hint="eastAsia" w:ascii="等线" w:hAnsi="等线" w:eastAsia="等线" w:cs="等线"/>
                <w:i w:val="0"/>
                <w:iCs w:val="0"/>
                <w:color w:val="000000"/>
                <w:kern w:val="0"/>
                <w:sz w:val="22"/>
                <w:szCs w:val="22"/>
                <w:u w:val="none"/>
                <w:bdr w:val="none" w:color="auto" w:sz="0" w:space="0"/>
                <w:lang w:val="en-US" w:eastAsia="zh-CN" w:bidi="ar"/>
              </w:rPr>
              <w:t>15:55～16:00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30～31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12:01～15:52</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32</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12:01～15:55</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33</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12:01～15:56</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34～35</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36</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12:01～15:55</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37～38</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39</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1.45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12:01～15:57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40～41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12:01～15:53</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42～44</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47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1.45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49～50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1.65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08:00～12:00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51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53</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54</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1.65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55,58</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1.35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08:00～12:00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restart"/>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1～6</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08:00～12:00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7～8</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5.25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9</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5.25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12:01～15:50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10～21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22～24</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5.25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12:01～15:51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25</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12:01～15:44</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26</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08:00～12:00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12:01～15:52</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28</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12:01～16:00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29～37</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4.95～5.05</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38～40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41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5.05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42～46</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08:00～12:00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47～52</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53～54</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08:00～12:00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55～58</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nil"/>
              <w:bottom w:val="nil"/>
              <w:right w:val="nil"/>
            </w:tcBorders>
            <w:shd w:val="clear"/>
            <w:noWrap/>
            <w:vAlign w:val="center"/>
          </w:tcPr>
          <w:p>
            <w:pPr>
              <w:jc w:val="center"/>
              <w:rPr>
                <w:rFonts w:hint="eastAsia" w:ascii="等线" w:hAnsi="等线" w:eastAsia="等线" w:cs="等线"/>
                <w:i w:val="0"/>
                <w:iCs w:val="0"/>
                <w:color w:val="000000"/>
                <w:sz w:val="22"/>
                <w:szCs w:val="22"/>
                <w:u w:val="none"/>
              </w:rPr>
            </w:pP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59～61</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 xml:space="preserve">4.95 </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12:00～16:00</w:t>
            </w:r>
          </w:p>
        </w:tc>
        <w:tc>
          <w:tcPr>
            <w:tcW w:w="0" w:type="auto"/>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bdr w:val="none" w:color="auto" w:sz="0" w:space="0"/>
                <w:lang w:val="en-US" w:eastAsia="zh-CN" w:bidi="ar"/>
              </w:rPr>
              <w:t>04:00</w:t>
            </w:r>
          </w:p>
        </w:tc>
      </w:tr>
    </w:tbl>
    <w:p>
      <w:pPr>
        <w:ind w:firstLine="480" w:firstLineChars="200"/>
        <w:jc w:val="left"/>
        <w:rPr>
          <w:rFonts w:hint="eastAsia" w:eastAsia="宋体"/>
          <w:sz w:val="24"/>
          <w:lang w:eastAsia="zh-CN"/>
        </w:rPr>
      </w:pPr>
    </w:p>
    <w:p>
      <w:pPr>
        <w:ind w:firstLine="480" w:firstLineChars="200"/>
        <w:jc w:val="left"/>
        <w:rPr>
          <w:rFonts w:hint="eastAsia" w:eastAsia="宋体"/>
          <w:sz w:val="24"/>
          <w:lang w:eastAsia="zh-CN"/>
        </w:rPr>
      </w:pPr>
    </w:p>
    <w:p>
      <w:pPr>
        <w:ind w:firstLine="480" w:firstLineChars="200"/>
        <w:jc w:val="left"/>
        <w:rPr>
          <w:rFonts w:hint="eastAsia" w:eastAsia="宋体"/>
          <w:sz w:val="24"/>
          <w:lang w:eastAsia="zh-CN"/>
        </w:rPr>
      </w:pPr>
    </w:p>
    <w:p>
      <w:pPr>
        <w:ind w:firstLine="480" w:firstLineChars="200"/>
        <w:jc w:val="left"/>
        <w:rPr>
          <w:rFonts w:hint="eastAsia" w:eastAsia="宋体"/>
          <w:sz w:val="24"/>
          <w:lang w:eastAsia="zh-CN"/>
        </w:rPr>
      </w:pPr>
    </w:p>
    <w:p>
      <w:pPr>
        <w:ind w:firstLine="480" w:firstLineChars="200"/>
        <w:jc w:val="left"/>
        <w:rPr>
          <w:rFonts w:hint="eastAsia" w:eastAsia="宋体"/>
          <w:sz w:val="24"/>
          <w:lang w:eastAsia="zh-CN"/>
        </w:rPr>
      </w:pPr>
    </w:p>
    <w:p>
      <w:pPr>
        <w:ind w:firstLine="480" w:firstLineChars="200"/>
        <w:jc w:val="left"/>
        <w:rPr>
          <w:rFonts w:hint="eastAsia" w:eastAsia="宋体"/>
          <w:sz w:val="24"/>
          <w:lang w:eastAsia="zh-CN"/>
        </w:rPr>
      </w:pPr>
    </w:p>
    <w:p>
      <w:pPr>
        <w:ind w:firstLine="480" w:firstLineChars="200"/>
        <w:jc w:val="left"/>
        <w:rPr>
          <w:rFonts w:hint="eastAsia" w:eastAsia="宋体"/>
          <w:sz w:val="24"/>
          <w:lang w:eastAsia="zh-CN"/>
        </w:rPr>
      </w:pPr>
    </w:p>
    <w:p>
      <w:pPr>
        <w:ind w:firstLine="480" w:firstLineChars="200"/>
        <w:jc w:val="left"/>
        <w:rPr>
          <w:rFonts w:hint="eastAsia" w:eastAsia="宋体"/>
          <w:sz w:val="24"/>
          <w:lang w:eastAsia="zh-CN"/>
        </w:rPr>
      </w:pPr>
    </w:p>
    <w:p>
      <w:pPr>
        <w:ind w:firstLine="480" w:firstLineChars="200"/>
        <w:rPr>
          <w:sz w:val="24"/>
        </w:rPr>
      </w:pPr>
    </w:p>
    <w:tbl>
      <w:tblPr>
        <w:tblStyle w:val="4"/>
        <w:tblW w:w="0" w:type="auto"/>
        <w:tblInd w:w="0" w:type="dxa"/>
        <w:tblLayout w:type="fixed"/>
        <w:tblCellMar>
          <w:top w:w="0" w:type="dxa"/>
          <w:left w:w="108" w:type="dxa"/>
          <w:bottom w:w="0" w:type="dxa"/>
          <w:right w:w="108" w:type="dxa"/>
        </w:tblCellMar>
      </w:tblPr>
      <w:tblGrid>
        <w:gridCol w:w="397"/>
        <w:gridCol w:w="1296"/>
        <w:gridCol w:w="236"/>
        <w:gridCol w:w="397"/>
        <w:gridCol w:w="936"/>
        <w:gridCol w:w="236"/>
        <w:gridCol w:w="397"/>
        <w:gridCol w:w="936"/>
        <w:gridCol w:w="236"/>
        <w:gridCol w:w="397"/>
        <w:gridCol w:w="1296"/>
        <w:gridCol w:w="236"/>
        <w:gridCol w:w="397"/>
        <w:gridCol w:w="1296"/>
      </w:tblGrid>
      <w:tr>
        <w:tblPrEx>
          <w:tblCellMar>
            <w:top w:w="0" w:type="dxa"/>
            <w:left w:w="108" w:type="dxa"/>
            <w:bottom w:w="0" w:type="dxa"/>
            <w:right w:w="108" w:type="dxa"/>
          </w:tblCellMar>
        </w:tblPrEx>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129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线上日照</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线上对比</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区域分析</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r>
              <w:rPr>
                <w:rFonts w:hint="eastAsia"/>
                <w:b/>
                <w:sz w:val="18"/>
                <w:szCs w:val="18"/>
              </w:rPr>
              <w:t>√</w:t>
            </w: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平面等日照线</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r>
              <w:rPr>
                <w:rFonts w:hint="eastAsia"/>
                <w:b/>
                <w:sz w:val="18"/>
                <w:szCs w:val="18"/>
              </w:rPr>
              <w:t>√</w:t>
            </w: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立面等日照线</w:t>
            </w:r>
          </w:p>
        </w:tc>
      </w:tr>
      <w:tr>
        <w:tc>
          <w:tcPr>
            <w:tcW w:w="397" w:type="dxa"/>
            <w:tcBorders>
              <w:top w:val="single" w:color="auto" w:sz="4" w:space="0"/>
              <w:bottom w:val="single" w:color="auto" w:sz="4" w:space="0"/>
            </w:tcBorders>
            <w:shd w:val="clear" w:color="auto" w:fill="auto"/>
            <w:vAlign w:val="center"/>
          </w:tcPr>
          <w:p>
            <w:pPr>
              <w:rPr>
                <w:b/>
                <w:sz w:val="18"/>
                <w:szCs w:val="18"/>
              </w:rPr>
            </w:pPr>
          </w:p>
        </w:tc>
        <w:tc>
          <w:tcPr>
            <w:tcW w:w="1296" w:type="dxa"/>
            <w:tcBorders>
              <w:top w:val="single" w:color="auto" w:sz="4" w:space="0"/>
              <w:bottom w:val="single" w:color="auto" w:sz="4" w:space="0"/>
            </w:tcBorders>
            <w:shd w:val="clear" w:color="auto" w:fill="auto"/>
            <w:vAlign w:val="center"/>
          </w:tcPr>
          <w:p>
            <w:pPr>
              <w:rPr>
                <w:sz w:val="18"/>
                <w:szCs w:val="18"/>
              </w:rPr>
            </w:pPr>
          </w:p>
        </w:tc>
        <w:tc>
          <w:tcPr>
            <w:tcW w:w="236" w:type="dxa"/>
            <w:shd w:val="clear" w:color="auto" w:fill="auto"/>
          </w:tcPr>
          <w:p>
            <w:pPr>
              <w:rPr>
                <w:b/>
                <w:sz w:val="18"/>
                <w:szCs w:val="18"/>
              </w:rPr>
            </w:pPr>
          </w:p>
        </w:tc>
        <w:tc>
          <w:tcPr>
            <w:tcW w:w="397" w:type="dxa"/>
            <w:tcBorders>
              <w:top w:val="single" w:color="auto" w:sz="4" w:space="0"/>
              <w:bottom w:val="single" w:color="auto" w:sz="4" w:space="0"/>
            </w:tcBorders>
            <w:shd w:val="clear" w:color="auto" w:fill="auto"/>
            <w:vAlign w:val="center"/>
          </w:tcPr>
          <w:p>
            <w:pPr>
              <w:rPr>
                <w:b/>
                <w:sz w:val="18"/>
                <w:szCs w:val="18"/>
              </w:rPr>
            </w:pPr>
          </w:p>
        </w:tc>
        <w:tc>
          <w:tcPr>
            <w:tcW w:w="936" w:type="dxa"/>
            <w:tcBorders>
              <w:top w:val="single" w:color="auto" w:sz="4" w:space="0"/>
              <w:bottom w:val="single" w:color="auto" w:sz="4" w:space="0"/>
            </w:tcBorders>
            <w:shd w:val="clear" w:color="auto" w:fill="auto"/>
            <w:vAlign w:val="center"/>
          </w:tcPr>
          <w:p>
            <w:pPr>
              <w:rPr>
                <w:sz w:val="18"/>
                <w:szCs w:val="18"/>
              </w:rPr>
            </w:pPr>
          </w:p>
        </w:tc>
        <w:tc>
          <w:tcPr>
            <w:tcW w:w="236" w:type="dxa"/>
            <w:shd w:val="clear" w:color="auto" w:fill="auto"/>
          </w:tcPr>
          <w:p>
            <w:pPr>
              <w:rPr>
                <w:b/>
                <w:sz w:val="18"/>
                <w:szCs w:val="18"/>
              </w:rPr>
            </w:pPr>
          </w:p>
        </w:tc>
        <w:tc>
          <w:tcPr>
            <w:tcW w:w="397" w:type="dxa"/>
            <w:tcBorders>
              <w:top w:val="single" w:color="auto" w:sz="4" w:space="0"/>
              <w:bottom w:val="single" w:color="auto" w:sz="4" w:space="0"/>
            </w:tcBorders>
            <w:shd w:val="clear" w:color="auto" w:fill="auto"/>
            <w:vAlign w:val="center"/>
          </w:tcPr>
          <w:p>
            <w:pPr>
              <w:rPr>
                <w:b/>
                <w:sz w:val="18"/>
                <w:szCs w:val="18"/>
              </w:rPr>
            </w:pPr>
          </w:p>
        </w:tc>
        <w:tc>
          <w:tcPr>
            <w:tcW w:w="936" w:type="dxa"/>
            <w:tcBorders>
              <w:top w:val="single" w:color="auto" w:sz="4" w:space="0"/>
              <w:bottom w:val="single" w:color="auto" w:sz="4" w:space="0"/>
            </w:tcBorders>
            <w:shd w:val="clear" w:color="auto" w:fill="auto"/>
            <w:vAlign w:val="center"/>
          </w:tcPr>
          <w:p>
            <w:pPr>
              <w:rPr>
                <w:sz w:val="18"/>
                <w:szCs w:val="18"/>
              </w:rPr>
            </w:pPr>
          </w:p>
        </w:tc>
        <w:tc>
          <w:tcPr>
            <w:tcW w:w="236" w:type="dxa"/>
            <w:shd w:val="clear" w:color="auto" w:fill="auto"/>
          </w:tcPr>
          <w:p>
            <w:pPr>
              <w:rPr>
                <w:b/>
                <w:sz w:val="18"/>
                <w:szCs w:val="18"/>
              </w:rPr>
            </w:pPr>
          </w:p>
        </w:tc>
        <w:tc>
          <w:tcPr>
            <w:tcW w:w="397" w:type="dxa"/>
            <w:tcBorders>
              <w:top w:val="single" w:color="auto" w:sz="4" w:space="0"/>
              <w:bottom w:val="single" w:color="auto" w:sz="4" w:space="0"/>
            </w:tcBorders>
            <w:shd w:val="clear" w:color="auto" w:fill="auto"/>
            <w:vAlign w:val="center"/>
          </w:tcPr>
          <w:p>
            <w:pPr>
              <w:rPr>
                <w:b/>
                <w:sz w:val="18"/>
                <w:szCs w:val="18"/>
              </w:rPr>
            </w:pPr>
          </w:p>
        </w:tc>
        <w:tc>
          <w:tcPr>
            <w:tcW w:w="1296" w:type="dxa"/>
            <w:tcBorders>
              <w:top w:val="single" w:color="auto" w:sz="4" w:space="0"/>
              <w:bottom w:val="single" w:color="auto" w:sz="4" w:space="0"/>
            </w:tcBorders>
            <w:shd w:val="clear" w:color="auto" w:fill="auto"/>
            <w:vAlign w:val="center"/>
          </w:tcPr>
          <w:p>
            <w:pPr>
              <w:rPr>
                <w:sz w:val="18"/>
                <w:szCs w:val="18"/>
              </w:rPr>
            </w:pPr>
          </w:p>
        </w:tc>
        <w:tc>
          <w:tcPr>
            <w:tcW w:w="236" w:type="dxa"/>
            <w:shd w:val="clear" w:color="auto" w:fill="auto"/>
          </w:tcPr>
          <w:p>
            <w:pPr>
              <w:rPr>
                <w:b/>
                <w:sz w:val="18"/>
                <w:szCs w:val="18"/>
              </w:rPr>
            </w:pPr>
          </w:p>
        </w:tc>
        <w:tc>
          <w:tcPr>
            <w:tcW w:w="397" w:type="dxa"/>
            <w:tcBorders>
              <w:top w:val="single" w:color="auto" w:sz="4" w:space="0"/>
              <w:bottom w:val="single" w:color="auto" w:sz="4" w:space="0"/>
            </w:tcBorders>
            <w:shd w:val="clear" w:color="auto" w:fill="auto"/>
            <w:vAlign w:val="center"/>
          </w:tcPr>
          <w:p>
            <w:pPr>
              <w:rPr>
                <w:b/>
                <w:sz w:val="18"/>
                <w:szCs w:val="18"/>
              </w:rPr>
            </w:pPr>
          </w:p>
        </w:tc>
        <w:tc>
          <w:tcPr>
            <w:tcW w:w="1296" w:type="dxa"/>
            <w:tcBorders>
              <w:top w:val="single" w:color="auto" w:sz="4" w:space="0"/>
              <w:bottom w:val="single" w:color="auto" w:sz="4" w:space="0"/>
            </w:tcBorders>
            <w:shd w:val="clear" w:color="auto" w:fill="auto"/>
            <w:vAlign w:val="center"/>
          </w:tcPr>
          <w:p>
            <w:pPr>
              <w:rPr>
                <w:sz w:val="18"/>
                <w:szCs w:val="18"/>
              </w:rPr>
            </w:pPr>
          </w:p>
        </w:tc>
      </w:tr>
      <w:tr>
        <w:tblPrEx>
          <w:tblCellMar>
            <w:top w:w="0" w:type="dxa"/>
            <w:left w:w="108" w:type="dxa"/>
            <w:bottom w:w="0" w:type="dxa"/>
            <w:right w:w="108" w:type="dxa"/>
          </w:tblCellMar>
        </w:tblPrEx>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b/>
                <w:sz w:val="18"/>
                <w:szCs w:val="18"/>
              </w:rPr>
              <w:t>√</w:t>
            </w:r>
          </w:p>
        </w:tc>
        <w:tc>
          <w:tcPr>
            <w:tcW w:w="129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立面恶化分析</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r>
              <w:rPr>
                <w:rFonts w:hint="eastAsia"/>
                <w:b/>
                <w:sz w:val="18"/>
                <w:szCs w:val="18"/>
              </w:rPr>
              <w:t>√</w:t>
            </w: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窗照分析</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窗报批表</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窗点分析</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p>
        </w:tc>
      </w:tr>
    </w:tbl>
    <w:p>
      <w:pPr>
        <w:numPr>
          <w:ilvl w:val="0"/>
          <w:numId w:val="1"/>
        </w:numPr>
        <w:rPr>
          <w:rFonts w:hint="eastAsia"/>
          <w:b/>
          <w:sz w:val="30"/>
          <w:szCs w:val="30"/>
        </w:rPr>
      </w:pPr>
      <w:r>
        <w:rPr>
          <w:rFonts w:hint="eastAsia"/>
          <w:b/>
          <w:sz w:val="30"/>
          <w:szCs w:val="30"/>
        </w:rPr>
        <w:t>分析范围内遮挡关系</w:t>
      </w:r>
    </w:p>
    <w:p>
      <w:r>
        <w:rPr>
          <w:color w:val="000000"/>
          <w:lang w:val="zh-CN"/>
        </w:rPr>
        <w:t>遮挡关系表</w:t>
      </w:r>
    </w:p>
    <w:tbl>
      <w:tblPr>
        <w:tblStyle w:val="4"/>
        <w:tblW w:w="85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40"/>
        <w:gridCol w:w="7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1"/>
                <w:szCs w:val="21"/>
              </w:rPr>
            </w:pPr>
            <w:r>
              <w:rPr>
                <w:sz w:val="21"/>
                <w:szCs w:val="21"/>
              </w:rPr>
              <w:t>被遮挡建筑</w:t>
            </w:r>
          </w:p>
        </w:tc>
        <w:tc>
          <w:tcPr>
            <w:vAlign w:val="center"/>
          </w:tcPr>
          <w:p>
            <w:pPr>
              <w:rPr>
                <w:sz w:val="21"/>
                <w:szCs w:val="21"/>
              </w:rPr>
            </w:pPr>
            <w:r>
              <w:rPr>
                <w:sz w:val="21"/>
                <w:szCs w:val="21"/>
              </w:rPr>
              <w:t>遮挡物建筑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1"/>
                <w:szCs w:val="21"/>
              </w:rPr>
            </w:pPr>
            <w:r>
              <w:rPr>
                <w:sz w:val="21"/>
                <w:szCs w:val="21"/>
              </w:rPr>
              <w:t>0</w:t>
            </w:r>
          </w:p>
        </w:tc>
        <w:tc>
          <w:tcPr>
            <w:vAlign w:val="center"/>
          </w:tcPr>
          <w:p>
            <w:pPr>
              <w:rPr>
                <w:sz w:val="21"/>
                <w:szCs w:val="21"/>
              </w:rPr>
            </w:pPr>
            <w:r>
              <w:rPr>
                <w:sz w:val="21"/>
                <w:szCs w:val="21"/>
              </w:rPr>
              <w:t>1009, 1010, 1011, 1013, 1015, 1016, 2006, 2007, 2009</w:t>
            </w:r>
          </w:p>
        </w:tc>
      </w:tr>
    </w:tbl>
    <w:p>
      <w:bookmarkStart w:id="18" w:name="遮挡关系表"/>
      <w:bookmarkEnd w:id="18"/>
    </w:p>
    <w:p>
      <w:pPr>
        <w:rPr>
          <w:sz w:val="24"/>
        </w:rPr>
      </w:pPr>
    </w:p>
    <w:p>
      <w:pPr>
        <w:rPr>
          <w:b/>
          <w:sz w:val="24"/>
        </w:rPr>
      </w:pPr>
      <w:r>
        <w:rPr>
          <w:rFonts w:hint="eastAsia"/>
          <w:b/>
          <w:sz w:val="30"/>
          <w:szCs w:val="30"/>
        </w:rPr>
        <w:t>八．日照分析报告附图/表</w:t>
      </w:r>
    </w:p>
    <w:p>
      <w:pPr>
        <w:rPr>
          <w:sz w:val="24"/>
        </w:rPr>
      </w:pPr>
      <w:r>
        <w:rPr>
          <w:rFonts w:hint="eastAsia"/>
          <w:sz w:val="24"/>
        </w:rPr>
        <w:t>为充分说明日照分析的结论，本报告附上下列勾选（</w:t>
      </w:r>
      <w:r>
        <w:rPr>
          <w:rFonts w:hint="eastAsia"/>
          <w:b/>
          <w:sz w:val="18"/>
          <w:szCs w:val="18"/>
        </w:rPr>
        <w:t>√</w:t>
      </w:r>
      <w:r>
        <w:rPr>
          <w:rFonts w:hint="eastAsia"/>
          <w:sz w:val="24"/>
        </w:rPr>
        <w:t>）的附图/表。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4500"/>
        <w:gridCol w:w="3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E6E6E6"/>
            <w:vAlign w:val="center"/>
          </w:tcPr>
          <w:p>
            <w:pPr>
              <w:jc w:val="center"/>
              <w:rPr>
                <w:szCs w:val="21"/>
              </w:rPr>
            </w:pPr>
          </w:p>
        </w:tc>
        <w:tc>
          <w:tcPr>
            <w:tcW w:w="4500" w:type="dxa"/>
            <w:shd w:val="clear" w:color="auto" w:fill="E6E6E6"/>
            <w:vAlign w:val="center"/>
          </w:tcPr>
          <w:p>
            <w:pPr>
              <w:rPr>
                <w:szCs w:val="21"/>
              </w:rPr>
            </w:pPr>
            <w:r>
              <w:rPr>
                <w:rFonts w:hint="eastAsia"/>
                <w:szCs w:val="21"/>
              </w:rPr>
              <w:t>图名</w:t>
            </w:r>
          </w:p>
        </w:tc>
        <w:tc>
          <w:tcPr>
            <w:tcW w:w="3752" w:type="dxa"/>
            <w:shd w:val="clear" w:color="auto" w:fill="E6E6E6"/>
            <w:vAlign w:val="center"/>
          </w:tcPr>
          <w:p>
            <w:pP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jc w:val="center"/>
              <w:rPr>
                <w:szCs w:val="21"/>
              </w:rPr>
            </w:pPr>
            <w:r>
              <w:rPr>
                <w:rFonts w:hint="eastAsia"/>
                <w:b/>
                <w:szCs w:val="21"/>
              </w:rPr>
              <w:t>√</w:t>
            </w:r>
          </w:p>
        </w:tc>
        <w:tc>
          <w:tcPr>
            <w:tcW w:w="4500" w:type="dxa"/>
            <w:shd w:val="clear" w:color="auto" w:fill="auto"/>
            <w:vAlign w:val="center"/>
          </w:tcPr>
          <w:p>
            <w:pPr>
              <w:rPr>
                <w:szCs w:val="21"/>
              </w:rPr>
            </w:pPr>
            <w:r>
              <w:rPr>
                <w:rFonts w:hint="eastAsia"/>
                <w:szCs w:val="21"/>
              </w:rPr>
              <w:t>建设基地周边地形及原有建筑分布图、窗位图</w:t>
            </w:r>
          </w:p>
        </w:tc>
        <w:tc>
          <w:tcPr>
            <w:tcW w:w="3752" w:type="dxa"/>
            <w:shd w:val="clear" w:color="auto" w:fill="auto"/>
            <w:vAlign w:val="center"/>
          </w:tcPr>
          <w:p>
            <w:pPr>
              <w:rPr>
                <w:szCs w:val="21"/>
              </w:rPr>
            </w:pPr>
            <w:r>
              <w:rPr>
                <w:rFonts w:hint="eastAsia"/>
                <w:szCs w:val="21"/>
              </w:rPr>
              <w:t>配电子版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jc w:val="center"/>
              <w:rPr>
                <w:szCs w:val="21"/>
              </w:rPr>
            </w:pPr>
            <w:r>
              <w:rPr>
                <w:rFonts w:hint="eastAsia"/>
                <w:b/>
                <w:szCs w:val="21"/>
              </w:rPr>
              <w:t>√</w:t>
            </w:r>
          </w:p>
        </w:tc>
        <w:tc>
          <w:tcPr>
            <w:tcW w:w="4500" w:type="dxa"/>
            <w:shd w:val="clear" w:color="auto" w:fill="auto"/>
            <w:vAlign w:val="center"/>
          </w:tcPr>
          <w:p>
            <w:pPr>
              <w:rPr>
                <w:szCs w:val="21"/>
              </w:rPr>
            </w:pPr>
            <w:r>
              <w:rPr>
                <w:rFonts w:hint="eastAsia"/>
                <w:szCs w:val="21"/>
              </w:rPr>
              <w:t>拟建建筑方案总平面图</w:t>
            </w:r>
          </w:p>
        </w:tc>
        <w:tc>
          <w:tcPr>
            <w:tcW w:w="3752" w:type="dxa"/>
            <w:shd w:val="clear" w:color="auto" w:fill="auto"/>
            <w:vAlign w:val="center"/>
          </w:tcPr>
          <w:p>
            <w:pPr>
              <w:rPr>
                <w:szCs w:val="21"/>
              </w:rPr>
            </w:pPr>
            <w:r>
              <w:rPr>
                <w:rFonts w:hint="eastAsia"/>
                <w:szCs w:val="21"/>
              </w:rPr>
              <w:t>1:500~1:1000打印；配电子版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jc w:val="center"/>
              <w:rPr>
                <w:szCs w:val="21"/>
              </w:rPr>
            </w:pPr>
            <w:r>
              <w:rPr>
                <w:rFonts w:hint="eastAsia"/>
                <w:b/>
                <w:sz w:val="18"/>
                <w:szCs w:val="18"/>
              </w:rPr>
              <w:t>√</w:t>
            </w:r>
          </w:p>
        </w:tc>
        <w:tc>
          <w:tcPr>
            <w:tcW w:w="4500" w:type="dxa"/>
            <w:shd w:val="clear" w:color="auto" w:fill="auto"/>
            <w:vAlign w:val="center"/>
          </w:tcPr>
          <w:p>
            <w:pPr>
              <w:rPr>
                <w:szCs w:val="21"/>
              </w:rPr>
            </w:pPr>
            <w:r>
              <w:rPr>
                <w:rFonts w:hint="eastAsia"/>
                <w:szCs w:val="21"/>
              </w:rPr>
              <w:t>拟建建筑内部待分析客体建筑平面图</w:t>
            </w:r>
          </w:p>
        </w:tc>
        <w:tc>
          <w:tcPr>
            <w:tcW w:w="3752" w:type="dxa"/>
            <w:shd w:val="clear" w:color="auto" w:fill="auto"/>
            <w:vAlign w:val="center"/>
          </w:tcPr>
          <w:p>
            <w:pPr>
              <w:rPr>
                <w:szCs w:val="21"/>
              </w:rPr>
            </w:pPr>
            <w:r>
              <w:rPr>
                <w:rFonts w:hint="eastAsia"/>
                <w:szCs w:val="21"/>
              </w:rPr>
              <w:t>配电子版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拟建建筑方案遮挡影响下的分析范围图</w:t>
            </w:r>
          </w:p>
        </w:tc>
        <w:tc>
          <w:tcPr>
            <w:tcW w:w="3752" w:type="dxa"/>
            <w:shd w:val="clear" w:color="auto" w:fill="auto"/>
            <w:vAlign w:val="center"/>
          </w:tcPr>
          <w:p>
            <w:pPr>
              <w:rPr>
                <w:szCs w:val="21"/>
              </w:rPr>
            </w:pPr>
            <w:r>
              <w:rPr>
                <w:rFonts w:hint="eastAsia"/>
                <w:szCs w:val="21"/>
              </w:rPr>
              <w:t>1:500~1:1000打印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线上日照和（或）线上对比平面图</w:t>
            </w:r>
          </w:p>
        </w:tc>
        <w:tc>
          <w:tcPr>
            <w:tcW w:w="3752" w:type="dxa"/>
            <w:shd w:val="clear" w:color="auto" w:fill="auto"/>
            <w:vAlign w:val="center"/>
          </w:tcPr>
          <w:p>
            <w:pPr>
              <w:rPr>
                <w:szCs w:val="21"/>
              </w:rPr>
            </w:pPr>
            <w:r>
              <w:rPr>
                <w:rFonts w:hint="eastAsia"/>
                <w:szCs w:val="21"/>
              </w:rPr>
              <w:t>1:500打印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区域分析平面图</w:t>
            </w:r>
          </w:p>
        </w:tc>
        <w:tc>
          <w:tcPr>
            <w:tcW w:w="3752" w:type="dxa"/>
            <w:shd w:val="clear" w:color="auto" w:fill="auto"/>
            <w:vAlign w:val="center"/>
          </w:tcPr>
          <w:p>
            <w:pPr>
              <w:rPr>
                <w:szCs w:val="21"/>
              </w:rPr>
            </w:pPr>
            <w:r>
              <w:rPr>
                <w:rFonts w:hint="eastAsia"/>
                <w:szCs w:val="21"/>
              </w:rPr>
              <w:t>1:500打印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r>
              <w:rPr>
                <w:rFonts w:hint="eastAsia"/>
                <w:b/>
                <w:sz w:val="18"/>
                <w:szCs w:val="18"/>
              </w:rPr>
              <w:t>√</w:t>
            </w:r>
          </w:p>
        </w:tc>
        <w:tc>
          <w:tcPr>
            <w:tcW w:w="4500" w:type="dxa"/>
            <w:shd w:val="clear" w:color="auto" w:fill="auto"/>
            <w:vAlign w:val="center"/>
          </w:tcPr>
          <w:p>
            <w:pPr>
              <w:rPr>
                <w:szCs w:val="21"/>
              </w:rPr>
            </w:pPr>
            <w:r>
              <w:rPr>
                <w:rFonts w:hint="eastAsia"/>
                <w:szCs w:val="21"/>
              </w:rPr>
              <w:t>平面等日照线图</w:t>
            </w:r>
          </w:p>
        </w:tc>
        <w:tc>
          <w:tcPr>
            <w:tcW w:w="3752" w:type="dxa"/>
            <w:shd w:val="clear" w:color="auto" w:fill="auto"/>
            <w:vAlign w:val="center"/>
          </w:tcPr>
          <w:p>
            <w:pPr>
              <w:rPr>
                <w:szCs w:val="21"/>
              </w:rPr>
            </w:pPr>
            <w:r>
              <w:rPr>
                <w:rFonts w:hint="eastAsia"/>
                <w:szCs w:val="21"/>
              </w:rPr>
              <w:t>网格不大于3米；1:500打印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r>
              <w:rPr>
                <w:rFonts w:hint="eastAsia"/>
                <w:b/>
                <w:sz w:val="18"/>
                <w:szCs w:val="18"/>
              </w:rPr>
              <w:t>√</w:t>
            </w:r>
          </w:p>
        </w:tc>
        <w:tc>
          <w:tcPr>
            <w:tcW w:w="4500" w:type="dxa"/>
            <w:shd w:val="clear" w:color="auto" w:fill="auto"/>
            <w:vAlign w:val="center"/>
          </w:tcPr>
          <w:p>
            <w:pPr>
              <w:rPr>
                <w:szCs w:val="21"/>
              </w:rPr>
            </w:pPr>
            <w:r>
              <w:rPr>
                <w:rFonts w:hint="eastAsia"/>
                <w:szCs w:val="21"/>
              </w:rPr>
              <w:t>立面等日照线和（或）立面恶化分析图</w:t>
            </w:r>
          </w:p>
        </w:tc>
        <w:tc>
          <w:tcPr>
            <w:tcW w:w="3752" w:type="dxa"/>
            <w:shd w:val="clear" w:color="auto" w:fill="auto"/>
            <w:vAlign w:val="center"/>
          </w:tcPr>
          <w:p>
            <w:pPr>
              <w:rPr>
                <w:szCs w:val="21"/>
              </w:rPr>
            </w:pPr>
            <w:r>
              <w:rPr>
                <w:rFonts w:hint="eastAsia"/>
                <w:szCs w:val="21"/>
              </w:rPr>
              <w:t>网格大小0.6~1米；1:100~1:200打印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窗照分析表</w:t>
            </w:r>
          </w:p>
        </w:tc>
        <w:tc>
          <w:tcPr>
            <w:tcW w:w="3752" w:type="dxa"/>
            <w:shd w:val="clear" w:color="auto" w:fill="auto"/>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窗报批表</w:t>
            </w:r>
          </w:p>
        </w:tc>
        <w:tc>
          <w:tcPr>
            <w:tcW w:w="3752" w:type="dxa"/>
            <w:shd w:val="clear" w:color="auto" w:fill="auto"/>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窗点分析图</w:t>
            </w:r>
          </w:p>
        </w:tc>
        <w:tc>
          <w:tcPr>
            <w:tcW w:w="3752" w:type="dxa"/>
            <w:shd w:val="clear" w:color="auto" w:fill="auto"/>
            <w:vAlign w:val="center"/>
          </w:tcPr>
          <w:p>
            <w:pPr>
              <w:rPr>
                <w:szCs w:val="21"/>
              </w:rPr>
            </w:pPr>
            <w:r>
              <w:rPr>
                <w:rFonts w:hint="eastAsia"/>
                <w:szCs w:val="21"/>
              </w:rPr>
              <w:t>1:100打印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r>
              <w:rPr>
                <w:rFonts w:hint="eastAsia"/>
                <w:b/>
                <w:sz w:val="18"/>
                <w:szCs w:val="18"/>
              </w:rPr>
              <w:t>√</w:t>
            </w:r>
          </w:p>
        </w:tc>
        <w:tc>
          <w:tcPr>
            <w:tcW w:w="4500" w:type="dxa"/>
            <w:shd w:val="clear" w:color="auto" w:fill="auto"/>
            <w:vAlign w:val="center"/>
          </w:tcPr>
          <w:p>
            <w:pPr>
              <w:rPr>
                <w:szCs w:val="21"/>
              </w:rPr>
            </w:pPr>
            <w:r>
              <w:rPr>
                <w:rFonts w:hint="eastAsia"/>
                <w:szCs w:val="21"/>
              </w:rPr>
              <w:t>日照模型区域三维关系位置图</w:t>
            </w:r>
          </w:p>
        </w:tc>
        <w:tc>
          <w:tcPr>
            <w:tcW w:w="3752" w:type="dxa"/>
            <w:shd w:val="clear" w:color="auto" w:fill="auto"/>
            <w:vAlign w:val="center"/>
          </w:tcPr>
          <w:p>
            <w:pPr>
              <w:rPr>
                <w:szCs w:val="21"/>
              </w:rPr>
            </w:pPr>
            <w:r>
              <w:rPr>
                <w:rFonts w:hint="eastAsia"/>
                <w:szCs w:val="21"/>
              </w:rPr>
              <w:t>1:500~1:1000打印</w:t>
            </w:r>
          </w:p>
        </w:tc>
      </w:tr>
    </w:tbl>
    <w:p>
      <w:pPr>
        <w:rPr>
          <w:sz w:val="24"/>
        </w:rPr>
      </w:pPr>
    </w:p>
    <w:p>
      <w:pPr>
        <w:rPr>
          <w:b/>
          <w:sz w:val="24"/>
        </w:rPr>
      </w:pPr>
      <w:r>
        <w:rPr>
          <w:rFonts w:hint="eastAsia"/>
          <w:b/>
          <w:sz w:val="30"/>
          <w:szCs w:val="30"/>
        </w:rPr>
        <w:t>九．日照分析结论</w:t>
      </w:r>
    </w:p>
    <w:p>
      <w:pPr>
        <w:rPr>
          <w:sz w:val="24"/>
        </w:rPr>
      </w:pPr>
      <w:r>
        <w:rPr>
          <w:rFonts w:hint="eastAsia"/>
          <w:sz w:val="24"/>
        </w:rPr>
        <w:t>依据委托方提供的基础资料，结合日照分析结果图，得如如下分析结论：</w:t>
      </w:r>
    </w:p>
    <w:p>
      <w:pPr>
        <w:rPr>
          <w:sz w:val="24"/>
        </w:rPr>
      </w:pPr>
      <w:r>
        <w:rPr>
          <w:rFonts w:hint="eastAsia"/>
          <w:sz w:val="24"/>
        </w:rPr>
        <w:t>9.1 拟建建筑设计方案内部各楼的日照情况：</w:t>
      </w:r>
    </w:p>
    <w:p>
      <w:pPr>
        <w:rPr>
          <w:sz w:val="24"/>
        </w:rPr>
      </w:pPr>
    </w:p>
    <w:p>
      <w:pPr>
        <w:rPr>
          <w:sz w:val="24"/>
        </w:rPr>
      </w:pPr>
      <w:r>
        <w:rPr>
          <w:rFonts w:hint="eastAsia"/>
          <w:sz w:val="24"/>
        </w:rPr>
        <w:t>9.2拟建建筑建成后，影响范围内的其他楼的日照情况：</w:t>
      </w:r>
    </w:p>
    <w:p>
      <w:pPr>
        <w:rPr>
          <w:sz w:val="24"/>
        </w:rPr>
      </w:pPr>
    </w:p>
    <w:p>
      <w:pPr>
        <w:rPr>
          <w:sz w:val="24"/>
        </w:rPr>
      </w:pPr>
      <w:r>
        <w:rPr>
          <w:sz w:val="24"/>
        </w:rPr>
        <w:br w:type="page"/>
      </w:r>
      <w: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5829300" cy="3989705"/>
                <wp:effectExtent l="4445" t="4445" r="14605" b="6350"/>
                <wp:wrapNone/>
                <wp:docPr id="3" name="组合 14"/>
                <wp:cNvGraphicFramePr/>
                <a:graphic xmlns:a="http://schemas.openxmlformats.org/drawingml/2006/main">
                  <a:graphicData uri="http://schemas.microsoft.com/office/word/2010/wordprocessingGroup">
                    <wpg:wgp>
                      <wpg:cNvGrpSpPr/>
                      <wpg:grpSpPr>
                        <a:xfrm>
                          <a:off x="0" y="0"/>
                          <a:ext cx="5829300" cy="3989705"/>
                          <a:chOff x="1521" y="1752"/>
                          <a:chExt cx="9180" cy="6283"/>
                        </a:xfrm>
                      </wpg:grpSpPr>
                      <pic:pic xmlns:pic="http://schemas.openxmlformats.org/drawingml/2006/picture">
                        <pic:nvPicPr>
                          <pic:cNvPr id="1" name="图片 10" descr="图形1"/>
                          <pic:cNvPicPr>
                            <a:picLocks noChangeAspect="1"/>
                          </pic:cNvPicPr>
                        </pic:nvPicPr>
                        <pic:blipFill>
                          <a:blip r:embed="rId9"/>
                          <a:stretch>
                            <a:fillRect/>
                          </a:stretch>
                        </pic:blipFill>
                        <pic:spPr>
                          <a:xfrm rot="16200000">
                            <a:off x="3161" y="808"/>
                            <a:ext cx="6127" cy="8328"/>
                          </a:xfrm>
                          <a:prstGeom prst="rect">
                            <a:avLst/>
                          </a:prstGeom>
                          <a:noFill/>
                          <a:ln>
                            <a:noFill/>
                          </a:ln>
                        </pic:spPr>
                      </pic:pic>
                      <wps:wsp>
                        <wps:cNvPr id="2" name="矩形 13"/>
                        <wps:cNvSpPr/>
                        <wps:spPr>
                          <a:xfrm>
                            <a:off x="1521" y="1752"/>
                            <a:ext cx="9180" cy="6240"/>
                          </a:xfrm>
                          <a:prstGeom prst="rect">
                            <a:avLst/>
                          </a:prstGeom>
                          <a:noFill/>
                          <a:ln w="9525" cap="flat" cmpd="sng">
                            <a:solidFill>
                              <a:srgbClr val="000000"/>
                            </a:solidFill>
                            <a:prstDash val="solid"/>
                            <a:miter/>
                            <a:headEnd type="none" w="med" len="med"/>
                            <a:tailEnd type="none" w="med" len="med"/>
                          </a:ln>
                        </wps:spPr>
                        <wps:bodyPr upright="1"/>
                      </wps:wsp>
                    </wpg:wgp>
                  </a:graphicData>
                </a:graphic>
              </wp:anchor>
            </w:drawing>
          </mc:Choice>
          <mc:Fallback>
            <w:pict>
              <v:group id="组合 14" o:spid="_x0000_s1026" o:spt="203" style="position:absolute;left:0pt;margin-left:-9pt;margin-top:7.8pt;height:314.15pt;width:459pt;z-index:251659264;mso-width-relative:page;mso-height-relative:page;" coordorigin="1521,1752" coordsize="9180,6283" o:gfxdata="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">
                <o:lock v:ext="edit" aspectratio="f"/>
                <v:shape id="图片 10" o:spid="_x0000_s1026" o:spt="75" alt="图形1" type="#_x0000_t75" style="position:absolute;left:3161;top:808;height:8328;width:6127;rotation:-5898240f;" filled="f" o:preferrelative="t" stroked="f" coordsize="21600,21600" o:gfxdata="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UWLsAAADa&#10;AAAADwAAAAAAAAABACAAAAAiAAAAZHJzL2Rvd25yZXYueG1sUEsBAhQAFAAAAAgAh07iQDMvBZ47&#10;AAAAOQAAABAAAAAAAAAAAQAgAAAACgEAAGRycy9zaGFwZXhtbC54bWxQSwUGAAAAAAYABgBbAQAA&#10;tAMAAAAA&#10;">
                  <v:fill on="f" focussize="0,0"/>
                  <v:stroke on="f"/>
                  <v:imagedata r:id="rId9" o:title=""/>
                  <o:lock v:ext="edit" aspectratio="t"/>
                </v:shape>
                <v:rect id="矩形 13" o:spid="_x0000_s1026" o:spt="1" style="position:absolute;left:1521;top:1752;height:6240;width:9180;" filled="f" stroked="t" coordsize="21600,21600" o:gfxdata="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p5Rr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rect>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4754880</wp:posOffset>
                </wp:positionV>
                <wp:extent cx="5829300" cy="4128770"/>
                <wp:effectExtent l="4445" t="4445" r="14605" b="635"/>
                <wp:wrapNone/>
                <wp:docPr id="6" name="组合 15"/>
                <wp:cNvGraphicFramePr/>
                <a:graphic xmlns:a="http://schemas.openxmlformats.org/drawingml/2006/main">
                  <a:graphicData uri="http://schemas.microsoft.com/office/word/2010/wordprocessingGroup">
                    <wpg:wgp>
                      <wpg:cNvGrpSpPr/>
                      <wpg:grpSpPr>
                        <a:xfrm>
                          <a:off x="0" y="0"/>
                          <a:ext cx="5829300" cy="4128770"/>
                          <a:chOff x="1521" y="8304"/>
                          <a:chExt cx="9180" cy="6502"/>
                        </a:xfrm>
                      </wpg:grpSpPr>
                      <pic:pic xmlns:pic="http://schemas.openxmlformats.org/drawingml/2006/picture">
                        <pic:nvPicPr>
                          <pic:cNvPr id="4" name="图片 9" descr="封面"/>
                          <pic:cNvPicPr>
                            <a:picLocks noChangeAspect="1"/>
                          </pic:cNvPicPr>
                        </pic:nvPicPr>
                        <pic:blipFill>
                          <a:blip r:embed="rId10"/>
                          <a:stretch>
                            <a:fillRect/>
                          </a:stretch>
                        </pic:blipFill>
                        <pic:spPr>
                          <a:xfrm rot="16200000">
                            <a:off x="3040" y="7685"/>
                            <a:ext cx="6502" cy="7740"/>
                          </a:xfrm>
                          <a:prstGeom prst="rect">
                            <a:avLst/>
                          </a:prstGeom>
                          <a:noFill/>
                          <a:ln>
                            <a:noFill/>
                          </a:ln>
                        </pic:spPr>
                      </pic:pic>
                      <wps:wsp>
                        <wps:cNvPr id="5" name="矩形 11"/>
                        <wps:cNvSpPr/>
                        <wps:spPr>
                          <a:xfrm>
                            <a:off x="1521" y="8304"/>
                            <a:ext cx="9180" cy="6240"/>
                          </a:xfrm>
                          <a:prstGeom prst="rect">
                            <a:avLst/>
                          </a:prstGeom>
                          <a:noFill/>
                          <a:ln w="9525" cap="flat" cmpd="sng">
                            <a:solidFill>
                              <a:srgbClr val="000000"/>
                            </a:solidFill>
                            <a:prstDash val="solid"/>
                            <a:miter/>
                            <a:headEnd type="none" w="med" len="med"/>
                            <a:tailEnd type="none" w="med" len="med"/>
                          </a:ln>
                        </wps:spPr>
                        <wps:bodyPr upright="1"/>
                      </wps:wsp>
                    </wpg:wgp>
                  </a:graphicData>
                </a:graphic>
              </wp:anchor>
            </w:drawing>
          </mc:Choice>
          <mc:Fallback>
            <w:pict>
              <v:group id="组合 15" o:spid="_x0000_s1026" o:spt="203" style="position:absolute;left:0pt;margin-left:-9pt;margin-top:374.4pt;height:325.1pt;width:459pt;z-index:251659264;mso-width-relative:page;mso-height-relative:page;" coordorigin="1521,8304" coordsize="9180,6502" o:gfxdata="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">
                <o:lock v:ext="edit" aspectratio="f"/>
                <v:shape id="图片 9" o:spid="_x0000_s1026" o:spt="75" alt="封面" type="#_x0000_t75" style="position:absolute;left:3040;top:7685;height:7740;width:6502;rotation:-5898240f;" filled="f" o:preferrelative="t" stroked="f" coordsize="21600,21600" o:gfxdata="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fCtJugAAANoA&#10;AAAPAAAAAAAAAAEAIAAAACIAAABkcnMvZG93bnJldi54bWxQSwECFAAUAAAACACHTuJAMy8FnjsA&#10;AAA5AAAAEAAAAAAAAAABACAAAAAJAQAAZHJzL3NoYXBleG1sLnhtbFBLBQYAAAAABgAGAFsBAACz&#10;AwAAAAA=&#10;">
                  <v:fill on="f" focussize="0,0"/>
                  <v:stroke on="f"/>
                  <v:imagedata r:id="rId10" o:title=""/>
                  <o:lock v:ext="edit" aspectratio="t"/>
                </v:shape>
                <v:rect id="矩形 11" o:spid="_x0000_s1026" o:spt="1" style="position:absolute;left:1521;top:8304;height:6240;width:9180;" filled="f" stroked="t" coordsize="21600,21600" o:gfxdata="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Tgwf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rect>
              </v:group>
            </w:pict>
          </mc:Fallback>
        </mc:AlternateContent>
      </w:r>
    </w:p>
    <w:sectPr>
      <w:footerReference r:id="rId6" w:type="first"/>
      <w:pgSz w:w="11906" w:h="16838"/>
      <w:pgMar w:top="1440" w:right="1701" w:bottom="1418" w:left="1701"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hint="eastAsia"/>
      </w:rPr>
      <w:t>【版权所有 侵权必究】</w:t>
    </w:r>
    <w:r>
      <w:rPr>
        <w:rFonts w:hint="eastAsia"/>
      </w:rPr>
      <w:tab/>
    </w:r>
    <w:r>
      <w:rPr>
        <w:rFonts w:hint="eastAsia"/>
      </w:rPr>
      <w:tab/>
    </w:r>
    <w:r>
      <w:rPr>
        <w:rFonts w:hint="eastAsia"/>
      </w:rPr>
      <w:t>第</w:t>
    </w:r>
    <w:r>
      <w:rPr>
        <w:rStyle w:val="7"/>
      </w:rPr>
      <w:fldChar w:fldCharType="begin"/>
    </w:r>
    <w:r>
      <w:rPr>
        <w:rStyle w:val="7"/>
      </w:rPr>
      <w:instrText xml:space="preserve"> PAGE </w:instrText>
    </w:r>
    <w:r>
      <w:rPr>
        <w:rStyle w:val="7"/>
      </w:rPr>
      <w:fldChar w:fldCharType="separate"/>
    </w:r>
    <w:r>
      <w:rPr>
        <w:rStyle w:val="7"/>
      </w:rPr>
      <w:t>5</w:t>
    </w:r>
    <w:r>
      <w:rPr>
        <w:rStyle w:val="7"/>
      </w:rPr>
      <w:fldChar w:fldCharType="end"/>
    </w:r>
    <w:r>
      <w:rPr>
        <w:rStyle w:val="7"/>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Style w:val="7"/>
        <w:rFonts w:hint="eastAsia"/>
      </w:rPr>
      <w:tab/>
    </w:r>
    <w:r>
      <w:rPr>
        <w:rStyle w:val="7"/>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Style w:val="7"/>
        <w:rFonts w:hint="eastAsia"/>
      </w:rPr>
      <w:t>【版权所有 侵权必究】</w:t>
    </w:r>
    <w:r>
      <w:rPr>
        <w:rStyle w:val="7"/>
        <w:rFonts w:hint="eastAsia"/>
      </w:rPr>
      <w:tab/>
    </w:r>
    <w:r>
      <w:rPr>
        <w:rStyle w:val="7"/>
        <w:rFonts w:hint="eastAsia"/>
      </w:rPr>
      <w:tab/>
    </w:r>
    <w:r>
      <w:rPr>
        <w:rStyle w:val="7"/>
        <w:rFonts w:hint="eastAsia"/>
      </w:rPr>
      <w:t>第</w:t>
    </w:r>
    <w:r>
      <w:rPr>
        <w:rStyle w:val="7"/>
      </w:rPr>
      <w:fldChar w:fldCharType="begin"/>
    </w:r>
    <w:r>
      <w:rPr>
        <w:rStyle w:val="7"/>
      </w:rPr>
      <w:instrText xml:space="preserve"> PAGE </w:instrText>
    </w:r>
    <w:r>
      <w:rPr>
        <w:rStyle w:val="7"/>
      </w:rPr>
      <w:fldChar w:fldCharType="separate"/>
    </w:r>
    <w:r>
      <w:rPr>
        <w:rStyle w:val="7"/>
      </w:rPr>
      <w:t>1</w:t>
    </w:r>
    <w:r>
      <w:rPr>
        <w:rStyle w:val="7"/>
      </w:rPr>
      <w:fldChar w:fldCharType="end"/>
    </w:r>
    <w:r>
      <w:rPr>
        <w:rStyle w:val="7"/>
        <w:rFonts w:hint="eastAsia"/>
      </w:rPr>
      <w:t xml:space="preserve">页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r>
      <w:rPr>
        <w:rFonts w:hint="eastAsia"/>
      </w:rPr>
      <w:t>日照分析报告</w:t>
    </w:r>
    <w:r>
      <w:rPr>
        <w:rFonts w:hint="eastAsia"/>
      </w:rPr>
      <w:tab/>
    </w:r>
    <w:r>
      <w:rPr>
        <w:rFonts w:hint="eastAsia"/>
      </w:rPr>
      <w:tab/>
    </w:r>
    <w:r>
      <w:rPr>
        <w:rFonts w:hint="eastAsia"/>
      </w:rPr>
      <w:t>斯维尔日照软件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63FB2"/>
    <w:multiLevelType w:val="singleLevel"/>
    <w:tmpl w:val="8BC63FB2"/>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jN2ZiNzJkZjgxMWZhMDY4MmJjMzE0NWVkZmE2YjYifQ=="/>
    <w:docVar w:name="KSO_WPS_MARK_KEY" w:val="ebe3e8c4-cfd9-4653-b20c-bdc5d4d1d4f4"/>
  </w:docVars>
  <w:rsids>
    <w:rsidRoot w:val="74EE2913"/>
    <w:rsid w:val="00023DFB"/>
    <w:rsid w:val="00023EC4"/>
    <w:rsid w:val="000534BA"/>
    <w:rsid w:val="00063EB9"/>
    <w:rsid w:val="0007437C"/>
    <w:rsid w:val="00087FA3"/>
    <w:rsid w:val="000C058E"/>
    <w:rsid w:val="000C1838"/>
    <w:rsid w:val="000C7847"/>
    <w:rsid w:val="00107AEE"/>
    <w:rsid w:val="001A60DD"/>
    <w:rsid w:val="001C6C17"/>
    <w:rsid w:val="001C7316"/>
    <w:rsid w:val="001D1776"/>
    <w:rsid w:val="001E7E46"/>
    <w:rsid w:val="0024512D"/>
    <w:rsid w:val="002479C1"/>
    <w:rsid w:val="0026498A"/>
    <w:rsid w:val="00292BE9"/>
    <w:rsid w:val="002D7068"/>
    <w:rsid w:val="00323742"/>
    <w:rsid w:val="00356453"/>
    <w:rsid w:val="003A1CD0"/>
    <w:rsid w:val="003A7847"/>
    <w:rsid w:val="003A7C6D"/>
    <w:rsid w:val="00431A90"/>
    <w:rsid w:val="00476877"/>
    <w:rsid w:val="004B36E6"/>
    <w:rsid w:val="004D1D95"/>
    <w:rsid w:val="004D4086"/>
    <w:rsid w:val="005171F5"/>
    <w:rsid w:val="005D3835"/>
    <w:rsid w:val="005F0FFC"/>
    <w:rsid w:val="005F522C"/>
    <w:rsid w:val="006014B6"/>
    <w:rsid w:val="00602B19"/>
    <w:rsid w:val="006138C2"/>
    <w:rsid w:val="00617D04"/>
    <w:rsid w:val="00661267"/>
    <w:rsid w:val="006B079E"/>
    <w:rsid w:val="006E4E9A"/>
    <w:rsid w:val="00717A14"/>
    <w:rsid w:val="00737B57"/>
    <w:rsid w:val="00764428"/>
    <w:rsid w:val="00790AD6"/>
    <w:rsid w:val="007B3BF5"/>
    <w:rsid w:val="007C2317"/>
    <w:rsid w:val="007C2F96"/>
    <w:rsid w:val="00805D54"/>
    <w:rsid w:val="00817692"/>
    <w:rsid w:val="00835FE4"/>
    <w:rsid w:val="008722AC"/>
    <w:rsid w:val="008C1F3D"/>
    <w:rsid w:val="008F25A8"/>
    <w:rsid w:val="008F4C6D"/>
    <w:rsid w:val="00926B07"/>
    <w:rsid w:val="009415FB"/>
    <w:rsid w:val="00984CD8"/>
    <w:rsid w:val="00996900"/>
    <w:rsid w:val="009A492A"/>
    <w:rsid w:val="009B3EAF"/>
    <w:rsid w:val="009C6430"/>
    <w:rsid w:val="00A1567D"/>
    <w:rsid w:val="00A22F76"/>
    <w:rsid w:val="00A36CA2"/>
    <w:rsid w:val="00A731B6"/>
    <w:rsid w:val="00AB2187"/>
    <w:rsid w:val="00AB4CF4"/>
    <w:rsid w:val="00AE19F6"/>
    <w:rsid w:val="00B03AA9"/>
    <w:rsid w:val="00B046D9"/>
    <w:rsid w:val="00B21C61"/>
    <w:rsid w:val="00B30A7F"/>
    <w:rsid w:val="00B57580"/>
    <w:rsid w:val="00BC550F"/>
    <w:rsid w:val="00BD2414"/>
    <w:rsid w:val="00C67BC4"/>
    <w:rsid w:val="00C8614D"/>
    <w:rsid w:val="00CF60BE"/>
    <w:rsid w:val="00CF6DE1"/>
    <w:rsid w:val="00D241E6"/>
    <w:rsid w:val="00D27C43"/>
    <w:rsid w:val="00D57731"/>
    <w:rsid w:val="00D74A33"/>
    <w:rsid w:val="00D75F70"/>
    <w:rsid w:val="00D77D55"/>
    <w:rsid w:val="00D9206E"/>
    <w:rsid w:val="00DA35FF"/>
    <w:rsid w:val="00DB579A"/>
    <w:rsid w:val="00DC0F4F"/>
    <w:rsid w:val="00DD312B"/>
    <w:rsid w:val="00DD743D"/>
    <w:rsid w:val="00E66CB4"/>
    <w:rsid w:val="00ED1C5A"/>
    <w:rsid w:val="00F13D43"/>
    <w:rsid w:val="00F1753F"/>
    <w:rsid w:val="00F5289A"/>
    <w:rsid w:val="00F917CD"/>
    <w:rsid w:val="00FA5D60"/>
    <w:rsid w:val="00FB3132"/>
    <w:rsid w:val="169E66E1"/>
    <w:rsid w:val="2CA25783"/>
    <w:rsid w:val="3B3C5A48"/>
    <w:rsid w:val="74EE2913"/>
    <w:rsid w:val="7B0B0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page number"/>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tmp3.dotx</Template>
  <Pages>7</Pages>
  <Words>1884</Words>
  <Characters>2200</Characters>
  <Lines>17</Lines>
  <Paragraphs>5</Paragraphs>
  <TotalTime>30</TotalTime>
  <ScaleCrop>false</ScaleCrop>
  <LinksUpToDate>false</LinksUpToDate>
  <CharactersWithSpaces>2298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2024-11-28T14:56:00Z</dcterms:created>
  <dc:creator>✘Monsters️</dc:creator>
  <cp:lastModifiedBy>✘Monsters️</cp:lastModifiedBy>
  <dcterms:modified xsi:type="dcterms:W3CDTF">2025-03-16T01:25:06Z</dcterms:modified>
  <dc:title>日照分析报告(试行)</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24D9B915FA454BB3816B8430D2FB8517_11</vt:lpwstr>
  </property>
  <property fmtid="{D5CDD505-2E9C-101B-9397-08002B2CF9AE}" pid="3" name="KSOProductBuildVer">
    <vt:lpwstr>2052-11.1.0.14036</vt:lpwstr>
  </property>
</Properties>
</file>