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古峪新生，碳循未来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267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968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9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