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绿脉文韵-数字展览馆设计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报告日期：2025年3月13日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项目名称：绿脉文韵-数字展览馆设计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172.0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1024.0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