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2024年12月29日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EC46649">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T13625036077</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10258714">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赣州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IV</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1.10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13326.25</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17.70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569232"/>
      <w:bookmarkStart w:id="27" w:name="_Toc275165382"/>
      <w:bookmarkStart w:id="28" w:name="_Toc290149054"/>
      <w:bookmarkStart w:id="29" w:name="_Toc264043625"/>
      <w:bookmarkStart w:id="30" w:name="_Toc290209312"/>
      <w:bookmarkStart w:id="31" w:name="_Toc290209336"/>
      <w:bookmarkStart w:id="32" w:name="_Toc312399791"/>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5" o:spt="75" type="#_x0000_t75" style="height:35.7pt;width:85.15pt;" filled="f" o:preferrelative="t" stroked="f" coordsize="21600,21600">
            <v:path/>
            <v:fill on="f" focussize="0,0"/>
            <v:stroke on="f" joinstyle="miter"/>
            <v:imagedata r:id="rId7" o:title=""/>
            <o:lock v:ext="edit" aspectratio="t"/>
            <w10:wrap type="none"/>
            <w10:anchorlock/>
          </v:shape>
        </w:pict>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90149059"/>
      <w:bookmarkStart w:id="36" w:name="_Toc290209341"/>
      <w:bookmarkStart w:id="37" w:name="_Toc264569237"/>
      <w:bookmarkStart w:id="38" w:name="_Toc275165387"/>
      <w:bookmarkStart w:id="39" w:name="_Toc290209317"/>
      <w:bookmarkStart w:id="40" w:name="_Toc312399796"/>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043629"/>
      <w:bookmarkStart w:id="43" w:name="_Toc312399795"/>
      <w:bookmarkStart w:id="44" w:name="_Toc264569236"/>
      <w:bookmarkStart w:id="45" w:name="_Toc275165386"/>
      <w:bookmarkStart w:id="46" w:name="_Toc290209316"/>
      <w:bookmarkStart w:id="47" w:name="_Toc290149058"/>
      <w:bookmarkStart w:id="48" w:name="_Toc290209340"/>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32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EA236B">
            <w:pPr>
              <w:jc w:val="center"/>
              <w:rPr>
                <w:sz w:val="18"/>
                <w:szCs w:val="18"/>
              </w:rPr>
            </w:pPr>
            <w:r>
              <w:rPr>
                <w:sz w:val="18"/>
                <w:szCs w:val="18"/>
              </w:rPr>
              <w:t>门窗编号</w:t>
            </w:r>
          </w:p>
        </w:tc>
        <w:tc>
          <w:tcPr>
            <w:shd w:val="clear" w:color="auto" w:fill="E6E6E6"/>
            <w:vAlign w:val="center"/>
          </w:tcPr>
          <w:p w14:paraId="65B84C41">
            <w:pPr>
              <w:jc w:val="center"/>
              <w:rPr>
                <w:sz w:val="18"/>
                <w:szCs w:val="18"/>
              </w:rPr>
            </w:pPr>
            <w:r>
              <w:rPr>
                <w:sz w:val="18"/>
                <w:szCs w:val="18"/>
              </w:rPr>
              <w:t>宽度(mm)</w:t>
            </w:r>
          </w:p>
        </w:tc>
        <w:tc>
          <w:tcPr>
            <w:shd w:val="clear" w:color="auto" w:fill="E6E6E6"/>
            <w:vAlign w:val="center"/>
          </w:tcPr>
          <w:p w14:paraId="1D8DB0C6">
            <w:pPr>
              <w:jc w:val="center"/>
              <w:rPr>
                <w:sz w:val="18"/>
                <w:szCs w:val="18"/>
              </w:rPr>
            </w:pPr>
            <w:r>
              <w:rPr>
                <w:sz w:val="18"/>
                <w:szCs w:val="18"/>
              </w:rPr>
              <w:t>高度(mm)</w:t>
            </w:r>
          </w:p>
        </w:tc>
        <w:tc>
          <w:tcPr>
            <w:shd w:val="clear" w:color="auto" w:fill="E6E6E6"/>
            <w:vAlign w:val="center"/>
          </w:tcPr>
          <w:p w14:paraId="62379E5C">
            <w:pPr>
              <w:jc w:val="center"/>
              <w:rPr>
                <w:sz w:val="18"/>
                <w:szCs w:val="18"/>
              </w:rPr>
            </w:pPr>
            <w:r>
              <w:rPr>
                <w:sz w:val="18"/>
                <w:szCs w:val="18"/>
              </w:rPr>
              <w:t>窗框类型</w:t>
            </w:r>
          </w:p>
        </w:tc>
        <w:tc>
          <w:tcPr>
            <w:shd w:val="clear" w:color="auto" w:fill="E6E6E6"/>
            <w:vAlign w:val="center"/>
          </w:tcPr>
          <w:p w14:paraId="55B7DD9E">
            <w:pPr>
              <w:jc w:val="center"/>
              <w:rPr>
                <w:sz w:val="18"/>
                <w:szCs w:val="18"/>
              </w:rPr>
            </w:pPr>
            <w:r>
              <w:rPr>
                <w:sz w:val="18"/>
                <w:szCs w:val="18"/>
              </w:rPr>
              <w:t>玻璃类型</w:t>
            </w:r>
          </w:p>
        </w:tc>
        <w:tc>
          <w:tcPr>
            <w:shd w:val="clear" w:color="auto" w:fill="E6E6E6"/>
            <w:vAlign w:val="center"/>
          </w:tcPr>
          <w:p w14:paraId="032CBA2D">
            <w:pPr>
              <w:jc w:val="center"/>
              <w:rPr>
                <w:sz w:val="18"/>
                <w:szCs w:val="18"/>
              </w:rPr>
            </w:pPr>
            <w:r>
              <w:rPr>
                <w:sz w:val="18"/>
                <w:szCs w:val="18"/>
              </w:rPr>
              <w:t>可见光透射比</w:t>
            </w:r>
          </w:p>
        </w:tc>
        <w:tc>
          <w:tcPr>
            <w:shd w:val="clear" w:color="auto" w:fill="E6E6E6"/>
            <w:vAlign w:val="center"/>
          </w:tcPr>
          <w:p w14:paraId="0633C7FD">
            <w:pPr>
              <w:jc w:val="center"/>
              <w:rPr>
                <w:sz w:val="18"/>
                <w:szCs w:val="18"/>
              </w:rPr>
            </w:pPr>
            <w:r>
              <w:rPr>
                <w:sz w:val="18"/>
                <w:szCs w:val="18"/>
              </w:rPr>
              <w:t>玻璃反射比</w:t>
            </w:r>
          </w:p>
        </w:tc>
      </w:tr>
      <w:tr w14:paraId="0702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58440D">
            <w:pPr>
              <w:jc w:val="center"/>
              <w:rPr>
                <w:sz w:val="18"/>
                <w:szCs w:val="18"/>
              </w:rPr>
            </w:pPr>
          </w:p>
        </w:tc>
        <w:tc>
          <w:tcPr>
            <w:vAlign w:val="center"/>
          </w:tcPr>
          <w:p w14:paraId="29871C12">
            <w:pPr>
              <w:jc w:val="center"/>
              <w:rPr>
                <w:sz w:val="18"/>
                <w:szCs w:val="18"/>
              </w:rPr>
            </w:pPr>
            <w:r>
              <w:rPr>
                <w:sz w:val="18"/>
                <w:szCs w:val="18"/>
              </w:rPr>
              <w:t>1100</w:t>
            </w:r>
          </w:p>
        </w:tc>
        <w:tc>
          <w:tcPr>
            <w:vAlign w:val="center"/>
          </w:tcPr>
          <w:p w14:paraId="70615335">
            <w:pPr>
              <w:jc w:val="center"/>
              <w:rPr>
                <w:sz w:val="18"/>
                <w:szCs w:val="18"/>
              </w:rPr>
            </w:pPr>
            <w:r>
              <w:rPr>
                <w:sz w:val="18"/>
                <w:szCs w:val="18"/>
              </w:rPr>
              <w:t>2100</w:t>
            </w:r>
          </w:p>
        </w:tc>
        <w:tc>
          <w:tcPr>
            <w:vAlign w:val="center"/>
          </w:tcPr>
          <w:p w14:paraId="37452C11">
            <w:pPr>
              <w:jc w:val="center"/>
              <w:rPr>
                <w:sz w:val="18"/>
                <w:szCs w:val="18"/>
              </w:rPr>
            </w:pPr>
            <w:r>
              <w:rPr>
                <w:sz w:val="18"/>
                <w:szCs w:val="18"/>
              </w:rPr>
              <w:t>单层铝窗</w:t>
            </w:r>
          </w:p>
        </w:tc>
        <w:tc>
          <w:tcPr>
            <w:vAlign w:val="center"/>
          </w:tcPr>
          <w:p w14:paraId="31FD0C58">
            <w:pPr>
              <w:jc w:val="center"/>
              <w:rPr>
                <w:sz w:val="18"/>
                <w:szCs w:val="18"/>
              </w:rPr>
            </w:pPr>
            <w:r>
              <w:rPr>
                <w:sz w:val="18"/>
                <w:szCs w:val="18"/>
              </w:rPr>
              <w:t>普通玻璃</w:t>
            </w:r>
          </w:p>
        </w:tc>
        <w:tc>
          <w:tcPr>
            <w:vAlign w:val="center"/>
          </w:tcPr>
          <w:p w14:paraId="2C161EB9">
            <w:pPr>
              <w:jc w:val="center"/>
              <w:rPr>
                <w:sz w:val="18"/>
                <w:szCs w:val="18"/>
              </w:rPr>
            </w:pPr>
            <w:r>
              <w:rPr>
                <w:sz w:val="18"/>
                <w:szCs w:val="18"/>
              </w:rPr>
              <w:t>0.89</w:t>
            </w:r>
          </w:p>
        </w:tc>
        <w:tc>
          <w:tcPr>
            <w:vAlign w:val="center"/>
          </w:tcPr>
          <w:p w14:paraId="303316C0">
            <w:pPr>
              <w:jc w:val="center"/>
              <w:rPr>
                <w:sz w:val="18"/>
                <w:szCs w:val="18"/>
              </w:rPr>
            </w:pPr>
            <w:r>
              <w:rPr>
                <w:sz w:val="18"/>
                <w:szCs w:val="18"/>
              </w:rPr>
              <w:t>0.08</w:t>
            </w:r>
          </w:p>
        </w:tc>
      </w:tr>
      <w:tr w14:paraId="133C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0CBE37">
            <w:pPr>
              <w:jc w:val="center"/>
              <w:rPr>
                <w:sz w:val="18"/>
                <w:szCs w:val="18"/>
              </w:rPr>
            </w:pPr>
            <w:r>
              <w:rPr>
                <w:sz w:val="18"/>
                <w:szCs w:val="18"/>
              </w:rPr>
              <w:t>BYC</w:t>
            </w:r>
          </w:p>
        </w:tc>
        <w:tc>
          <w:tcPr>
            <w:vAlign w:val="center"/>
          </w:tcPr>
          <w:p w14:paraId="377D2DB2">
            <w:pPr>
              <w:jc w:val="center"/>
              <w:rPr>
                <w:sz w:val="18"/>
                <w:szCs w:val="18"/>
              </w:rPr>
            </w:pPr>
            <w:r>
              <w:rPr>
                <w:sz w:val="18"/>
                <w:szCs w:val="18"/>
              </w:rPr>
              <w:t>1500</w:t>
            </w:r>
          </w:p>
        </w:tc>
        <w:tc>
          <w:tcPr>
            <w:vAlign w:val="center"/>
          </w:tcPr>
          <w:p w14:paraId="5EA417B8">
            <w:pPr>
              <w:jc w:val="center"/>
              <w:rPr>
                <w:sz w:val="18"/>
                <w:szCs w:val="18"/>
              </w:rPr>
            </w:pPr>
            <w:r>
              <w:rPr>
                <w:sz w:val="18"/>
                <w:szCs w:val="18"/>
              </w:rPr>
              <w:t>2100</w:t>
            </w:r>
          </w:p>
        </w:tc>
        <w:tc>
          <w:tcPr>
            <w:vAlign w:val="center"/>
          </w:tcPr>
          <w:p w14:paraId="2DDB13CC">
            <w:pPr>
              <w:jc w:val="center"/>
              <w:rPr>
                <w:sz w:val="18"/>
                <w:szCs w:val="18"/>
              </w:rPr>
            </w:pPr>
            <w:r>
              <w:rPr>
                <w:sz w:val="18"/>
                <w:szCs w:val="18"/>
              </w:rPr>
              <w:t>单层铝窗</w:t>
            </w:r>
          </w:p>
        </w:tc>
        <w:tc>
          <w:tcPr>
            <w:vAlign w:val="center"/>
          </w:tcPr>
          <w:p w14:paraId="26273AFF">
            <w:pPr>
              <w:jc w:val="center"/>
              <w:rPr>
                <w:sz w:val="18"/>
                <w:szCs w:val="18"/>
              </w:rPr>
            </w:pPr>
            <w:r>
              <w:rPr>
                <w:sz w:val="18"/>
                <w:szCs w:val="18"/>
              </w:rPr>
              <w:t>普通玻璃</w:t>
            </w:r>
          </w:p>
        </w:tc>
        <w:tc>
          <w:tcPr>
            <w:vAlign w:val="center"/>
          </w:tcPr>
          <w:p w14:paraId="16CD0E42">
            <w:pPr>
              <w:jc w:val="center"/>
              <w:rPr>
                <w:sz w:val="18"/>
                <w:szCs w:val="18"/>
              </w:rPr>
            </w:pPr>
            <w:r>
              <w:rPr>
                <w:sz w:val="18"/>
                <w:szCs w:val="18"/>
              </w:rPr>
              <w:t>0.89</w:t>
            </w:r>
          </w:p>
        </w:tc>
        <w:tc>
          <w:tcPr>
            <w:vAlign w:val="center"/>
          </w:tcPr>
          <w:p w14:paraId="4F65873F">
            <w:pPr>
              <w:jc w:val="center"/>
              <w:rPr>
                <w:sz w:val="18"/>
                <w:szCs w:val="18"/>
              </w:rPr>
            </w:pPr>
            <w:r>
              <w:rPr>
                <w:sz w:val="18"/>
                <w:szCs w:val="18"/>
              </w:rPr>
              <w:t>0.08</w:t>
            </w:r>
          </w:p>
        </w:tc>
      </w:tr>
      <w:tr w14:paraId="485C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61B70A">
            <w:pPr>
              <w:jc w:val="center"/>
              <w:rPr>
                <w:sz w:val="18"/>
                <w:szCs w:val="18"/>
              </w:rPr>
            </w:pPr>
            <w:r>
              <w:rPr>
                <w:sz w:val="18"/>
                <w:szCs w:val="18"/>
              </w:rPr>
              <w:t>C0824</w:t>
            </w:r>
          </w:p>
        </w:tc>
        <w:tc>
          <w:tcPr>
            <w:vAlign w:val="center"/>
          </w:tcPr>
          <w:p w14:paraId="7690D087">
            <w:pPr>
              <w:jc w:val="center"/>
              <w:rPr>
                <w:sz w:val="18"/>
                <w:szCs w:val="18"/>
              </w:rPr>
            </w:pPr>
            <w:r>
              <w:rPr>
                <w:sz w:val="18"/>
                <w:szCs w:val="18"/>
              </w:rPr>
              <w:t>800</w:t>
            </w:r>
          </w:p>
        </w:tc>
        <w:tc>
          <w:tcPr>
            <w:vAlign w:val="center"/>
          </w:tcPr>
          <w:p w14:paraId="31DB0F57">
            <w:pPr>
              <w:jc w:val="center"/>
              <w:rPr>
                <w:sz w:val="18"/>
                <w:szCs w:val="18"/>
              </w:rPr>
            </w:pPr>
            <w:r>
              <w:rPr>
                <w:sz w:val="18"/>
                <w:szCs w:val="18"/>
              </w:rPr>
              <w:t>2100</w:t>
            </w:r>
          </w:p>
        </w:tc>
        <w:tc>
          <w:tcPr>
            <w:vAlign w:val="center"/>
          </w:tcPr>
          <w:p w14:paraId="4356C2F5">
            <w:pPr>
              <w:jc w:val="center"/>
              <w:rPr>
                <w:sz w:val="18"/>
                <w:szCs w:val="18"/>
              </w:rPr>
            </w:pPr>
            <w:r>
              <w:rPr>
                <w:sz w:val="18"/>
                <w:szCs w:val="18"/>
              </w:rPr>
              <w:t>单层铝窗</w:t>
            </w:r>
          </w:p>
        </w:tc>
        <w:tc>
          <w:tcPr>
            <w:vAlign w:val="center"/>
          </w:tcPr>
          <w:p w14:paraId="70F6BA9B">
            <w:pPr>
              <w:jc w:val="center"/>
              <w:rPr>
                <w:sz w:val="18"/>
                <w:szCs w:val="18"/>
              </w:rPr>
            </w:pPr>
            <w:r>
              <w:rPr>
                <w:sz w:val="18"/>
                <w:szCs w:val="18"/>
              </w:rPr>
              <w:t>普通玻璃</w:t>
            </w:r>
          </w:p>
        </w:tc>
        <w:tc>
          <w:tcPr>
            <w:vAlign w:val="center"/>
          </w:tcPr>
          <w:p w14:paraId="18B09731">
            <w:pPr>
              <w:jc w:val="center"/>
              <w:rPr>
                <w:sz w:val="18"/>
                <w:szCs w:val="18"/>
              </w:rPr>
            </w:pPr>
            <w:r>
              <w:rPr>
                <w:sz w:val="18"/>
                <w:szCs w:val="18"/>
              </w:rPr>
              <w:t>0.89</w:t>
            </w:r>
          </w:p>
        </w:tc>
        <w:tc>
          <w:tcPr>
            <w:vAlign w:val="center"/>
          </w:tcPr>
          <w:p w14:paraId="17246275">
            <w:pPr>
              <w:jc w:val="center"/>
              <w:rPr>
                <w:sz w:val="18"/>
                <w:szCs w:val="18"/>
              </w:rPr>
            </w:pPr>
            <w:r>
              <w:rPr>
                <w:sz w:val="18"/>
                <w:szCs w:val="18"/>
              </w:rPr>
              <w:t>0.08</w:t>
            </w:r>
          </w:p>
        </w:tc>
      </w:tr>
      <w:tr w14:paraId="4519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425620">
            <w:pPr>
              <w:jc w:val="center"/>
              <w:rPr>
                <w:sz w:val="18"/>
                <w:szCs w:val="18"/>
              </w:rPr>
            </w:pPr>
            <w:r>
              <w:rPr>
                <w:sz w:val="18"/>
                <w:szCs w:val="18"/>
              </w:rPr>
              <w:t>C1624</w:t>
            </w:r>
          </w:p>
        </w:tc>
        <w:tc>
          <w:tcPr>
            <w:vAlign w:val="center"/>
          </w:tcPr>
          <w:p w14:paraId="385660E9">
            <w:pPr>
              <w:jc w:val="center"/>
              <w:rPr>
                <w:sz w:val="18"/>
                <w:szCs w:val="18"/>
              </w:rPr>
            </w:pPr>
            <w:r>
              <w:rPr>
                <w:sz w:val="18"/>
                <w:szCs w:val="18"/>
              </w:rPr>
              <w:t>1600</w:t>
            </w:r>
          </w:p>
        </w:tc>
        <w:tc>
          <w:tcPr>
            <w:vAlign w:val="center"/>
          </w:tcPr>
          <w:p w14:paraId="6ED06688">
            <w:pPr>
              <w:jc w:val="center"/>
              <w:rPr>
                <w:sz w:val="18"/>
                <w:szCs w:val="18"/>
              </w:rPr>
            </w:pPr>
            <w:r>
              <w:rPr>
                <w:sz w:val="18"/>
                <w:szCs w:val="18"/>
              </w:rPr>
              <w:t>2100</w:t>
            </w:r>
          </w:p>
        </w:tc>
        <w:tc>
          <w:tcPr>
            <w:vAlign w:val="center"/>
          </w:tcPr>
          <w:p w14:paraId="7C63DE0D">
            <w:pPr>
              <w:jc w:val="center"/>
              <w:rPr>
                <w:sz w:val="18"/>
                <w:szCs w:val="18"/>
              </w:rPr>
            </w:pPr>
            <w:r>
              <w:rPr>
                <w:sz w:val="18"/>
                <w:szCs w:val="18"/>
              </w:rPr>
              <w:t>单层铝窗</w:t>
            </w:r>
          </w:p>
        </w:tc>
        <w:tc>
          <w:tcPr>
            <w:vAlign w:val="center"/>
          </w:tcPr>
          <w:p w14:paraId="4EEA295A">
            <w:pPr>
              <w:jc w:val="center"/>
              <w:rPr>
                <w:sz w:val="18"/>
                <w:szCs w:val="18"/>
              </w:rPr>
            </w:pPr>
            <w:r>
              <w:rPr>
                <w:sz w:val="18"/>
                <w:szCs w:val="18"/>
              </w:rPr>
              <w:t>普通玻璃</w:t>
            </w:r>
          </w:p>
        </w:tc>
        <w:tc>
          <w:tcPr>
            <w:vAlign w:val="center"/>
          </w:tcPr>
          <w:p w14:paraId="308BF474">
            <w:pPr>
              <w:jc w:val="center"/>
              <w:rPr>
                <w:sz w:val="18"/>
                <w:szCs w:val="18"/>
              </w:rPr>
            </w:pPr>
            <w:r>
              <w:rPr>
                <w:sz w:val="18"/>
                <w:szCs w:val="18"/>
              </w:rPr>
              <w:t>0.89</w:t>
            </w:r>
          </w:p>
        </w:tc>
        <w:tc>
          <w:tcPr>
            <w:vAlign w:val="center"/>
          </w:tcPr>
          <w:p w14:paraId="00B23620">
            <w:pPr>
              <w:jc w:val="center"/>
              <w:rPr>
                <w:sz w:val="18"/>
                <w:szCs w:val="18"/>
              </w:rPr>
            </w:pPr>
            <w:r>
              <w:rPr>
                <w:sz w:val="18"/>
                <w:szCs w:val="18"/>
              </w:rPr>
              <w:t>0.08</w:t>
            </w:r>
          </w:p>
        </w:tc>
      </w:tr>
      <w:tr w14:paraId="6E90F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1A81F">
            <w:pPr>
              <w:jc w:val="center"/>
              <w:rPr>
                <w:sz w:val="18"/>
                <w:szCs w:val="18"/>
              </w:rPr>
            </w:pPr>
            <w:r>
              <w:rPr>
                <w:sz w:val="18"/>
                <w:szCs w:val="18"/>
              </w:rPr>
              <w:t>C1824</w:t>
            </w:r>
          </w:p>
        </w:tc>
        <w:tc>
          <w:tcPr>
            <w:vAlign w:val="center"/>
          </w:tcPr>
          <w:p w14:paraId="436D9DB0">
            <w:pPr>
              <w:jc w:val="center"/>
              <w:rPr>
                <w:sz w:val="18"/>
                <w:szCs w:val="18"/>
              </w:rPr>
            </w:pPr>
            <w:r>
              <w:rPr>
                <w:sz w:val="18"/>
                <w:szCs w:val="18"/>
              </w:rPr>
              <w:t>1600</w:t>
            </w:r>
          </w:p>
        </w:tc>
        <w:tc>
          <w:tcPr>
            <w:vAlign w:val="center"/>
          </w:tcPr>
          <w:p w14:paraId="560C2E43">
            <w:pPr>
              <w:jc w:val="center"/>
              <w:rPr>
                <w:sz w:val="18"/>
                <w:szCs w:val="18"/>
              </w:rPr>
            </w:pPr>
            <w:r>
              <w:rPr>
                <w:sz w:val="18"/>
                <w:szCs w:val="18"/>
              </w:rPr>
              <w:t>2100</w:t>
            </w:r>
          </w:p>
        </w:tc>
        <w:tc>
          <w:tcPr>
            <w:vAlign w:val="center"/>
          </w:tcPr>
          <w:p w14:paraId="3B06B9B8">
            <w:pPr>
              <w:jc w:val="center"/>
              <w:rPr>
                <w:sz w:val="18"/>
                <w:szCs w:val="18"/>
              </w:rPr>
            </w:pPr>
            <w:r>
              <w:rPr>
                <w:sz w:val="18"/>
                <w:szCs w:val="18"/>
              </w:rPr>
              <w:t>单层铝窗</w:t>
            </w:r>
          </w:p>
        </w:tc>
        <w:tc>
          <w:tcPr>
            <w:vAlign w:val="center"/>
          </w:tcPr>
          <w:p w14:paraId="3707557E">
            <w:pPr>
              <w:jc w:val="center"/>
              <w:rPr>
                <w:sz w:val="18"/>
                <w:szCs w:val="18"/>
              </w:rPr>
            </w:pPr>
            <w:r>
              <w:rPr>
                <w:sz w:val="18"/>
                <w:szCs w:val="18"/>
              </w:rPr>
              <w:t>普通玻璃</w:t>
            </w:r>
          </w:p>
        </w:tc>
        <w:tc>
          <w:tcPr>
            <w:vAlign w:val="center"/>
          </w:tcPr>
          <w:p w14:paraId="458F2639">
            <w:pPr>
              <w:jc w:val="center"/>
              <w:rPr>
                <w:sz w:val="18"/>
                <w:szCs w:val="18"/>
              </w:rPr>
            </w:pPr>
            <w:r>
              <w:rPr>
                <w:sz w:val="18"/>
                <w:szCs w:val="18"/>
              </w:rPr>
              <w:t>0.89</w:t>
            </w:r>
          </w:p>
        </w:tc>
        <w:tc>
          <w:tcPr>
            <w:vAlign w:val="center"/>
          </w:tcPr>
          <w:p w14:paraId="0642C65C">
            <w:pPr>
              <w:jc w:val="center"/>
              <w:rPr>
                <w:sz w:val="18"/>
                <w:szCs w:val="18"/>
              </w:rPr>
            </w:pPr>
            <w:r>
              <w:rPr>
                <w:sz w:val="18"/>
                <w:szCs w:val="18"/>
              </w:rPr>
              <w:t>0.08</w:t>
            </w:r>
          </w:p>
        </w:tc>
      </w:tr>
      <w:tr w14:paraId="1A38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291ED">
            <w:pPr>
              <w:jc w:val="center"/>
              <w:rPr>
                <w:sz w:val="18"/>
                <w:szCs w:val="18"/>
              </w:rPr>
            </w:pPr>
            <w:r>
              <w:rPr>
                <w:sz w:val="18"/>
                <w:szCs w:val="18"/>
              </w:rPr>
              <w:t>C2424</w:t>
            </w:r>
          </w:p>
        </w:tc>
        <w:tc>
          <w:tcPr>
            <w:vAlign w:val="center"/>
          </w:tcPr>
          <w:p w14:paraId="1BB1B045">
            <w:pPr>
              <w:jc w:val="center"/>
              <w:rPr>
                <w:sz w:val="18"/>
                <w:szCs w:val="18"/>
              </w:rPr>
            </w:pPr>
            <w:r>
              <w:rPr>
                <w:sz w:val="18"/>
                <w:szCs w:val="18"/>
              </w:rPr>
              <w:t>2400</w:t>
            </w:r>
          </w:p>
        </w:tc>
        <w:tc>
          <w:tcPr>
            <w:vAlign w:val="center"/>
          </w:tcPr>
          <w:p w14:paraId="074B34B3">
            <w:pPr>
              <w:jc w:val="center"/>
              <w:rPr>
                <w:sz w:val="18"/>
                <w:szCs w:val="18"/>
              </w:rPr>
            </w:pPr>
            <w:r>
              <w:rPr>
                <w:sz w:val="18"/>
                <w:szCs w:val="18"/>
              </w:rPr>
              <w:t>2100</w:t>
            </w:r>
          </w:p>
        </w:tc>
        <w:tc>
          <w:tcPr>
            <w:vAlign w:val="center"/>
          </w:tcPr>
          <w:p w14:paraId="6F7322C0">
            <w:pPr>
              <w:jc w:val="center"/>
              <w:rPr>
                <w:sz w:val="18"/>
                <w:szCs w:val="18"/>
              </w:rPr>
            </w:pPr>
            <w:r>
              <w:rPr>
                <w:sz w:val="18"/>
                <w:szCs w:val="18"/>
              </w:rPr>
              <w:t>单层铝窗</w:t>
            </w:r>
          </w:p>
        </w:tc>
        <w:tc>
          <w:tcPr>
            <w:vAlign w:val="center"/>
          </w:tcPr>
          <w:p w14:paraId="2964EC33">
            <w:pPr>
              <w:jc w:val="center"/>
              <w:rPr>
                <w:sz w:val="18"/>
                <w:szCs w:val="18"/>
              </w:rPr>
            </w:pPr>
            <w:r>
              <w:rPr>
                <w:sz w:val="18"/>
                <w:szCs w:val="18"/>
              </w:rPr>
              <w:t>普通玻璃</w:t>
            </w:r>
          </w:p>
        </w:tc>
        <w:tc>
          <w:tcPr>
            <w:vAlign w:val="center"/>
          </w:tcPr>
          <w:p w14:paraId="6F841E0C">
            <w:pPr>
              <w:jc w:val="center"/>
              <w:rPr>
                <w:sz w:val="18"/>
                <w:szCs w:val="18"/>
              </w:rPr>
            </w:pPr>
            <w:r>
              <w:rPr>
                <w:sz w:val="18"/>
                <w:szCs w:val="18"/>
              </w:rPr>
              <w:t>0.89</w:t>
            </w:r>
          </w:p>
        </w:tc>
        <w:tc>
          <w:tcPr>
            <w:vAlign w:val="center"/>
          </w:tcPr>
          <w:p w14:paraId="221273BF">
            <w:pPr>
              <w:jc w:val="center"/>
              <w:rPr>
                <w:sz w:val="18"/>
                <w:szCs w:val="18"/>
              </w:rPr>
            </w:pPr>
            <w:r>
              <w:rPr>
                <w:sz w:val="18"/>
                <w:szCs w:val="18"/>
              </w:rPr>
              <w:t>0.08</w:t>
            </w:r>
          </w:p>
        </w:tc>
      </w:tr>
      <w:tr w14:paraId="2CCF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A3F2A2">
            <w:pPr>
              <w:jc w:val="center"/>
              <w:rPr>
                <w:sz w:val="18"/>
                <w:szCs w:val="18"/>
              </w:rPr>
            </w:pPr>
            <w:r>
              <w:rPr>
                <w:sz w:val="18"/>
                <w:szCs w:val="18"/>
              </w:rPr>
              <w:t>C3824</w:t>
            </w:r>
          </w:p>
        </w:tc>
        <w:tc>
          <w:tcPr>
            <w:vAlign w:val="center"/>
          </w:tcPr>
          <w:p w14:paraId="1E529A11">
            <w:pPr>
              <w:jc w:val="center"/>
              <w:rPr>
                <w:sz w:val="18"/>
                <w:szCs w:val="18"/>
              </w:rPr>
            </w:pPr>
            <w:r>
              <w:rPr>
                <w:sz w:val="18"/>
                <w:szCs w:val="18"/>
              </w:rPr>
              <w:t>2400</w:t>
            </w:r>
          </w:p>
        </w:tc>
        <w:tc>
          <w:tcPr>
            <w:vAlign w:val="center"/>
          </w:tcPr>
          <w:p w14:paraId="0E4FEC71">
            <w:pPr>
              <w:jc w:val="center"/>
              <w:rPr>
                <w:sz w:val="18"/>
                <w:szCs w:val="18"/>
              </w:rPr>
            </w:pPr>
            <w:r>
              <w:rPr>
                <w:sz w:val="18"/>
                <w:szCs w:val="18"/>
              </w:rPr>
              <w:t>2100</w:t>
            </w:r>
          </w:p>
        </w:tc>
        <w:tc>
          <w:tcPr>
            <w:vAlign w:val="center"/>
          </w:tcPr>
          <w:p w14:paraId="15866900">
            <w:pPr>
              <w:jc w:val="center"/>
              <w:rPr>
                <w:sz w:val="18"/>
                <w:szCs w:val="18"/>
              </w:rPr>
            </w:pPr>
            <w:r>
              <w:rPr>
                <w:sz w:val="18"/>
                <w:szCs w:val="18"/>
              </w:rPr>
              <w:t>单层铝窗</w:t>
            </w:r>
          </w:p>
        </w:tc>
        <w:tc>
          <w:tcPr>
            <w:vAlign w:val="center"/>
          </w:tcPr>
          <w:p w14:paraId="672A8175">
            <w:pPr>
              <w:jc w:val="center"/>
              <w:rPr>
                <w:sz w:val="18"/>
                <w:szCs w:val="18"/>
              </w:rPr>
            </w:pPr>
            <w:r>
              <w:rPr>
                <w:sz w:val="18"/>
                <w:szCs w:val="18"/>
              </w:rPr>
              <w:t>普通玻璃</w:t>
            </w:r>
          </w:p>
        </w:tc>
        <w:tc>
          <w:tcPr>
            <w:vAlign w:val="center"/>
          </w:tcPr>
          <w:p w14:paraId="3FE053D2">
            <w:pPr>
              <w:jc w:val="center"/>
              <w:rPr>
                <w:sz w:val="18"/>
                <w:szCs w:val="18"/>
              </w:rPr>
            </w:pPr>
            <w:r>
              <w:rPr>
                <w:sz w:val="18"/>
                <w:szCs w:val="18"/>
              </w:rPr>
              <w:t>0.89</w:t>
            </w:r>
          </w:p>
        </w:tc>
        <w:tc>
          <w:tcPr>
            <w:vAlign w:val="center"/>
          </w:tcPr>
          <w:p w14:paraId="1A9DD098">
            <w:pPr>
              <w:jc w:val="center"/>
              <w:rPr>
                <w:sz w:val="18"/>
                <w:szCs w:val="18"/>
              </w:rPr>
            </w:pPr>
            <w:r>
              <w:rPr>
                <w:sz w:val="18"/>
                <w:szCs w:val="18"/>
              </w:rPr>
              <w:t>0.08</w:t>
            </w:r>
          </w:p>
        </w:tc>
      </w:tr>
      <w:tr w14:paraId="4ED0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1948B6">
            <w:pPr>
              <w:jc w:val="center"/>
              <w:rPr>
                <w:sz w:val="18"/>
                <w:szCs w:val="18"/>
              </w:rPr>
            </w:pPr>
            <w:r>
              <w:rPr>
                <w:sz w:val="18"/>
                <w:szCs w:val="18"/>
              </w:rPr>
              <w:t>C4824</w:t>
            </w:r>
          </w:p>
        </w:tc>
        <w:tc>
          <w:tcPr>
            <w:vAlign w:val="center"/>
          </w:tcPr>
          <w:p w14:paraId="38368744">
            <w:pPr>
              <w:jc w:val="center"/>
              <w:rPr>
                <w:sz w:val="18"/>
                <w:szCs w:val="18"/>
              </w:rPr>
            </w:pPr>
            <w:r>
              <w:rPr>
                <w:sz w:val="18"/>
                <w:szCs w:val="18"/>
              </w:rPr>
              <w:t>4800</w:t>
            </w:r>
          </w:p>
        </w:tc>
        <w:tc>
          <w:tcPr>
            <w:vAlign w:val="center"/>
          </w:tcPr>
          <w:p w14:paraId="64B6A2EF">
            <w:pPr>
              <w:jc w:val="center"/>
              <w:rPr>
                <w:sz w:val="18"/>
                <w:szCs w:val="18"/>
              </w:rPr>
            </w:pPr>
            <w:r>
              <w:rPr>
                <w:sz w:val="18"/>
                <w:szCs w:val="18"/>
              </w:rPr>
              <w:t>2100</w:t>
            </w:r>
          </w:p>
        </w:tc>
        <w:tc>
          <w:tcPr>
            <w:vAlign w:val="center"/>
          </w:tcPr>
          <w:p w14:paraId="23571BD8">
            <w:pPr>
              <w:jc w:val="center"/>
              <w:rPr>
                <w:sz w:val="18"/>
                <w:szCs w:val="18"/>
              </w:rPr>
            </w:pPr>
            <w:r>
              <w:rPr>
                <w:sz w:val="18"/>
                <w:szCs w:val="18"/>
              </w:rPr>
              <w:t>单层铝窗</w:t>
            </w:r>
          </w:p>
        </w:tc>
        <w:tc>
          <w:tcPr>
            <w:vAlign w:val="center"/>
          </w:tcPr>
          <w:p w14:paraId="0082CB66">
            <w:pPr>
              <w:jc w:val="center"/>
              <w:rPr>
                <w:sz w:val="18"/>
                <w:szCs w:val="18"/>
              </w:rPr>
            </w:pPr>
            <w:r>
              <w:rPr>
                <w:sz w:val="18"/>
                <w:szCs w:val="18"/>
              </w:rPr>
              <w:t>普通玻璃</w:t>
            </w:r>
          </w:p>
        </w:tc>
        <w:tc>
          <w:tcPr>
            <w:vAlign w:val="center"/>
          </w:tcPr>
          <w:p w14:paraId="407074CA">
            <w:pPr>
              <w:jc w:val="center"/>
              <w:rPr>
                <w:sz w:val="18"/>
                <w:szCs w:val="18"/>
              </w:rPr>
            </w:pPr>
            <w:r>
              <w:rPr>
                <w:sz w:val="18"/>
                <w:szCs w:val="18"/>
              </w:rPr>
              <w:t>0.89</w:t>
            </w:r>
          </w:p>
        </w:tc>
        <w:tc>
          <w:tcPr>
            <w:vAlign w:val="center"/>
          </w:tcPr>
          <w:p w14:paraId="2162E721">
            <w:pPr>
              <w:jc w:val="center"/>
              <w:rPr>
                <w:sz w:val="18"/>
                <w:szCs w:val="18"/>
              </w:rPr>
            </w:pPr>
            <w:r>
              <w:rPr>
                <w:sz w:val="18"/>
                <w:szCs w:val="18"/>
              </w:rPr>
              <w:t>0.08</w:t>
            </w:r>
          </w:p>
        </w:tc>
      </w:tr>
      <w:tr w14:paraId="2B246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009D5F">
            <w:pPr>
              <w:jc w:val="center"/>
              <w:rPr>
                <w:sz w:val="18"/>
                <w:szCs w:val="18"/>
              </w:rPr>
            </w:pPr>
            <w:r>
              <w:rPr>
                <w:sz w:val="18"/>
                <w:szCs w:val="18"/>
              </w:rPr>
              <w:t>DK1021</w:t>
            </w:r>
          </w:p>
        </w:tc>
        <w:tc>
          <w:tcPr>
            <w:vAlign w:val="center"/>
          </w:tcPr>
          <w:p w14:paraId="5D97BCE9">
            <w:pPr>
              <w:jc w:val="center"/>
              <w:rPr>
                <w:sz w:val="18"/>
                <w:szCs w:val="18"/>
              </w:rPr>
            </w:pPr>
            <w:r>
              <w:rPr>
                <w:sz w:val="18"/>
                <w:szCs w:val="18"/>
              </w:rPr>
              <w:t>1000</w:t>
            </w:r>
          </w:p>
        </w:tc>
        <w:tc>
          <w:tcPr>
            <w:vAlign w:val="center"/>
          </w:tcPr>
          <w:p w14:paraId="5DA5C2C9">
            <w:pPr>
              <w:jc w:val="center"/>
              <w:rPr>
                <w:sz w:val="18"/>
                <w:szCs w:val="18"/>
              </w:rPr>
            </w:pPr>
            <w:r>
              <w:rPr>
                <w:sz w:val="18"/>
                <w:szCs w:val="18"/>
              </w:rPr>
              <w:t>2100</w:t>
            </w:r>
          </w:p>
        </w:tc>
        <w:tc>
          <w:tcPr>
            <w:vAlign w:val="center"/>
          </w:tcPr>
          <w:p w14:paraId="766DC675">
            <w:pPr>
              <w:jc w:val="center"/>
              <w:rPr>
                <w:sz w:val="18"/>
                <w:szCs w:val="18"/>
              </w:rPr>
            </w:pPr>
            <w:r>
              <w:rPr>
                <w:sz w:val="18"/>
                <w:szCs w:val="18"/>
              </w:rPr>
              <w:t>单层铝窗</w:t>
            </w:r>
          </w:p>
        </w:tc>
        <w:tc>
          <w:tcPr>
            <w:vAlign w:val="center"/>
          </w:tcPr>
          <w:p w14:paraId="47F1731B">
            <w:pPr>
              <w:jc w:val="center"/>
              <w:rPr>
                <w:sz w:val="18"/>
                <w:szCs w:val="18"/>
              </w:rPr>
            </w:pPr>
            <w:r>
              <w:rPr>
                <w:sz w:val="18"/>
                <w:szCs w:val="18"/>
              </w:rPr>
              <w:t>普通玻璃</w:t>
            </w:r>
          </w:p>
        </w:tc>
        <w:tc>
          <w:tcPr>
            <w:vAlign w:val="center"/>
          </w:tcPr>
          <w:p w14:paraId="135DAF59">
            <w:pPr>
              <w:jc w:val="center"/>
              <w:rPr>
                <w:sz w:val="18"/>
                <w:szCs w:val="18"/>
              </w:rPr>
            </w:pPr>
            <w:r>
              <w:rPr>
                <w:sz w:val="18"/>
                <w:szCs w:val="18"/>
              </w:rPr>
              <w:t>0.89</w:t>
            </w:r>
          </w:p>
        </w:tc>
        <w:tc>
          <w:tcPr>
            <w:vAlign w:val="center"/>
          </w:tcPr>
          <w:p w14:paraId="379E1B60">
            <w:pPr>
              <w:jc w:val="center"/>
              <w:rPr>
                <w:sz w:val="18"/>
                <w:szCs w:val="18"/>
              </w:rPr>
            </w:pPr>
            <w:r>
              <w:rPr>
                <w:sz w:val="18"/>
                <w:szCs w:val="18"/>
              </w:rPr>
              <w:t>0.08</w:t>
            </w:r>
          </w:p>
        </w:tc>
      </w:tr>
      <w:tr w14:paraId="47FE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CB786">
            <w:pPr>
              <w:jc w:val="center"/>
              <w:rPr>
                <w:sz w:val="18"/>
                <w:szCs w:val="18"/>
              </w:rPr>
            </w:pPr>
            <w:r>
              <w:rPr>
                <w:sz w:val="18"/>
                <w:szCs w:val="18"/>
              </w:rPr>
              <w:t>透光门-M1524</w:t>
            </w:r>
          </w:p>
        </w:tc>
        <w:tc>
          <w:tcPr>
            <w:vAlign w:val="center"/>
          </w:tcPr>
          <w:p w14:paraId="0B364C9E">
            <w:pPr>
              <w:jc w:val="center"/>
              <w:rPr>
                <w:sz w:val="18"/>
                <w:szCs w:val="18"/>
              </w:rPr>
            </w:pPr>
            <w:r>
              <w:rPr>
                <w:sz w:val="18"/>
                <w:szCs w:val="18"/>
              </w:rPr>
              <w:t>1500</w:t>
            </w:r>
          </w:p>
        </w:tc>
        <w:tc>
          <w:tcPr>
            <w:vAlign w:val="center"/>
          </w:tcPr>
          <w:p w14:paraId="6180981A">
            <w:pPr>
              <w:jc w:val="center"/>
              <w:rPr>
                <w:sz w:val="18"/>
                <w:szCs w:val="18"/>
              </w:rPr>
            </w:pPr>
            <w:r>
              <w:rPr>
                <w:sz w:val="18"/>
                <w:szCs w:val="18"/>
              </w:rPr>
              <w:t>2400</w:t>
            </w:r>
          </w:p>
        </w:tc>
        <w:tc>
          <w:tcPr>
            <w:vAlign w:val="center"/>
          </w:tcPr>
          <w:p w14:paraId="548988D2">
            <w:pPr>
              <w:jc w:val="center"/>
              <w:rPr>
                <w:sz w:val="18"/>
                <w:szCs w:val="18"/>
              </w:rPr>
            </w:pPr>
            <w:r>
              <w:rPr>
                <w:sz w:val="18"/>
                <w:szCs w:val="18"/>
              </w:rPr>
              <w:t>单层铝窗</w:t>
            </w:r>
          </w:p>
        </w:tc>
        <w:tc>
          <w:tcPr>
            <w:vAlign w:val="center"/>
          </w:tcPr>
          <w:p w14:paraId="7C417484">
            <w:pPr>
              <w:jc w:val="center"/>
              <w:rPr>
                <w:sz w:val="18"/>
                <w:szCs w:val="18"/>
              </w:rPr>
            </w:pPr>
            <w:r>
              <w:rPr>
                <w:sz w:val="18"/>
                <w:szCs w:val="18"/>
              </w:rPr>
              <w:t>普通玻璃</w:t>
            </w:r>
          </w:p>
        </w:tc>
        <w:tc>
          <w:tcPr>
            <w:vAlign w:val="center"/>
          </w:tcPr>
          <w:p w14:paraId="02E5B887">
            <w:pPr>
              <w:jc w:val="center"/>
              <w:rPr>
                <w:sz w:val="18"/>
                <w:szCs w:val="18"/>
              </w:rPr>
            </w:pPr>
            <w:r>
              <w:rPr>
                <w:sz w:val="18"/>
                <w:szCs w:val="18"/>
              </w:rPr>
              <w:t>0.89</w:t>
            </w:r>
          </w:p>
        </w:tc>
        <w:tc>
          <w:tcPr>
            <w:vAlign w:val="center"/>
          </w:tcPr>
          <w:p w14:paraId="5F891B97">
            <w:pPr>
              <w:jc w:val="center"/>
              <w:rPr>
                <w:sz w:val="18"/>
                <w:szCs w:val="18"/>
              </w:rPr>
            </w:pPr>
            <w:r>
              <w:rPr>
                <w:sz w:val="18"/>
                <w:szCs w:val="18"/>
              </w:rPr>
              <w:t>0.08</w:t>
            </w:r>
          </w:p>
        </w:tc>
      </w:tr>
      <w:tr w14:paraId="4255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DE797">
            <w:pPr>
              <w:jc w:val="center"/>
              <w:rPr>
                <w:sz w:val="18"/>
                <w:szCs w:val="18"/>
              </w:rPr>
            </w:pPr>
            <w:r>
              <w:rPr>
                <w:sz w:val="18"/>
                <w:szCs w:val="18"/>
              </w:rPr>
              <w:t>透光门-MLC3534</w:t>
            </w:r>
          </w:p>
        </w:tc>
        <w:tc>
          <w:tcPr>
            <w:vAlign w:val="center"/>
          </w:tcPr>
          <w:p w14:paraId="31C739C6">
            <w:pPr>
              <w:jc w:val="center"/>
              <w:rPr>
                <w:sz w:val="18"/>
                <w:szCs w:val="18"/>
              </w:rPr>
            </w:pPr>
            <w:r>
              <w:rPr>
                <w:sz w:val="18"/>
                <w:szCs w:val="18"/>
              </w:rPr>
              <w:t>1500</w:t>
            </w:r>
          </w:p>
        </w:tc>
        <w:tc>
          <w:tcPr>
            <w:vAlign w:val="center"/>
          </w:tcPr>
          <w:p w14:paraId="37A29EFB">
            <w:pPr>
              <w:jc w:val="center"/>
              <w:rPr>
                <w:sz w:val="18"/>
                <w:szCs w:val="18"/>
              </w:rPr>
            </w:pPr>
            <w:r>
              <w:rPr>
                <w:sz w:val="18"/>
                <w:szCs w:val="18"/>
              </w:rPr>
              <w:t>2400</w:t>
            </w:r>
          </w:p>
        </w:tc>
        <w:tc>
          <w:tcPr>
            <w:vAlign w:val="center"/>
          </w:tcPr>
          <w:p w14:paraId="69208C1C">
            <w:pPr>
              <w:jc w:val="center"/>
              <w:rPr>
                <w:sz w:val="18"/>
                <w:szCs w:val="18"/>
              </w:rPr>
            </w:pPr>
            <w:r>
              <w:rPr>
                <w:sz w:val="18"/>
                <w:szCs w:val="18"/>
              </w:rPr>
              <w:t>单层铝窗</w:t>
            </w:r>
          </w:p>
        </w:tc>
        <w:tc>
          <w:tcPr>
            <w:vAlign w:val="center"/>
          </w:tcPr>
          <w:p w14:paraId="34543844">
            <w:pPr>
              <w:jc w:val="center"/>
              <w:rPr>
                <w:sz w:val="18"/>
                <w:szCs w:val="18"/>
              </w:rPr>
            </w:pPr>
            <w:r>
              <w:rPr>
                <w:sz w:val="18"/>
                <w:szCs w:val="18"/>
              </w:rPr>
              <w:t>普通玻璃</w:t>
            </w:r>
          </w:p>
        </w:tc>
        <w:tc>
          <w:tcPr>
            <w:vAlign w:val="center"/>
          </w:tcPr>
          <w:p w14:paraId="321535B0">
            <w:pPr>
              <w:jc w:val="center"/>
              <w:rPr>
                <w:sz w:val="18"/>
                <w:szCs w:val="18"/>
              </w:rPr>
            </w:pPr>
            <w:r>
              <w:rPr>
                <w:sz w:val="18"/>
                <w:szCs w:val="18"/>
              </w:rPr>
              <w:t>0.89</w:t>
            </w:r>
          </w:p>
        </w:tc>
        <w:tc>
          <w:tcPr>
            <w:vAlign w:val="center"/>
          </w:tcPr>
          <w:p w14:paraId="2B685353">
            <w:pPr>
              <w:jc w:val="center"/>
              <w:rPr>
                <w:sz w:val="18"/>
                <w:szCs w:val="18"/>
              </w:rPr>
            </w:pPr>
            <w:r>
              <w:rPr>
                <w:sz w:val="18"/>
                <w:szCs w:val="18"/>
              </w:rPr>
              <w:t>0.08</w:t>
            </w:r>
          </w:p>
        </w:tc>
      </w:tr>
      <w:tr w14:paraId="3D9D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4E2E04">
            <w:pPr>
              <w:jc w:val="center"/>
              <w:rPr>
                <w:sz w:val="18"/>
                <w:szCs w:val="18"/>
              </w:rPr>
            </w:pPr>
            <w:r>
              <w:rPr>
                <w:sz w:val="18"/>
                <w:szCs w:val="18"/>
              </w:rPr>
              <w:t>透光门-MLC7024</w:t>
            </w:r>
          </w:p>
        </w:tc>
        <w:tc>
          <w:tcPr>
            <w:vAlign w:val="center"/>
          </w:tcPr>
          <w:p w14:paraId="1FC8DDF0">
            <w:pPr>
              <w:jc w:val="center"/>
              <w:rPr>
                <w:sz w:val="18"/>
                <w:szCs w:val="18"/>
              </w:rPr>
            </w:pPr>
            <w:r>
              <w:rPr>
                <w:sz w:val="18"/>
                <w:szCs w:val="18"/>
              </w:rPr>
              <w:t>1500</w:t>
            </w:r>
          </w:p>
        </w:tc>
        <w:tc>
          <w:tcPr>
            <w:vAlign w:val="center"/>
          </w:tcPr>
          <w:p w14:paraId="0051EC35">
            <w:pPr>
              <w:jc w:val="center"/>
              <w:rPr>
                <w:sz w:val="18"/>
                <w:szCs w:val="18"/>
              </w:rPr>
            </w:pPr>
            <w:r>
              <w:rPr>
                <w:sz w:val="18"/>
                <w:szCs w:val="18"/>
              </w:rPr>
              <w:t>2400</w:t>
            </w:r>
          </w:p>
        </w:tc>
        <w:tc>
          <w:tcPr>
            <w:vAlign w:val="center"/>
          </w:tcPr>
          <w:p w14:paraId="4A46AA98">
            <w:pPr>
              <w:jc w:val="center"/>
              <w:rPr>
                <w:sz w:val="18"/>
                <w:szCs w:val="18"/>
              </w:rPr>
            </w:pPr>
            <w:r>
              <w:rPr>
                <w:sz w:val="18"/>
                <w:szCs w:val="18"/>
              </w:rPr>
              <w:t>单层铝窗</w:t>
            </w:r>
          </w:p>
        </w:tc>
        <w:tc>
          <w:tcPr>
            <w:vAlign w:val="center"/>
          </w:tcPr>
          <w:p w14:paraId="5FAED5D4">
            <w:pPr>
              <w:jc w:val="center"/>
              <w:rPr>
                <w:sz w:val="18"/>
                <w:szCs w:val="18"/>
              </w:rPr>
            </w:pPr>
            <w:r>
              <w:rPr>
                <w:sz w:val="18"/>
                <w:szCs w:val="18"/>
              </w:rPr>
              <w:t>普通玻璃</w:t>
            </w:r>
          </w:p>
        </w:tc>
        <w:tc>
          <w:tcPr>
            <w:vAlign w:val="center"/>
          </w:tcPr>
          <w:p w14:paraId="17C163F8">
            <w:pPr>
              <w:jc w:val="center"/>
              <w:rPr>
                <w:sz w:val="18"/>
                <w:szCs w:val="18"/>
              </w:rPr>
            </w:pPr>
            <w:r>
              <w:rPr>
                <w:sz w:val="18"/>
                <w:szCs w:val="18"/>
              </w:rPr>
              <w:t>0.89</w:t>
            </w:r>
          </w:p>
        </w:tc>
        <w:tc>
          <w:tcPr>
            <w:vAlign w:val="center"/>
          </w:tcPr>
          <w:p w14:paraId="0A4FD2EB">
            <w:pPr>
              <w:jc w:val="center"/>
              <w:rPr>
                <w:sz w:val="18"/>
                <w:szCs w:val="18"/>
              </w:rPr>
            </w:pPr>
            <w:r>
              <w:rPr>
                <w:sz w:val="18"/>
                <w:szCs w:val="18"/>
              </w:rPr>
              <w:t>0.08</w:t>
            </w:r>
          </w:p>
        </w:tc>
      </w:tr>
      <w:tr w14:paraId="0B56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12F6D9">
            <w:pPr>
              <w:jc w:val="center"/>
              <w:rPr>
                <w:sz w:val="18"/>
                <w:szCs w:val="18"/>
              </w:rPr>
            </w:pPr>
            <w:r>
              <w:rPr>
                <w:sz w:val="18"/>
                <w:szCs w:val="18"/>
              </w:rPr>
              <w:t>透光门-MLC8534</w:t>
            </w:r>
          </w:p>
        </w:tc>
        <w:tc>
          <w:tcPr>
            <w:vAlign w:val="center"/>
          </w:tcPr>
          <w:p w14:paraId="4D3CB4C2">
            <w:pPr>
              <w:jc w:val="center"/>
              <w:rPr>
                <w:sz w:val="18"/>
                <w:szCs w:val="18"/>
              </w:rPr>
            </w:pPr>
            <w:r>
              <w:rPr>
                <w:sz w:val="18"/>
                <w:szCs w:val="18"/>
              </w:rPr>
              <w:t>1500</w:t>
            </w:r>
          </w:p>
        </w:tc>
        <w:tc>
          <w:tcPr>
            <w:vAlign w:val="center"/>
          </w:tcPr>
          <w:p w14:paraId="72AD8069">
            <w:pPr>
              <w:jc w:val="center"/>
              <w:rPr>
                <w:sz w:val="18"/>
                <w:szCs w:val="18"/>
              </w:rPr>
            </w:pPr>
            <w:r>
              <w:rPr>
                <w:sz w:val="18"/>
                <w:szCs w:val="18"/>
              </w:rPr>
              <w:t>2400</w:t>
            </w:r>
          </w:p>
        </w:tc>
        <w:tc>
          <w:tcPr>
            <w:vAlign w:val="center"/>
          </w:tcPr>
          <w:p w14:paraId="60A83E46">
            <w:pPr>
              <w:jc w:val="center"/>
              <w:rPr>
                <w:sz w:val="18"/>
                <w:szCs w:val="18"/>
              </w:rPr>
            </w:pPr>
            <w:r>
              <w:rPr>
                <w:sz w:val="18"/>
                <w:szCs w:val="18"/>
              </w:rPr>
              <w:t>单层铝窗</w:t>
            </w:r>
          </w:p>
        </w:tc>
        <w:tc>
          <w:tcPr>
            <w:vAlign w:val="center"/>
          </w:tcPr>
          <w:p w14:paraId="70F0C840">
            <w:pPr>
              <w:jc w:val="center"/>
              <w:rPr>
                <w:sz w:val="18"/>
                <w:szCs w:val="18"/>
              </w:rPr>
            </w:pPr>
            <w:r>
              <w:rPr>
                <w:sz w:val="18"/>
                <w:szCs w:val="18"/>
              </w:rPr>
              <w:t>普通玻璃</w:t>
            </w:r>
          </w:p>
        </w:tc>
        <w:tc>
          <w:tcPr>
            <w:vAlign w:val="center"/>
          </w:tcPr>
          <w:p w14:paraId="2F088D6D">
            <w:pPr>
              <w:jc w:val="center"/>
              <w:rPr>
                <w:sz w:val="18"/>
                <w:szCs w:val="18"/>
              </w:rPr>
            </w:pPr>
            <w:r>
              <w:rPr>
                <w:sz w:val="18"/>
                <w:szCs w:val="18"/>
              </w:rPr>
              <w:t>0.89</w:t>
            </w:r>
          </w:p>
        </w:tc>
        <w:tc>
          <w:tcPr>
            <w:vAlign w:val="center"/>
          </w:tcPr>
          <w:p w14:paraId="1B5BB7C5">
            <w:pPr>
              <w:jc w:val="center"/>
              <w:rPr>
                <w:sz w:val="18"/>
                <w:szCs w:val="18"/>
              </w:rPr>
            </w:pPr>
            <w:r>
              <w:rPr>
                <w:sz w:val="18"/>
                <w:szCs w:val="18"/>
              </w:rPr>
              <w:t>0.08</w:t>
            </w:r>
          </w:p>
        </w:tc>
      </w:tr>
      <w:tr w14:paraId="1190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3F073D">
            <w:pPr>
              <w:jc w:val="center"/>
              <w:rPr>
                <w:sz w:val="18"/>
                <w:szCs w:val="18"/>
              </w:rPr>
            </w:pPr>
            <w:r>
              <w:rPr>
                <w:sz w:val="18"/>
                <w:szCs w:val="18"/>
              </w:rPr>
              <w:t>透光门-MQ1(M2124)</w:t>
            </w:r>
          </w:p>
        </w:tc>
        <w:tc>
          <w:tcPr>
            <w:vAlign w:val="center"/>
          </w:tcPr>
          <w:p w14:paraId="378701DB">
            <w:pPr>
              <w:jc w:val="center"/>
              <w:rPr>
                <w:sz w:val="18"/>
                <w:szCs w:val="18"/>
              </w:rPr>
            </w:pPr>
            <w:r>
              <w:rPr>
                <w:sz w:val="18"/>
                <w:szCs w:val="18"/>
              </w:rPr>
              <w:t>2100</w:t>
            </w:r>
          </w:p>
        </w:tc>
        <w:tc>
          <w:tcPr>
            <w:vAlign w:val="center"/>
          </w:tcPr>
          <w:p w14:paraId="12D716E0">
            <w:pPr>
              <w:jc w:val="center"/>
              <w:rPr>
                <w:sz w:val="18"/>
                <w:szCs w:val="18"/>
              </w:rPr>
            </w:pPr>
            <w:r>
              <w:rPr>
                <w:sz w:val="18"/>
                <w:szCs w:val="18"/>
              </w:rPr>
              <w:t>2400</w:t>
            </w:r>
          </w:p>
        </w:tc>
        <w:tc>
          <w:tcPr>
            <w:vAlign w:val="center"/>
          </w:tcPr>
          <w:p w14:paraId="2D687F3A">
            <w:pPr>
              <w:jc w:val="center"/>
              <w:rPr>
                <w:sz w:val="18"/>
                <w:szCs w:val="18"/>
              </w:rPr>
            </w:pPr>
            <w:r>
              <w:rPr>
                <w:sz w:val="18"/>
                <w:szCs w:val="18"/>
              </w:rPr>
              <w:t>单层铝窗</w:t>
            </w:r>
          </w:p>
        </w:tc>
        <w:tc>
          <w:tcPr>
            <w:vAlign w:val="center"/>
          </w:tcPr>
          <w:p w14:paraId="600401AA">
            <w:pPr>
              <w:jc w:val="center"/>
              <w:rPr>
                <w:sz w:val="18"/>
                <w:szCs w:val="18"/>
              </w:rPr>
            </w:pPr>
            <w:r>
              <w:rPr>
                <w:sz w:val="18"/>
                <w:szCs w:val="18"/>
              </w:rPr>
              <w:t>普通玻璃</w:t>
            </w:r>
          </w:p>
        </w:tc>
        <w:tc>
          <w:tcPr>
            <w:vAlign w:val="center"/>
          </w:tcPr>
          <w:p w14:paraId="40090C8E">
            <w:pPr>
              <w:jc w:val="center"/>
              <w:rPr>
                <w:sz w:val="18"/>
                <w:szCs w:val="18"/>
              </w:rPr>
            </w:pPr>
            <w:r>
              <w:rPr>
                <w:sz w:val="18"/>
                <w:szCs w:val="18"/>
              </w:rPr>
              <w:t>0.89</w:t>
            </w:r>
          </w:p>
        </w:tc>
        <w:tc>
          <w:tcPr>
            <w:vAlign w:val="center"/>
          </w:tcPr>
          <w:p w14:paraId="1F177CD7">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27E4007">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46E4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C55EB">
            <w:pPr>
              <w:jc w:val="center"/>
              <w:rPr>
                <w:sz w:val="18"/>
                <w:szCs w:val="18"/>
              </w:rPr>
            </w:pPr>
            <w:r>
              <w:rPr>
                <w:sz w:val="18"/>
                <w:szCs w:val="18"/>
              </w:rPr>
              <w:t>门窗编号</w:t>
            </w:r>
          </w:p>
        </w:tc>
        <w:tc>
          <w:tcPr>
            <w:shd w:val="clear" w:color="auto" w:fill="E6E6E6"/>
            <w:vAlign w:val="center"/>
          </w:tcPr>
          <w:p w14:paraId="1E9FE0D7">
            <w:pPr>
              <w:jc w:val="center"/>
              <w:rPr>
                <w:sz w:val="18"/>
                <w:szCs w:val="18"/>
              </w:rPr>
            </w:pPr>
            <w:r>
              <w:rPr>
                <w:sz w:val="18"/>
                <w:szCs w:val="18"/>
              </w:rPr>
              <w:t>宽度(mm)</w:t>
            </w:r>
          </w:p>
        </w:tc>
        <w:tc>
          <w:tcPr>
            <w:shd w:val="clear" w:color="auto" w:fill="E6E6E6"/>
            <w:vAlign w:val="center"/>
          </w:tcPr>
          <w:p w14:paraId="4C429E34">
            <w:pPr>
              <w:jc w:val="center"/>
              <w:rPr>
                <w:sz w:val="18"/>
                <w:szCs w:val="18"/>
              </w:rPr>
            </w:pPr>
            <w:r>
              <w:rPr>
                <w:sz w:val="18"/>
                <w:szCs w:val="18"/>
              </w:rPr>
              <w:t>高度(mm)</w:t>
            </w:r>
          </w:p>
        </w:tc>
        <w:tc>
          <w:tcPr>
            <w:shd w:val="clear" w:color="auto" w:fill="E6E6E6"/>
            <w:vAlign w:val="center"/>
          </w:tcPr>
          <w:p w14:paraId="29203239">
            <w:pPr>
              <w:jc w:val="center"/>
              <w:rPr>
                <w:sz w:val="18"/>
                <w:szCs w:val="18"/>
              </w:rPr>
            </w:pPr>
            <w:r>
              <w:rPr>
                <w:sz w:val="18"/>
                <w:szCs w:val="18"/>
              </w:rPr>
              <w:t>窗框类型</w:t>
            </w:r>
          </w:p>
        </w:tc>
        <w:tc>
          <w:tcPr>
            <w:shd w:val="clear" w:color="auto" w:fill="E6E6E6"/>
            <w:vAlign w:val="center"/>
          </w:tcPr>
          <w:p w14:paraId="32DFEE20">
            <w:pPr>
              <w:jc w:val="center"/>
              <w:rPr>
                <w:sz w:val="18"/>
                <w:szCs w:val="18"/>
              </w:rPr>
            </w:pPr>
            <w:r>
              <w:rPr>
                <w:sz w:val="18"/>
                <w:szCs w:val="18"/>
              </w:rPr>
              <w:t>玻璃类型</w:t>
            </w:r>
          </w:p>
        </w:tc>
        <w:tc>
          <w:tcPr>
            <w:shd w:val="clear" w:color="auto" w:fill="E6E6E6"/>
            <w:vAlign w:val="center"/>
          </w:tcPr>
          <w:p w14:paraId="65149BA7">
            <w:pPr>
              <w:jc w:val="center"/>
              <w:rPr>
                <w:sz w:val="18"/>
                <w:szCs w:val="18"/>
              </w:rPr>
            </w:pPr>
            <w:r>
              <w:rPr>
                <w:sz w:val="18"/>
                <w:szCs w:val="18"/>
              </w:rPr>
              <w:t>可见光透射比</w:t>
            </w:r>
          </w:p>
        </w:tc>
        <w:tc>
          <w:tcPr>
            <w:shd w:val="clear" w:color="auto" w:fill="E6E6E6"/>
            <w:vAlign w:val="center"/>
          </w:tcPr>
          <w:p w14:paraId="73705237">
            <w:pPr>
              <w:jc w:val="center"/>
              <w:rPr>
                <w:sz w:val="18"/>
                <w:szCs w:val="18"/>
              </w:rPr>
            </w:pPr>
            <w:r>
              <w:rPr>
                <w:sz w:val="18"/>
                <w:szCs w:val="18"/>
              </w:rPr>
              <w:t>玻璃反射比</w:t>
            </w:r>
          </w:p>
        </w:tc>
      </w:tr>
      <w:tr w14:paraId="1A010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38D276">
            <w:pPr>
              <w:jc w:val="center"/>
              <w:rPr>
                <w:sz w:val="18"/>
                <w:szCs w:val="18"/>
              </w:rPr>
            </w:pPr>
          </w:p>
        </w:tc>
        <w:tc>
          <w:tcPr>
            <w:vAlign w:val="center"/>
          </w:tcPr>
          <w:p w14:paraId="3DFE1F6F">
            <w:pPr>
              <w:jc w:val="center"/>
              <w:rPr>
                <w:sz w:val="18"/>
                <w:szCs w:val="18"/>
              </w:rPr>
            </w:pPr>
            <w:r>
              <w:rPr>
                <w:sz w:val="18"/>
                <w:szCs w:val="18"/>
              </w:rPr>
              <w:t>55400</w:t>
            </w:r>
          </w:p>
        </w:tc>
        <w:tc>
          <w:tcPr>
            <w:vAlign w:val="center"/>
          </w:tcPr>
          <w:p w14:paraId="22B4A06F">
            <w:pPr>
              <w:jc w:val="center"/>
              <w:rPr>
                <w:sz w:val="18"/>
                <w:szCs w:val="18"/>
              </w:rPr>
            </w:pPr>
            <w:r>
              <w:rPr>
                <w:sz w:val="18"/>
                <w:szCs w:val="18"/>
              </w:rPr>
              <w:t>5400</w:t>
            </w:r>
          </w:p>
        </w:tc>
        <w:tc>
          <w:tcPr>
            <w:vAlign w:val="center"/>
          </w:tcPr>
          <w:p w14:paraId="76EE84A7">
            <w:pPr>
              <w:jc w:val="center"/>
              <w:rPr>
                <w:sz w:val="18"/>
                <w:szCs w:val="18"/>
              </w:rPr>
            </w:pPr>
            <w:r>
              <w:rPr>
                <w:sz w:val="18"/>
                <w:szCs w:val="18"/>
              </w:rPr>
              <w:t>单层铝窗</w:t>
            </w:r>
          </w:p>
        </w:tc>
        <w:tc>
          <w:tcPr>
            <w:vAlign w:val="center"/>
          </w:tcPr>
          <w:p w14:paraId="5767A239">
            <w:pPr>
              <w:jc w:val="center"/>
              <w:rPr>
                <w:sz w:val="18"/>
                <w:szCs w:val="18"/>
              </w:rPr>
            </w:pPr>
            <w:r>
              <w:rPr>
                <w:sz w:val="18"/>
                <w:szCs w:val="18"/>
              </w:rPr>
              <w:t>普通玻璃</w:t>
            </w:r>
          </w:p>
        </w:tc>
        <w:tc>
          <w:tcPr>
            <w:vAlign w:val="center"/>
          </w:tcPr>
          <w:p w14:paraId="166FF2E0">
            <w:pPr>
              <w:jc w:val="center"/>
              <w:rPr>
                <w:sz w:val="18"/>
                <w:szCs w:val="18"/>
              </w:rPr>
            </w:pPr>
            <w:r>
              <w:rPr>
                <w:sz w:val="18"/>
                <w:szCs w:val="18"/>
              </w:rPr>
              <w:t>0.89</w:t>
            </w:r>
          </w:p>
        </w:tc>
        <w:tc>
          <w:tcPr>
            <w:vAlign w:val="center"/>
          </w:tcPr>
          <w:p w14:paraId="0EDE8F3E">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7AD48925">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7EA3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BC4CA1">
            <w:pPr>
              <w:jc w:val="center"/>
              <w:rPr>
                <w:sz w:val="18"/>
                <w:szCs w:val="18"/>
              </w:rPr>
            </w:pPr>
            <w:r>
              <w:rPr>
                <w:sz w:val="18"/>
                <w:szCs w:val="18"/>
              </w:rPr>
              <w:t>楼层</w:t>
            </w:r>
          </w:p>
        </w:tc>
        <w:tc>
          <w:tcPr>
            <w:gridSpan w:val="2"/>
            <w:shd w:val="clear" w:color="auto" w:fill="E6E6E6"/>
            <w:vAlign w:val="center"/>
          </w:tcPr>
          <w:p w14:paraId="210038BC">
            <w:pPr>
              <w:jc w:val="center"/>
              <w:rPr>
                <w:sz w:val="18"/>
                <w:szCs w:val="18"/>
              </w:rPr>
            </w:pPr>
            <w:r>
              <w:rPr>
                <w:sz w:val="18"/>
                <w:szCs w:val="18"/>
              </w:rPr>
              <w:t>房间</w:t>
            </w:r>
          </w:p>
        </w:tc>
        <w:tc>
          <w:tcPr>
            <w:gridSpan w:val="2"/>
            <w:shd w:val="clear" w:color="auto" w:fill="E6E6E6"/>
            <w:vAlign w:val="center"/>
          </w:tcPr>
          <w:p w14:paraId="5BFBB764">
            <w:pPr>
              <w:jc w:val="center"/>
              <w:rPr>
                <w:sz w:val="18"/>
                <w:szCs w:val="18"/>
              </w:rPr>
            </w:pPr>
            <w:r>
              <w:rPr>
                <w:sz w:val="18"/>
                <w:szCs w:val="18"/>
              </w:rPr>
              <w:t>对标功能</w:t>
            </w:r>
          </w:p>
        </w:tc>
        <w:tc>
          <w:tcPr>
            <w:gridSpan w:val="2"/>
            <w:shd w:val="clear" w:color="auto" w:fill="E6E6E6"/>
            <w:vAlign w:val="center"/>
          </w:tcPr>
          <w:p w14:paraId="03786D7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244214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5F98174">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15D84CAB">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BB26643">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140B76CB">
            <w:pPr>
              <w:jc w:val="center"/>
              <w:rPr>
                <w:sz w:val="18"/>
                <w:szCs w:val="18"/>
              </w:rPr>
            </w:pPr>
            <w:r>
              <w:rPr>
                <w:sz w:val="18"/>
                <w:szCs w:val="18"/>
              </w:rPr>
              <w:t>达标率</w:t>
            </w:r>
            <w:r>
              <w:rPr>
                <w:sz w:val="18"/>
                <w:szCs w:val="18"/>
              </w:rPr>
              <w:br w:type="textWrapping"/>
            </w:r>
            <w:r>
              <w:rPr>
                <w:sz w:val="18"/>
                <w:szCs w:val="18"/>
              </w:rPr>
              <w:t>(%)</w:t>
            </w:r>
          </w:p>
        </w:tc>
      </w:tr>
      <w:tr w14:paraId="00C11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88A87DE">
            <w:pPr>
              <w:jc w:val="center"/>
              <w:rPr>
                <w:sz w:val="18"/>
                <w:szCs w:val="18"/>
              </w:rPr>
            </w:pPr>
            <w:r>
              <w:rPr>
                <w:sz w:val="18"/>
                <w:szCs w:val="18"/>
              </w:rPr>
              <w:t>1</w:t>
            </w:r>
          </w:p>
        </w:tc>
        <w:tc>
          <w:tcPr>
            <w:gridSpan w:val="2"/>
            <w:vAlign w:val="center"/>
          </w:tcPr>
          <w:p w14:paraId="553282CF">
            <w:pPr>
              <w:jc w:val="center"/>
              <w:rPr>
                <w:sz w:val="18"/>
                <w:szCs w:val="18"/>
              </w:rPr>
            </w:pPr>
            <w:r>
              <w:rPr>
                <w:sz w:val="18"/>
                <w:szCs w:val="18"/>
              </w:rPr>
              <w:t>1020[餐厅]</w:t>
            </w:r>
          </w:p>
        </w:tc>
        <w:tc>
          <w:tcPr>
            <w:gridSpan w:val="2"/>
            <w:vAlign w:val="center"/>
          </w:tcPr>
          <w:p w14:paraId="53001E22">
            <w:pPr>
              <w:jc w:val="center"/>
              <w:rPr>
                <w:sz w:val="18"/>
                <w:szCs w:val="18"/>
              </w:rPr>
            </w:pPr>
            <w:r>
              <w:rPr>
                <w:sz w:val="18"/>
                <w:szCs w:val="18"/>
              </w:rPr>
              <w:t>餐厅</w:t>
            </w:r>
          </w:p>
        </w:tc>
        <w:tc>
          <w:tcPr>
            <w:gridSpan w:val="2"/>
            <w:vAlign w:val="center"/>
          </w:tcPr>
          <w:p w14:paraId="3EC46D09">
            <w:pPr>
              <w:jc w:val="center"/>
              <w:rPr>
                <w:sz w:val="18"/>
                <w:szCs w:val="18"/>
              </w:rPr>
            </w:pPr>
            <w:r>
              <w:rPr>
                <w:sz w:val="18"/>
                <w:szCs w:val="18"/>
              </w:rPr>
              <w:t>IV</w:t>
            </w:r>
          </w:p>
        </w:tc>
        <w:tc>
          <w:tcPr>
            <w:vAlign w:val="center"/>
          </w:tcPr>
          <w:p w14:paraId="1E1ECA16">
            <w:pPr>
              <w:jc w:val="center"/>
              <w:rPr>
                <w:sz w:val="18"/>
                <w:szCs w:val="18"/>
              </w:rPr>
            </w:pPr>
            <w:r>
              <w:rPr>
                <w:sz w:val="18"/>
                <w:szCs w:val="18"/>
              </w:rPr>
              <w:t>侧面</w:t>
            </w:r>
          </w:p>
        </w:tc>
        <w:tc>
          <w:tcPr>
            <w:gridSpan w:val="2"/>
            <w:vAlign w:val="center"/>
          </w:tcPr>
          <w:p w14:paraId="39E9E6C4">
            <w:pPr>
              <w:jc w:val="center"/>
              <w:rPr>
                <w:sz w:val="18"/>
                <w:szCs w:val="18"/>
              </w:rPr>
            </w:pPr>
            <w:r>
              <w:rPr>
                <w:sz w:val="18"/>
                <w:szCs w:val="18"/>
              </w:rPr>
              <w:t>2.20</w:t>
            </w:r>
          </w:p>
        </w:tc>
        <w:tc>
          <w:tcPr>
            <w:gridSpan w:val="2"/>
            <w:vAlign w:val="center"/>
          </w:tcPr>
          <w:p w14:paraId="2D4CA332">
            <w:pPr>
              <w:jc w:val="center"/>
              <w:rPr>
                <w:sz w:val="18"/>
                <w:szCs w:val="18"/>
              </w:rPr>
            </w:pPr>
            <w:r>
              <w:rPr>
                <w:sz w:val="18"/>
                <w:szCs w:val="18"/>
              </w:rPr>
              <w:t>1175.07</w:t>
            </w:r>
          </w:p>
        </w:tc>
        <w:tc>
          <w:tcPr>
            <w:gridSpan w:val="2"/>
            <w:vAlign w:val="center"/>
          </w:tcPr>
          <w:p w14:paraId="7E91E144">
            <w:pPr>
              <w:jc w:val="center"/>
              <w:rPr>
                <w:sz w:val="18"/>
                <w:szCs w:val="18"/>
              </w:rPr>
            </w:pPr>
            <w:r>
              <w:rPr>
                <w:sz w:val="18"/>
                <w:szCs w:val="18"/>
              </w:rPr>
              <w:t>830.60</w:t>
            </w:r>
          </w:p>
        </w:tc>
        <w:tc>
          <w:tcPr>
            <w:vAlign w:val="center"/>
          </w:tcPr>
          <w:p w14:paraId="163480AC">
            <w:pPr>
              <w:jc w:val="center"/>
              <w:rPr>
                <w:sz w:val="18"/>
                <w:szCs w:val="18"/>
              </w:rPr>
            </w:pPr>
            <w:r>
              <w:rPr>
                <w:sz w:val="18"/>
                <w:szCs w:val="18"/>
              </w:rPr>
              <w:t>71</w:t>
            </w:r>
          </w:p>
        </w:tc>
      </w:tr>
      <w:tr w14:paraId="7873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5DA291">
            <w:pPr>
              <w:jc w:val="center"/>
              <w:rPr>
                <w:sz w:val="18"/>
                <w:szCs w:val="18"/>
              </w:rPr>
            </w:pPr>
          </w:p>
        </w:tc>
        <w:tc>
          <w:tcPr>
            <w:gridSpan w:val="2"/>
            <w:vAlign w:val="center"/>
          </w:tcPr>
          <w:p w14:paraId="3B5C1231">
            <w:pPr>
              <w:jc w:val="center"/>
              <w:rPr>
                <w:sz w:val="18"/>
                <w:szCs w:val="18"/>
              </w:rPr>
            </w:pPr>
            <w:r>
              <w:rPr>
                <w:sz w:val="18"/>
                <w:szCs w:val="18"/>
              </w:rPr>
              <w:t>1092[普通办公室]</w:t>
            </w:r>
          </w:p>
        </w:tc>
        <w:tc>
          <w:tcPr>
            <w:gridSpan w:val="2"/>
            <w:vAlign w:val="center"/>
          </w:tcPr>
          <w:p w14:paraId="5BCA3D26">
            <w:pPr>
              <w:jc w:val="center"/>
              <w:rPr>
                <w:sz w:val="18"/>
                <w:szCs w:val="18"/>
              </w:rPr>
            </w:pPr>
            <w:r>
              <w:rPr>
                <w:sz w:val="18"/>
                <w:szCs w:val="18"/>
              </w:rPr>
              <w:t>教师办公室</w:t>
            </w:r>
          </w:p>
        </w:tc>
        <w:tc>
          <w:tcPr>
            <w:gridSpan w:val="2"/>
            <w:vAlign w:val="center"/>
          </w:tcPr>
          <w:p w14:paraId="289EAC74">
            <w:pPr>
              <w:jc w:val="center"/>
              <w:rPr>
                <w:sz w:val="18"/>
                <w:szCs w:val="18"/>
              </w:rPr>
            </w:pPr>
            <w:r>
              <w:rPr>
                <w:sz w:val="18"/>
                <w:szCs w:val="18"/>
              </w:rPr>
              <w:t>III</w:t>
            </w:r>
          </w:p>
        </w:tc>
        <w:tc>
          <w:tcPr>
            <w:vAlign w:val="center"/>
          </w:tcPr>
          <w:p w14:paraId="1B862DCC">
            <w:pPr>
              <w:jc w:val="center"/>
              <w:rPr>
                <w:sz w:val="18"/>
                <w:szCs w:val="18"/>
              </w:rPr>
            </w:pPr>
            <w:r>
              <w:rPr>
                <w:sz w:val="18"/>
                <w:szCs w:val="18"/>
              </w:rPr>
              <w:t>侧面</w:t>
            </w:r>
          </w:p>
        </w:tc>
        <w:tc>
          <w:tcPr>
            <w:gridSpan w:val="2"/>
            <w:vAlign w:val="center"/>
          </w:tcPr>
          <w:p w14:paraId="019D971D">
            <w:pPr>
              <w:jc w:val="center"/>
              <w:rPr>
                <w:sz w:val="18"/>
                <w:szCs w:val="18"/>
              </w:rPr>
            </w:pPr>
            <w:r>
              <w:rPr>
                <w:sz w:val="18"/>
                <w:szCs w:val="18"/>
              </w:rPr>
              <w:t>3.30</w:t>
            </w:r>
          </w:p>
        </w:tc>
        <w:tc>
          <w:tcPr>
            <w:gridSpan w:val="2"/>
            <w:vAlign w:val="center"/>
          </w:tcPr>
          <w:p w14:paraId="3F14250B">
            <w:pPr>
              <w:jc w:val="center"/>
              <w:rPr>
                <w:sz w:val="18"/>
                <w:szCs w:val="18"/>
              </w:rPr>
            </w:pPr>
            <w:r>
              <w:rPr>
                <w:sz w:val="18"/>
                <w:szCs w:val="18"/>
              </w:rPr>
              <w:t>15.87</w:t>
            </w:r>
          </w:p>
        </w:tc>
        <w:tc>
          <w:tcPr>
            <w:gridSpan w:val="2"/>
            <w:vAlign w:val="center"/>
          </w:tcPr>
          <w:p w14:paraId="516ABDAA">
            <w:pPr>
              <w:jc w:val="center"/>
              <w:rPr>
                <w:sz w:val="18"/>
                <w:szCs w:val="18"/>
              </w:rPr>
            </w:pPr>
            <w:r>
              <w:rPr>
                <w:sz w:val="18"/>
                <w:szCs w:val="18"/>
              </w:rPr>
              <w:t>0.00</w:t>
            </w:r>
          </w:p>
        </w:tc>
        <w:tc>
          <w:tcPr>
            <w:vAlign w:val="center"/>
          </w:tcPr>
          <w:p w14:paraId="3FE8DCB4">
            <w:pPr>
              <w:jc w:val="center"/>
              <w:rPr>
                <w:sz w:val="18"/>
                <w:szCs w:val="18"/>
              </w:rPr>
            </w:pPr>
            <w:r>
              <w:rPr>
                <w:sz w:val="18"/>
                <w:szCs w:val="18"/>
              </w:rPr>
              <w:t>0</w:t>
            </w:r>
          </w:p>
        </w:tc>
      </w:tr>
      <w:tr w14:paraId="0FE6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FBF5E1">
            <w:pPr>
              <w:jc w:val="center"/>
              <w:rPr>
                <w:sz w:val="18"/>
                <w:szCs w:val="18"/>
              </w:rPr>
            </w:pPr>
          </w:p>
        </w:tc>
        <w:tc>
          <w:tcPr>
            <w:gridSpan w:val="2"/>
            <w:vAlign w:val="center"/>
          </w:tcPr>
          <w:p w14:paraId="69F13974">
            <w:pPr>
              <w:jc w:val="center"/>
              <w:rPr>
                <w:sz w:val="18"/>
                <w:szCs w:val="18"/>
              </w:rPr>
            </w:pPr>
            <w:r>
              <w:rPr>
                <w:sz w:val="18"/>
                <w:szCs w:val="18"/>
              </w:rPr>
              <w:t>1112[普通办公室]</w:t>
            </w:r>
          </w:p>
        </w:tc>
        <w:tc>
          <w:tcPr>
            <w:gridSpan w:val="2"/>
            <w:vAlign w:val="center"/>
          </w:tcPr>
          <w:p w14:paraId="62F560A0">
            <w:pPr>
              <w:jc w:val="center"/>
              <w:rPr>
                <w:sz w:val="18"/>
                <w:szCs w:val="18"/>
              </w:rPr>
            </w:pPr>
            <w:r>
              <w:rPr>
                <w:sz w:val="18"/>
                <w:szCs w:val="18"/>
              </w:rPr>
              <w:t>教师办公室</w:t>
            </w:r>
          </w:p>
        </w:tc>
        <w:tc>
          <w:tcPr>
            <w:gridSpan w:val="2"/>
            <w:vAlign w:val="center"/>
          </w:tcPr>
          <w:p w14:paraId="53AB9784">
            <w:pPr>
              <w:jc w:val="center"/>
              <w:rPr>
                <w:sz w:val="18"/>
                <w:szCs w:val="18"/>
              </w:rPr>
            </w:pPr>
            <w:r>
              <w:rPr>
                <w:sz w:val="18"/>
                <w:szCs w:val="18"/>
              </w:rPr>
              <w:t>III</w:t>
            </w:r>
          </w:p>
        </w:tc>
        <w:tc>
          <w:tcPr>
            <w:vAlign w:val="center"/>
          </w:tcPr>
          <w:p w14:paraId="27CBA216">
            <w:pPr>
              <w:jc w:val="center"/>
              <w:rPr>
                <w:sz w:val="18"/>
                <w:szCs w:val="18"/>
              </w:rPr>
            </w:pPr>
            <w:r>
              <w:rPr>
                <w:sz w:val="18"/>
                <w:szCs w:val="18"/>
              </w:rPr>
              <w:t>侧面</w:t>
            </w:r>
          </w:p>
        </w:tc>
        <w:tc>
          <w:tcPr>
            <w:gridSpan w:val="2"/>
            <w:vAlign w:val="center"/>
          </w:tcPr>
          <w:p w14:paraId="106B26BC">
            <w:pPr>
              <w:jc w:val="center"/>
              <w:rPr>
                <w:sz w:val="18"/>
                <w:szCs w:val="18"/>
              </w:rPr>
            </w:pPr>
            <w:r>
              <w:rPr>
                <w:sz w:val="18"/>
                <w:szCs w:val="18"/>
              </w:rPr>
              <w:t>3.30</w:t>
            </w:r>
          </w:p>
        </w:tc>
        <w:tc>
          <w:tcPr>
            <w:gridSpan w:val="2"/>
            <w:vAlign w:val="center"/>
          </w:tcPr>
          <w:p w14:paraId="0933CA8B">
            <w:pPr>
              <w:jc w:val="center"/>
              <w:rPr>
                <w:sz w:val="18"/>
                <w:szCs w:val="18"/>
              </w:rPr>
            </w:pPr>
            <w:r>
              <w:rPr>
                <w:sz w:val="18"/>
                <w:szCs w:val="18"/>
              </w:rPr>
              <w:t>6.57</w:t>
            </w:r>
          </w:p>
        </w:tc>
        <w:tc>
          <w:tcPr>
            <w:gridSpan w:val="2"/>
            <w:vAlign w:val="center"/>
          </w:tcPr>
          <w:p w14:paraId="13E7B13D">
            <w:pPr>
              <w:jc w:val="center"/>
              <w:rPr>
                <w:sz w:val="18"/>
                <w:szCs w:val="18"/>
              </w:rPr>
            </w:pPr>
            <w:r>
              <w:rPr>
                <w:sz w:val="18"/>
                <w:szCs w:val="18"/>
              </w:rPr>
              <w:t>0.00</w:t>
            </w:r>
          </w:p>
        </w:tc>
        <w:tc>
          <w:tcPr>
            <w:vAlign w:val="center"/>
          </w:tcPr>
          <w:p w14:paraId="30B610FC">
            <w:pPr>
              <w:jc w:val="center"/>
              <w:rPr>
                <w:sz w:val="18"/>
                <w:szCs w:val="18"/>
              </w:rPr>
            </w:pPr>
            <w:r>
              <w:rPr>
                <w:sz w:val="18"/>
                <w:szCs w:val="18"/>
              </w:rPr>
              <w:t>0</w:t>
            </w:r>
          </w:p>
        </w:tc>
      </w:tr>
      <w:tr w14:paraId="51E5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9C19DD">
            <w:pPr>
              <w:jc w:val="center"/>
              <w:rPr>
                <w:sz w:val="18"/>
                <w:szCs w:val="18"/>
              </w:rPr>
            </w:pPr>
          </w:p>
        </w:tc>
        <w:tc>
          <w:tcPr>
            <w:gridSpan w:val="2"/>
            <w:vAlign w:val="center"/>
          </w:tcPr>
          <w:p w14:paraId="69B399AF">
            <w:pPr>
              <w:jc w:val="center"/>
              <w:rPr>
                <w:sz w:val="18"/>
                <w:szCs w:val="18"/>
              </w:rPr>
            </w:pPr>
            <w:r>
              <w:rPr>
                <w:sz w:val="18"/>
                <w:szCs w:val="18"/>
              </w:rPr>
              <w:t>1114[大厅]</w:t>
            </w:r>
          </w:p>
        </w:tc>
        <w:tc>
          <w:tcPr>
            <w:gridSpan w:val="2"/>
            <w:vAlign w:val="center"/>
          </w:tcPr>
          <w:p w14:paraId="58EA87FB">
            <w:pPr>
              <w:jc w:val="center"/>
              <w:rPr>
                <w:sz w:val="18"/>
                <w:szCs w:val="18"/>
              </w:rPr>
            </w:pPr>
            <w:r>
              <w:rPr>
                <w:sz w:val="18"/>
                <w:szCs w:val="18"/>
              </w:rPr>
              <w:t>大堂</w:t>
            </w:r>
          </w:p>
        </w:tc>
        <w:tc>
          <w:tcPr>
            <w:gridSpan w:val="2"/>
            <w:vAlign w:val="center"/>
          </w:tcPr>
          <w:p w14:paraId="7B21FC29">
            <w:pPr>
              <w:jc w:val="center"/>
              <w:rPr>
                <w:sz w:val="18"/>
                <w:szCs w:val="18"/>
              </w:rPr>
            </w:pPr>
            <w:r>
              <w:rPr>
                <w:sz w:val="18"/>
                <w:szCs w:val="18"/>
              </w:rPr>
              <w:t>IV</w:t>
            </w:r>
          </w:p>
        </w:tc>
        <w:tc>
          <w:tcPr>
            <w:vAlign w:val="center"/>
          </w:tcPr>
          <w:p w14:paraId="728A19D8">
            <w:pPr>
              <w:jc w:val="center"/>
              <w:rPr>
                <w:sz w:val="18"/>
                <w:szCs w:val="18"/>
              </w:rPr>
            </w:pPr>
            <w:r>
              <w:rPr>
                <w:sz w:val="18"/>
                <w:szCs w:val="18"/>
              </w:rPr>
              <w:t>侧面</w:t>
            </w:r>
          </w:p>
        </w:tc>
        <w:tc>
          <w:tcPr>
            <w:gridSpan w:val="2"/>
            <w:vAlign w:val="center"/>
          </w:tcPr>
          <w:p w14:paraId="3252DF45">
            <w:pPr>
              <w:jc w:val="center"/>
              <w:rPr>
                <w:sz w:val="18"/>
                <w:szCs w:val="18"/>
              </w:rPr>
            </w:pPr>
            <w:r>
              <w:rPr>
                <w:sz w:val="18"/>
                <w:szCs w:val="18"/>
              </w:rPr>
              <w:t>2.20</w:t>
            </w:r>
          </w:p>
        </w:tc>
        <w:tc>
          <w:tcPr>
            <w:gridSpan w:val="2"/>
            <w:vAlign w:val="center"/>
          </w:tcPr>
          <w:p w14:paraId="686F961C">
            <w:pPr>
              <w:jc w:val="center"/>
              <w:rPr>
                <w:sz w:val="18"/>
                <w:szCs w:val="18"/>
              </w:rPr>
            </w:pPr>
            <w:r>
              <w:rPr>
                <w:sz w:val="18"/>
                <w:szCs w:val="18"/>
              </w:rPr>
              <w:t>11.37</w:t>
            </w:r>
          </w:p>
        </w:tc>
        <w:tc>
          <w:tcPr>
            <w:gridSpan w:val="2"/>
            <w:vAlign w:val="center"/>
          </w:tcPr>
          <w:p w14:paraId="10C157F0">
            <w:pPr>
              <w:jc w:val="center"/>
              <w:rPr>
                <w:sz w:val="18"/>
                <w:szCs w:val="18"/>
              </w:rPr>
            </w:pPr>
            <w:r>
              <w:rPr>
                <w:sz w:val="18"/>
                <w:szCs w:val="18"/>
              </w:rPr>
              <w:t>11.37</w:t>
            </w:r>
          </w:p>
        </w:tc>
        <w:tc>
          <w:tcPr>
            <w:vAlign w:val="center"/>
          </w:tcPr>
          <w:p w14:paraId="67D32585">
            <w:pPr>
              <w:jc w:val="center"/>
              <w:rPr>
                <w:sz w:val="18"/>
                <w:szCs w:val="18"/>
              </w:rPr>
            </w:pPr>
            <w:r>
              <w:rPr>
                <w:sz w:val="18"/>
                <w:szCs w:val="18"/>
              </w:rPr>
              <w:t>100</w:t>
            </w:r>
          </w:p>
        </w:tc>
      </w:tr>
      <w:tr w14:paraId="5E65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BB6F06">
            <w:pPr>
              <w:jc w:val="center"/>
              <w:rPr>
                <w:sz w:val="18"/>
                <w:szCs w:val="18"/>
              </w:rPr>
            </w:pPr>
            <w:r>
              <w:rPr>
                <w:sz w:val="18"/>
                <w:szCs w:val="18"/>
              </w:rPr>
              <w:t>2</w:t>
            </w:r>
          </w:p>
        </w:tc>
        <w:tc>
          <w:tcPr>
            <w:gridSpan w:val="2"/>
            <w:vAlign w:val="center"/>
          </w:tcPr>
          <w:p w14:paraId="17E202CC">
            <w:pPr>
              <w:jc w:val="center"/>
              <w:rPr>
                <w:sz w:val="18"/>
                <w:szCs w:val="18"/>
              </w:rPr>
            </w:pPr>
            <w:r>
              <w:rPr>
                <w:sz w:val="18"/>
                <w:szCs w:val="18"/>
              </w:rPr>
              <w:t>2012[餐厅]</w:t>
            </w:r>
          </w:p>
        </w:tc>
        <w:tc>
          <w:tcPr>
            <w:gridSpan w:val="2"/>
            <w:vAlign w:val="center"/>
          </w:tcPr>
          <w:p w14:paraId="449981E4">
            <w:pPr>
              <w:jc w:val="center"/>
              <w:rPr>
                <w:sz w:val="18"/>
                <w:szCs w:val="18"/>
              </w:rPr>
            </w:pPr>
            <w:r>
              <w:rPr>
                <w:sz w:val="18"/>
                <w:szCs w:val="18"/>
              </w:rPr>
              <w:t>餐厅</w:t>
            </w:r>
          </w:p>
        </w:tc>
        <w:tc>
          <w:tcPr>
            <w:gridSpan w:val="2"/>
            <w:vAlign w:val="center"/>
          </w:tcPr>
          <w:p w14:paraId="61AAA051">
            <w:pPr>
              <w:jc w:val="center"/>
              <w:rPr>
                <w:sz w:val="18"/>
                <w:szCs w:val="18"/>
              </w:rPr>
            </w:pPr>
            <w:r>
              <w:rPr>
                <w:sz w:val="18"/>
                <w:szCs w:val="18"/>
              </w:rPr>
              <w:t>IV</w:t>
            </w:r>
          </w:p>
        </w:tc>
        <w:tc>
          <w:tcPr>
            <w:vAlign w:val="center"/>
          </w:tcPr>
          <w:p w14:paraId="54D898B5">
            <w:pPr>
              <w:jc w:val="center"/>
              <w:rPr>
                <w:sz w:val="18"/>
                <w:szCs w:val="18"/>
              </w:rPr>
            </w:pPr>
            <w:r>
              <w:rPr>
                <w:sz w:val="18"/>
                <w:szCs w:val="18"/>
              </w:rPr>
              <w:t>侧面</w:t>
            </w:r>
          </w:p>
        </w:tc>
        <w:tc>
          <w:tcPr>
            <w:gridSpan w:val="2"/>
            <w:vAlign w:val="center"/>
          </w:tcPr>
          <w:p w14:paraId="086A1CBD">
            <w:pPr>
              <w:jc w:val="center"/>
              <w:rPr>
                <w:sz w:val="18"/>
                <w:szCs w:val="18"/>
              </w:rPr>
            </w:pPr>
            <w:r>
              <w:rPr>
                <w:sz w:val="18"/>
                <w:szCs w:val="18"/>
              </w:rPr>
              <w:t>2.20</w:t>
            </w:r>
          </w:p>
        </w:tc>
        <w:tc>
          <w:tcPr>
            <w:gridSpan w:val="2"/>
            <w:vAlign w:val="center"/>
          </w:tcPr>
          <w:p w14:paraId="488BBAA2">
            <w:pPr>
              <w:jc w:val="center"/>
              <w:rPr>
                <w:sz w:val="18"/>
                <w:szCs w:val="18"/>
              </w:rPr>
            </w:pPr>
            <w:r>
              <w:rPr>
                <w:sz w:val="18"/>
                <w:szCs w:val="18"/>
              </w:rPr>
              <w:t>1037.80</w:t>
            </w:r>
          </w:p>
        </w:tc>
        <w:tc>
          <w:tcPr>
            <w:gridSpan w:val="2"/>
            <w:vAlign w:val="center"/>
          </w:tcPr>
          <w:p w14:paraId="765FA798">
            <w:pPr>
              <w:jc w:val="center"/>
              <w:rPr>
                <w:sz w:val="18"/>
                <w:szCs w:val="18"/>
              </w:rPr>
            </w:pPr>
            <w:r>
              <w:rPr>
                <w:sz w:val="18"/>
                <w:szCs w:val="18"/>
              </w:rPr>
              <w:t>609.19</w:t>
            </w:r>
          </w:p>
        </w:tc>
        <w:tc>
          <w:tcPr>
            <w:vAlign w:val="center"/>
          </w:tcPr>
          <w:p w14:paraId="0201A207">
            <w:pPr>
              <w:jc w:val="center"/>
              <w:rPr>
                <w:sz w:val="18"/>
                <w:szCs w:val="18"/>
              </w:rPr>
            </w:pPr>
            <w:r>
              <w:rPr>
                <w:sz w:val="18"/>
                <w:szCs w:val="18"/>
              </w:rPr>
              <w:t>59</w:t>
            </w:r>
          </w:p>
        </w:tc>
      </w:tr>
      <w:tr w14:paraId="5A54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3ED3BF">
            <w:pPr>
              <w:jc w:val="center"/>
              <w:rPr>
                <w:sz w:val="18"/>
                <w:szCs w:val="18"/>
              </w:rPr>
            </w:pPr>
          </w:p>
        </w:tc>
        <w:tc>
          <w:tcPr>
            <w:gridSpan w:val="2"/>
            <w:vAlign w:val="center"/>
          </w:tcPr>
          <w:p w14:paraId="1954009B">
            <w:pPr>
              <w:jc w:val="center"/>
              <w:rPr>
                <w:sz w:val="18"/>
                <w:szCs w:val="18"/>
              </w:rPr>
            </w:pPr>
            <w:r>
              <w:rPr>
                <w:sz w:val="18"/>
                <w:szCs w:val="18"/>
              </w:rPr>
              <w:t>2047[普通办公室]</w:t>
            </w:r>
          </w:p>
        </w:tc>
        <w:tc>
          <w:tcPr>
            <w:gridSpan w:val="2"/>
            <w:vAlign w:val="center"/>
          </w:tcPr>
          <w:p w14:paraId="700CB475">
            <w:pPr>
              <w:jc w:val="center"/>
              <w:rPr>
                <w:sz w:val="18"/>
                <w:szCs w:val="18"/>
              </w:rPr>
            </w:pPr>
            <w:r>
              <w:rPr>
                <w:sz w:val="18"/>
                <w:szCs w:val="18"/>
              </w:rPr>
              <w:t>教师办公室</w:t>
            </w:r>
          </w:p>
        </w:tc>
        <w:tc>
          <w:tcPr>
            <w:gridSpan w:val="2"/>
            <w:vAlign w:val="center"/>
          </w:tcPr>
          <w:p w14:paraId="73593262">
            <w:pPr>
              <w:jc w:val="center"/>
              <w:rPr>
                <w:sz w:val="18"/>
                <w:szCs w:val="18"/>
              </w:rPr>
            </w:pPr>
            <w:r>
              <w:rPr>
                <w:sz w:val="18"/>
                <w:szCs w:val="18"/>
              </w:rPr>
              <w:t>III</w:t>
            </w:r>
          </w:p>
        </w:tc>
        <w:tc>
          <w:tcPr>
            <w:vAlign w:val="center"/>
          </w:tcPr>
          <w:p w14:paraId="0394C633">
            <w:pPr>
              <w:jc w:val="center"/>
              <w:rPr>
                <w:sz w:val="18"/>
                <w:szCs w:val="18"/>
              </w:rPr>
            </w:pPr>
            <w:r>
              <w:rPr>
                <w:sz w:val="18"/>
                <w:szCs w:val="18"/>
              </w:rPr>
              <w:t>侧面</w:t>
            </w:r>
          </w:p>
        </w:tc>
        <w:tc>
          <w:tcPr>
            <w:gridSpan w:val="2"/>
            <w:vAlign w:val="center"/>
          </w:tcPr>
          <w:p w14:paraId="615DE910">
            <w:pPr>
              <w:jc w:val="center"/>
              <w:rPr>
                <w:sz w:val="18"/>
                <w:szCs w:val="18"/>
              </w:rPr>
            </w:pPr>
            <w:r>
              <w:rPr>
                <w:sz w:val="18"/>
                <w:szCs w:val="18"/>
              </w:rPr>
              <w:t>3.30</w:t>
            </w:r>
          </w:p>
        </w:tc>
        <w:tc>
          <w:tcPr>
            <w:gridSpan w:val="2"/>
            <w:vAlign w:val="center"/>
          </w:tcPr>
          <w:p w14:paraId="32E61FFB">
            <w:pPr>
              <w:jc w:val="center"/>
              <w:rPr>
                <w:sz w:val="18"/>
                <w:szCs w:val="18"/>
              </w:rPr>
            </w:pPr>
            <w:r>
              <w:rPr>
                <w:sz w:val="18"/>
                <w:szCs w:val="18"/>
              </w:rPr>
              <w:t>15.87</w:t>
            </w:r>
          </w:p>
        </w:tc>
        <w:tc>
          <w:tcPr>
            <w:gridSpan w:val="2"/>
            <w:vAlign w:val="center"/>
          </w:tcPr>
          <w:p w14:paraId="7F6AD8B9">
            <w:pPr>
              <w:jc w:val="center"/>
              <w:rPr>
                <w:sz w:val="18"/>
                <w:szCs w:val="18"/>
              </w:rPr>
            </w:pPr>
            <w:r>
              <w:rPr>
                <w:sz w:val="18"/>
                <w:szCs w:val="18"/>
              </w:rPr>
              <w:t>0.00</w:t>
            </w:r>
          </w:p>
        </w:tc>
        <w:tc>
          <w:tcPr>
            <w:vAlign w:val="center"/>
          </w:tcPr>
          <w:p w14:paraId="546CFAAE">
            <w:pPr>
              <w:jc w:val="center"/>
              <w:rPr>
                <w:sz w:val="18"/>
                <w:szCs w:val="18"/>
              </w:rPr>
            </w:pPr>
            <w:r>
              <w:rPr>
                <w:sz w:val="18"/>
                <w:szCs w:val="18"/>
              </w:rPr>
              <w:t>0</w:t>
            </w:r>
          </w:p>
        </w:tc>
      </w:tr>
      <w:tr w14:paraId="0E7C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4B4269">
            <w:pPr>
              <w:jc w:val="center"/>
              <w:rPr>
                <w:sz w:val="18"/>
                <w:szCs w:val="18"/>
              </w:rPr>
            </w:pPr>
          </w:p>
        </w:tc>
        <w:tc>
          <w:tcPr>
            <w:gridSpan w:val="2"/>
            <w:vAlign w:val="center"/>
          </w:tcPr>
          <w:p w14:paraId="0B31E96D">
            <w:pPr>
              <w:jc w:val="center"/>
              <w:rPr>
                <w:sz w:val="18"/>
                <w:szCs w:val="18"/>
              </w:rPr>
            </w:pPr>
            <w:r>
              <w:rPr>
                <w:sz w:val="18"/>
                <w:szCs w:val="18"/>
              </w:rPr>
              <w:t>2081[普通办公室]</w:t>
            </w:r>
          </w:p>
        </w:tc>
        <w:tc>
          <w:tcPr>
            <w:gridSpan w:val="2"/>
            <w:vAlign w:val="center"/>
          </w:tcPr>
          <w:p w14:paraId="1C756AFD">
            <w:pPr>
              <w:jc w:val="center"/>
              <w:rPr>
                <w:sz w:val="18"/>
                <w:szCs w:val="18"/>
              </w:rPr>
            </w:pPr>
            <w:r>
              <w:rPr>
                <w:sz w:val="18"/>
                <w:szCs w:val="18"/>
              </w:rPr>
              <w:t>教师办公室</w:t>
            </w:r>
          </w:p>
        </w:tc>
        <w:tc>
          <w:tcPr>
            <w:gridSpan w:val="2"/>
            <w:vAlign w:val="center"/>
          </w:tcPr>
          <w:p w14:paraId="26A00A44">
            <w:pPr>
              <w:jc w:val="center"/>
              <w:rPr>
                <w:sz w:val="18"/>
                <w:szCs w:val="18"/>
              </w:rPr>
            </w:pPr>
            <w:r>
              <w:rPr>
                <w:sz w:val="18"/>
                <w:szCs w:val="18"/>
              </w:rPr>
              <w:t>III</w:t>
            </w:r>
          </w:p>
        </w:tc>
        <w:tc>
          <w:tcPr>
            <w:vAlign w:val="center"/>
          </w:tcPr>
          <w:p w14:paraId="209DB6C2">
            <w:pPr>
              <w:jc w:val="center"/>
              <w:rPr>
                <w:sz w:val="18"/>
                <w:szCs w:val="18"/>
              </w:rPr>
            </w:pPr>
            <w:r>
              <w:rPr>
                <w:sz w:val="18"/>
                <w:szCs w:val="18"/>
              </w:rPr>
              <w:t>侧面</w:t>
            </w:r>
          </w:p>
        </w:tc>
        <w:tc>
          <w:tcPr>
            <w:gridSpan w:val="2"/>
            <w:vAlign w:val="center"/>
          </w:tcPr>
          <w:p w14:paraId="6A0E5859">
            <w:pPr>
              <w:jc w:val="center"/>
              <w:rPr>
                <w:sz w:val="18"/>
                <w:szCs w:val="18"/>
              </w:rPr>
            </w:pPr>
            <w:r>
              <w:rPr>
                <w:sz w:val="18"/>
                <w:szCs w:val="18"/>
              </w:rPr>
              <w:t>3.30</w:t>
            </w:r>
          </w:p>
        </w:tc>
        <w:tc>
          <w:tcPr>
            <w:gridSpan w:val="2"/>
            <w:vAlign w:val="center"/>
          </w:tcPr>
          <w:p w14:paraId="30563F6F">
            <w:pPr>
              <w:jc w:val="center"/>
              <w:rPr>
                <w:sz w:val="18"/>
                <w:szCs w:val="18"/>
              </w:rPr>
            </w:pPr>
            <w:r>
              <w:rPr>
                <w:sz w:val="18"/>
                <w:szCs w:val="18"/>
              </w:rPr>
              <w:t>6.57</w:t>
            </w:r>
          </w:p>
        </w:tc>
        <w:tc>
          <w:tcPr>
            <w:gridSpan w:val="2"/>
            <w:vAlign w:val="center"/>
          </w:tcPr>
          <w:p w14:paraId="050C0607">
            <w:pPr>
              <w:jc w:val="center"/>
              <w:rPr>
                <w:sz w:val="18"/>
                <w:szCs w:val="18"/>
              </w:rPr>
            </w:pPr>
            <w:r>
              <w:rPr>
                <w:sz w:val="18"/>
                <w:szCs w:val="18"/>
              </w:rPr>
              <w:t>0.00</w:t>
            </w:r>
          </w:p>
        </w:tc>
        <w:tc>
          <w:tcPr>
            <w:vAlign w:val="center"/>
          </w:tcPr>
          <w:p w14:paraId="2C4E13B5">
            <w:pPr>
              <w:jc w:val="center"/>
              <w:rPr>
                <w:sz w:val="18"/>
                <w:szCs w:val="18"/>
              </w:rPr>
            </w:pPr>
            <w:r>
              <w:rPr>
                <w:sz w:val="18"/>
                <w:szCs w:val="18"/>
              </w:rPr>
              <w:t>0</w:t>
            </w:r>
          </w:p>
        </w:tc>
      </w:tr>
      <w:tr w14:paraId="6069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0C5ED2">
            <w:pPr>
              <w:jc w:val="center"/>
              <w:rPr>
                <w:sz w:val="18"/>
                <w:szCs w:val="18"/>
              </w:rPr>
            </w:pPr>
          </w:p>
        </w:tc>
        <w:tc>
          <w:tcPr>
            <w:gridSpan w:val="2"/>
            <w:vAlign w:val="center"/>
          </w:tcPr>
          <w:p w14:paraId="4C3BF6F3">
            <w:pPr>
              <w:jc w:val="center"/>
              <w:rPr>
                <w:sz w:val="18"/>
                <w:szCs w:val="18"/>
              </w:rPr>
            </w:pPr>
            <w:r>
              <w:rPr>
                <w:sz w:val="18"/>
                <w:szCs w:val="18"/>
              </w:rPr>
              <w:t>2083[大厅]</w:t>
            </w:r>
          </w:p>
        </w:tc>
        <w:tc>
          <w:tcPr>
            <w:gridSpan w:val="2"/>
            <w:vAlign w:val="center"/>
          </w:tcPr>
          <w:p w14:paraId="2142BCC8">
            <w:pPr>
              <w:jc w:val="center"/>
              <w:rPr>
                <w:sz w:val="18"/>
                <w:szCs w:val="18"/>
              </w:rPr>
            </w:pPr>
            <w:r>
              <w:rPr>
                <w:sz w:val="18"/>
                <w:szCs w:val="18"/>
              </w:rPr>
              <w:t>大堂</w:t>
            </w:r>
          </w:p>
        </w:tc>
        <w:tc>
          <w:tcPr>
            <w:gridSpan w:val="2"/>
            <w:vAlign w:val="center"/>
          </w:tcPr>
          <w:p w14:paraId="694D3340">
            <w:pPr>
              <w:jc w:val="center"/>
              <w:rPr>
                <w:sz w:val="18"/>
                <w:szCs w:val="18"/>
              </w:rPr>
            </w:pPr>
            <w:r>
              <w:rPr>
                <w:sz w:val="18"/>
                <w:szCs w:val="18"/>
              </w:rPr>
              <w:t>IV</w:t>
            </w:r>
          </w:p>
        </w:tc>
        <w:tc>
          <w:tcPr>
            <w:vAlign w:val="center"/>
          </w:tcPr>
          <w:p w14:paraId="75B4C313">
            <w:pPr>
              <w:jc w:val="center"/>
              <w:rPr>
                <w:sz w:val="18"/>
                <w:szCs w:val="18"/>
              </w:rPr>
            </w:pPr>
            <w:r>
              <w:rPr>
                <w:sz w:val="18"/>
                <w:szCs w:val="18"/>
              </w:rPr>
              <w:t>侧面</w:t>
            </w:r>
          </w:p>
        </w:tc>
        <w:tc>
          <w:tcPr>
            <w:gridSpan w:val="2"/>
            <w:vAlign w:val="center"/>
          </w:tcPr>
          <w:p w14:paraId="4B3CFE7B">
            <w:pPr>
              <w:jc w:val="center"/>
              <w:rPr>
                <w:sz w:val="18"/>
                <w:szCs w:val="18"/>
              </w:rPr>
            </w:pPr>
            <w:r>
              <w:rPr>
                <w:sz w:val="18"/>
                <w:szCs w:val="18"/>
              </w:rPr>
              <w:t>2.20</w:t>
            </w:r>
          </w:p>
        </w:tc>
        <w:tc>
          <w:tcPr>
            <w:gridSpan w:val="2"/>
            <w:vAlign w:val="center"/>
          </w:tcPr>
          <w:p w14:paraId="4B28812F">
            <w:pPr>
              <w:jc w:val="center"/>
              <w:rPr>
                <w:sz w:val="18"/>
                <w:szCs w:val="18"/>
              </w:rPr>
            </w:pPr>
            <w:r>
              <w:rPr>
                <w:sz w:val="18"/>
                <w:szCs w:val="18"/>
              </w:rPr>
              <w:t>11.37</w:t>
            </w:r>
          </w:p>
        </w:tc>
        <w:tc>
          <w:tcPr>
            <w:gridSpan w:val="2"/>
            <w:vAlign w:val="center"/>
          </w:tcPr>
          <w:p w14:paraId="4B55FCEE">
            <w:pPr>
              <w:jc w:val="center"/>
              <w:rPr>
                <w:sz w:val="18"/>
                <w:szCs w:val="18"/>
              </w:rPr>
            </w:pPr>
            <w:r>
              <w:rPr>
                <w:sz w:val="18"/>
                <w:szCs w:val="18"/>
              </w:rPr>
              <w:t>11.37</w:t>
            </w:r>
          </w:p>
        </w:tc>
        <w:tc>
          <w:tcPr>
            <w:vAlign w:val="center"/>
          </w:tcPr>
          <w:p w14:paraId="6F16BB3E">
            <w:pPr>
              <w:jc w:val="center"/>
              <w:rPr>
                <w:sz w:val="18"/>
                <w:szCs w:val="18"/>
              </w:rPr>
            </w:pPr>
            <w:r>
              <w:rPr>
                <w:sz w:val="18"/>
                <w:szCs w:val="18"/>
              </w:rPr>
              <w:t>100</w:t>
            </w:r>
          </w:p>
        </w:tc>
      </w:tr>
      <w:tr w14:paraId="47A8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DBA2DB">
            <w:pPr>
              <w:jc w:val="center"/>
              <w:rPr>
                <w:sz w:val="18"/>
                <w:szCs w:val="18"/>
              </w:rPr>
            </w:pPr>
            <w:r>
              <w:rPr>
                <w:sz w:val="18"/>
                <w:szCs w:val="18"/>
              </w:rPr>
              <w:t>3</w:t>
            </w:r>
          </w:p>
        </w:tc>
        <w:tc>
          <w:tcPr>
            <w:gridSpan w:val="2"/>
            <w:vAlign w:val="center"/>
          </w:tcPr>
          <w:p w14:paraId="2A6C0DC9">
            <w:pPr>
              <w:jc w:val="center"/>
              <w:rPr>
                <w:sz w:val="18"/>
                <w:szCs w:val="18"/>
              </w:rPr>
            </w:pPr>
            <w:r>
              <w:rPr>
                <w:sz w:val="18"/>
                <w:szCs w:val="18"/>
              </w:rPr>
              <w:t>3009[餐厅]</w:t>
            </w:r>
          </w:p>
        </w:tc>
        <w:tc>
          <w:tcPr>
            <w:gridSpan w:val="2"/>
            <w:vAlign w:val="center"/>
          </w:tcPr>
          <w:p w14:paraId="320AC659">
            <w:pPr>
              <w:jc w:val="center"/>
              <w:rPr>
                <w:sz w:val="18"/>
                <w:szCs w:val="18"/>
              </w:rPr>
            </w:pPr>
            <w:r>
              <w:rPr>
                <w:sz w:val="18"/>
                <w:szCs w:val="18"/>
              </w:rPr>
              <w:t>餐厅</w:t>
            </w:r>
          </w:p>
        </w:tc>
        <w:tc>
          <w:tcPr>
            <w:gridSpan w:val="2"/>
            <w:vAlign w:val="center"/>
          </w:tcPr>
          <w:p w14:paraId="748F304A">
            <w:pPr>
              <w:jc w:val="center"/>
              <w:rPr>
                <w:sz w:val="18"/>
                <w:szCs w:val="18"/>
              </w:rPr>
            </w:pPr>
            <w:r>
              <w:rPr>
                <w:sz w:val="18"/>
                <w:szCs w:val="18"/>
              </w:rPr>
              <w:t>IV</w:t>
            </w:r>
          </w:p>
        </w:tc>
        <w:tc>
          <w:tcPr>
            <w:vAlign w:val="center"/>
          </w:tcPr>
          <w:p w14:paraId="68C03385">
            <w:pPr>
              <w:jc w:val="center"/>
              <w:rPr>
                <w:sz w:val="18"/>
                <w:szCs w:val="18"/>
              </w:rPr>
            </w:pPr>
            <w:r>
              <w:rPr>
                <w:sz w:val="18"/>
                <w:szCs w:val="18"/>
              </w:rPr>
              <w:t>侧面</w:t>
            </w:r>
          </w:p>
        </w:tc>
        <w:tc>
          <w:tcPr>
            <w:gridSpan w:val="2"/>
            <w:vAlign w:val="center"/>
          </w:tcPr>
          <w:p w14:paraId="79E2899C">
            <w:pPr>
              <w:jc w:val="center"/>
              <w:rPr>
                <w:sz w:val="18"/>
                <w:szCs w:val="18"/>
              </w:rPr>
            </w:pPr>
            <w:r>
              <w:rPr>
                <w:sz w:val="18"/>
                <w:szCs w:val="18"/>
              </w:rPr>
              <w:t>2.20</w:t>
            </w:r>
          </w:p>
        </w:tc>
        <w:tc>
          <w:tcPr>
            <w:gridSpan w:val="2"/>
            <w:vAlign w:val="center"/>
          </w:tcPr>
          <w:p w14:paraId="38265BF6">
            <w:pPr>
              <w:jc w:val="center"/>
              <w:rPr>
                <w:sz w:val="18"/>
                <w:szCs w:val="18"/>
              </w:rPr>
            </w:pPr>
            <w:r>
              <w:rPr>
                <w:sz w:val="18"/>
                <w:szCs w:val="18"/>
              </w:rPr>
              <w:t>1235.34</w:t>
            </w:r>
          </w:p>
        </w:tc>
        <w:tc>
          <w:tcPr>
            <w:gridSpan w:val="2"/>
            <w:vAlign w:val="center"/>
          </w:tcPr>
          <w:p w14:paraId="3473B3E0">
            <w:pPr>
              <w:jc w:val="center"/>
              <w:rPr>
                <w:sz w:val="18"/>
                <w:szCs w:val="18"/>
              </w:rPr>
            </w:pPr>
            <w:r>
              <w:rPr>
                <w:sz w:val="18"/>
                <w:szCs w:val="18"/>
              </w:rPr>
              <w:t>802.51</w:t>
            </w:r>
          </w:p>
        </w:tc>
        <w:tc>
          <w:tcPr>
            <w:vAlign w:val="center"/>
          </w:tcPr>
          <w:p w14:paraId="4F0F9B17">
            <w:pPr>
              <w:jc w:val="center"/>
              <w:rPr>
                <w:sz w:val="18"/>
                <w:szCs w:val="18"/>
              </w:rPr>
            </w:pPr>
            <w:r>
              <w:rPr>
                <w:sz w:val="18"/>
                <w:szCs w:val="18"/>
              </w:rPr>
              <w:t>65</w:t>
            </w:r>
          </w:p>
        </w:tc>
      </w:tr>
      <w:tr w14:paraId="1690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D96A23">
            <w:pPr>
              <w:jc w:val="center"/>
              <w:rPr>
                <w:sz w:val="18"/>
                <w:szCs w:val="18"/>
              </w:rPr>
            </w:pPr>
          </w:p>
        </w:tc>
        <w:tc>
          <w:tcPr>
            <w:gridSpan w:val="2"/>
            <w:vAlign w:val="center"/>
          </w:tcPr>
          <w:p w14:paraId="7470781F">
            <w:pPr>
              <w:jc w:val="center"/>
              <w:rPr>
                <w:sz w:val="18"/>
                <w:szCs w:val="18"/>
              </w:rPr>
            </w:pPr>
            <w:r>
              <w:rPr>
                <w:sz w:val="18"/>
                <w:szCs w:val="18"/>
              </w:rPr>
              <w:t>3011[餐厅]</w:t>
            </w:r>
          </w:p>
        </w:tc>
        <w:tc>
          <w:tcPr>
            <w:gridSpan w:val="2"/>
            <w:vAlign w:val="center"/>
          </w:tcPr>
          <w:p w14:paraId="70D2EF93">
            <w:pPr>
              <w:jc w:val="center"/>
              <w:rPr>
                <w:sz w:val="18"/>
                <w:szCs w:val="18"/>
              </w:rPr>
            </w:pPr>
            <w:r>
              <w:rPr>
                <w:sz w:val="18"/>
                <w:szCs w:val="18"/>
              </w:rPr>
              <w:t>餐厅</w:t>
            </w:r>
          </w:p>
        </w:tc>
        <w:tc>
          <w:tcPr>
            <w:gridSpan w:val="2"/>
            <w:vAlign w:val="center"/>
          </w:tcPr>
          <w:p w14:paraId="28B4AEF7">
            <w:pPr>
              <w:jc w:val="center"/>
              <w:rPr>
                <w:sz w:val="18"/>
                <w:szCs w:val="18"/>
              </w:rPr>
            </w:pPr>
            <w:r>
              <w:rPr>
                <w:sz w:val="18"/>
                <w:szCs w:val="18"/>
              </w:rPr>
              <w:t>IV</w:t>
            </w:r>
          </w:p>
        </w:tc>
        <w:tc>
          <w:tcPr>
            <w:vAlign w:val="center"/>
          </w:tcPr>
          <w:p w14:paraId="4F92E8D9">
            <w:pPr>
              <w:jc w:val="center"/>
              <w:rPr>
                <w:sz w:val="18"/>
                <w:szCs w:val="18"/>
              </w:rPr>
            </w:pPr>
            <w:r>
              <w:rPr>
                <w:sz w:val="18"/>
                <w:szCs w:val="18"/>
              </w:rPr>
              <w:t>侧面</w:t>
            </w:r>
          </w:p>
        </w:tc>
        <w:tc>
          <w:tcPr>
            <w:gridSpan w:val="2"/>
            <w:vAlign w:val="center"/>
          </w:tcPr>
          <w:p w14:paraId="1B299A37">
            <w:pPr>
              <w:jc w:val="center"/>
              <w:rPr>
                <w:sz w:val="18"/>
                <w:szCs w:val="18"/>
              </w:rPr>
            </w:pPr>
            <w:r>
              <w:rPr>
                <w:sz w:val="18"/>
                <w:szCs w:val="18"/>
              </w:rPr>
              <w:t>2.20</w:t>
            </w:r>
          </w:p>
        </w:tc>
        <w:tc>
          <w:tcPr>
            <w:gridSpan w:val="2"/>
            <w:vAlign w:val="center"/>
          </w:tcPr>
          <w:p w14:paraId="35AED458">
            <w:pPr>
              <w:jc w:val="center"/>
              <w:rPr>
                <w:sz w:val="18"/>
                <w:szCs w:val="18"/>
              </w:rPr>
            </w:pPr>
            <w:r>
              <w:rPr>
                <w:sz w:val="18"/>
                <w:szCs w:val="18"/>
              </w:rPr>
              <w:t>17.35</w:t>
            </w:r>
          </w:p>
        </w:tc>
        <w:tc>
          <w:tcPr>
            <w:gridSpan w:val="2"/>
            <w:vAlign w:val="center"/>
          </w:tcPr>
          <w:p w14:paraId="3D101583">
            <w:pPr>
              <w:jc w:val="center"/>
              <w:rPr>
                <w:sz w:val="18"/>
                <w:szCs w:val="18"/>
              </w:rPr>
            </w:pPr>
            <w:r>
              <w:rPr>
                <w:sz w:val="18"/>
                <w:szCs w:val="18"/>
              </w:rPr>
              <w:t>0.00</w:t>
            </w:r>
          </w:p>
        </w:tc>
        <w:tc>
          <w:tcPr>
            <w:vAlign w:val="center"/>
          </w:tcPr>
          <w:p w14:paraId="0DE821A9">
            <w:pPr>
              <w:jc w:val="center"/>
              <w:rPr>
                <w:sz w:val="18"/>
                <w:szCs w:val="18"/>
              </w:rPr>
            </w:pPr>
            <w:r>
              <w:rPr>
                <w:sz w:val="18"/>
                <w:szCs w:val="18"/>
              </w:rPr>
              <w:t>0</w:t>
            </w:r>
          </w:p>
        </w:tc>
      </w:tr>
      <w:tr w14:paraId="722B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CE5F2D">
            <w:pPr>
              <w:jc w:val="center"/>
              <w:rPr>
                <w:sz w:val="18"/>
                <w:szCs w:val="18"/>
              </w:rPr>
            </w:pPr>
          </w:p>
        </w:tc>
        <w:tc>
          <w:tcPr>
            <w:gridSpan w:val="2"/>
            <w:vAlign w:val="center"/>
          </w:tcPr>
          <w:p w14:paraId="649F036E">
            <w:pPr>
              <w:jc w:val="center"/>
              <w:rPr>
                <w:sz w:val="18"/>
                <w:szCs w:val="18"/>
              </w:rPr>
            </w:pPr>
            <w:r>
              <w:rPr>
                <w:sz w:val="18"/>
                <w:szCs w:val="18"/>
              </w:rPr>
              <w:t>3015[餐厅]</w:t>
            </w:r>
          </w:p>
        </w:tc>
        <w:tc>
          <w:tcPr>
            <w:gridSpan w:val="2"/>
            <w:vAlign w:val="center"/>
          </w:tcPr>
          <w:p w14:paraId="13DD638F">
            <w:pPr>
              <w:jc w:val="center"/>
              <w:rPr>
                <w:sz w:val="18"/>
                <w:szCs w:val="18"/>
              </w:rPr>
            </w:pPr>
            <w:r>
              <w:rPr>
                <w:sz w:val="18"/>
                <w:szCs w:val="18"/>
              </w:rPr>
              <w:t>餐厅</w:t>
            </w:r>
          </w:p>
        </w:tc>
        <w:tc>
          <w:tcPr>
            <w:gridSpan w:val="2"/>
            <w:vAlign w:val="center"/>
          </w:tcPr>
          <w:p w14:paraId="27C110FE">
            <w:pPr>
              <w:jc w:val="center"/>
              <w:rPr>
                <w:sz w:val="18"/>
                <w:szCs w:val="18"/>
              </w:rPr>
            </w:pPr>
            <w:r>
              <w:rPr>
                <w:sz w:val="18"/>
                <w:szCs w:val="18"/>
              </w:rPr>
              <w:t>IV</w:t>
            </w:r>
          </w:p>
        </w:tc>
        <w:tc>
          <w:tcPr>
            <w:vAlign w:val="center"/>
          </w:tcPr>
          <w:p w14:paraId="44F25DE0">
            <w:pPr>
              <w:jc w:val="center"/>
              <w:rPr>
                <w:sz w:val="18"/>
                <w:szCs w:val="18"/>
              </w:rPr>
            </w:pPr>
            <w:r>
              <w:rPr>
                <w:sz w:val="18"/>
                <w:szCs w:val="18"/>
              </w:rPr>
              <w:t>侧面</w:t>
            </w:r>
          </w:p>
        </w:tc>
        <w:tc>
          <w:tcPr>
            <w:gridSpan w:val="2"/>
            <w:vAlign w:val="center"/>
          </w:tcPr>
          <w:p w14:paraId="5845DF81">
            <w:pPr>
              <w:jc w:val="center"/>
              <w:rPr>
                <w:sz w:val="18"/>
                <w:szCs w:val="18"/>
              </w:rPr>
            </w:pPr>
            <w:r>
              <w:rPr>
                <w:sz w:val="18"/>
                <w:szCs w:val="18"/>
              </w:rPr>
              <w:t>2.20</w:t>
            </w:r>
          </w:p>
        </w:tc>
        <w:tc>
          <w:tcPr>
            <w:gridSpan w:val="2"/>
            <w:vAlign w:val="center"/>
          </w:tcPr>
          <w:p w14:paraId="0BE97062">
            <w:pPr>
              <w:jc w:val="center"/>
              <w:rPr>
                <w:sz w:val="18"/>
                <w:szCs w:val="18"/>
              </w:rPr>
            </w:pPr>
            <w:r>
              <w:rPr>
                <w:sz w:val="18"/>
                <w:szCs w:val="18"/>
              </w:rPr>
              <w:t>3.80</w:t>
            </w:r>
          </w:p>
        </w:tc>
        <w:tc>
          <w:tcPr>
            <w:gridSpan w:val="2"/>
            <w:vAlign w:val="center"/>
          </w:tcPr>
          <w:p w14:paraId="65572207">
            <w:pPr>
              <w:jc w:val="center"/>
              <w:rPr>
                <w:sz w:val="18"/>
                <w:szCs w:val="18"/>
              </w:rPr>
            </w:pPr>
            <w:r>
              <w:rPr>
                <w:sz w:val="18"/>
                <w:szCs w:val="18"/>
              </w:rPr>
              <w:t>0.00</w:t>
            </w:r>
          </w:p>
        </w:tc>
        <w:tc>
          <w:tcPr>
            <w:vAlign w:val="center"/>
          </w:tcPr>
          <w:p w14:paraId="322BBA1A">
            <w:pPr>
              <w:jc w:val="center"/>
              <w:rPr>
                <w:sz w:val="18"/>
                <w:szCs w:val="18"/>
              </w:rPr>
            </w:pPr>
            <w:r>
              <w:rPr>
                <w:sz w:val="18"/>
                <w:szCs w:val="18"/>
              </w:rPr>
              <w:t>0</w:t>
            </w:r>
          </w:p>
        </w:tc>
      </w:tr>
      <w:tr w14:paraId="749B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860E82">
            <w:pPr>
              <w:jc w:val="center"/>
              <w:rPr>
                <w:sz w:val="18"/>
                <w:szCs w:val="18"/>
              </w:rPr>
            </w:pPr>
          </w:p>
        </w:tc>
        <w:tc>
          <w:tcPr>
            <w:gridSpan w:val="2"/>
            <w:vAlign w:val="center"/>
          </w:tcPr>
          <w:p w14:paraId="3153CB17">
            <w:pPr>
              <w:jc w:val="center"/>
              <w:rPr>
                <w:sz w:val="18"/>
                <w:szCs w:val="18"/>
              </w:rPr>
            </w:pPr>
            <w:r>
              <w:rPr>
                <w:sz w:val="18"/>
                <w:szCs w:val="18"/>
              </w:rPr>
              <w:t>3019[餐厅]</w:t>
            </w:r>
          </w:p>
        </w:tc>
        <w:tc>
          <w:tcPr>
            <w:gridSpan w:val="2"/>
            <w:vAlign w:val="center"/>
          </w:tcPr>
          <w:p w14:paraId="44F29DA8">
            <w:pPr>
              <w:jc w:val="center"/>
              <w:rPr>
                <w:sz w:val="18"/>
                <w:szCs w:val="18"/>
              </w:rPr>
            </w:pPr>
            <w:r>
              <w:rPr>
                <w:sz w:val="18"/>
                <w:szCs w:val="18"/>
              </w:rPr>
              <w:t>餐厅</w:t>
            </w:r>
          </w:p>
        </w:tc>
        <w:tc>
          <w:tcPr>
            <w:gridSpan w:val="2"/>
            <w:vAlign w:val="center"/>
          </w:tcPr>
          <w:p w14:paraId="5D6C38F3">
            <w:pPr>
              <w:jc w:val="center"/>
              <w:rPr>
                <w:sz w:val="18"/>
                <w:szCs w:val="18"/>
              </w:rPr>
            </w:pPr>
            <w:r>
              <w:rPr>
                <w:sz w:val="18"/>
                <w:szCs w:val="18"/>
              </w:rPr>
              <w:t>IV</w:t>
            </w:r>
          </w:p>
        </w:tc>
        <w:tc>
          <w:tcPr>
            <w:vAlign w:val="center"/>
          </w:tcPr>
          <w:p w14:paraId="3BF62BA8">
            <w:pPr>
              <w:jc w:val="center"/>
              <w:rPr>
                <w:sz w:val="18"/>
                <w:szCs w:val="18"/>
              </w:rPr>
            </w:pPr>
            <w:r>
              <w:rPr>
                <w:sz w:val="18"/>
                <w:szCs w:val="18"/>
              </w:rPr>
              <w:t>侧面</w:t>
            </w:r>
          </w:p>
        </w:tc>
        <w:tc>
          <w:tcPr>
            <w:gridSpan w:val="2"/>
            <w:vAlign w:val="center"/>
          </w:tcPr>
          <w:p w14:paraId="69203FC0">
            <w:pPr>
              <w:jc w:val="center"/>
              <w:rPr>
                <w:sz w:val="18"/>
                <w:szCs w:val="18"/>
              </w:rPr>
            </w:pPr>
            <w:r>
              <w:rPr>
                <w:sz w:val="18"/>
                <w:szCs w:val="18"/>
              </w:rPr>
              <w:t>2.20</w:t>
            </w:r>
          </w:p>
        </w:tc>
        <w:tc>
          <w:tcPr>
            <w:gridSpan w:val="2"/>
            <w:vAlign w:val="center"/>
          </w:tcPr>
          <w:p w14:paraId="0C3376F1">
            <w:pPr>
              <w:jc w:val="center"/>
              <w:rPr>
                <w:sz w:val="18"/>
                <w:szCs w:val="18"/>
              </w:rPr>
            </w:pPr>
            <w:r>
              <w:rPr>
                <w:sz w:val="18"/>
                <w:szCs w:val="18"/>
              </w:rPr>
              <w:t>3.80</w:t>
            </w:r>
          </w:p>
        </w:tc>
        <w:tc>
          <w:tcPr>
            <w:gridSpan w:val="2"/>
            <w:vAlign w:val="center"/>
          </w:tcPr>
          <w:p w14:paraId="4EDC7135">
            <w:pPr>
              <w:jc w:val="center"/>
              <w:rPr>
                <w:sz w:val="18"/>
                <w:szCs w:val="18"/>
              </w:rPr>
            </w:pPr>
            <w:r>
              <w:rPr>
                <w:sz w:val="18"/>
                <w:szCs w:val="18"/>
              </w:rPr>
              <w:t>0.00</w:t>
            </w:r>
          </w:p>
        </w:tc>
        <w:tc>
          <w:tcPr>
            <w:vAlign w:val="center"/>
          </w:tcPr>
          <w:p w14:paraId="1A01192D">
            <w:pPr>
              <w:jc w:val="center"/>
              <w:rPr>
                <w:sz w:val="18"/>
                <w:szCs w:val="18"/>
              </w:rPr>
            </w:pPr>
            <w:r>
              <w:rPr>
                <w:sz w:val="18"/>
                <w:szCs w:val="18"/>
              </w:rPr>
              <w:t>0</w:t>
            </w:r>
          </w:p>
        </w:tc>
      </w:tr>
      <w:tr w14:paraId="2C2F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9E57CE">
            <w:pPr>
              <w:jc w:val="center"/>
              <w:rPr>
                <w:sz w:val="18"/>
                <w:szCs w:val="18"/>
              </w:rPr>
            </w:pPr>
          </w:p>
        </w:tc>
        <w:tc>
          <w:tcPr>
            <w:gridSpan w:val="2"/>
            <w:vAlign w:val="center"/>
          </w:tcPr>
          <w:p w14:paraId="1A02E260">
            <w:pPr>
              <w:jc w:val="center"/>
              <w:rPr>
                <w:sz w:val="18"/>
                <w:szCs w:val="18"/>
              </w:rPr>
            </w:pPr>
            <w:r>
              <w:rPr>
                <w:sz w:val="18"/>
                <w:szCs w:val="18"/>
              </w:rPr>
              <w:t>3022[餐厅]</w:t>
            </w:r>
          </w:p>
        </w:tc>
        <w:tc>
          <w:tcPr>
            <w:gridSpan w:val="2"/>
            <w:vAlign w:val="center"/>
          </w:tcPr>
          <w:p w14:paraId="41119DA9">
            <w:pPr>
              <w:jc w:val="center"/>
              <w:rPr>
                <w:sz w:val="18"/>
                <w:szCs w:val="18"/>
              </w:rPr>
            </w:pPr>
            <w:r>
              <w:rPr>
                <w:sz w:val="18"/>
                <w:szCs w:val="18"/>
              </w:rPr>
              <w:t>餐厅</w:t>
            </w:r>
          </w:p>
        </w:tc>
        <w:tc>
          <w:tcPr>
            <w:gridSpan w:val="2"/>
            <w:vAlign w:val="center"/>
          </w:tcPr>
          <w:p w14:paraId="1E701888">
            <w:pPr>
              <w:jc w:val="center"/>
              <w:rPr>
                <w:sz w:val="18"/>
                <w:szCs w:val="18"/>
              </w:rPr>
            </w:pPr>
            <w:r>
              <w:rPr>
                <w:sz w:val="18"/>
                <w:szCs w:val="18"/>
              </w:rPr>
              <w:t>IV</w:t>
            </w:r>
          </w:p>
        </w:tc>
        <w:tc>
          <w:tcPr>
            <w:vAlign w:val="center"/>
          </w:tcPr>
          <w:p w14:paraId="2D2B68B9">
            <w:pPr>
              <w:jc w:val="center"/>
              <w:rPr>
                <w:sz w:val="18"/>
                <w:szCs w:val="18"/>
              </w:rPr>
            </w:pPr>
            <w:r>
              <w:rPr>
                <w:sz w:val="18"/>
                <w:szCs w:val="18"/>
              </w:rPr>
              <w:t>侧面</w:t>
            </w:r>
          </w:p>
        </w:tc>
        <w:tc>
          <w:tcPr>
            <w:gridSpan w:val="2"/>
            <w:vAlign w:val="center"/>
          </w:tcPr>
          <w:p w14:paraId="0BCE845A">
            <w:pPr>
              <w:jc w:val="center"/>
              <w:rPr>
                <w:sz w:val="18"/>
                <w:szCs w:val="18"/>
              </w:rPr>
            </w:pPr>
            <w:r>
              <w:rPr>
                <w:sz w:val="18"/>
                <w:szCs w:val="18"/>
              </w:rPr>
              <w:t>2.20</w:t>
            </w:r>
          </w:p>
        </w:tc>
        <w:tc>
          <w:tcPr>
            <w:gridSpan w:val="2"/>
            <w:vAlign w:val="center"/>
          </w:tcPr>
          <w:p w14:paraId="08263414">
            <w:pPr>
              <w:jc w:val="center"/>
              <w:rPr>
                <w:sz w:val="18"/>
                <w:szCs w:val="18"/>
              </w:rPr>
            </w:pPr>
            <w:r>
              <w:rPr>
                <w:sz w:val="18"/>
                <w:szCs w:val="18"/>
              </w:rPr>
              <w:t>3.80</w:t>
            </w:r>
          </w:p>
        </w:tc>
        <w:tc>
          <w:tcPr>
            <w:gridSpan w:val="2"/>
            <w:vAlign w:val="center"/>
          </w:tcPr>
          <w:p w14:paraId="48675A7B">
            <w:pPr>
              <w:jc w:val="center"/>
              <w:rPr>
                <w:sz w:val="18"/>
                <w:szCs w:val="18"/>
              </w:rPr>
            </w:pPr>
            <w:r>
              <w:rPr>
                <w:sz w:val="18"/>
                <w:szCs w:val="18"/>
              </w:rPr>
              <w:t>0.00</w:t>
            </w:r>
          </w:p>
        </w:tc>
        <w:tc>
          <w:tcPr>
            <w:vAlign w:val="center"/>
          </w:tcPr>
          <w:p w14:paraId="5E36C70C">
            <w:pPr>
              <w:jc w:val="center"/>
              <w:rPr>
                <w:sz w:val="18"/>
                <w:szCs w:val="18"/>
              </w:rPr>
            </w:pPr>
            <w:r>
              <w:rPr>
                <w:sz w:val="18"/>
                <w:szCs w:val="18"/>
              </w:rPr>
              <w:t>0</w:t>
            </w:r>
          </w:p>
        </w:tc>
      </w:tr>
      <w:tr w14:paraId="7F64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2C14B7">
            <w:pPr>
              <w:jc w:val="center"/>
              <w:rPr>
                <w:sz w:val="18"/>
                <w:szCs w:val="18"/>
              </w:rPr>
            </w:pPr>
          </w:p>
        </w:tc>
        <w:tc>
          <w:tcPr>
            <w:gridSpan w:val="2"/>
            <w:vAlign w:val="center"/>
          </w:tcPr>
          <w:p w14:paraId="027E8381">
            <w:pPr>
              <w:jc w:val="center"/>
              <w:rPr>
                <w:sz w:val="18"/>
                <w:szCs w:val="18"/>
              </w:rPr>
            </w:pPr>
            <w:r>
              <w:rPr>
                <w:sz w:val="18"/>
                <w:szCs w:val="18"/>
              </w:rPr>
              <w:t>3060[普通办公室]</w:t>
            </w:r>
          </w:p>
        </w:tc>
        <w:tc>
          <w:tcPr>
            <w:gridSpan w:val="2"/>
            <w:vAlign w:val="center"/>
          </w:tcPr>
          <w:p w14:paraId="6BC62783">
            <w:pPr>
              <w:jc w:val="center"/>
              <w:rPr>
                <w:sz w:val="18"/>
                <w:szCs w:val="18"/>
              </w:rPr>
            </w:pPr>
            <w:r>
              <w:rPr>
                <w:sz w:val="18"/>
                <w:szCs w:val="18"/>
              </w:rPr>
              <w:t>教师办公室</w:t>
            </w:r>
          </w:p>
        </w:tc>
        <w:tc>
          <w:tcPr>
            <w:gridSpan w:val="2"/>
            <w:vAlign w:val="center"/>
          </w:tcPr>
          <w:p w14:paraId="4D3C1A25">
            <w:pPr>
              <w:jc w:val="center"/>
              <w:rPr>
                <w:sz w:val="18"/>
                <w:szCs w:val="18"/>
              </w:rPr>
            </w:pPr>
            <w:r>
              <w:rPr>
                <w:sz w:val="18"/>
                <w:szCs w:val="18"/>
              </w:rPr>
              <w:t>III</w:t>
            </w:r>
          </w:p>
        </w:tc>
        <w:tc>
          <w:tcPr>
            <w:vAlign w:val="center"/>
          </w:tcPr>
          <w:p w14:paraId="1CB262F7">
            <w:pPr>
              <w:jc w:val="center"/>
              <w:rPr>
                <w:sz w:val="18"/>
                <w:szCs w:val="18"/>
              </w:rPr>
            </w:pPr>
            <w:r>
              <w:rPr>
                <w:sz w:val="18"/>
                <w:szCs w:val="18"/>
              </w:rPr>
              <w:t>侧面</w:t>
            </w:r>
          </w:p>
        </w:tc>
        <w:tc>
          <w:tcPr>
            <w:gridSpan w:val="2"/>
            <w:vAlign w:val="center"/>
          </w:tcPr>
          <w:p w14:paraId="1821154A">
            <w:pPr>
              <w:jc w:val="center"/>
              <w:rPr>
                <w:sz w:val="18"/>
                <w:szCs w:val="18"/>
              </w:rPr>
            </w:pPr>
            <w:r>
              <w:rPr>
                <w:sz w:val="18"/>
                <w:szCs w:val="18"/>
              </w:rPr>
              <w:t>3.30</w:t>
            </w:r>
          </w:p>
        </w:tc>
        <w:tc>
          <w:tcPr>
            <w:gridSpan w:val="2"/>
            <w:vAlign w:val="center"/>
          </w:tcPr>
          <w:p w14:paraId="3F86B3A1">
            <w:pPr>
              <w:jc w:val="center"/>
              <w:rPr>
                <w:sz w:val="18"/>
                <w:szCs w:val="18"/>
              </w:rPr>
            </w:pPr>
            <w:r>
              <w:rPr>
                <w:sz w:val="18"/>
                <w:szCs w:val="18"/>
              </w:rPr>
              <w:t>6.57</w:t>
            </w:r>
          </w:p>
        </w:tc>
        <w:tc>
          <w:tcPr>
            <w:gridSpan w:val="2"/>
            <w:vAlign w:val="center"/>
          </w:tcPr>
          <w:p w14:paraId="176FACC6">
            <w:pPr>
              <w:jc w:val="center"/>
              <w:rPr>
                <w:sz w:val="18"/>
                <w:szCs w:val="18"/>
              </w:rPr>
            </w:pPr>
            <w:r>
              <w:rPr>
                <w:sz w:val="18"/>
                <w:szCs w:val="18"/>
              </w:rPr>
              <w:t>0.00</w:t>
            </w:r>
          </w:p>
        </w:tc>
        <w:tc>
          <w:tcPr>
            <w:vAlign w:val="center"/>
          </w:tcPr>
          <w:p w14:paraId="73869C99">
            <w:pPr>
              <w:jc w:val="center"/>
              <w:rPr>
                <w:sz w:val="18"/>
                <w:szCs w:val="18"/>
              </w:rPr>
            </w:pPr>
            <w:r>
              <w:rPr>
                <w:sz w:val="18"/>
                <w:szCs w:val="18"/>
              </w:rPr>
              <w:t>0</w:t>
            </w:r>
          </w:p>
        </w:tc>
      </w:tr>
      <w:tr w14:paraId="394F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83F5B0">
            <w:pPr>
              <w:jc w:val="center"/>
              <w:rPr>
                <w:sz w:val="18"/>
                <w:szCs w:val="18"/>
              </w:rPr>
            </w:pPr>
          </w:p>
        </w:tc>
        <w:tc>
          <w:tcPr>
            <w:gridSpan w:val="2"/>
            <w:vAlign w:val="center"/>
          </w:tcPr>
          <w:p w14:paraId="358DE31C">
            <w:pPr>
              <w:jc w:val="center"/>
              <w:rPr>
                <w:sz w:val="18"/>
                <w:szCs w:val="18"/>
              </w:rPr>
            </w:pPr>
            <w:r>
              <w:rPr>
                <w:sz w:val="18"/>
                <w:szCs w:val="18"/>
              </w:rPr>
              <w:t>3071[大厅]</w:t>
            </w:r>
          </w:p>
        </w:tc>
        <w:tc>
          <w:tcPr>
            <w:gridSpan w:val="2"/>
            <w:vAlign w:val="center"/>
          </w:tcPr>
          <w:p w14:paraId="5663A482">
            <w:pPr>
              <w:jc w:val="center"/>
              <w:rPr>
                <w:sz w:val="18"/>
                <w:szCs w:val="18"/>
              </w:rPr>
            </w:pPr>
            <w:r>
              <w:rPr>
                <w:sz w:val="18"/>
                <w:szCs w:val="18"/>
              </w:rPr>
              <w:t>大堂</w:t>
            </w:r>
          </w:p>
        </w:tc>
        <w:tc>
          <w:tcPr>
            <w:gridSpan w:val="2"/>
            <w:vAlign w:val="center"/>
          </w:tcPr>
          <w:p w14:paraId="03E504C4">
            <w:pPr>
              <w:jc w:val="center"/>
              <w:rPr>
                <w:sz w:val="18"/>
                <w:szCs w:val="18"/>
              </w:rPr>
            </w:pPr>
            <w:r>
              <w:rPr>
                <w:sz w:val="18"/>
                <w:szCs w:val="18"/>
              </w:rPr>
              <w:t>IV</w:t>
            </w:r>
          </w:p>
        </w:tc>
        <w:tc>
          <w:tcPr>
            <w:vAlign w:val="center"/>
          </w:tcPr>
          <w:p w14:paraId="7E3B77DA">
            <w:pPr>
              <w:jc w:val="center"/>
              <w:rPr>
                <w:sz w:val="18"/>
                <w:szCs w:val="18"/>
              </w:rPr>
            </w:pPr>
            <w:r>
              <w:rPr>
                <w:sz w:val="18"/>
                <w:szCs w:val="18"/>
              </w:rPr>
              <w:t>侧面</w:t>
            </w:r>
          </w:p>
        </w:tc>
        <w:tc>
          <w:tcPr>
            <w:gridSpan w:val="2"/>
            <w:vAlign w:val="center"/>
          </w:tcPr>
          <w:p w14:paraId="7503F7DB">
            <w:pPr>
              <w:jc w:val="center"/>
              <w:rPr>
                <w:sz w:val="18"/>
                <w:szCs w:val="18"/>
              </w:rPr>
            </w:pPr>
            <w:r>
              <w:rPr>
                <w:sz w:val="18"/>
                <w:szCs w:val="18"/>
              </w:rPr>
              <w:t>2.20</w:t>
            </w:r>
          </w:p>
        </w:tc>
        <w:tc>
          <w:tcPr>
            <w:gridSpan w:val="2"/>
            <w:vAlign w:val="center"/>
          </w:tcPr>
          <w:p w14:paraId="4D32749D">
            <w:pPr>
              <w:jc w:val="center"/>
              <w:rPr>
                <w:sz w:val="18"/>
                <w:szCs w:val="18"/>
              </w:rPr>
            </w:pPr>
            <w:r>
              <w:rPr>
                <w:sz w:val="18"/>
                <w:szCs w:val="18"/>
              </w:rPr>
              <w:t>11.37</w:t>
            </w:r>
          </w:p>
        </w:tc>
        <w:tc>
          <w:tcPr>
            <w:gridSpan w:val="2"/>
            <w:vAlign w:val="center"/>
          </w:tcPr>
          <w:p w14:paraId="43BC6A54">
            <w:pPr>
              <w:jc w:val="center"/>
              <w:rPr>
                <w:sz w:val="18"/>
                <w:szCs w:val="18"/>
              </w:rPr>
            </w:pPr>
            <w:r>
              <w:rPr>
                <w:sz w:val="18"/>
                <w:szCs w:val="18"/>
              </w:rPr>
              <w:t>11.37</w:t>
            </w:r>
          </w:p>
        </w:tc>
        <w:tc>
          <w:tcPr>
            <w:vAlign w:val="center"/>
          </w:tcPr>
          <w:p w14:paraId="3EADA7C8">
            <w:pPr>
              <w:jc w:val="center"/>
              <w:rPr>
                <w:sz w:val="18"/>
                <w:szCs w:val="18"/>
              </w:rPr>
            </w:pPr>
            <w:r>
              <w:rPr>
                <w:sz w:val="18"/>
                <w:szCs w:val="18"/>
              </w:rPr>
              <w:t>100</w:t>
            </w:r>
          </w:p>
        </w:tc>
      </w:tr>
      <w:tr w14:paraId="33AF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5A5C6BB">
            <w:pPr>
              <w:jc w:val="center"/>
              <w:rPr>
                <w:sz w:val="18"/>
                <w:szCs w:val="18"/>
              </w:rPr>
            </w:pPr>
            <w:r>
              <w:rPr>
                <w:sz w:val="18"/>
                <w:szCs w:val="18"/>
              </w:rPr>
              <w:t>房间类型</w:t>
            </w:r>
          </w:p>
        </w:tc>
        <w:tc>
          <w:tcPr>
            <w:gridSpan w:val="2"/>
            <w:vMerge w:val="restart"/>
            <w:shd w:val="clear" w:color="auto" w:fill="E6E6E6"/>
            <w:vAlign w:val="center"/>
          </w:tcPr>
          <w:p w14:paraId="29664F3D">
            <w:pPr>
              <w:jc w:val="center"/>
              <w:rPr>
                <w:sz w:val="18"/>
                <w:szCs w:val="18"/>
              </w:rPr>
            </w:pPr>
            <w:r>
              <w:rPr>
                <w:sz w:val="18"/>
                <w:szCs w:val="18"/>
              </w:rPr>
              <w:t>采光类型</w:t>
            </w:r>
          </w:p>
        </w:tc>
        <w:tc>
          <w:tcPr>
            <w:gridSpan w:val="5"/>
            <w:shd w:val="clear" w:color="auto" w:fill="E6E6E6"/>
            <w:vAlign w:val="center"/>
          </w:tcPr>
          <w:p w14:paraId="6ED0032E">
            <w:pPr>
              <w:jc w:val="center"/>
              <w:rPr>
                <w:sz w:val="18"/>
                <w:szCs w:val="18"/>
              </w:rPr>
            </w:pPr>
            <w:r>
              <w:rPr>
                <w:sz w:val="18"/>
                <w:szCs w:val="18"/>
              </w:rPr>
              <w:t>标准值</w:t>
            </w:r>
          </w:p>
        </w:tc>
        <w:tc>
          <w:tcPr>
            <w:gridSpan w:val="4"/>
            <w:shd w:val="clear" w:color="auto" w:fill="E6E6E6"/>
            <w:vAlign w:val="center"/>
          </w:tcPr>
          <w:p w14:paraId="234A0770">
            <w:pPr>
              <w:jc w:val="center"/>
              <w:rPr>
                <w:sz w:val="18"/>
                <w:szCs w:val="18"/>
              </w:rPr>
            </w:pPr>
            <w:r>
              <w:rPr>
                <w:sz w:val="18"/>
                <w:szCs w:val="18"/>
              </w:rPr>
              <w:t>面积(m2)</w:t>
            </w:r>
          </w:p>
        </w:tc>
        <w:tc>
          <w:tcPr>
            <w:gridSpan w:val="3"/>
            <w:vMerge w:val="restart"/>
            <w:shd w:val="clear" w:color="auto" w:fill="E6E6E6"/>
            <w:vAlign w:val="center"/>
          </w:tcPr>
          <w:p w14:paraId="0D5811B8">
            <w:pPr>
              <w:jc w:val="center"/>
              <w:rPr>
                <w:sz w:val="18"/>
                <w:szCs w:val="18"/>
              </w:rPr>
            </w:pPr>
            <w:r>
              <w:rPr>
                <w:sz w:val="18"/>
                <w:szCs w:val="18"/>
              </w:rPr>
              <w:t>达标率</w:t>
            </w:r>
            <w:r>
              <w:rPr>
                <w:sz w:val="18"/>
                <w:szCs w:val="18"/>
              </w:rPr>
              <w:br w:type="textWrapping"/>
            </w:r>
            <w:r>
              <w:rPr>
                <w:sz w:val="18"/>
                <w:szCs w:val="18"/>
              </w:rPr>
              <w:t>(%)</w:t>
            </w:r>
          </w:p>
        </w:tc>
      </w:tr>
      <w:tr w14:paraId="14B9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63E4518">
            <w:pPr>
              <w:jc w:val="center"/>
              <w:rPr>
                <w:sz w:val="18"/>
                <w:szCs w:val="18"/>
              </w:rPr>
            </w:pPr>
          </w:p>
        </w:tc>
        <w:tc>
          <w:tcPr>
            <w:gridSpan w:val="2"/>
            <w:vMerge w:val="continue"/>
            <w:shd w:val="clear" w:color="auto" w:fill="E6E6E6"/>
            <w:vAlign w:val="center"/>
          </w:tcPr>
          <w:p w14:paraId="41CBFC6E">
            <w:pPr>
              <w:jc w:val="center"/>
              <w:rPr>
                <w:sz w:val="18"/>
                <w:szCs w:val="18"/>
              </w:rPr>
            </w:pPr>
          </w:p>
        </w:tc>
        <w:tc>
          <w:tcPr>
            <w:gridSpan w:val="2"/>
            <w:shd w:val="clear" w:color="auto" w:fill="E6E6E6"/>
            <w:vAlign w:val="center"/>
          </w:tcPr>
          <w:p w14:paraId="7080F233">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1056F9FD">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6C22745D">
            <w:pPr>
              <w:jc w:val="center"/>
              <w:rPr>
                <w:sz w:val="18"/>
                <w:szCs w:val="18"/>
              </w:rPr>
            </w:pPr>
            <w:r>
              <w:rPr>
                <w:sz w:val="18"/>
                <w:szCs w:val="18"/>
              </w:rPr>
              <w:t>总面积</w:t>
            </w:r>
          </w:p>
        </w:tc>
        <w:tc>
          <w:tcPr>
            <w:gridSpan w:val="2"/>
            <w:shd w:val="clear" w:color="auto" w:fill="E6E6E6"/>
            <w:vAlign w:val="center"/>
          </w:tcPr>
          <w:p w14:paraId="489A393D">
            <w:pPr>
              <w:jc w:val="center"/>
              <w:rPr>
                <w:sz w:val="18"/>
                <w:szCs w:val="18"/>
              </w:rPr>
            </w:pPr>
            <w:r>
              <w:rPr>
                <w:sz w:val="18"/>
                <w:szCs w:val="18"/>
              </w:rPr>
              <w:t>达标面积</w:t>
            </w:r>
          </w:p>
        </w:tc>
        <w:tc>
          <w:tcPr>
            <w:gridSpan w:val="3"/>
            <w:vMerge w:val="continue"/>
            <w:shd w:val="clear" w:color="auto" w:fill="E6E6E6"/>
            <w:vAlign w:val="center"/>
          </w:tcPr>
          <w:p w14:paraId="199285D4">
            <w:pPr>
              <w:jc w:val="center"/>
              <w:rPr>
                <w:sz w:val="18"/>
                <w:szCs w:val="18"/>
              </w:rPr>
            </w:pPr>
          </w:p>
        </w:tc>
      </w:tr>
      <w:tr w14:paraId="0C0BC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0539362">
            <w:pPr>
              <w:jc w:val="center"/>
              <w:rPr>
                <w:sz w:val="18"/>
                <w:szCs w:val="18"/>
              </w:rPr>
            </w:pPr>
            <w:r>
              <w:rPr>
                <w:sz w:val="18"/>
                <w:szCs w:val="18"/>
              </w:rPr>
              <w:t>餐厅</w:t>
            </w:r>
          </w:p>
        </w:tc>
        <w:tc>
          <w:tcPr>
            <w:gridSpan w:val="2"/>
            <w:vAlign w:val="center"/>
          </w:tcPr>
          <w:p w14:paraId="631C3AFD">
            <w:pPr>
              <w:jc w:val="center"/>
              <w:rPr>
                <w:sz w:val="18"/>
                <w:szCs w:val="18"/>
              </w:rPr>
            </w:pPr>
            <w:r>
              <w:rPr>
                <w:sz w:val="18"/>
                <w:szCs w:val="18"/>
              </w:rPr>
              <w:t>侧面</w:t>
            </w:r>
          </w:p>
        </w:tc>
        <w:tc>
          <w:tcPr>
            <w:gridSpan w:val="2"/>
            <w:vAlign w:val="center"/>
          </w:tcPr>
          <w:p w14:paraId="18985D9F">
            <w:pPr>
              <w:jc w:val="center"/>
              <w:rPr>
                <w:sz w:val="18"/>
                <w:szCs w:val="18"/>
              </w:rPr>
            </w:pPr>
            <w:r>
              <w:rPr>
                <w:sz w:val="18"/>
                <w:szCs w:val="18"/>
              </w:rPr>
              <w:t>2.20</w:t>
            </w:r>
          </w:p>
        </w:tc>
        <w:tc>
          <w:tcPr>
            <w:gridSpan w:val="3"/>
            <w:vAlign w:val="center"/>
          </w:tcPr>
          <w:p w14:paraId="06E545C8">
            <w:pPr>
              <w:jc w:val="center"/>
              <w:rPr>
                <w:sz w:val="18"/>
                <w:szCs w:val="18"/>
              </w:rPr>
            </w:pPr>
            <w:r>
              <w:rPr>
                <w:sz w:val="18"/>
                <w:szCs w:val="18"/>
              </w:rPr>
              <w:t>150</w:t>
            </w:r>
          </w:p>
        </w:tc>
        <w:tc>
          <w:tcPr>
            <w:gridSpan w:val="2"/>
            <w:vAlign w:val="center"/>
          </w:tcPr>
          <w:p w14:paraId="5B275A6A">
            <w:pPr>
              <w:jc w:val="center"/>
              <w:rPr>
                <w:sz w:val="18"/>
                <w:szCs w:val="18"/>
              </w:rPr>
            </w:pPr>
            <w:r>
              <w:rPr>
                <w:sz w:val="18"/>
                <w:szCs w:val="18"/>
              </w:rPr>
              <w:t>3476.95</w:t>
            </w:r>
          </w:p>
        </w:tc>
        <w:tc>
          <w:tcPr>
            <w:gridSpan w:val="2"/>
            <w:vAlign w:val="center"/>
          </w:tcPr>
          <w:p w14:paraId="320A8141">
            <w:pPr>
              <w:jc w:val="center"/>
              <w:rPr>
                <w:sz w:val="18"/>
                <w:szCs w:val="18"/>
              </w:rPr>
            </w:pPr>
            <w:r>
              <w:rPr>
                <w:sz w:val="18"/>
                <w:szCs w:val="18"/>
              </w:rPr>
              <w:t>2242.30</w:t>
            </w:r>
          </w:p>
        </w:tc>
        <w:tc>
          <w:tcPr>
            <w:gridSpan w:val="3"/>
            <w:vAlign w:val="center"/>
          </w:tcPr>
          <w:p w14:paraId="3FCA69B1">
            <w:pPr>
              <w:jc w:val="center"/>
              <w:rPr>
                <w:sz w:val="18"/>
                <w:szCs w:val="18"/>
              </w:rPr>
            </w:pPr>
            <w:r>
              <w:rPr>
                <w:sz w:val="18"/>
                <w:szCs w:val="18"/>
              </w:rPr>
              <w:t>64</w:t>
            </w:r>
          </w:p>
        </w:tc>
      </w:tr>
      <w:tr w14:paraId="3C9B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21C158">
            <w:pPr>
              <w:jc w:val="center"/>
              <w:rPr>
                <w:sz w:val="18"/>
                <w:szCs w:val="18"/>
              </w:rPr>
            </w:pPr>
            <w:r>
              <w:rPr>
                <w:sz w:val="18"/>
                <w:szCs w:val="18"/>
              </w:rPr>
              <w:t>教师办公室</w:t>
            </w:r>
          </w:p>
        </w:tc>
        <w:tc>
          <w:tcPr>
            <w:gridSpan w:val="2"/>
            <w:vAlign w:val="center"/>
          </w:tcPr>
          <w:p w14:paraId="3492773F">
            <w:pPr>
              <w:jc w:val="center"/>
              <w:rPr>
                <w:sz w:val="18"/>
                <w:szCs w:val="18"/>
              </w:rPr>
            </w:pPr>
            <w:r>
              <w:rPr>
                <w:sz w:val="18"/>
                <w:szCs w:val="18"/>
              </w:rPr>
              <w:t>侧面</w:t>
            </w:r>
          </w:p>
        </w:tc>
        <w:tc>
          <w:tcPr>
            <w:gridSpan w:val="2"/>
            <w:vAlign w:val="center"/>
          </w:tcPr>
          <w:p w14:paraId="66A449C5">
            <w:pPr>
              <w:jc w:val="center"/>
              <w:rPr>
                <w:sz w:val="18"/>
                <w:szCs w:val="18"/>
              </w:rPr>
            </w:pPr>
            <w:r>
              <w:rPr>
                <w:sz w:val="18"/>
                <w:szCs w:val="18"/>
              </w:rPr>
              <w:t>3.30</w:t>
            </w:r>
          </w:p>
        </w:tc>
        <w:tc>
          <w:tcPr>
            <w:gridSpan w:val="3"/>
            <w:vAlign w:val="center"/>
          </w:tcPr>
          <w:p w14:paraId="16E57768">
            <w:pPr>
              <w:jc w:val="center"/>
              <w:rPr>
                <w:sz w:val="18"/>
                <w:szCs w:val="18"/>
              </w:rPr>
            </w:pPr>
            <w:r>
              <w:rPr>
                <w:sz w:val="18"/>
                <w:szCs w:val="18"/>
              </w:rPr>
              <w:t>450</w:t>
            </w:r>
          </w:p>
        </w:tc>
        <w:tc>
          <w:tcPr>
            <w:gridSpan w:val="2"/>
            <w:vAlign w:val="center"/>
          </w:tcPr>
          <w:p w14:paraId="77E3CCB5">
            <w:pPr>
              <w:jc w:val="center"/>
              <w:rPr>
                <w:sz w:val="18"/>
                <w:szCs w:val="18"/>
              </w:rPr>
            </w:pPr>
            <w:r>
              <w:rPr>
                <w:sz w:val="18"/>
                <w:szCs w:val="18"/>
              </w:rPr>
              <w:t>51.45</w:t>
            </w:r>
          </w:p>
        </w:tc>
        <w:tc>
          <w:tcPr>
            <w:gridSpan w:val="2"/>
            <w:vAlign w:val="center"/>
          </w:tcPr>
          <w:p w14:paraId="6A467CD1">
            <w:pPr>
              <w:jc w:val="center"/>
              <w:rPr>
                <w:sz w:val="18"/>
                <w:szCs w:val="18"/>
              </w:rPr>
            </w:pPr>
            <w:r>
              <w:rPr>
                <w:sz w:val="18"/>
                <w:szCs w:val="18"/>
              </w:rPr>
              <w:t>0.00</w:t>
            </w:r>
          </w:p>
        </w:tc>
        <w:tc>
          <w:tcPr>
            <w:gridSpan w:val="3"/>
            <w:vAlign w:val="center"/>
          </w:tcPr>
          <w:p w14:paraId="2B19C583">
            <w:pPr>
              <w:jc w:val="center"/>
              <w:rPr>
                <w:sz w:val="18"/>
                <w:szCs w:val="18"/>
              </w:rPr>
            </w:pPr>
            <w:r>
              <w:rPr>
                <w:sz w:val="18"/>
                <w:szCs w:val="18"/>
              </w:rPr>
              <w:t>0</w:t>
            </w:r>
          </w:p>
        </w:tc>
      </w:tr>
      <w:tr w14:paraId="21CB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9A1E38">
            <w:pPr>
              <w:jc w:val="center"/>
              <w:rPr>
                <w:sz w:val="18"/>
                <w:szCs w:val="18"/>
              </w:rPr>
            </w:pPr>
            <w:r>
              <w:rPr>
                <w:sz w:val="18"/>
                <w:szCs w:val="18"/>
              </w:rPr>
              <w:t>大堂</w:t>
            </w:r>
          </w:p>
        </w:tc>
        <w:tc>
          <w:tcPr>
            <w:gridSpan w:val="2"/>
            <w:vAlign w:val="center"/>
          </w:tcPr>
          <w:p w14:paraId="51308B72">
            <w:pPr>
              <w:jc w:val="center"/>
              <w:rPr>
                <w:sz w:val="18"/>
                <w:szCs w:val="18"/>
              </w:rPr>
            </w:pPr>
            <w:r>
              <w:rPr>
                <w:sz w:val="18"/>
                <w:szCs w:val="18"/>
              </w:rPr>
              <w:t>侧面</w:t>
            </w:r>
          </w:p>
        </w:tc>
        <w:tc>
          <w:tcPr>
            <w:gridSpan w:val="2"/>
            <w:vAlign w:val="center"/>
          </w:tcPr>
          <w:p w14:paraId="17238D3D">
            <w:pPr>
              <w:jc w:val="center"/>
              <w:rPr>
                <w:sz w:val="18"/>
                <w:szCs w:val="18"/>
              </w:rPr>
            </w:pPr>
            <w:r>
              <w:rPr>
                <w:sz w:val="18"/>
                <w:szCs w:val="18"/>
              </w:rPr>
              <w:t>2.20</w:t>
            </w:r>
          </w:p>
        </w:tc>
        <w:tc>
          <w:tcPr>
            <w:gridSpan w:val="3"/>
            <w:vAlign w:val="center"/>
          </w:tcPr>
          <w:p w14:paraId="60918F48">
            <w:pPr>
              <w:jc w:val="center"/>
              <w:rPr>
                <w:sz w:val="18"/>
                <w:szCs w:val="18"/>
              </w:rPr>
            </w:pPr>
            <w:r>
              <w:rPr>
                <w:sz w:val="18"/>
                <w:szCs w:val="18"/>
              </w:rPr>
              <w:t>300</w:t>
            </w:r>
          </w:p>
        </w:tc>
        <w:tc>
          <w:tcPr>
            <w:gridSpan w:val="2"/>
            <w:vAlign w:val="center"/>
          </w:tcPr>
          <w:p w14:paraId="4EC4063A">
            <w:pPr>
              <w:jc w:val="center"/>
              <w:rPr>
                <w:sz w:val="18"/>
                <w:szCs w:val="18"/>
              </w:rPr>
            </w:pPr>
            <w:r>
              <w:rPr>
                <w:sz w:val="18"/>
                <w:szCs w:val="18"/>
              </w:rPr>
              <w:t>34.11</w:t>
            </w:r>
          </w:p>
        </w:tc>
        <w:tc>
          <w:tcPr>
            <w:gridSpan w:val="2"/>
            <w:vAlign w:val="center"/>
          </w:tcPr>
          <w:p w14:paraId="52C926A4">
            <w:pPr>
              <w:jc w:val="center"/>
              <w:rPr>
                <w:sz w:val="18"/>
                <w:szCs w:val="18"/>
              </w:rPr>
            </w:pPr>
            <w:r>
              <w:rPr>
                <w:sz w:val="18"/>
                <w:szCs w:val="18"/>
              </w:rPr>
              <w:t>34.11</w:t>
            </w:r>
          </w:p>
        </w:tc>
        <w:tc>
          <w:tcPr>
            <w:gridSpan w:val="3"/>
            <w:vAlign w:val="center"/>
          </w:tcPr>
          <w:p w14:paraId="4C06441D">
            <w:pPr>
              <w:jc w:val="center"/>
              <w:rPr>
                <w:sz w:val="18"/>
                <w:szCs w:val="18"/>
              </w:rPr>
            </w:pPr>
            <w:r>
              <w:rPr>
                <w:sz w:val="18"/>
                <w:szCs w:val="18"/>
              </w:rPr>
              <w:t>100</w:t>
            </w:r>
          </w:p>
        </w:tc>
      </w:tr>
      <w:tr w14:paraId="6810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2440DD1">
            <w:pPr>
              <w:jc w:val="center"/>
              <w:rPr>
                <w:sz w:val="18"/>
                <w:szCs w:val="18"/>
              </w:rPr>
            </w:pPr>
            <w:r>
              <w:rPr>
                <w:sz w:val="18"/>
                <w:szCs w:val="18"/>
              </w:rPr>
              <w:t>总计达标面积比例(%)</w:t>
            </w:r>
          </w:p>
        </w:tc>
        <w:tc>
          <w:tcPr>
            <w:gridSpan w:val="7"/>
            <w:vAlign w:val="center"/>
          </w:tcPr>
          <w:p w14:paraId="17936F6E">
            <w:pPr>
              <w:jc w:val="center"/>
              <w:rPr>
                <w:sz w:val="18"/>
                <w:szCs w:val="18"/>
              </w:rPr>
            </w:pPr>
            <w:r>
              <w:rPr>
                <w:sz w:val="18"/>
                <w:szCs w:val="18"/>
              </w:rPr>
              <w:t>64</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26860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2686050"/>
                    </a:xfrm>
                    <a:prstGeom prst="rect">
                      <a:avLst/>
                    </a:prstGeom>
                  </pic:spPr>
                </pic:pic>
              </a:graphicData>
            </a:graphic>
          </wp:inline>
        </w:drawing>
      </w:r>
    </w:p>
    <w:p w14:paraId="7A9A9761">
      <w:pPr>
        <w:jc w:val="center"/>
        <w:rPr>
          <w:sz w:val="18"/>
          <w:lang w:val="en-US"/>
        </w:rPr>
      </w:pPr>
      <w:r>
        <w:rPr>
          <w:sz w:val="18"/>
          <w:lang w:val="en-US"/>
        </w:rPr>
        <w:t>1层</w:t>
      </w:r>
    </w:p>
    <w:p w14:paraId="6D3CE02A">
      <w:pPr>
        <w:jc w:val="center"/>
        <w:rPr>
          <w:sz w:val="18"/>
          <w:lang w:val="en-US"/>
        </w:rPr>
      </w:pPr>
      <w:r>
        <w:drawing>
          <wp:inline distT="0" distB="0" distL="0" distR="0">
            <wp:extent cx="5667375" cy="18573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1857375"/>
                    </a:xfrm>
                    <a:prstGeom prst="rect">
                      <a:avLst/>
                    </a:prstGeom>
                  </pic:spPr>
                </pic:pic>
              </a:graphicData>
            </a:graphic>
          </wp:inline>
        </w:drawing>
      </w:r>
    </w:p>
    <w:p w14:paraId="72D15043">
      <w:pPr>
        <w:jc w:val="center"/>
        <w:rPr>
          <w:sz w:val="18"/>
          <w:lang w:val="en-US"/>
        </w:rPr>
      </w:pPr>
      <w:r>
        <w:rPr>
          <w:sz w:val="18"/>
          <w:lang w:val="en-US"/>
        </w:rPr>
        <w:t>2层</w:t>
      </w:r>
    </w:p>
    <w:p w14:paraId="3C1176DB">
      <w:pPr>
        <w:jc w:val="center"/>
        <w:rPr>
          <w:sz w:val="18"/>
          <w:lang w:val="en-US"/>
        </w:rPr>
      </w:pPr>
      <w:r>
        <w:drawing>
          <wp:inline distT="0" distB="0" distL="0" distR="0">
            <wp:extent cx="5667375" cy="26670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2667000"/>
                    </a:xfrm>
                    <a:prstGeom prst="rect">
                      <a:avLst/>
                    </a:prstGeom>
                  </pic:spPr>
                </pic:pic>
              </a:graphicData>
            </a:graphic>
          </wp:inline>
        </w:drawing>
      </w:r>
    </w:p>
    <w:p w14:paraId="382C9AFE">
      <w:pPr>
        <w:jc w:val="center"/>
        <w:rPr>
          <w:sz w:val="18"/>
          <w:lang w:val="en-US"/>
        </w:rPr>
      </w:pPr>
      <w:r>
        <w:rPr>
          <w:sz w:val="18"/>
          <w:lang w:val="en-US"/>
        </w:rPr>
        <w:t>3层</w:t>
      </w:r>
    </w:p>
    <w:p w14:paraId="78A7F4FA">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3562.51</w:t>
            </w:r>
            <w:bookmarkEnd w:id="71"/>
          </w:p>
        </w:tc>
        <w:tc>
          <w:tcPr>
            <w:tcW w:w="2408" w:type="dxa"/>
            <w:vAlign w:val="center"/>
          </w:tcPr>
          <w:p w14:paraId="620772A5">
            <w:pPr>
              <w:jc w:val="center"/>
            </w:pPr>
            <w:bookmarkStart w:id="72" w:name="达标面积"/>
            <w:r>
              <w:rPr>
                <w:rFonts w:hint="eastAsia"/>
              </w:rPr>
              <w:t>2276.41</w:t>
            </w:r>
            <w:bookmarkEnd w:id="72"/>
          </w:p>
        </w:tc>
        <w:tc>
          <w:tcPr>
            <w:tcW w:w="2270" w:type="dxa"/>
            <w:vAlign w:val="center"/>
          </w:tcPr>
          <w:p w14:paraId="52C6038D">
            <w:pPr>
              <w:jc w:val="center"/>
            </w:pPr>
            <w:bookmarkStart w:id="73" w:name="达标率"/>
            <w:r>
              <w:rPr>
                <w:rFonts w:hint="eastAsia"/>
              </w:rPr>
              <w:t>64</w:t>
            </w:r>
            <w:bookmarkEnd w:id="73"/>
          </w:p>
        </w:tc>
        <w:tc>
          <w:tcPr>
            <w:tcW w:w="1805" w:type="dxa"/>
            <w:vAlign w:val="center"/>
          </w:tcPr>
          <w:p w14:paraId="11830960">
            <w:pPr>
              <w:jc w:val="center"/>
            </w:pPr>
            <w:bookmarkStart w:id="74" w:name="达标率得分"/>
            <w:r>
              <w:rPr>
                <w:rFonts w:hint="eastAsia"/>
              </w:rPr>
              <w:t>3</w:t>
            </w:r>
            <w:bookmarkEnd w:id="74"/>
          </w:p>
        </w:tc>
      </w:tr>
    </w:tbl>
    <w:p w14:paraId="2C1B901F">
      <w:pPr>
        <w:pStyle w:val="3"/>
        <w:ind w:firstLine="0" w:firstLineChars="0"/>
        <w:rPr>
          <w:lang w:val="en-US"/>
        </w:rPr>
      </w:pPr>
      <w:bookmarkStart w:id="75" w:name="_GoBack"/>
      <w:bookmarkEnd w:id="75"/>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pict>
        <v:shape id="_x0000_s1025" o:spid="_x0000_s1025"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D67F46"/>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2D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tmp14.dotx</Template>
  <Pages>8</Pages>
  <Words>2910</Words>
  <Characters>3831</Characters>
  <Lines>21</Lines>
  <Paragraphs>6</Paragraphs>
  <TotalTime>254</TotalTime>
  <ScaleCrop>false</ScaleCrop>
  <LinksUpToDate>false</LinksUpToDate>
  <CharactersWithSpaces>3899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2024-12-29T14:31:00Z</dcterms:created>
  <dc:creator>Mi Manchi</dc:creator>
  <cp:lastModifiedBy>Mi Manchi</cp:lastModifiedBy>
  <dcterms:modified xsi:type="dcterms:W3CDTF">2024-12-29T14:32:20Z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C17DEEA31B4648769B2E09B3EDE01A7F_11</vt:lpwstr>
  </property>
  <property fmtid="{D5CDD505-2E9C-101B-9397-08002B2CF9AE}" pid="3" name="KSOProductBuildVer">
    <vt:lpwstr>2052-12.1.0.19770</vt:lpwstr>
  </property>
</Properties>
</file>