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岁月·静颐---基于碳中和理念下的厂房改造设计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0849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0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业主单位：内蒙古科技大学建筑与艺术设计学院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设计单位：内蒙古科技大学建筑与艺术设计学院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咨询单位：内蒙古科技大学建筑与艺术设计学院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项目地址：内蒙古自治区包头市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项目名称：岁月·静颐---基于碳中和理念下的厂房改造设计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