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6D7B" w14:textId="77777777" w:rsidR="00DF00DB" w:rsidRPr="00DF00DB" w:rsidRDefault="00DF00DB" w:rsidP="00DF00DB">
      <w:pPr>
        <w:jc w:val="center"/>
        <w:rPr>
          <w:rFonts w:hint="eastAsia"/>
          <w:b/>
          <w:bCs/>
          <w:sz w:val="28"/>
          <w:szCs w:val="28"/>
        </w:rPr>
      </w:pPr>
      <w:r w:rsidRPr="00DF00DB">
        <w:rPr>
          <w:rFonts w:hint="eastAsia"/>
          <w:b/>
          <w:bCs/>
          <w:sz w:val="28"/>
          <w:szCs w:val="28"/>
        </w:rPr>
        <w:t>雨水控制利用专项规划设计书</w:t>
      </w:r>
    </w:p>
    <w:p w14:paraId="5949DE39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项目名称：渔光互补-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01DF290C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项目地点：浙江省衢州市龙游县</w:t>
      </w:r>
    </w:p>
    <w:p w14:paraId="693659E5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设计单位：</w:t>
      </w:r>
    </w:p>
    <w:p w14:paraId="65238A4C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设计日期：2025年03月15日</w:t>
      </w:r>
    </w:p>
    <w:p w14:paraId="1F7D69DE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一、项目概况</w:t>
      </w:r>
    </w:p>
    <w:p w14:paraId="74C4E3F7" w14:textId="6ED11983" w:rsidR="00DF00DB" w:rsidRDefault="00DF00DB" w:rsidP="00DF00DB">
      <w:pPr>
        <w:rPr>
          <w:rFonts w:hint="eastAsia"/>
        </w:rPr>
      </w:pPr>
      <w:r>
        <w:rPr>
          <w:rFonts w:hint="eastAsia"/>
        </w:rPr>
        <w:t>项目名称：渔光互补-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504B70F3" w14:textId="66CC9838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项目地点：浙江省衢州市龙游县</w:t>
      </w:r>
    </w:p>
    <w:p w14:paraId="19E889D7" w14:textId="51F89042" w:rsidR="00DF00DB" w:rsidRDefault="00DF00DB" w:rsidP="00DF00DB">
      <w:pPr>
        <w:rPr>
          <w:rFonts w:hint="eastAsia"/>
        </w:rPr>
      </w:pPr>
      <w:r>
        <w:rPr>
          <w:rFonts w:hint="eastAsia"/>
        </w:rPr>
        <w:t>项目性质：工业建筑</w:t>
      </w:r>
    </w:p>
    <w:p w14:paraId="617C50E2" w14:textId="47C30DBE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建筑面积：地上23302㎡，地下0㎡</w:t>
      </w:r>
    </w:p>
    <w:p w14:paraId="7133FE36" w14:textId="20F2FCBB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5A728935" w14:textId="24D64915" w:rsidR="00DF00DB" w:rsidRDefault="00DF00DB" w:rsidP="00DF00DB">
      <w:pPr>
        <w:rPr>
          <w:rFonts w:hint="eastAsia"/>
        </w:rPr>
      </w:pPr>
      <w:r>
        <w:rPr>
          <w:rFonts w:hint="eastAsia"/>
        </w:rPr>
        <w:t>建筑高度：8.3m</w:t>
      </w:r>
    </w:p>
    <w:p w14:paraId="51DE39DF" w14:textId="4BBE787B" w:rsidR="00DF00DB" w:rsidRDefault="00DF00DB" w:rsidP="00DF00DB">
      <w:pPr>
        <w:rPr>
          <w:rFonts w:hint="eastAsia"/>
        </w:rPr>
      </w:pPr>
      <w:r>
        <w:rPr>
          <w:rFonts w:hint="eastAsia"/>
        </w:rPr>
        <w:t>结构类型：门式钢结构</w:t>
      </w:r>
    </w:p>
    <w:p w14:paraId="555F0F6E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二、设计依据</w:t>
      </w:r>
    </w:p>
    <w:p w14:paraId="36B9CB8D" w14:textId="27AAE712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设计规范：</w:t>
      </w:r>
    </w:p>
    <w:p w14:paraId="169749F3" w14:textId="626F5F40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《建筑与小区雨水控制及利用工程技术规范》GB 50400-2016</w:t>
      </w:r>
    </w:p>
    <w:p w14:paraId="2AB4BB05" w14:textId="65A5FF8D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《室外排水设计规范》GB 50014-2021</w:t>
      </w:r>
    </w:p>
    <w:p w14:paraId="6CE25C4C" w14:textId="2C49B43E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《绿色建筑评价标准》GB/T 50378-2019</w:t>
      </w:r>
    </w:p>
    <w:p w14:paraId="50F8B4F7" w14:textId="22947735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《浙江省雨水控制与利用技术导则》</w:t>
      </w:r>
    </w:p>
    <w:p w14:paraId="5F6DED41" w14:textId="34ADE713" w:rsidR="00DF00DB" w:rsidRDefault="00DF00DB" w:rsidP="00DF00DB">
      <w:pPr>
        <w:rPr>
          <w:rFonts w:hint="eastAsia"/>
        </w:rPr>
      </w:pPr>
      <w:r>
        <w:rPr>
          <w:rFonts w:hint="eastAsia"/>
        </w:rPr>
        <w:t>气候条件：</w:t>
      </w:r>
    </w:p>
    <w:p w14:paraId="34BA672D" w14:textId="15E105F6" w:rsidR="00DF00DB" w:rsidRDefault="00DF00DB" w:rsidP="00DF00DB">
      <w:pPr>
        <w:rPr>
          <w:rFonts w:hint="eastAsia"/>
        </w:rPr>
      </w:pPr>
      <w:r>
        <w:rPr>
          <w:rFonts w:hint="eastAsia"/>
        </w:rPr>
        <w:t>衢州市属亚热带季风气候，年平均降水量约为1600mm，降雨集中在4月至9月，雨季较长，雨量充沛。</w:t>
      </w:r>
    </w:p>
    <w:p w14:paraId="35E62898" w14:textId="74AE60A4" w:rsidR="00DF00DB" w:rsidRDefault="00DF00DB" w:rsidP="00DF00DB">
      <w:pPr>
        <w:rPr>
          <w:rFonts w:hint="eastAsia"/>
        </w:rPr>
      </w:pPr>
      <w:r>
        <w:rPr>
          <w:rFonts w:hint="eastAsia"/>
        </w:rPr>
        <w:t>场地条件：</w:t>
      </w:r>
    </w:p>
    <w:p w14:paraId="56467491" w14:textId="60BE6F35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项目位于龙游县，地势较为平坦，周边水资源丰富，适合水产养殖。</w:t>
      </w:r>
    </w:p>
    <w:p w14:paraId="67F2D356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三、雨水控制利用目标</w:t>
      </w:r>
    </w:p>
    <w:p w14:paraId="1A94F560" w14:textId="04BD395F" w:rsidR="00DF00DB" w:rsidRDefault="00DF00DB" w:rsidP="00DF00DB">
      <w:pPr>
        <w:rPr>
          <w:rFonts w:hint="eastAsia"/>
        </w:rPr>
      </w:pPr>
      <w:r>
        <w:rPr>
          <w:rFonts w:hint="eastAsia"/>
        </w:rPr>
        <w:t>雨水径流控制：</w:t>
      </w:r>
    </w:p>
    <w:p w14:paraId="1D273C91" w14:textId="6A4EA150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lastRenderedPageBreak/>
        <w:t>通过雨水收集、渗透、滞留等措施，控制场地内雨水径流，减少雨水外排量，降低对周边水环境的影响。</w:t>
      </w:r>
    </w:p>
    <w:p w14:paraId="340B046F" w14:textId="658F75EB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目标：年径流总量控制率不低于85%。</w:t>
      </w:r>
    </w:p>
    <w:p w14:paraId="4D2D8B10" w14:textId="4BAB9BE0" w:rsidR="00DF00DB" w:rsidRDefault="00DF00DB" w:rsidP="00DF00DB">
      <w:pPr>
        <w:rPr>
          <w:rFonts w:hint="eastAsia"/>
        </w:rPr>
      </w:pPr>
      <w:r>
        <w:rPr>
          <w:rFonts w:hint="eastAsia"/>
        </w:rPr>
        <w:t>雨水资源利用：</w:t>
      </w:r>
    </w:p>
    <w:p w14:paraId="2084BD2E" w14:textId="1187C29C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通过雨水收集系统，将雨水用于绿化灌溉、道路冲洗、养殖池补水等，减少自来水使用量，实现水资源的高效利用。</w:t>
      </w:r>
    </w:p>
    <w:p w14:paraId="64A33EAF" w14:textId="2041932C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目标：雨水资源利用率不低于30%。</w:t>
      </w:r>
    </w:p>
    <w:p w14:paraId="65A8B85B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四、雨水控制利用系统设计</w:t>
      </w:r>
    </w:p>
    <w:p w14:paraId="14B573C5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1. 雨水收集系统</w:t>
      </w:r>
    </w:p>
    <w:p w14:paraId="46CE6E6A" w14:textId="0EB7B0D1" w:rsidR="00DF00DB" w:rsidRDefault="00DF00DB" w:rsidP="00DF00DB">
      <w:pPr>
        <w:rPr>
          <w:rFonts w:hint="eastAsia"/>
        </w:rPr>
      </w:pPr>
      <w:r>
        <w:rPr>
          <w:rFonts w:hint="eastAsia"/>
        </w:rPr>
        <w:t>屋顶雨水收集：</w:t>
      </w:r>
    </w:p>
    <w:p w14:paraId="4821C47F" w14:textId="3806ED63" w:rsidR="00DF00DB" w:rsidRDefault="00DF00DB" w:rsidP="00DF00DB">
      <w:pPr>
        <w:rPr>
          <w:rFonts w:hint="eastAsia"/>
        </w:rPr>
      </w:pPr>
      <w:r>
        <w:rPr>
          <w:rFonts w:hint="eastAsia"/>
        </w:rPr>
        <w:t>屋顶面积：9079㎡</w:t>
      </w:r>
    </w:p>
    <w:p w14:paraId="7F695236" w14:textId="7CCDAFED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雨水收集方式：通过屋顶雨水管道将雨水汇集至雨水蓄水池。</w:t>
      </w:r>
    </w:p>
    <w:p w14:paraId="0A7B5E0F" w14:textId="79E30371" w:rsidR="00DF00DB" w:rsidRDefault="00DF00DB" w:rsidP="00DF00DB">
      <w:pPr>
        <w:rPr>
          <w:rFonts w:hint="eastAsia"/>
        </w:rPr>
      </w:pPr>
      <w:r>
        <w:rPr>
          <w:rFonts w:hint="eastAsia"/>
        </w:rPr>
        <w:t>雨水蓄水池容量：</w:t>
      </w:r>
    </w:p>
    <w:p w14:paraId="53F410A3" w14:textId="0530A028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设计雨水蓄水池容量为1500m³，满足雨季雨水收集需求。</w:t>
      </w:r>
    </w:p>
    <w:p w14:paraId="0A8026AB" w14:textId="357CD109" w:rsidR="00DF00DB" w:rsidRDefault="00DF00DB" w:rsidP="00DF00DB">
      <w:pPr>
        <w:rPr>
          <w:rFonts w:hint="eastAsia"/>
        </w:rPr>
      </w:pPr>
      <w:r>
        <w:rPr>
          <w:rFonts w:hint="eastAsia"/>
        </w:rPr>
        <w:t>地面雨水收集：</w:t>
      </w:r>
    </w:p>
    <w:p w14:paraId="5B8F6D74" w14:textId="106C0A15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地面雨水通过透水铺装和雨水花园进行收集，部分雨水渗透至地下，剩余雨水通过雨水管道汇集至雨水蓄水池。</w:t>
      </w:r>
    </w:p>
    <w:p w14:paraId="2866DF9F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2. 雨水渗透系统</w:t>
      </w:r>
    </w:p>
    <w:p w14:paraId="7322D16B" w14:textId="6A74D300" w:rsidR="00DF00DB" w:rsidRDefault="00DF00DB" w:rsidP="00DF00DB">
      <w:pPr>
        <w:rPr>
          <w:rFonts w:hint="eastAsia"/>
        </w:rPr>
      </w:pPr>
      <w:r>
        <w:rPr>
          <w:rFonts w:hint="eastAsia"/>
        </w:rPr>
        <w:t>透水铺装</w:t>
      </w:r>
    </w:p>
    <w:p w14:paraId="4E10A32A" w14:textId="1E4E7313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在停车场、人行道等区域采用透水铺装，增加雨水渗透能力，减少地表径流</w:t>
      </w:r>
    </w:p>
    <w:p w14:paraId="77602E78" w14:textId="42A1686F" w:rsidR="00DF00DB" w:rsidRDefault="00DF00DB" w:rsidP="00DF00DB">
      <w:pPr>
        <w:rPr>
          <w:rFonts w:hint="eastAsia"/>
        </w:rPr>
      </w:pPr>
      <w:r>
        <w:rPr>
          <w:rFonts w:hint="eastAsia"/>
        </w:rPr>
        <w:t>透水铺装面积：约5000㎡。</w:t>
      </w:r>
    </w:p>
    <w:p w14:paraId="1B798442" w14:textId="45303D92" w:rsidR="00DF00DB" w:rsidRDefault="00DF00DB" w:rsidP="00DF00DB">
      <w:pPr>
        <w:rPr>
          <w:rFonts w:hint="eastAsia"/>
        </w:rPr>
      </w:pPr>
      <w:r>
        <w:rPr>
          <w:rFonts w:hint="eastAsia"/>
        </w:rPr>
        <w:t>雨水花园：</w:t>
      </w:r>
    </w:p>
    <w:p w14:paraId="133A8010" w14:textId="66B6DC4F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在场地内设置雨水花园，通过植物和土壤的过滤作用，净化雨水并增加渗透。</w:t>
      </w:r>
    </w:p>
    <w:p w14:paraId="79170244" w14:textId="102EAD7A" w:rsidR="00DF00DB" w:rsidRDefault="00DF00DB" w:rsidP="00DF00DB">
      <w:pPr>
        <w:rPr>
          <w:rFonts w:hint="eastAsia"/>
        </w:rPr>
      </w:pPr>
      <w:r>
        <w:rPr>
          <w:rFonts w:hint="eastAsia"/>
        </w:rPr>
        <w:t>雨水花园面积：约1000㎡。</w:t>
      </w:r>
    </w:p>
    <w:p w14:paraId="02BED0E9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3. 雨水滞留系统</w:t>
      </w:r>
    </w:p>
    <w:p w14:paraId="42CEBCF9" w14:textId="69C1CE93" w:rsidR="00DF00DB" w:rsidRDefault="00DF00DB" w:rsidP="00DF00DB">
      <w:pPr>
        <w:rPr>
          <w:rFonts w:hint="eastAsia"/>
        </w:rPr>
      </w:pPr>
      <w:r>
        <w:rPr>
          <w:rFonts w:hint="eastAsia"/>
        </w:rPr>
        <w:t>滞留池：</w:t>
      </w:r>
    </w:p>
    <w:p w14:paraId="4726D93B" w14:textId="4B1ED284" w:rsidR="00DF00DB" w:rsidRDefault="00DF00DB" w:rsidP="00DF00DB">
      <w:pPr>
        <w:rPr>
          <w:rFonts w:hint="eastAsia"/>
        </w:rPr>
      </w:pPr>
      <w:r>
        <w:rPr>
          <w:rFonts w:hint="eastAsia"/>
        </w:rPr>
        <w:t>在场地低洼处设置雨水滞留池，用于暂时储存雨水，减缓雨水排放速度，降低对市政排水系统的压力。</w:t>
      </w:r>
    </w:p>
    <w:p w14:paraId="1C8C81C2" w14:textId="212EAD3E" w:rsidR="00DF00DB" w:rsidRDefault="00DF00DB" w:rsidP="00DF00DB">
      <w:pPr>
        <w:rPr>
          <w:rFonts w:hint="eastAsia"/>
        </w:rPr>
      </w:pPr>
      <w:r>
        <w:rPr>
          <w:rFonts w:hint="eastAsia"/>
        </w:rPr>
        <w:lastRenderedPageBreak/>
        <w:t>滞留池容量：约500m³。</w:t>
      </w:r>
    </w:p>
    <w:p w14:paraId="555AC3C5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4. 雨水利用系统</w:t>
      </w:r>
    </w:p>
    <w:p w14:paraId="48D1CE90" w14:textId="16B8D5BA" w:rsidR="00DF00DB" w:rsidRDefault="00DF00DB" w:rsidP="00DF00DB">
      <w:pPr>
        <w:rPr>
          <w:rFonts w:hint="eastAsia"/>
        </w:rPr>
      </w:pPr>
      <w:r>
        <w:rPr>
          <w:rFonts w:hint="eastAsia"/>
        </w:rPr>
        <w:t>绿化灌溉：</w:t>
      </w:r>
    </w:p>
    <w:p w14:paraId="5693FF85" w14:textId="4BEC0EDF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收集的雨水用于场地内绿化灌溉，减少自来水使用量。</w:t>
      </w:r>
    </w:p>
    <w:p w14:paraId="5457F5BA" w14:textId="2CB01B28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绿化面积：约3000㎡，年需水量约为3000m³</w:t>
      </w:r>
    </w:p>
    <w:p w14:paraId="774E4B53" w14:textId="7B0E886C" w:rsidR="00DF00DB" w:rsidRDefault="00DF00DB" w:rsidP="00DF00DB">
      <w:pPr>
        <w:rPr>
          <w:rFonts w:hint="eastAsia"/>
        </w:rPr>
      </w:pPr>
      <w:r>
        <w:rPr>
          <w:rFonts w:hint="eastAsia"/>
        </w:rPr>
        <w:t>道路冲洗：</w:t>
      </w:r>
    </w:p>
    <w:p w14:paraId="2638059B" w14:textId="192F44B3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收集的雨水用于道路冲洗，减少自来水使用量</w:t>
      </w:r>
    </w:p>
    <w:p w14:paraId="69B06189" w14:textId="456B34A9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道路面积：约2000㎡，年需水量约为1000m³。</w:t>
      </w:r>
    </w:p>
    <w:p w14:paraId="0194C0DE" w14:textId="3CD002A0" w:rsidR="00DF00DB" w:rsidRDefault="00DF00DB" w:rsidP="00DF00DB">
      <w:pPr>
        <w:rPr>
          <w:rFonts w:hint="eastAsia"/>
        </w:rPr>
      </w:pPr>
      <w:r>
        <w:rPr>
          <w:rFonts w:hint="eastAsia"/>
        </w:rPr>
        <w:t>养殖池补水：</w:t>
      </w:r>
    </w:p>
    <w:p w14:paraId="1C929BA3" w14:textId="3A0CB84E" w:rsidR="00DF00DB" w:rsidRDefault="00DF00DB" w:rsidP="00DF00DB">
      <w:pPr>
        <w:rPr>
          <w:rFonts w:hint="eastAsia"/>
        </w:rPr>
      </w:pPr>
      <w:r>
        <w:rPr>
          <w:rFonts w:hint="eastAsia"/>
        </w:rPr>
        <w:t>收集的雨水用于养殖池补水，减少自来水使用量</w:t>
      </w:r>
    </w:p>
    <w:p w14:paraId="4E194681" w14:textId="15075A3C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养殖池面积：约5000㎡，年需水量约为5000m³。</w:t>
      </w:r>
    </w:p>
    <w:p w14:paraId="3AB29104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五、雨水控制利用系统效益分析</w:t>
      </w:r>
    </w:p>
    <w:p w14:paraId="0525F343" w14:textId="561D77BA" w:rsidR="00DF00DB" w:rsidRDefault="00DF00DB" w:rsidP="00DF00DB">
      <w:pPr>
        <w:rPr>
          <w:rFonts w:hint="eastAsia"/>
        </w:rPr>
      </w:pPr>
      <w:r>
        <w:rPr>
          <w:rFonts w:hint="eastAsia"/>
        </w:rPr>
        <w:t>环境效益：</w:t>
      </w:r>
    </w:p>
    <w:p w14:paraId="2FB24BF6" w14:textId="438702CC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通过雨水控制利用系统，减少雨水径流对周边水环境的影响，降低城市内涝风险。</w:t>
      </w:r>
    </w:p>
    <w:p w14:paraId="62C1CDEE" w14:textId="2D8318FD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雨水资源的利用减少了自来水的使用量，节约了水资源。</w:t>
      </w:r>
    </w:p>
    <w:p w14:paraId="42F56C13" w14:textId="19626353" w:rsidR="00DF00DB" w:rsidRDefault="00DF00DB" w:rsidP="00DF00DB">
      <w:pPr>
        <w:rPr>
          <w:rFonts w:hint="eastAsia"/>
        </w:rPr>
      </w:pPr>
      <w:r>
        <w:rPr>
          <w:rFonts w:hint="eastAsia"/>
        </w:rPr>
        <w:t>经济效益：</w:t>
      </w:r>
    </w:p>
    <w:p w14:paraId="1949DCA2" w14:textId="6E893094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雨水资源的利用减少了自来水费用，年节约水费约为10万元。</w:t>
      </w:r>
    </w:p>
    <w:p w14:paraId="7C27A983" w14:textId="20199E45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雨水控制利用系统的建设和运行成本约为50万元，预计5年内可收回成本。</w:t>
      </w:r>
    </w:p>
    <w:p w14:paraId="24BB0F30" w14:textId="11D98454" w:rsidR="00DF00DB" w:rsidRDefault="00DF00DB" w:rsidP="00DF00DB">
      <w:pPr>
        <w:rPr>
          <w:rFonts w:hint="eastAsia"/>
        </w:rPr>
      </w:pPr>
      <w:r>
        <w:rPr>
          <w:rFonts w:hint="eastAsia"/>
        </w:rPr>
        <w:t>社会效益：</w:t>
      </w:r>
    </w:p>
    <w:p w14:paraId="0BE7E77F" w14:textId="60B63406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雨水控制利用系统符合绿色建筑和可持续发展的理念，提升了项目的环保形象。</w:t>
      </w:r>
    </w:p>
    <w:p w14:paraId="12ED0822" w14:textId="48F6BC25" w:rsidR="00DF00DB" w:rsidRPr="00DF00DB" w:rsidRDefault="00DF00DB" w:rsidP="00DF00DB">
      <w:pPr>
        <w:rPr>
          <w:rFonts w:hint="eastAsia"/>
        </w:rPr>
      </w:pPr>
      <w:r>
        <w:rPr>
          <w:rFonts w:hint="eastAsia"/>
        </w:rPr>
        <w:t>通过雨水资源的利用，减少了市政供水的压力，具有良好的社会效益。</w:t>
      </w:r>
    </w:p>
    <w:p w14:paraId="2A5DBA59" w14:textId="77777777" w:rsidR="00DF00DB" w:rsidRDefault="00DF00DB" w:rsidP="00DF00DB">
      <w:pPr>
        <w:rPr>
          <w:rFonts w:hint="eastAsia"/>
        </w:rPr>
      </w:pPr>
      <w:r>
        <w:rPr>
          <w:rFonts w:hint="eastAsia"/>
        </w:rPr>
        <w:t>六、结论</w:t>
      </w:r>
    </w:p>
    <w:p w14:paraId="74B6515D" w14:textId="68C2B26F" w:rsidR="00DF00DB" w:rsidRDefault="00DF00DB" w:rsidP="00DF00DB">
      <w:r>
        <w:rPr>
          <w:rFonts w:hint="eastAsia"/>
        </w:rPr>
        <w:t>本项目的雨水控制利用专项规划设计通过雨水收集、渗透、滞留和利用等措施，实现了雨水资源的高效利用和径流控制。系统设计合理，能够有效减少雨水径流对周边水环境的影响，降低城市内涝风险，同时节约了水资源，符合绿色建筑和可持续发展的要求。通过雨水控制利用系统的实施，项目将获得显著的环境、经济和社会效益。</w:t>
      </w:r>
    </w:p>
    <w:sectPr w:rsidR="00DF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DB"/>
    <w:rsid w:val="004B376B"/>
    <w:rsid w:val="00D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9F80"/>
  <w15:chartTrackingRefBased/>
  <w15:docId w15:val="{32C108EB-8C16-4FE0-A049-714992BF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0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0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0D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0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0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0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0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0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0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0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2025-03-16T00:50:00Z</dcterms:created>
  <dcterms:modified xsi:type="dcterms:W3CDTF">2025-03-16T00:52:00Z</dcterms:modified>
</cp:coreProperties>
</file>