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9365D" w14:textId="77777777" w:rsidR="00021A5C" w:rsidRPr="00021A5C" w:rsidRDefault="00021A5C" w:rsidP="00021A5C">
      <w:pPr>
        <w:jc w:val="center"/>
        <w:rPr>
          <w:rFonts w:hint="eastAsia"/>
          <w:b/>
          <w:bCs/>
          <w:sz w:val="28"/>
          <w:szCs w:val="28"/>
        </w:rPr>
      </w:pPr>
      <w:r w:rsidRPr="00021A5C">
        <w:rPr>
          <w:rFonts w:hint="eastAsia"/>
          <w:b/>
          <w:bCs/>
          <w:sz w:val="28"/>
          <w:szCs w:val="28"/>
        </w:rPr>
        <w:t>生态补偿方案</w:t>
      </w:r>
    </w:p>
    <w:p w14:paraId="07078932" w14:textId="77777777" w:rsidR="00021A5C" w:rsidRDefault="00021A5C" w:rsidP="00021A5C">
      <w:pPr>
        <w:rPr>
          <w:rFonts w:hint="eastAsia"/>
        </w:rPr>
      </w:pPr>
      <w:r>
        <w:rPr>
          <w:rFonts w:hint="eastAsia"/>
        </w:rPr>
        <w:t>项目名称：渔光互补-</w:t>
      </w:r>
      <w:proofErr w:type="gramStart"/>
      <w:r>
        <w:rPr>
          <w:rFonts w:hint="eastAsia"/>
        </w:rPr>
        <w:t>富氢清水鱼数字</w:t>
      </w:r>
      <w:proofErr w:type="gramEnd"/>
      <w:r>
        <w:rPr>
          <w:rFonts w:hint="eastAsia"/>
        </w:rPr>
        <w:t>生态渔仓设计</w:t>
      </w:r>
    </w:p>
    <w:p w14:paraId="4726FCEF" w14:textId="77777777" w:rsidR="00021A5C" w:rsidRDefault="00021A5C" w:rsidP="00021A5C">
      <w:pPr>
        <w:rPr>
          <w:rFonts w:hint="eastAsia"/>
        </w:rPr>
      </w:pPr>
      <w:r>
        <w:rPr>
          <w:rFonts w:hint="eastAsia"/>
        </w:rPr>
        <w:t>项目地点：浙江省衢州市龙游县</w:t>
      </w:r>
    </w:p>
    <w:p w14:paraId="3DC23863" w14:textId="77777777" w:rsidR="00021A5C" w:rsidRDefault="00021A5C" w:rsidP="00021A5C">
      <w:pPr>
        <w:rPr>
          <w:rFonts w:hint="eastAsia"/>
        </w:rPr>
      </w:pPr>
      <w:r>
        <w:rPr>
          <w:rFonts w:hint="eastAsia"/>
        </w:rPr>
        <w:t>设计单位：</w:t>
      </w:r>
    </w:p>
    <w:p w14:paraId="5EFA0674" w14:textId="77777777" w:rsidR="00021A5C" w:rsidRDefault="00021A5C" w:rsidP="00021A5C">
      <w:pPr>
        <w:rPr>
          <w:rFonts w:hint="eastAsia"/>
        </w:rPr>
      </w:pPr>
      <w:r>
        <w:rPr>
          <w:rFonts w:hint="eastAsia"/>
        </w:rPr>
        <w:t>设计日期：2025年03月15日</w:t>
      </w:r>
    </w:p>
    <w:p w14:paraId="38D67DD6" w14:textId="77777777" w:rsidR="00021A5C" w:rsidRDefault="00021A5C" w:rsidP="00021A5C">
      <w:pPr>
        <w:rPr>
          <w:rFonts w:hint="eastAsia"/>
        </w:rPr>
      </w:pPr>
      <w:r>
        <w:rPr>
          <w:rFonts w:hint="eastAsia"/>
        </w:rPr>
        <w:t>一、项目概况</w:t>
      </w:r>
    </w:p>
    <w:p w14:paraId="6294AEF9" w14:textId="76EC589A" w:rsidR="00021A5C" w:rsidRDefault="00021A5C" w:rsidP="00021A5C">
      <w:pPr>
        <w:rPr>
          <w:rFonts w:hint="eastAsia"/>
        </w:rPr>
      </w:pPr>
      <w:r>
        <w:rPr>
          <w:rFonts w:hint="eastAsia"/>
        </w:rPr>
        <w:t>项目名称：渔光互补-</w:t>
      </w:r>
      <w:proofErr w:type="gramStart"/>
      <w:r>
        <w:rPr>
          <w:rFonts w:hint="eastAsia"/>
        </w:rPr>
        <w:t>富氢清水鱼数字</w:t>
      </w:r>
      <w:proofErr w:type="gramEnd"/>
      <w:r>
        <w:rPr>
          <w:rFonts w:hint="eastAsia"/>
        </w:rPr>
        <w:t>生态渔仓设计</w:t>
      </w:r>
    </w:p>
    <w:p w14:paraId="6D63C266" w14:textId="640FFF55" w:rsidR="00021A5C" w:rsidRDefault="00021A5C" w:rsidP="00021A5C">
      <w:pPr>
        <w:rPr>
          <w:rFonts w:hint="eastAsia"/>
        </w:rPr>
      </w:pPr>
      <w:r>
        <w:rPr>
          <w:rFonts w:hint="eastAsia"/>
        </w:rPr>
        <w:t>项目地点：浙江省衢州市龙游县</w:t>
      </w:r>
    </w:p>
    <w:p w14:paraId="6AC13AC3" w14:textId="54C35597" w:rsidR="00021A5C" w:rsidRDefault="00021A5C" w:rsidP="00021A5C">
      <w:pPr>
        <w:rPr>
          <w:rFonts w:hint="eastAsia"/>
        </w:rPr>
      </w:pPr>
      <w:r>
        <w:rPr>
          <w:rFonts w:hint="eastAsia"/>
        </w:rPr>
        <w:t>项目性质：工业建筑</w:t>
      </w:r>
    </w:p>
    <w:p w14:paraId="7A027D98" w14:textId="64B76968" w:rsidR="00021A5C" w:rsidRDefault="00021A5C" w:rsidP="00021A5C">
      <w:pPr>
        <w:rPr>
          <w:rFonts w:hint="eastAsia"/>
        </w:rPr>
      </w:pPr>
      <w:r>
        <w:rPr>
          <w:rFonts w:hint="eastAsia"/>
        </w:rPr>
        <w:t>建筑面积：地上23302㎡，地下0㎡</w:t>
      </w:r>
    </w:p>
    <w:p w14:paraId="27FDFDC9" w14:textId="6B5395AB" w:rsidR="00021A5C" w:rsidRDefault="00021A5C" w:rsidP="00021A5C">
      <w:pPr>
        <w:rPr>
          <w:rFonts w:hint="eastAsia"/>
        </w:rPr>
      </w:pPr>
      <w:r>
        <w:rPr>
          <w:rFonts w:hint="eastAsia"/>
        </w:rPr>
        <w:t>建筑层数：地上1层，地下0层</w:t>
      </w:r>
    </w:p>
    <w:p w14:paraId="0392D75B" w14:textId="00A1A7A1" w:rsidR="00021A5C" w:rsidRDefault="00021A5C" w:rsidP="00021A5C">
      <w:pPr>
        <w:rPr>
          <w:rFonts w:hint="eastAsia"/>
        </w:rPr>
      </w:pPr>
      <w:r>
        <w:rPr>
          <w:rFonts w:hint="eastAsia"/>
        </w:rPr>
        <w:t>建筑高度：8.3m</w:t>
      </w:r>
    </w:p>
    <w:p w14:paraId="79886873" w14:textId="54A86B2F" w:rsidR="00021A5C" w:rsidRDefault="00021A5C" w:rsidP="00021A5C">
      <w:pPr>
        <w:rPr>
          <w:rFonts w:hint="eastAsia"/>
        </w:rPr>
      </w:pPr>
      <w:r>
        <w:rPr>
          <w:rFonts w:hint="eastAsia"/>
        </w:rPr>
        <w:t>结构类型：门式钢结构</w:t>
      </w:r>
    </w:p>
    <w:p w14:paraId="011C0D33" w14:textId="77777777" w:rsidR="00021A5C" w:rsidRDefault="00021A5C" w:rsidP="00021A5C">
      <w:pPr>
        <w:rPr>
          <w:rFonts w:hint="eastAsia"/>
        </w:rPr>
      </w:pPr>
      <w:r>
        <w:rPr>
          <w:rFonts w:hint="eastAsia"/>
        </w:rPr>
        <w:t>二、生态补偿目标</w:t>
      </w:r>
    </w:p>
    <w:p w14:paraId="3EE39C3E" w14:textId="5C24BD8B" w:rsidR="00021A5C" w:rsidRDefault="00021A5C" w:rsidP="00021A5C">
      <w:pPr>
        <w:rPr>
          <w:rFonts w:hint="eastAsia"/>
        </w:rPr>
      </w:pPr>
      <w:r>
        <w:rPr>
          <w:rFonts w:hint="eastAsia"/>
        </w:rPr>
        <w:t>保护场地内原有的自然水域、湿地、植被等：</w:t>
      </w:r>
    </w:p>
    <w:p w14:paraId="0A46E299" w14:textId="08887024" w:rsidR="00021A5C" w:rsidRDefault="00021A5C" w:rsidP="00021A5C">
      <w:pPr>
        <w:rPr>
          <w:rFonts w:hint="eastAsia"/>
        </w:rPr>
      </w:pPr>
      <w:r>
        <w:rPr>
          <w:rFonts w:hint="eastAsia"/>
        </w:rPr>
        <w:t>通过生态补偿措施，保护场地内的自然水域、湿地和植被，维持生态系统的稳定性和生物多样性。</w:t>
      </w:r>
    </w:p>
    <w:p w14:paraId="455C80A3" w14:textId="539BE2C5" w:rsidR="00021A5C" w:rsidRPr="00021A5C" w:rsidRDefault="00021A5C" w:rsidP="00021A5C">
      <w:pPr>
        <w:rPr>
          <w:rFonts w:hint="eastAsia"/>
        </w:rPr>
      </w:pPr>
      <w:r>
        <w:rPr>
          <w:rFonts w:hint="eastAsia"/>
        </w:rPr>
        <w:t>保持场地内的生态系统与场地外生态系统的连贯性：</w:t>
      </w:r>
    </w:p>
    <w:p w14:paraId="42AB5A15" w14:textId="1E577703" w:rsidR="00021A5C" w:rsidRPr="00021A5C" w:rsidRDefault="00021A5C" w:rsidP="00021A5C">
      <w:pPr>
        <w:rPr>
          <w:rFonts w:hint="eastAsia"/>
        </w:rPr>
      </w:pPr>
      <w:r>
        <w:rPr>
          <w:rFonts w:hint="eastAsia"/>
        </w:rPr>
        <w:t>通过生态廊道和缓冲区设计，确保场地内外的生态系统相互连通，促进物种迁移和基因交流。</w:t>
      </w:r>
    </w:p>
    <w:p w14:paraId="4FC41A44" w14:textId="1C7D6098" w:rsidR="00021A5C" w:rsidRDefault="00021A5C" w:rsidP="00021A5C">
      <w:pPr>
        <w:rPr>
          <w:rFonts w:hint="eastAsia"/>
        </w:rPr>
      </w:pPr>
      <w:r>
        <w:rPr>
          <w:rFonts w:hint="eastAsia"/>
        </w:rPr>
        <w:t>恢复和增强生态功能：</w:t>
      </w:r>
    </w:p>
    <w:p w14:paraId="2C1572F2" w14:textId="10EF6B08" w:rsidR="00021A5C" w:rsidRPr="00021A5C" w:rsidRDefault="00021A5C" w:rsidP="00021A5C">
      <w:pPr>
        <w:rPr>
          <w:rFonts w:hint="eastAsia"/>
        </w:rPr>
      </w:pPr>
      <w:r>
        <w:rPr>
          <w:rFonts w:hint="eastAsia"/>
        </w:rPr>
        <w:t>通过植被恢复、湿地修复等措施，增强场地的生态功能，提升生态系统的自我修复能力。</w:t>
      </w:r>
    </w:p>
    <w:p w14:paraId="4DE779AB" w14:textId="77777777" w:rsidR="00021A5C" w:rsidRDefault="00021A5C" w:rsidP="00021A5C">
      <w:pPr>
        <w:rPr>
          <w:rFonts w:hint="eastAsia"/>
        </w:rPr>
      </w:pPr>
      <w:r>
        <w:rPr>
          <w:rFonts w:hint="eastAsia"/>
        </w:rPr>
        <w:t>三、生态补偿措施</w:t>
      </w:r>
    </w:p>
    <w:p w14:paraId="44336119" w14:textId="77777777" w:rsidR="00021A5C" w:rsidRDefault="00021A5C" w:rsidP="00021A5C">
      <w:pPr>
        <w:rPr>
          <w:rFonts w:hint="eastAsia"/>
        </w:rPr>
      </w:pPr>
      <w:r>
        <w:rPr>
          <w:rFonts w:hint="eastAsia"/>
        </w:rPr>
        <w:t>1. 自然水域保护</w:t>
      </w:r>
    </w:p>
    <w:p w14:paraId="41C9C440" w14:textId="4BE9D424" w:rsidR="00021A5C" w:rsidRDefault="00021A5C" w:rsidP="00021A5C">
      <w:pPr>
        <w:rPr>
          <w:rFonts w:hint="eastAsia"/>
        </w:rPr>
      </w:pPr>
      <w:r>
        <w:rPr>
          <w:rFonts w:hint="eastAsia"/>
        </w:rPr>
        <w:t>水域保护：</w:t>
      </w:r>
    </w:p>
    <w:p w14:paraId="1F7B5346" w14:textId="647C58CB" w:rsidR="00021A5C" w:rsidRPr="00021A5C" w:rsidRDefault="00021A5C" w:rsidP="00021A5C">
      <w:pPr>
        <w:rPr>
          <w:rFonts w:hint="eastAsia"/>
        </w:rPr>
      </w:pPr>
      <w:r>
        <w:rPr>
          <w:rFonts w:hint="eastAsia"/>
        </w:rPr>
        <w:t>对场地内的自然水域进行保护，设置保护区和缓冲区，禁止任何形式的污染和破坏。</w:t>
      </w:r>
    </w:p>
    <w:p w14:paraId="1943BE00" w14:textId="11675D48" w:rsidR="00021A5C" w:rsidRPr="00021A5C" w:rsidRDefault="00021A5C" w:rsidP="00021A5C">
      <w:pPr>
        <w:rPr>
          <w:rFonts w:hint="eastAsia"/>
        </w:rPr>
      </w:pPr>
      <w:r>
        <w:rPr>
          <w:rFonts w:hint="eastAsia"/>
        </w:rPr>
        <w:lastRenderedPageBreak/>
        <w:t>在水域周边设置植被缓冲带，减少水土流失和污染物进入水域。</w:t>
      </w:r>
    </w:p>
    <w:p w14:paraId="7095A305" w14:textId="45725E76" w:rsidR="00021A5C" w:rsidRDefault="00021A5C" w:rsidP="00021A5C">
      <w:pPr>
        <w:rPr>
          <w:rFonts w:hint="eastAsia"/>
        </w:rPr>
      </w:pPr>
      <w:r>
        <w:rPr>
          <w:rFonts w:hint="eastAsia"/>
        </w:rPr>
        <w:t>水质监测：</w:t>
      </w:r>
    </w:p>
    <w:p w14:paraId="724CAFFF" w14:textId="4F9E9D66" w:rsidR="00021A5C" w:rsidRPr="00021A5C" w:rsidRDefault="00021A5C" w:rsidP="00021A5C">
      <w:pPr>
        <w:rPr>
          <w:rFonts w:hint="eastAsia"/>
        </w:rPr>
      </w:pPr>
      <w:r>
        <w:rPr>
          <w:rFonts w:hint="eastAsia"/>
        </w:rPr>
        <w:t>定期对水域水质进行监测，确保水质符合相关标准，及时采取措施处理水质问题。</w:t>
      </w:r>
    </w:p>
    <w:p w14:paraId="0308BAA2" w14:textId="77777777" w:rsidR="00021A5C" w:rsidRDefault="00021A5C" w:rsidP="00021A5C">
      <w:pPr>
        <w:rPr>
          <w:rFonts w:hint="eastAsia"/>
        </w:rPr>
      </w:pPr>
      <w:r>
        <w:rPr>
          <w:rFonts w:hint="eastAsia"/>
        </w:rPr>
        <w:t>2. 湿地保护与修复</w:t>
      </w:r>
    </w:p>
    <w:p w14:paraId="0D51C9E2" w14:textId="1309254E" w:rsidR="00021A5C" w:rsidRDefault="00021A5C" w:rsidP="00021A5C">
      <w:pPr>
        <w:rPr>
          <w:rFonts w:hint="eastAsia"/>
        </w:rPr>
      </w:pPr>
      <w:r>
        <w:rPr>
          <w:rFonts w:hint="eastAsia"/>
        </w:rPr>
        <w:t>湿地保护：</w:t>
      </w:r>
    </w:p>
    <w:p w14:paraId="33FE0F21" w14:textId="60E8CD3E" w:rsidR="00021A5C" w:rsidRPr="00021A5C" w:rsidRDefault="00021A5C" w:rsidP="00021A5C">
      <w:pPr>
        <w:rPr>
          <w:rFonts w:hint="eastAsia"/>
        </w:rPr>
      </w:pPr>
      <w:r>
        <w:rPr>
          <w:rFonts w:hint="eastAsia"/>
        </w:rPr>
        <w:t>对场地内的湿地进行保护，设置保护区和缓冲区，禁止任何形式的开发和破坏。</w:t>
      </w:r>
    </w:p>
    <w:p w14:paraId="26E7608C" w14:textId="5E16AE4B" w:rsidR="00021A5C" w:rsidRPr="00021A5C" w:rsidRDefault="00021A5C" w:rsidP="00021A5C">
      <w:pPr>
        <w:rPr>
          <w:rFonts w:hint="eastAsia"/>
        </w:rPr>
      </w:pPr>
      <w:r>
        <w:rPr>
          <w:rFonts w:hint="eastAsia"/>
        </w:rPr>
        <w:t>在湿地周边设置植被缓冲带，减少水土流失和污染物进入湿地。</w:t>
      </w:r>
    </w:p>
    <w:p w14:paraId="749A4091" w14:textId="27296D3B" w:rsidR="00021A5C" w:rsidRDefault="00021A5C" w:rsidP="00021A5C">
      <w:pPr>
        <w:rPr>
          <w:rFonts w:hint="eastAsia"/>
        </w:rPr>
      </w:pPr>
      <w:r>
        <w:rPr>
          <w:rFonts w:hint="eastAsia"/>
        </w:rPr>
        <w:t>湿地修复：</w:t>
      </w:r>
    </w:p>
    <w:p w14:paraId="49494393" w14:textId="7B503F2E" w:rsidR="00021A5C" w:rsidRPr="00021A5C" w:rsidRDefault="00021A5C" w:rsidP="00021A5C">
      <w:pPr>
        <w:rPr>
          <w:rFonts w:hint="eastAsia"/>
        </w:rPr>
      </w:pPr>
      <w:r>
        <w:rPr>
          <w:rFonts w:hint="eastAsia"/>
        </w:rPr>
        <w:t>对受损湿地进行修复，恢复湿地的生态功能，增强湿地的自我修复能力。</w:t>
      </w:r>
    </w:p>
    <w:p w14:paraId="44D93507" w14:textId="5094C43E" w:rsidR="00021A5C" w:rsidRPr="00021A5C" w:rsidRDefault="00021A5C" w:rsidP="00021A5C">
      <w:pPr>
        <w:rPr>
          <w:rFonts w:hint="eastAsia"/>
        </w:rPr>
      </w:pPr>
      <w:r>
        <w:rPr>
          <w:rFonts w:hint="eastAsia"/>
        </w:rPr>
        <w:t>在湿地内种植本地水生植物，增加湿地的生物多样性。</w:t>
      </w:r>
    </w:p>
    <w:p w14:paraId="5BD42B34" w14:textId="77777777" w:rsidR="00021A5C" w:rsidRDefault="00021A5C" w:rsidP="00021A5C">
      <w:pPr>
        <w:rPr>
          <w:rFonts w:hint="eastAsia"/>
        </w:rPr>
      </w:pPr>
      <w:r>
        <w:rPr>
          <w:rFonts w:hint="eastAsia"/>
        </w:rPr>
        <w:t>3. 植被保护与恢复</w:t>
      </w:r>
    </w:p>
    <w:p w14:paraId="549FEB3E" w14:textId="7639542A" w:rsidR="00021A5C" w:rsidRDefault="00021A5C" w:rsidP="00021A5C">
      <w:pPr>
        <w:rPr>
          <w:rFonts w:hint="eastAsia"/>
        </w:rPr>
      </w:pPr>
      <w:r>
        <w:rPr>
          <w:rFonts w:hint="eastAsia"/>
        </w:rPr>
        <w:t>植被保护：</w:t>
      </w:r>
    </w:p>
    <w:p w14:paraId="13ABCB87" w14:textId="105EC0B4" w:rsidR="00021A5C" w:rsidRPr="00021A5C" w:rsidRDefault="00021A5C" w:rsidP="00021A5C">
      <w:pPr>
        <w:rPr>
          <w:rFonts w:hint="eastAsia"/>
        </w:rPr>
      </w:pPr>
      <w:r>
        <w:rPr>
          <w:rFonts w:hint="eastAsia"/>
        </w:rPr>
        <w:t>对场地内的植被进行保护，设置保护区和缓冲区，禁止任何形式的砍伐和破坏。</w:t>
      </w:r>
    </w:p>
    <w:p w14:paraId="1696C8B2" w14:textId="1E136D2B" w:rsidR="00021A5C" w:rsidRPr="00021A5C" w:rsidRDefault="00021A5C" w:rsidP="00021A5C">
      <w:pPr>
        <w:rPr>
          <w:rFonts w:hint="eastAsia"/>
        </w:rPr>
      </w:pPr>
      <w:r>
        <w:rPr>
          <w:rFonts w:hint="eastAsia"/>
        </w:rPr>
        <w:t>在植被周边设置保护围栏，减少人为干扰。</w:t>
      </w:r>
    </w:p>
    <w:p w14:paraId="194600C0" w14:textId="6A4FD1CD" w:rsidR="00021A5C" w:rsidRDefault="00021A5C" w:rsidP="00021A5C">
      <w:pPr>
        <w:rPr>
          <w:rFonts w:hint="eastAsia"/>
        </w:rPr>
      </w:pPr>
      <w:r>
        <w:rPr>
          <w:rFonts w:hint="eastAsia"/>
        </w:rPr>
        <w:t>植被恢复：</w:t>
      </w:r>
    </w:p>
    <w:p w14:paraId="27743359" w14:textId="133094BF" w:rsidR="00021A5C" w:rsidRPr="00021A5C" w:rsidRDefault="00021A5C" w:rsidP="00021A5C">
      <w:pPr>
        <w:rPr>
          <w:rFonts w:hint="eastAsia"/>
        </w:rPr>
      </w:pPr>
      <w:r>
        <w:rPr>
          <w:rFonts w:hint="eastAsia"/>
        </w:rPr>
        <w:t>对受损植被进行恢复，种植本地植物，增加植被覆盖率和生物多样性。</w:t>
      </w:r>
    </w:p>
    <w:p w14:paraId="23C890A1" w14:textId="49C70CBF" w:rsidR="00021A5C" w:rsidRPr="00021A5C" w:rsidRDefault="00021A5C" w:rsidP="00021A5C">
      <w:pPr>
        <w:rPr>
          <w:rFonts w:hint="eastAsia"/>
        </w:rPr>
      </w:pPr>
      <w:r>
        <w:rPr>
          <w:rFonts w:hint="eastAsia"/>
        </w:rPr>
        <w:t>在植被恢复区设置灌溉系统，确保植物的生长需求。</w:t>
      </w:r>
    </w:p>
    <w:p w14:paraId="60613798" w14:textId="77777777" w:rsidR="00021A5C" w:rsidRDefault="00021A5C" w:rsidP="00021A5C">
      <w:pPr>
        <w:rPr>
          <w:rFonts w:hint="eastAsia"/>
        </w:rPr>
      </w:pPr>
      <w:r>
        <w:rPr>
          <w:rFonts w:hint="eastAsia"/>
        </w:rPr>
        <w:t>4. 生态廊道设计</w:t>
      </w:r>
    </w:p>
    <w:p w14:paraId="3E008429" w14:textId="7440DF6A" w:rsidR="00021A5C" w:rsidRDefault="00021A5C" w:rsidP="00021A5C">
      <w:pPr>
        <w:rPr>
          <w:rFonts w:hint="eastAsia"/>
        </w:rPr>
      </w:pPr>
      <w:r>
        <w:rPr>
          <w:rFonts w:hint="eastAsia"/>
        </w:rPr>
        <w:t>生态廊道：</w:t>
      </w:r>
    </w:p>
    <w:p w14:paraId="50177707" w14:textId="77C7D227" w:rsidR="00021A5C" w:rsidRPr="00021A5C" w:rsidRDefault="00021A5C" w:rsidP="00021A5C">
      <w:pPr>
        <w:rPr>
          <w:rFonts w:hint="eastAsia"/>
        </w:rPr>
      </w:pPr>
      <w:r>
        <w:rPr>
          <w:rFonts w:hint="eastAsia"/>
        </w:rPr>
        <w:t>在场地内设置生态廊道，连接场地内外的生态系统，促进物种迁移和基因交流。</w:t>
      </w:r>
    </w:p>
    <w:p w14:paraId="7D17E3D5" w14:textId="47D60AB1" w:rsidR="00021A5C" w:rsidRDefault="00021A5C" w:rsidP="00021A5C">
      <w:pPr>
        <w:rPr>
          <w:rFonts w:hint="eastAsia"/>
        </w:rPr>
      </w:pPr>
      <w:r>
        <w:rPr>
          <w:rFonts w:hint="eastAsia"/>
        </w:rPr>
        <w:t>在生态廊道内种植本地植物，增加生态廊道的连通性和生物多样性。</w:t>
      </w:r>
    </w:p>
    <w:p w14:paraId="5A6CF9F2" w14:textId="7965111F" w:rsidR="00021A5C" w:rsidRDefault="00021A5C" w:rsidP="00021A5C">
      <w:pPr>
        <w:rPr>
          <w:rFonts w:hint="eastAsia"/>
        </w:rPr>
      </w:pPr>
      <w:r>
        <w:rPr>
          <w:rFonts w:hint="eastAsia"/>
        </w:rPr>
        <w:t>缓冲区设计：</w:t>
      </w:r>
    </w:p>
    <w:p w14:paraId="00606B8A" w14:textId="354ED6E3" w:rsidR="00021A5C" w:rsidRDefault="00021A5C" w:rsidP="00021A5C">
      <w:pPr>
        <w:rPr>
          <w:rFonts w:hint="eastAsia"/>
        </w:rPr>
      </w:pPr>
      <w:r>
        <w:rPr>
          <w:rFonts w:hint="eastAsia"/>
        </w:rPr>
        <w:t>在场地周边设置缓冲区，减少人类活动对生态系统的干扰，保护生态系统的稳定性和生物多样性。</w:t>
      </w:r>
    </w:p>
    <w:p w14:paraId="0E0A4495" w14:textId="77777777" w:rsidR="00021A5C" w:rsidRDefault="00021A5C" w:rsidP="00021A5C">
      <w:pPr>
        <w:rPr>
          <w:rFonts w:hint="eastAsia"/>
        </w:rPr>
      </w:pPr>
      <w:r>
        <w:rPr>
          <w:rFonts w:hint="eastAsia"/>
        </w:rPr>
        <w:t>5. 生态监测与管理</w:t>
      </w:r>
    </w:p>
    <w:p w14:paraId="028C6DEF" w14:textId="2C96896C" w:rsidR="00021A5C" w:rsidRDefault="00021A5C" w:rsidP="00021A5C">
      <w:pPr>
        <w:rPr>
          <w:rFonts w:hint="eastAsia"/>
        </w:rPr>
      </w:pPr>
      <w:r>
        <w:rPr>
          <w:rFonts w:hint="eastAsia"/>
        </w:rPr>
        <w:t>生态监测：</w:t>
      </w:r>
    </w:p>
    <w:p w14:paraId="30BCF11F" w14:textId="2622CE9A" w:rsidR="00021A5C" w:rsidRDefault="00021A5C" w:rsidP="00021A5C">
      <w:pPr>
        <w:rPr>
          <w:rFonts w:hint="eastAsia"/>
        </w:rPr>
      </w:pPr>
      <w:r>
        <w:rPr>
          <w:rFonts w:hint="eastAsia"/>
        </w:rPr>
        <w:t>定期对场地内的生态系统进行监测，评估生态补偿措施的效果，及时调整和优化生态</w:t>
      </w:r>
      <w:r>
        <w:rPr>
          <w:rFonts w:hint="eastAsia"/>
        </w:rPr>
        <w:lastRenderedPageBreak/>
        <w:t>补偿方案。</w:t>
      </w:r>
    </w:p>
    <w:p w14:paraId="16E8BD06" w14:textId="205C9FAC" w:rsidR="00021A5C" w:rsidRDefault="00021A5C" w:rsidP="00021A5C">
      <w:pPr>
        <w:rPr>
          <w:rFonts w:hint="eastAsia"/>
        </w:rPr>
      </w:pPr>
      <w:r>
        <w:rPr>
          <w:rFonts w:hint="eastAsia"/>
        </w:rPr>
        <w:t>建立生态监测数据库，记录生态系统的变化和发展趋势。</w:t>
      </w:r>
    </w:p>
    <w:p w14:paraId="45E14669" w14:textId="1C664607" w:rsidR="00021A5C" w:rsidRDefault="00021A5C" w:rsidP="00021A5C">
      <w:pPr>
        <w:rPr>
          <w:rFonts w:hint="eastAsia"/>
        </w:rPr>
      </w:pPr>
      <w:r>
        <w:rPr>
          <w:rFonts w:hint="eastAsia"/>
        </w:rPr>
        <w:t>生态管理：</w:t>
      </w:r>
    </w:p>
    <w:p w14:paraId="1D689364" w14:textId="1A994B65" w:rsidR="00021A5C" w:rsidRDefault="00021A5C" w:rsidP="00021A5C">
      <w:pPr>
        <w:rPr>
          <w:rFonts w:hint="eastAsia"/>
        </w:rPr>
      </w:pPr>
      <w:r>
        <w:rPr>
          <w:rFonts w:hint="eastAsia"/>
        </w:rPr>
        <w:t>建立生态管理机制，明确生态补偿的责任和义务，确保生态补偿措施的落实和执行。</w:t>
      </w:r>
    </w:p>
    <w:p w14:paraId="0AF31633" w14:textId="05EE14CC" w:rsidR="00021A5C" w:rsidRDefault="00021A5C" w:rsidP="00021A5C">
      <w:pPr>
        <w:rPr>
          <w:rFonts w:hint="eastAsia"/>
        </w:rPr>
      </w:pPr>
      <w:r>
        <w:rPr>
          <w:rFonts w:hint="eastAsia"/>
        </w:rPr>
        <w:t>加强生态保护的宣传和教育，提高公众的生态保护意识。</w:t>
      </w:r>
    </w:p>
    <w:p w14:paraId="2AA74E10" w14:textId="77777777" w:rsidR="00021A5C" w:rsidRDefault="00021A5C" w:rsidP="00021A5C">
      <w:pPr>
        <w:rPr>
          <w:rFonts w:hint="eastAsia"/>
        </w:rPr>
      </w:pPr>
      <w:r>
        <w:rPr>
          <w:rFonts w:hint="eastAsia"/>
        </w:rPr>
        <w:t>四、生态补偿效益分析</w:t>
      </w:r>
    </w:p>
    <w:p w14:paraId="644CF83F" w14:textId="19A084F1" w:rsidR="00021A5C" w:rsidRDefault="00021A5C" w:rsidP="00021A5C">
      <w:pPr>
        <w:rPr>
          <w:rFonts w:hint="eastAsia"/>
        </w:rPr>
      </w:pPr>
      <w:r>
        <w:rPr>
          <w:rFonts w:hint="eastAsia"/>
        </w:rPr>
        <w:t>环境效益：</w:t>
      </w:r>
    </w:p>
    <w:p w14:paraId="60959F45" w14:textId="3E18D92F" w:rsidR="00021A5C" w:rsidRDefault="00021A5C" w:rsidP="00021A5C">
      <w:pPr>
        <w:rPr>
          <w:rFonts w:hint="eastAsia"/>
        </w:rPr>
      </w:pPr>
      <w:r>
        <w:rPr>
          <w:rFonts w:hint="eastAsia"/>
        </w:rPr>
        <w:t>通过生态补偿措施，保护了场地内的自然水域、湿地和植被，维持了生态系统的稳定性和生物多样性。</w:t>
      </w:r>
    </w:p>
    <w:p w14:paraId="534ABDEA" w14:textId="5A50AC6D" w:rsidR="00021A5C" w:rsidRDefault="00021A5C" w:rsidP="00021A5C">
      <w:pPr>
        <w:rPr>
          <w:rFonts w:hint="eastAsia"/>
        </w:rPr>
      </w:pPr>
      <w:r>
        <w:rPr>
          <w:rFonts w:hint="eastAsia"/>
        </w:rPr>
        <w:t>通过生态廊道和缓冲区设计，确保了场地内外的生态系统相互连通，促进了物种迁移和基因交流。</w:t>
      </w:r>
    </w:p>
    <w:p w14:paraId="2FB96FCC" w14:textId="63F3AEF5" w:rsidR="00021A5C" w:rsidRDefault="00021A5C" w:rsidP="00021A5C">
      <w:pPr>
        <w:rPr>
          <w:rFonts w:hint="eastAsia"/>
        </w:rPr>
      </w:pPr>
      <w:r>
        <w:rPr>
          <w:rFonts w:hint="eastAsia"/>
        </w:rPr>
        <w:t>经济效益：</w:t>
      </w:r>
    </w:p>
    <w:p w14:paraId="1A19DC56" w14:textId="168BD349" w:rsidR="00021A5C" w:rsidRDefault="00021A5C" w:rsidP="00021A5C">
      <w:pPr>
        <w:rPr>
          <w:rFonts w:hint="eastAsia"/>
        </w:rPr>
      </w:pPr>
      <w:r>
        <w:rPr>
          <w:rFonts w:hint="eastAsia"/>
        </w:rPr>
        <w:t>生态补偿措施的实施，减少了生态系统的破坏和退化，降低了生态修复的成本。</w:t>
      </w:r>
    </w:p>
    <w:p w14:paraId="78E7A4B8" w14:textId="0D3548AD" w:rsidR="00021A5C" w:rsidRDefault="00021A5C" w:rsidP="00021A5C">
      <w:pPr>
        <w:rPr>
          <w:rFonts w:hint="eastAsia"/>
        </w:rPr>
      </w:pPr>
      <w:r>
        <w:rPr>
          <w:rFonts w:hint="eastAsia"/>
        </w:rPr>
        <w:t>通过生态补偿措施，提升了场地的环境品质，增强了项目的吸引力和竞争力。</w:t>
      </w:r>
    </w:p>
    <w:p w14:paraId="4D6C3F47" w14:textId="5031CE51" w:rsidR="00021A5C" w:rsidRDefault="00021A5C" w:rsidP="00021A5C">
      <w:pPr>
        <w:rPr>
          <w:rFonts w:hint="eastAsia"/>
        </w:rPr>
      </w:pPr>
      <w:r>
        <w:rPr>
          <w:rFonts w:hint="eastAsia"/>
        </w:rPr>
        <w:t>社会效益：</w:t>
      </w:r>
    </w:p>
    <w:p w14:paraId="24C49823" w14:textId="18BE344C" w:rsidR="00021A5C" w:rsidRDefault="00021A5C" w:rsidP="00021A5C">
      <w:pPr>
        <w:rPr>
          <w:rFonts w:hint="eastAsia"/>
        </w:rPr>
      </w:pPr>
      <w:r>
        <w:rPr>
          <w:rFonts w:hint="eastAsia"/>
        </w:rPr>
        <w:t>生态补偿措施符合绿色建筑和可持续发展的理念，提升了项目的环保形象</w:t>
      </w:r>
    </w:p>
    <w:p w14:paraId="08EC9F60" w14:textId="53E90D71" w:rsidR="00021A5C" w:rsidRDefault="00021A5C" w:rsidP="00021A5C">
      <w:pPr>
        <w:rPr>
          <w:rFonts w:hint="eastAsia"/>
        </w:rPr>
      </w:pPr>
      <w:r>
        <w:rPr>
          <w:rFonts w:hint="eastAsia"/>
        </w:rPr>
        <w:t>通过生态补偿措施，增强了公众的生态保护意识，促进了社会的可持续发展。</w:t>
      </w:r>
    </w:p>
    <w:p w14:paraId="78AAE70F" w14:textId="77777777" w:rsidR="00021A5C" w:rsidRDefault="00021A5C" w:rsidP="00021A5C">
      <w:pPr>
        <w:rPr>
          <w:rFonts w:hint="eastAsia"/>
        </w:rPr>
      </w:pPr>
      <w:r>
        <w:rPr>
          <w:rFonts w:hint="eastAsia"/>
        </w:rPr>
        <w:t>五、结论</w:t>
      </w:r>
    </w:p>
    <w:p w14:paraId="7E6135FC" w14:textId="4F6F2BB3" w:rsidR="00021A5C" w:rsidRDefault="00021A5C" w:rsidP="00021A5C">
      <w:r>
        <w:rPr>
          <w:rFonts w:hint="eastAsia"/>
        </w:rPr>
        <w:t>本项目的生态补偿方案通过保护场地内的自然水域、湿地和植被，保持场地内外的生态系统连贯性，恢复和增强了生态功能。生态补偿措施不仅提升了场地的环境品质，还符合绿色建筑和可持续发展的要求，具有显著的环境、经济和社会效益。通过生态补偿方案的实施，项目将获得显著的生态效益和社会效益。</w:t>
      </w:r>
    </w:p>
    <w:sectPr w:rsidR="00021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5C"/>
    <w:rsid w:val="00021A5C"/>
    <w:rsid w:val="00E7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5AB20"/>
  <w15:chartTrackingRefBased/>
  <w15:docId w15:val="{52B72704-CBB0-43D4-9800-C5CC527C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A5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A5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A5C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A5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A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A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A5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A5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A5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A5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A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A5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21A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DE4027</dc:creator>
  <cp:keywords/>
  <dc:description/>
  <cp:lastModifiedBy>DE4027</cp:lastModifiedBy>
  <cp:revision>1</cp:revision>
  <dcterms:created xsi:type="dcterms:W3CDTF">2025-03-16T01:11:00Z</dcterms:created>
  <dcterms:modified xsi:type="dcterms:W3CDTF">2025-03-16T01:12:00Z</dcterms:modified>
</cp:coreProperties>
</file>