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AD84F" w14:textId="24127F39" w:rsidR="0028147A" w:rsidRPr="0028147A" w:rsidRDefault="0028147A" w:rsidP="0028147A">
      <w:pPr>
        <w:jc w:val="center"/>
        <w:rPr>
          <w:rFonts w:hint="eastAsia"/>
          <w:b/>
          <w:bCs/>
          <w:sz w:val="28"/>
          <w:szCs w:val="28"/>
        </w:rPr>
      </w:pPr>
      <w:r w:rsidRPr="0028147A">
        <w:rPr>
          <w:rFonts w:hint="eastAsia"/>
          <w:b/>
          <w:bCs/>
          <w:sz w:val="28"/>
          <w:szCs w:val="28"/>
        </w:rPr>
        <w:t>材料用量比例计算书</w:t>
      </w:r>
    </w:p>
    <w:p w14:paraId="302935F4" w14:textId="77777777" w:rsidR="0028147A" w:rsidRDefault="0028147A" w:rsidP="0028147A">
      <w:pPr>
        <w:rPr>
          <w:rFonts w:hint="eastAsia"/>
        </w:rPr>
      </w:pPr>
      <w:r>
        <w:rPr>
          <w:rFonts w:hint="eastAsia"/>
        </w:rPr>
        <w:t>项目名称：</w:t>
      </w:r>
      <w:proofErr w:type="gramStart"/>
      <w:r>
        <w:rPr>
          <w:rFonts w:hint="eastAsia"/>
        </w:rPr>
        <w:t>绿能渔仓</w:t>
      </w:r>
      <w:proofErr w:type="gramEnd"/>
      <w:r>
        <w:rPr>
          <w:rFonts w:hint="eastAsia"/>
        </w:rPr>
        <w:t>-基于渔光互补原理下的</w:t>
      </w:r>
      <w:proofErr w:type="gramStart"/>
      <w:r>
        <w:rPr>
          <w:rFonts w:hint="eastAsia"/>
        </w:rPr>
        <w:t>富氢清水鱼数字</w:t>
      </w:r>
      <w:proofErr w:type="gramEnd"/>
      <w:r>
        <w:rPr>
          <w:rFonts w:hint="eastAsia"/>
        </w:rPr>
        <w:t>生态渔仓设计</w:t>
      </w:r>
    </w:p>
    <w:p w14:paraId="380790A8" w14:textId="77777777" w:rsidR="0028147A" w:rsidRDefault="0028147A" w:rsidP="0028147A">
      <w:pPr>
        <w:rPr>
          <w:rFonts w:hint="eastAsia"/>
        </w:rPr>
      </w:pPr>
      <w:r>
        <w:rPr>
          <w:rFonts w:hint="eastAsia"/>
        </w:rPr>
        <w:t>项目地点：浙江省衢州市龙和渔业文化园</w:t>
      </w:r>
    </w:p>
    <w:p w14:paraId="15454DA8" w14:textId="77777777" w:rsidR="0028147A" w:rsidRDefault="0028147A" w:rsidP="0028147A">
      <w:pPr>
        <w:rPr>
          <w:rFonts w:hint="eastAsia"/>
        </w:rPr>
      </w:pPr>
      <w:r>
        <w:rPr>
          <w:rFonts w:hint="eastAsia"/>
        </w:rPr>
        <w:t>设计单位：</w:t>
      </w:r>
    </w:p>
    <w:p w14:paraId="1EC0EA98" w14:textId="77777777" w:rsidR="0028147A" w:rsidRDefault="0028147A" w:rsidP="0028147A">
      <w:pPr>
        <w:rPr>
          <w:rFonts w:hint="eastAsia"/>
        </w:rPr>
      </w:pPr>
      <w:r>
        <w:rPr>
          <w:rFonts w:hint="eastAsia"/>
        </w:rPr>
        <w:t>设计日期：2024年12月30日</w:t>
      </w:r>
    </w:p>
    <w:p w14:paraId="69F48469" w14:textId="77777777" w:rsidR="0028147A" w:rsidRDefault="0028147A" w:rsidP="0028147A">
      <w:pPr>
        <w:rPr>
          <w:rFonts w:hint="eastAsia"/>
        </w:rPr>
      </w:pPr>
      <w:r>
        <w:rPr>
          <w:rFonts w:hint="eastAsia"/>
        </w:rPr>
        <w:t>一、计算依据</w:t>
      </w:r>
    </w:p>
    <w:p w14:paraId="67FC795E" w14:textId="0EC6655F" w:rsidR="0028147A" w:rsidRDefault="0028147A" w:rsidP="0028147A">
      <w:pPr>
        <w:rPr>
          <w:rFonts w:hint="eastAsia"/>
        </w:rPr>
      </w:pPr>
      <w:r>
        <w:rPr>
          <w:rFonts w:hint="eastAsia"/>
        </w:rPr>
        <w:t>设计规范：</w:t>
      </w:r>
    </w:p>
    <w:p w14:paraId="49106106" w14:textId="6C2BAAA7" w:rsidR="0028147A" w:rsidRPr="0028147A" w:rsidRDefault="0028147A" w:rsidP="0028147A">
      <w:pPr>
        <w:rPr>
          <w:rFonts w:hint="eastAsia"/>
        </w:rPr>
      </w:pPr>
      <w:r>
        <w:rPr>
          <w:rFonts w:hint="eastAsia"/>
        </w:rPr>
        <w:t>《混凝土结构设计规范》GB 50010</w:t>
      </w:r>
    </w:p>
    <w:p w14:paraId="4FD72589" w14:textId="623EAAE6" w:rsidR="0028147A" w:rsidRPr="0028147A" w:rsidRDefault="0028147A" w:rsidP="0028147A">
      <w:pPr>
        <w:rPr>
          <w:rFonts w:hint="eastAsia"/>
        </w:rPr>
      </w:pPr>
      <w:r>
        <w:rPr>
          <w:rFonts w:hint="eastAsia"/>
        </w:rPr>
        <w:t>《钢结构设计规范》GB 50017</w:t>
      </w:r>
    </w:p>
    <w:p w14:paraId="0F45D58D" w14:textId="192F187E" w:rsidR="0028147A" w:rsidRPr="0028147A" w:rsidRDefault="0028147A" w:rsidP="0028147A">
      <w:pPr>
        <w:rPr>
          <w:rFonts w:hint="eastAsia"/>
        </w:rPr>
      </w:pPr>
      <w:r>
        <w:rPr>
          <w:rFonts w:hint="eastAsia"/>
        </w:rPr>
        <w:t>《建筑抗震设计规范》GB 50011</w:t>
      </w:r>
    </w:p>
    <w:p w14:paraId="71A03579" w14:textId="3ECB5292" w:rsidR="0028147A" w:rsidRPr="0028147A" w:rsidRDefault="0028147A" w:rsidP="0028147A">
      <w:pPr>
        <w:rPr>
          <w:rFonts w:hint="eastAsia"/>
        </w:rPr>
      </w:pPr>
      <w:r>
        <w:rPr>
          <w:rFonts w:hint="eastAsia"/>
        </w:rPr>
        <w:t>《高强混凝土结构技术规程》JGJ/T 281</w:t>
      </w:r>
    </w:p>
    <w:p w14:paraId="1DE2E770" w14:textId="192B78BE" w:rsidR="0028147A" w:rsidRDefault="0028147A" w:rsidP="0028147A">
      <w:pPr>
        <w:rPr>
          <w:rFonts w:hint="eastAsia"/>
        </w:rPr>
      </w:pPr>
      <w:r>
        <w:rPr>
          <w:rFonts w:hint="eastAsia"/>
        </w:rPr>
        <w:t>《高强钢筋应用技术规程》JGJ/T 400</w:t>
      </w:r>
    </w:p>
    <w:p w14:paraId="29F7A707" w14:textId="33C3D25D" w:rsidR="0028147A" w:rsidRDefault="0028147A" w:rsidP="0028147A">
      <w:pPr>
        <w:rPr>
          <w:rFonts w:hint="eastAsia"/>
        </w:rPr>
      </w:pPr>
      <w:r>
        <w:rPr>
          <w:rFonts w:hint="eastAsia"/>
        </w:rPr>
        <w:t>项目概况：</w:t>
      </w:r>
    </w:p>
    <w:p w14:paraId="5DA540D7" w14:textId="7A69FC3E" w:rsidR="0028147A" w:rsidRDefault="0028147A" w:rsidP="0028147A">
      <w:pPr>
        <w:rPr>
          <w:rFonts w:hint="eastAsia"/>
        </w:rPr>
      </w:pPr>
      <w:r>
        <w:rPr>
          <w:rFonts w:hint="eastAsia"/>
        </w:rPr>
        <w:t>建筑面积：地上23302㎡，地下0㎡</w:t>
      </w:r>
    </w:p>
    <w:p w14:paraId="7207233B" w14:textId="4EFEDB25" w:rsidR="0028147A" w:rsidRDefault="0028147A" w:rsidP="0028147A">
      <w:pPr>
        <w:rPr>
          <w:rFonts w:hint="eastAsia"/>
        </w:rPr>
      </w:pPr>
      <w:r>
        <w:rPr>
          <w:rFonts w:hint="eastAsia"/>
        </w:rPr>
        <w:t>建筑层数：地上1层，地下0层</w:t>
      </w:r>
    </w:p>
    <w:p w14:paraId="16B55451" w14:textId="222A07C4" w:rsidR="0028147A" w:rsidRDefault="0028147A" w:rsidP="0028147A">
      <w:pPr>
        <w:rPr>
          <w:rFonts w:hint="eastAsia"/>
        </w:rPr>
      </w:pPr>
      <w:r>
        <w:rPr>
          <w:rFonts w:hint="eastAsia"/>
        </w:rPr>
        <w:t>建筑高度：8.3m</w:t>
      </w:r>
    </w:p>
    <w:p w14:paraId="02E33B84" w14:textId="41789E34" w:rsidR="0028147A" w:rsidRDefault="0028147A" w:rsidP="0028147A">
      <w:pPr>
        <w:rPr>
          <w:rFonts w:hint="eastAsia"/>
        </w:rPr>
      </w:pPr>
      <w:r>
        <w:rPr>
          <w:rFonts w:hint="eastAsia"/>
        </w:rPr>
        <w:t>结构类型：门式钢结构</w:t>
      </w:r>
    </w:p>
    <w:p w14:paraId="53CB33A5" w14:textId="4B5A0CFA" w:rsidR="0028147A" w:rsidRDefault="0028147A" w:rsidP="0028147A">
      <w:pPr>
        <w:rPr>
          <w:rFonts w:hint="eastAsia"/>
        </w:rPr>
      </w:pPr>
      <w:r>
        <w:rPr>
          <w:rFonts w:hint="eastAsia"/>
        </w:rPr>
        <w:t>材料选用：</w:t>
      </w:r>
    </w:p>
    <w:p w14:paraId="675C81C2" w14:textId="58B0B5B9" w:rsidR="0028147A" w:rsidRDefault="0028147A" w:rsidP="0028147A">
      <w:pPr>
        <w:rPr>
          <w:rFonts w:hint="eastAsia"/>
        </w:rPr>
      </w:pPr>
      <w:r>
        <w:rPr>
          <w:rFonts w:hint="eastAsia"/>
        </w:rPr>
        <w:t>高强钢筋：HRB400、HRB500</w:t>
      </w:r>
    </w:p>
    <w:p w14:paraId="6719D8FD" w14:textId="0E38716C" w:rsidR="0028147A" w:rsidRDefault="0028147A" w:rsidP="0028147A">
      <w:pPr>
        <w:rPr>
          <w:rFonts w:hint="eastAsia"/>
        </w:rPr>
      </w:pPr>
      <w:r>
        <w:rPr>
          <w:rFonts w:hint="eastAsia"/>
        </w:rPr>
        <w:t>高强混凝土：C40、C50</w:t>
      </w:r>
    </w:p>
    <w:p w14:paraId="381DA617" w14:textId="2663EF56" w:rsidR="0028147A" w:rsidRDefault="0028147A" w:rsidP="0028147A">
      <w:pPr>
        <w:rPr>
          <w:rFonts w:hint="eastAsia"/>
        </w:rPr>
      </w:pPr>
      <w:r>
        <w:rPr>
          <w:rFonts w:hint="eastAsia"/>
        </w:rPr>
        <w:t>高强钢材：Q345B、Q420B</w:t>
      </w:r>
    </w:p>
    <w:p w14:paraId="28E0B90B" w14:textId="62E18B6F" w:rsidR="0028147A" w:rsidRDefault="0028147A" w:rsidP="0028147A">
      <w:pPr>
        <w:rPr>
          <w:rFonts w:hint="eastAsia"/>
        </w:rPr>
      </w:pPr>
      <w:r>
        <w:rPr>
          <w:rFonts w:hint="eastAsia"/>
        </w:rPr>
        <w:t>螺栓连接：10.9级高强螺栓</w:t>
      </w:r>
    </w:p>
    <w:p w14:paraId="5027A8B2" w14:textId="77777777" w:rsidR="0028147A" w:rsidRDefault="0028147A" w:rsidP="0028147A">
      <w:pPr>
        <w:rPr>
          <w:rFonts w:hint="eastAsia"/>
        </w:rPr>
      </w:pPr>
      <w:r>
        <w:rPr>
          <w:rFonts w:hint="eastAsia"/>
        </w:rPr>
        <w:t>二、材料用量计算</w:t>
      </w:r>
    </w:p>
    <w:p w14:paraId="1C7F9C5E" w14:textId="77777777" w:rsidR="0028147A" w:rsidRDefault="0028147A" w:rsidP="0028147A">
      <w:pPr>
        <w:rPr>
          <w:rFonts w:hint="eastAsia"/>
        </w:rPr>
      </w:pPr>
      <w:r>
        <w:rPr>
          <w:rFonts w:hint="eastAsia"/>
        </w:rPr>
        <w:t>1. 高强钢筋用量计算</w:t>
      </w:r>
    </w:p>
    <w:p w14:paraId="6A5232EE" w14:textId="33EB8924" w:rsidR="0028147A" w:rsidRDefault="0028147A" w:rsidP="0028147A">
      <w:pPr>
        <w:rPr>
          <w:rFonts w:hint="eastAsia"/>
        </w:rPr>
      </w:pPr>
      <w:r>
        <w:rPr>
          <w:rFonts w:hint="eastAsia"/>
        </w:rPr>
        <w:t>钢筋类型：HRB400、HRB500</w:t>
      </w:r>
    </w:p>
    <w:p w14:paraId="29A93048" w14:textId="01AF0F53" w:rsidR="0028147A" w:rsidRDefault="0028147A" w:rsidP="0028147A">
      <w:pPr>
        <w:rPr>
          <w:rFonts w:hint="eastAsia"/>
        </w:rPr>
      </w:pPr>
      <w:r>
        <w:rPr>
          <w:rFonts w:hint="eastAsia"/>
        </w:rPr>
        <w:t>钢筋用量：</w:t>
      </w:r>
    </w:p>
    <w:p w14:paraId="5F149F6B" w14:textId="6DF90770" w:rsidR="0028147A" w:rsidRDefault="0028147A" w:rsidP="0028147A">
      <w:pPr>
        <w:rPr>
          <w:rFonts w:hint="eastAsia"/>
        </w:rPr>
      </w:pPr>
      <w:r>
        <w:rPr>
          <w:rFonts w:hint="eastAsia"/>
        </w:rPr>
        <w:lastRenderedPageBreak/>
        <w:t>基础部分：HRB400钢筋，用量约为50吨</w:t>
      </w:r>
    </w:p>
    <w:p w14:paraId="3F7B4C27" w14:textId="4BF2088B" w:rsidR="0028147A" w:rsidRDefault="0028147A" w:rsidP="0028147A">
      <w:pPr>
        <w:rPr>
          <w:rFonts w:hint="eastAsia"/>
        </w:rPr>
      </w:pPr>
      <w:r>
        <w:rPr>
          <w:rFonts w:hint="eastAsia"/>
        </w:rPr>
        <w:t>梁柱部分：HRB500钢筋，用量约为80</w:t>
      </w:r>
    </w:p>
    <w:p w14:paraId="48EC82E2" w14:textId="401FC725" w:rsidR="0028147A" w:rsidRDefault="0028147A" w:rsidP="0028147A">
      <w:pPr>
        <w:rPr>
          <w:rFonts w:hint="eastAsia"/>
        </w:rPr>
      </w:pPr>
      <w:r>
        <w:rPr>
          <w:rFonts w:hint="eastAsia"/>
        </w:rPr>
        <w:t>楼板部分：HRB400钢筋，用量约为30</w:t>
      </w:r>
    </w:p>
    <w:p w14:paraId="4621FAAC" w14:textId="74DBDDBB" w:rsidR="0028147A" w:rsidRDefault="0028147A" w:rsidP="0028147A">
      <w:pPr>
        <w:rPr>
          <w:rFonts w:hint="eastAsia"/>
        </w:rPr>
      </w:pPr>
      <w:r>
        <w:rPr>
          <w:rFonts w:hint="eastAsia"/>
        </w:rPr>
        <w:t>总钢筋用量：160</w:t>
      </w:r>
    </w:p>
    <w:p w14:paraId="5E65FFBD" w14:textId="01821343" w:rsidR="0028147A" w:rsidRDefault="0028147A" w:rsidP="0028147A">
      <w:pPr>
        <w:rPr>
          <w:rFonts w:hint="eastAsia"/>
        </w:rPr>
      </w:pPr>
      <w:r>
        <w:rPr>
          <w:rFonts w:hint="eastAsia"/>
        </w:rPr>
        <w:t>高强钢筋比例：HRB500钢筋占比50%，HRB400钢筋占比50</w:t>
      </w:r>
    </w:p>
    <w:p w14:paraId="0A10E3E2" w14:textId="77777777" w:rsidR="0028147A" w:rsidRDefault="0028147A" w:rsidP="0028147A">
      <w:pPr>
        <w:rPr>
          <w:rFonts w:hint="eastAsia"/>
        </w:rPr>
      </w:pPr>
      <w:r>
        <w:rPr>
          <w:rFonts w:hint="eastAsia"/>
        </w:rPr>
        <w:t>2. 高强混凝土用量计算</w:t>
      </w:r>
    </w:p>
    <w:p w14:paraId="21897AA3" w14:textId="7629A470" w:rsidR="0028147A" w:rsidRDefault="0028147A" w:rsidP="0028147A">
      <w:pPr>
        <w:rPr>
          <w:rFonts w:hint="eastAsia"/>
        </w:rPr>
      </w:pPr>
      <w:r>
        <w:rPr>
          <w:rFonts w:hint="eastAsia"/>
        </w:rPr>
        <w:t>混凝土类型：C40、C50</w:t>
      </w:r>
    </w:p>
    <w:p w14:paraId="566F0A90" w14:textId="40C43C22" w:rsidR="0028147A" w:rsidRDefault="0028147A" w:rsidP="0028147A">
      <w:pPr>
        <w:rPr>
          <w:rFonts w:hint="eastAsia"/>
        </w:rPr>
      </w:pPr>
      <w:r>
        <w:rPr>
          <w:rFonts w:hint="eastAsia"/>
        </w:rPr>
        <w:t>混凝土用量</w:t>
      </w:r>
    </w:p>
    <w:p w14:paraId="639B75C2" w14:textId="17C1DC8A" w:rsidR="0028147A" w:rsidRPr="0028147A" w:rsidRDefault="0028147A" w:rsidP="0028147A">
      <w:pPr>
        <w:rPr>
          <w:rFonts w:hint="eastAsia"/>
        </w:rPr>
      </w:pPr>
      <w:r>
        <w:rPr>
          <w:rFonts w:hint="eastAsia"/>
        </w:rPr>
        <w:t>基础部分：C40混凝土，用量约为1200m</w:t>
      </w:r>
    </w:p>
    <w:p w14:paraId="77E84CCD" w14:textId="545D9614" w:rsidR="0028147A" w:rsidRPr="0028147A" w:rsidRDefault="0028147A" w:rsidP="0028147A">
      <w:pPr>
        <w:rPr>
          <w:rFonts w:hint="eastAsia"/>
        </w:rPr>
      </w:pPr>
      <w:r>
        <w:rPr>
          <w:rFonts w:hint="eastAsia"/>
        </w:rPr>
        <w:t>梁柱部分：C50混凝土，用量约为800m</w:t>
      </w:r>
    </w:p>
    <w:p w14:paraId="5059C849" w14:textId="25535370" w:rsidR="0028147A" w:rsidRPr="0028147A" w:rsidRDefault="0028147A" w:rsidP="0028147A">
      <w:pPr>
        <w:rPr>
          <w:rFonts w:hint="eastAsia"/>
        </w:rPr>
      </w:pPr>
      <w:r>
        <w:rPr>
          <w:rFonts w:hint="eastAsia"/>
        </w:rPr>
        <w:t>楼板部分：C40混凝土，用量约为500m³</w:t>
      </w:r>
    </w:p>
    <w:p w14:paraId="1148ABF3" w14:textId="17B013BB" w:rsidR="0028147A" w:rsidRDefault="0028147A" w:rsidP="0028147A">
      <w:pPr>
        <w:rPr>
          <w:rFonts w:hint="eastAsia"/>
        </w:rPr>
      </w:pPr>
      <w:r>
        <w:rPr>
          <w:rFonts w:hint="eastAsia"/>
        </w:rPr>
        <w:t>总混凝土用量：2500m</w:t>
      </w:r>
    </w:p>
    <w:p w14:paraId="1787BCA7" w14:textId="4A053DE9" w:rsidR="0028147A" w:rsidRDefault="0028147A" w:rsidP="0028147A">
      <w:pPr>
        <w:rPr>
          <w:rFonts w:hint="eastAsia"/>
        </w:rPr>
      </w:pPr>
      <w:r>
        <w:rPr>
          <w:rFonts w:hint="eastAsia"/>
        </w:rPr>
        <w:t>高强混凝土比例：C50混凝土占比32%，C40混凝土占比68</w:t>
      </w:r>
    </w:p>
    <w:p w14:paraId="4D5D1940" w14:textId="77777777" w:rsidR="0028147A" w:rsidRDefault="0028147A" w:rsidP="0028147A">
      <w:pPr>
        <w:rPr>
          <w:rFonts w:hint="eastAsia"/>
        </w:rPr>
      </w:pPr>
      <w:r>
        <w:rPr>
          <w:rFonts w:hint="eastAsia"/>
        </w:rPr>
        <w:t>3. 高强钢材用量计算</w:t>
      </w:r>
    </w:p>
    <w:p w14:paraId="68262B0B" w14:textId="106CEE98" w:rsidR="0028147A" w:rsidRDefault="0028147A" w:rsidP="0028147A">
      <w:pPr>
        <w:rPr>
          <w:rFonts w:hint="eastAsia"/>
        </w:rPr>
      </w:pPr>
      <w:r>
        <w:rPr>
          <w:rFonts w:hint="eastAsia"/>
        </w:rPr>
        <w:t>钢材类型：Q345B、Q420</w:t>
      </w:r>
    </w:p>
    <w:p w14:paraId="2015BD00" w14:textId="205AB7B5" w:rsidR="0028147A" w:rsidRDefault="0028147A" w:rsidP="0028147A">
      <w:pPr>
        <w:rPr>
          <w:rFonts w:hint="eastAsia"/>
        </w:rPr>
      </w:pPr>
      <w:r>
        <w:rPr>
          <w:rFonts w:hint="eastAsia"/>
        </w:rPr>
        <w:t>钢材用量</w:t>
      </w:r>
    </w:p>
    <w:p w14:paraId="15CB1940" w14:textId="4C4AD28F" w:rsidR="0028147A" w:rsidRDefault="0028147A" w:rsidP="0028147A">
      <w:pPr>
        <w:rPr>
          <w:rFonts w:hint="eastAsia"/>
        </w:rPr>
      </w:pPr>
      <w:r>
        <w:rPr>
          <w:rFonts w:hint="eastAsia"/>
        </w:rPr>
        <w:t>主梁、次梁：Q345B钢材，用量约为200</w:t>
      </w:r>
    </w:p>
    <w:p w14:paraId="7520C023" w14:textId="6D7CA797" w:rsidR="0028147A" w:rsidRPr="0028147A" w:rsidRDefault="0028147A" w:rsidP="0028147A">
      <w:pPr>
        <w:rPr>
          <w:rFonts w:hint="eastAsia"/>
        </w:rPr>
      </w:pPr>
      <w:r>
        <w:rPr>
          <w:rFonts w:hint="eastAsia"/>
        </w:rPr>
        <w:t>柱、支撑：Q420B钢材，用量约为100吨</w:t>
      </w:r>
    </w:p>
    <w:p w14:paraId="09BD97A8" w14:textId="560584BB" w:rsidR="0028147A" w:rsidRDefault="0028147A" w:rsidP="0028147A">
      <w:pPr>
        <w:rPr>
          <w:rFonts w:hint="eastAsia"/>
        </w:rPr>
      </w:pPr>
      <w:r>
        <w:rPr>
          <w:rFonts w:hint="eastAsia"/>
        </w:rPr>
        <w:t>总钢材用量：300</w:t>
      </w:r>
    </w:p>
    <w:p w14:paraId="5FF78AB2" w14:textId="2CC1EF6C" w:rsidR="0028147A" w:rsidRDefault="0028147A" w:rsidP="0028147A">
      <w:pPr>
        <w:rPr>
          <w:rFonts w:hint="eastAsia"/>
        </w:rPr>
      </w:pPr>
      <w:r>
        <w:rPr>
          <w:rFonts w:hint="eastAsia"/>
        </w:rPr>
        <w:t>高强钢材比例：Q420B钢材占比33.3%，Q345B钢材占比66.7%</w:t>
      </w:r>
    </w:p>
    <w:p w14:paraId="3690C367" w14:textId="77777777" w:rsidR="0028147A" w:rsidRDefault="0028147A" w:rsidP="0028147A">
      <w:pPr>
        <w:rPr>
          <w:rFonts w:hint="eastAsia"/>
        </w:rPr>
      </w:pPr>
      <w:r>
        <w:rPr>
          <w:rFonts w:hint="eastAsia"/>
        </w:rPr>
        <w:t>4. 螺栓连接点用量计算</w:t>
      </w:r>
    </w:p>
    <w:p w14:paraId="5BCD95E8" w14:textId="270AD4E2" w:rsidR="0028147A" w:rsidRDefault="0028147A" w:rsidP="0028147A">
      <w:pPr>
        <w:rPr>
          <w:rFonts w:hint="eastAsia"/>
        </w:rPr>
      </w:pPr>
      <w:r>
        <w:rPr>
          <w:rFonts w:hint="eastAsia"/>
        </w:rPr>
        <w:t>螺栓类型：10.9级高强螺栓</w:t>
      </w:r>
    </w:p>
    <w:p w14:paraId="1467CC7D" w14:textId="389AA94A" w:rsidR="0028147A" w:rsidRDefault="0028147A" w:rsidP="0028147A">
      <w:pPr>
        <w:rPr>
          <w:rFonts w:hint="eastAsia"/>
        </w:rPr>
      </w:pPr>
      <w:r>
        <w:rPr>
          <w:rFonts w:hint="eastAsia"/>
        </w:rPr>
        <w:t>螺栓用量</w:t>
      </w:r>
    </w:p>
    <w:p w14:paraId="7A008408" w14:textId="205D4C82" w:rsidR="0028147A" w:rsidRDefault="0028147A" w:rsidP="0028147A">
      <w:pPr>
        <w:rPr>
          <w:rFonts w:hint="eastAsia"/>
        </w:rPr>
      </w:pPr>
      <w:r>
        <w:rPr>
          <w:rFonts w:hint="eastAsia"/>
        </w:rPr>
        <w:t>梁柱连接点：10.9级高强螺栓，用量约为5000套</w:t>
      </w:r>
    </w:p>
    <w:p w14:paraId="31EF3732" w14:textId="364CDBC9" w:rsidR="0028147A" w:rsidRDefault="0028147A" w:rsidP="0028147A">
      <w:pPr>
        <w:rPr>
          <w:rFonts w:hint="eastAsia"/>
        </w:rPr>
      </w:pPr>
      <w:r>
        <w:rPr>
          <w:rFonts w:hint="eastAsia"/>
        </w:rPr>
        <w:t>支撑连接点：10.9级高强螺栓，用量约为3000套</w:t>
      </w:r>
    </w:p>
    <w:p w14:paraId="50304790" w14:textId="3D988F94" w:rsidR="0028147A" w:rsidRDefault="0028147A" w:rsidP="0028147A">
      <w:pPr>
        <w:rPr>
          <w:rFonts w:hint="eastAsia"/>
        </w:rPr>
      </w:pPr>
      <w:r>
        <w:rPr>
          <w:rFonts w:hint="eastAsia"/>
        </w:rPr>
        <w:t>总螺栓用量：8000套</w:t>
      </w:r>
    </w:p>
    <w:p w14:paraId="67363554" w14:textId="77777777" w:rsidR="0028147A" w:rsidRDefault="0028147A" w:rsidP="0028147A">
      <w:pPr>
        <w:rPr>
          <w:rFonts w:hint="eastAsia"/>
        </w:rPr>
      </w:pPr>
      <w:r>
        <w:rPr>
          <w:rFonts w:hint="eastAsia"/>
        </w:rPr>
        <w:t>螺栓连接点比例：梁柱连接点占比62.5%，支撑连接点占比37.5%</w:t>
      </w:r>
    </w:p>
    <w:p w14:paraId="25A8C570" w14:textId="77777777" w:rsidR="0028147A" w:rsidRDefault="0028147A" w:rsidP="0028147A">
      <w:pPr>
        <w:rPr>
          <w:rFonts w:hint="eastAsia"/>
        </w:rPr>
      </w:pPr>
    </w:p>
    <w:p w14:paraId="56AB1F12" w14:textId="77777777" w:rsidR="0028147A" w:rsidRDefault="0028147A" w:rsidP="0028147A">
      <w:pPr>
        <w:rPr>
          <w:rFonts w:hint="eastAsia"/>
        </w:rPr>
      </w:pPr>
      <w:r>
        <w:rPr>
          <w:rFonts w:hint="eastAsia"/>
        </w:rPr>
        <w:t>三、材料用量比例汇总</w:t>
      </w:r>
    </w:p>
    <w:p w14:paraId="7DD3D704" w14:textId="77777777" w:rsidR="0028147A" w:rsidRDefault="0028147A" w:rsidP="0028147A">
      <w:pPr>
        <w:rPr>
          <w:rFonts w:hint="eastAsia"/>
        </w:rPr>
      </w:pPr>
      <w:r>
        <w:rPr>
          <w:rFonts w:hint="eastAsia"/>
        </w:rPr>
        <w:t>材料类型</w:t>
      </w:r>
      <w:r>
        <w:rPr>
          <w:rFonts w:hint="eastAsia"/>
        </w:rPr>
        <w:tab/>
        <w:t>总用量</w:t>
      </w:r>
      <w:r>
        <w:rPr>
          <w:rFonts w:hint="eastAsia"/>
        </w:rPr>
        <w:tab/>
        <w:t>高强材料用量</w:t>
      </w:r>
      <w:r>
        <w:rPr>
          <w:rFonts w:hint="eastAsia"/>
        </w:rPr>
        <w:tab/>
        <w:t>高强材料比例</w:t>
      </w:r>
      <w:r>
        <w:rPr>
          <w:rFonts w:hint="eastAsia"/>
        </w:rPr>
        <w:tab/>
        <w:t>备注</w:t>
      </w:r>
    </w:p>
    <w:p w14:paraId="42ECC0B8" w14:textId="77777777" w:rsidR="0028147A" w:rsidRDefault="0028147A" w:rsidP="0028147A">
      <w:pPr>
        <w:rPr>
          <w:rFonts w:hint="eastAsia"/>
        </w:rPr>
      </w:pPr>
      <w:r>
        <w:rPr>
          <w:rFonts w:hint="eastAsia"/>
        </w:rPr>
        <w:t>高强钢筋</w:t>
      </w:r>
      <w:r>
        <w:rPr>
          <w:rFonts w:hint="eastAsia"/>
        </w:rPr>
        <w:tab/>
        <w:t>160吨</w:t>
      </w:r>
      <w:r>
        <w:rPr>
          <w:rFonts w:hint="eastAsia"/>
        </w:rPr>
        <w:tab/>
        <w:t>HRB500 80吨</w:t>
      </w:r>
      <w:r>
        <w:rPr>
          <w:rFonts w:hint="eastAsia"/>
        </w:rPr>
        <w:tab/>
        <w:t>50%</w:t>
      </w:r>
      <w:r>
        <w:rPr>
          <w:rFonts w:hint="eastAsia"/>
        </w:rPr>
        <w:tab/>
        <w:t>HRB400占比50%</w:t>
      </w:r>
    </w:p>
    <w:p w14:paraId="0FAA2DE3" w14:textId="77777777" w:rsidR="0028147A" w:rsidRDefault="0028147A" w:rsidP="0028147A">
      <w:pPr>
        <w:rPr>
          <w:rFonts w:hint="eastAsia"/>
        </w:rPr>
      </w:pPr>
      <w:r>
        <w:rPr>
          <w:rFonts w:hint="eastAsia"/>
        </w:rPr>
        <w:t>高强混凝土</w:t>
      </w:r>
      <w:r>
        <w:rPr>
          <w:rFonts w:hint="eastAsia"/>
        </w:rPr>
        <w:tab/>
        <w:t>2500m³</w:t>
      </w:r>
      <w:r>
        <w:rPr>
          <w:rFonts w:hint="eastAsia"/>
        </w:rPr>
        <w:tab/>
        <w:t>C50 800m³</w:t>
      </w:r>
      <w:r>
        <w:rPr>
          <w:rFonts w:hint="eastAsia"/>
        </w:rPr>
        <w:tab/>
        <w:t>32%</w:t>
      </w:r>
      <w:r>
        <w:rPr>
          <w:rFonts w:hint="eastAsia"/>
        </w:rPr>
        <w:tab/>
        <w:t>C40占比68%</w:t>
      </w:r>
    </w:p>
    <w:p w14:paraId="0EAF052E" w14:textId="77777777" w:rsidR="0028147A" w:rsidRDefault="0028147A" w:rsidP="0028147A">
      <w:pPr>
        <w:rPr>
          <w:rFonts w:hint="eastAsia"/>
        </w:rPr>
      </w:pPr>
      <w:r>
        <w:rPr>
          <w:rFonts w:hint="eastAsia"/>
        </w:rPr>
        <w:t>高强钢材</w:t>
      </w:r>
      <w:r>
        <w:rPr>
          <w:rFonts w:hint="eastAsia"/>
        </w:rPr>
        <w:tab/>
        <w:t>300吨</w:t>
      </w:r>
      <w:r>
        <w:rPr>
          <w:rFonts w:hint="eastAsia"/>
        </w:rPr>
        <w:tab/>
        <w:t>Q420B 100吨</w:t>
      </w:r>
      <w:r>
        <w:rPr>
          <w:rFonts w:hint="eastAsia"/>
        </w:rPr>
        <w:tab/>
        <w:t>33.3%</w:t>
      </w:r>
      <w:r>
        <w:rPr>
          <w:rFonts w:hint="eastAsia"/>
        </w:rPr>
        <w:tab/>
        <w:t>Q345B占比66.7%</w:t>
      </w:r>
    </w:p>
    <w:p w14:paraId="6B667386" w14:textId="77777777" w:rsidR="0028147A" w:rsidRDefault="0028147A" w:rsidP="0028147A">
      <w:pPr>
        <w:rPr>
          <w:rFonts w:hint="eastAsia"/>
        </w:rPr>
      </w:pPr>
      <w:r>
        <w:rPr>
          <w:rFonts w:hint="eastAsia"/>
        </w:rPr>
        <w:t>高强螺栓连接点</w:t>
      </w:r>
      <w:r>
        <w:rPr>
          <w:rFonts w:hint="eastAsia"/>
        </w:rPr>
        <w:tab/>
        <w:t>8000套</w:t>
      </w:r>
      <w:r>
        <w:rPr>
          <w:rFonts w:hint="eastAsia"/>
        </w:rPr>
        <w:tab/>
        <w:t>梁柱5000套</w:t>
      </w:r>
      <w:r>
        <w:rPr>
          <w:rFonts w:hint="eastAsia"/>
        </w:rPr>
        <w:tab/>
        <w:t>62.5%</w:t>
      </w:r>
      <w:r>
        <w:rPr>
          <w:rFonts w:hint="eastAsia"/>
        </w:rPr>
        <w:tab/>
        <w:t>支撑3000套占比37.5%</w:t>
      </w:r>
    </w:p>
    <w:p w14:paraId="546AD643" w14:textId="77777777" w:rsidR="0028147A" w:rsidRDefault="0028147A" w:rsidP="0028147A">
      <w:pPr>
        <w:rPr>
          <w:rFonts w:hint="eastAsia"/>
        </w:rPr>
      </w:pPr>
      <w:r>
        <w:rPr>
          <w:rFonts w:hint="eastAsia"/>
        </w:rPr>
        <w:t>四、结论</w:t>
      </w:r>
    </w:p>
    <w:p w14:paraId="2B0E0585" w14:textId="20C8E746" w:rsidR="0028147A" w:rsidRDefault="0028147A" w:rsidP="0028147A">
      <w:pPr>
        <w:rPr>
          <w:rFonts w:hint="eastAsia"/>
        </w:rPr>
      </w:pPr>
      <w:r>
        <w:rPr>
          <w:rFonts w:hint="eastAsia"/>
        </w:rPr>
        <w:t>高强钢筋：项目中高强钢筋（HRB500）占比50%，符合《高强钢筋应用技术规程》JGJ/T 400的要求，能够有效提高结构的抗震性能与经济性。</w:t>
      </w:r>
    </w:p>
    <w:p w14:paraId="362AA788" w14:textId="565D3F58" w:rsidR="0028147A" w:rsidRDefault="0028147A" w:rsidP="0028147A">
      <w:pPr>
        <w:rPr>
          <w:rFonts w:hint="eastAsia"/>
        </w:rPr>
      </w:pPr>
      <w:r>
        <w:rPr>
          <w:rFonts w:hint="eastAsia"/>
        </w:rPr>
        <w:t>高强混凝土：高强混凝土（C50）占比32%，主要用于梁柱等关键部位，符合《高强混凝土结构技术规程》JGJ/T 281的要求，提升了结构的承载能力与耐久性。</w:t>
      </w:r>
    </w:p>
    <w:p w14:paraId="023FD5BC" w14:textId="525407C8" w:rsidR="0028147A" w:rsidRDefault="0028147A" w:rsidP="0028147A">
      <w:pPr>
        <w:rPr>
          <w:rFonts w:hint="eastAsia"/>
        </w:rPr>
      </w:pPr>
      <w:r>
        <w:rPr>
          <w:rFonts w:hint="eastAsia"/>
        </w:rPr>
        <w:t>高强钢材：高强钢材（Q420B）占比33.3%，主要用于柱与支撑部位，符合《钢结构设计规范》GB 50017的要求，增强了结构的整体稳定性。</w:t>
      </w:r>
    </w:p>
    <w:p w14:paraId="5B206AB9" w14:textId="7CBB644F" w:rsidR="0028147A" w:rsidRDefault="0028147A" w:rsidP="0028147A">
      <w:pPr>
        <w:rPr>
          <w:rFonts w:hint="eastAsia"/>
        </w:rPr>
      </w:pPr>
      <w:r>
        <w:rPr>
          <w:rFonts w:hint="eastAsia"/>
        </w:rPr>
        <w:t>高强螺栓连接点：高强螺栓连接点占比62.5%，主要用于梁柱连接，符合《钢结构设计规范》GB 50017的要求，确保了节点的可靠性与安全性。</w:t>
      </w:r>
    </w:p>
    <w:p w14:paraId="5DE287EA" w14:textId="05AB1161" w:rsidR="008670B6" w:rsidRDefault="0028147A" w:rsidP="0028147A">
      <w:pPr>
        <w:rPr>
          <w:rFonts w:hint="eastAsia"/>
        </w:rPr>
      </w:pPr>
      <w:r>
        <w:rPr>
          <w:rFonts w:hint="eastAsia"/>
        </w:rPr>
        <w:t>通过合理选用高强材料，本项目在满足结构安全性与耐久性的同时，有效降低了材料用量与建造成本，符合绿色建筑与可持续发展的要求。</w:t>
      </w:r>
    </w:p>
    <w:sectPr w:rsidR="008670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5FDF7" w14:textId="77777777" w:rsidR="00373764" w:rsidRDefault="00373764" w:rsidP="00C93A4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DA64FF5" w14:textId="77777777" w:rsidR="00373764" w:rsidRDefault="00373764" w:rsidP="00C93A4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19341" w14:textId="77777777" w:rsidR="00373764" w:rsidRDefault="00373764" w:rsidP="00C93A4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B8DB0A5" w14:textId="77777777" w:rsidR="00373764" w:rsidRDefault="00373764" w:rsidP="00C93A4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00"/>
    <w:rsid w:val="00016D9F"/>
    <w:rsid w:val="00034091"/>
    <w:rsid w:val="00035B1B"/>
    <w:rsid w:val="00043E92"/>
    <w:rsid w:val="00073702"/>
    <w:rsid w:val="000A19F2"/>
    <w:rsid w:val="000A2ED1"/>
    <w:rsid w:val="000B2B03"/>
    <w:rsid w:val="000B4982"/>
    <w:rsid w:val="000C70DF"/>
    <w:rsid w:val="001435E5"/>
    <w:rsid w:val="00146E3B"/>
    <w:rsid w:val="001D0CFC"/>
    <w:rsid w:val="001F2D1A"/>
    <w:rsid w:val="0023737E"/>
    <w:rsid w:val="002460E6"/>
    <w:rsid w:val="0028147A"/>
    <w:rsid w:val="002B7BA4"/>
    <w:rsid w:val="003036B0"/>
    <w:rsid w:val="003071F8"/>
    <w:rsid w:val="00373764"/>
    <w:rsid w:val="003750D1"/>
    <w:rsid w:val="003862BF"/>
    <w:rsid w:val="003E7265"/>
    <w:rsid w:val="004235AC"/>
    <w:rsid w:val="00440C6A"/>
    <w:rsid w:val="00444402"/>
    <w:rsid w:val="00446601"/>
    <w:rsid w:val="00455544"/>
    <w:rsid w:val="004732F8"/>
    <w:rsid w:val="00474E88"/>
    <w:rsid w:val="00490CC2"/>
    <w:rsid w:val="004C0FE9"/>
    <w:rsid w:val="004E4BEC"/>
    <w:rsid w:val="004F4537"/>
    <w:rsid w:val="0054002F"/>
    <w:rsid w:val="00541EDE"/>
    <w:rsid w:val="0055165F"/>
    <w:rsid w:val="005739CE"/>
    <w:rsid w:val="005939CD"/>
    <w:rsid w:val="005C4B2E"/>
    <w:rsid w:val="005C7DD5"/>
    <w:rsid w:val="005D4D98"/>
    <w:rsid w:val="005E49C5"/>
    <w:rsid w:val="00636F8F"/>
    <w:rsid w:val="00637572"/>
    <w:rsid w:val="006852E9"/>
    <w:rsid w:val="006964C1"/>
    <w:rsid w:val="006A1159"/>
    <w:rsid w:val="006C7DE7"/>
    <w:rsid w:val="006E134A"/>
    <w:rsid w:val="006F7F2A"/>
    <w:rsid w:val="00705D08"/>
    <w:rsid w:val="007069C4"/>
    <w:rsid w:val="00746F5E"/>
    <w:rsid w:val="00765A9E"/>
    <w:rsid w:val="00772749"/>
    <w:rsid w:val="00795475"/>
    <w:rsid w:val="007B1794"/>
    <w:rsid w:val="007D5C87"/>
    <w:rsid w:val="007D6673"/>
    <w:rsid w:val="007F02A8"/>
    <w:rsid w:val="00804100"/>
    <w:rsid w:val="00804BCE"/>
    <w:rsid w:val="00860471"/>
    <w:rsid w:val="008670B6"/>
    <w:rsid w:val="00867281"/>
    <w:rsid w:val="00875904"/>
    <w:rsid w:val="00876226"/>
    <w:rsid w:val="008A1BE1"/>
    <w:rsid w:val="008A323B"/>
    <w:rsid w:val="009104ED"/>
    <w:rsid w:val="00931026"/>
    <w:rsid w:val="00937885"/>
    <w:rsid w:val="00980AA4"/>
    <w:rsid w:val="009D0B8F"/>
    <w:rsid w:val="009D21B2"/>
    <w:rsid w:val="009E144C"/>
    <w:rsid w:val="00A31527"/>
    <w:rsid w:val="00A36546"/>
    <w:rsid w:val="00A4495C"/>
    <w:rsid w:val="00A543AF"/>
    <w:rsid w:val="00A546D0"/>
    <w:rsid w:val="00A77E38"/>
    <w:rsid w:val="00A86FAC"/>
    <w:rsid w:val="00A97929"/>
    <w:rsid w:val="00AA3BCC"/>
    <w:rsid w:val="00AB673A"/>
    <w:rsid w:val="00AC5D70"/>
    <w:rsid w:val="00B2609E"/>
    <w:rsid w:val="00B955BC"/>
    <w:rsid w:val="00BA6413"/>
    <w:rsid w:val="00BE3B4D"/>
    <w:rsid w:val="00BE4D9C"/>
    <w:rsid w:val="00C26436"/>
    <w:rsid w:val="00C63423"/>
    <w:rsid w:val="00C922E5"/>
    <w:rsid w:val="00C93A42"/>
    <w:rsid w:val="00CB20C8"/>
    <w:rsid w:val="00CB50F4"/>
    <w:rsid w:val="00CC5592"/>
    <w:rsid w:val="00D033DC"/>
    <w:rsid w:val="00D51E73"/>
    <w:rsid w:val="00D7060D"/>
    <w:rsid w:val="00D9490A"/>
    <w:rsid w:val="00DB1A0A"/>
    <w:rsid w:val="00DE114D"/>
    <w:rsid w:val="00E1702B"/>
    <w:rsid w:val="00E27B63"/>
    <w:rsid w:val="00EC3A78"/>
    <w:rsid w:val="00F036DC"/>
    <w:rsid w:val="00F05AD3"/>
    <w:rsid w:val="00F56362"/>
    <w:rsid w:val="00F903E0"/>
    <w:rsid w:val="00FC3707"/>
    <w:rsid w:val="00FD460B"/>
    <w:rsid w:val="00FE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17CB18"/>
  <w15:chartTrackingRefBased/>
  <w15:docId w15:val="{B4B1DD16-2D0C-4546-B96F-44CC4427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A4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3A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3A4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3A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DE4027</dc:creator>
  <cp:keywords/>
  <dc:description/>
  <cp:lastModifiedBy>DE4027</cp:lastModifiedBy>
  <cp:revision>2</cp:revision>
  <dcterms:created xsi:type="dcterms:W3CDTF">2025-03-15T09:48:00Z</dcterms:created>
  <dcterms:modified xsi:type="dcterms:W3CDTF">2025-03-15T09:48:00Z</dcterms:modified>
</cp:coreProperties>
</file>