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新建项目</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2024年12月26日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0443A61C">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T19357569621</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4AB588D8">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_Toc13550 </w:instrText>
          </w:r>
          <w:r>
            <w:fldChar w:fldCharType="separate"/>
          </w:r>
          <w:r>
            <w:rPr>
              <w:rFonts w:hint="eastAsia"/>
            </w:rPr>
            <w:t>1. 建筑概况</w:t>
          </w:r>
          <w:r>
            <w:tab/>
          </w:r>
          <w:r>
            <w:fldChar w:fldCharType="begin"/>
          </w:r>
          <w:r>
            <w:instrText xml:space="preserve"> PAGEREF _Toc13550 \h </w:instrText>
          </w:r>
          <w:r>
            <w:fldChar w:fldCharType="separate"/>
          </w:r>
          <w:r>
            <w:t>3</w:t>
          </w:r>
          <w:r>
            <w:fldChar w:fldCharType="end"/>
          </w:r>
          <w:r>
            <w:fldChar w:fldCharType="end"/>
          </w:r>
        </w:p>
        <w:p w14:paraId="6D0CC272">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_Toc12353 </w:instrText>
          </w:r>
          <w:r>
            <w:rPr>
              <w:bCs/>
              <w:lang w:val="zh-CN"/>
            </w:rPr>
            <w:fldChar w:fldCharType="separate"/>
          </w:r>
          <w:r>
            <w:rPr>
              <w:rFonts w:hint="eastAsia"/>
            </w:rPr>
            <w:t>2. 设计依据</w:t>
          </w:r>
          <w:r>
            <w:tab/>
          </w:r>
          <w:r>
            <w:fldChar w:fldCharType="begin"/>
          </w:r>
          <w:r>
            <w:instrText xml:space="preserve"> PAGEREF _Toc12353 \h </w:instrText>
          </w:r>
          <w:r>
            <w:fldChar w:fldCharType="separate"/>
          </w:r>
          <w:r>
            <w:t>4</w:t>
          </w:r>
          <w:r>
            <w:fldChar w:fldCharType="end"/>
          </w:r>
          <w:r>
            <w:rPr>
              <w:bCs/>
              <w:lang w:val="zh-CN"/>
            </w:rPr>
            <w:fldChar w:fldCharType="end"/>
          </w:r>
        </w:p>
        <w:p w14:paraId="3BD10F4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_Toc13944 </w:instrText>
          </w:r>
          <w:r>
            <w:rPr>
              <w:bCs/>
              <w:lang w:val="zh-CN"/>
            </w:rPr>
            <w:fldChar w:fldCharType="separate"/>
          </w:r>
          <w:r>
            <w:rPr>
              <w:rFonts w:hint="eastAsia"/>
            </w:rPr>
            <w:t>3. 标准要求</w:t>
          </w:r>
          <w:r>
            <w:tab/>
          </w:r>
          <w:r>
            <w:fldChar w:fldCharType="begin"/>
          </w:r>
          <w:r>
            <w:instrText xml:space="preserve"> PAGEREF _Toc13944 \h </w:instrText>
          </w:r>
          <w:r>
            <w:fldChar w:fldCharType="separate"/>
          </w:r>
          <w:r>
            <w:t>4</w:t>
          </w:r>
          <w:r>
            <w:fldChar w:fldCharType="end"/>
          </w:r>
          <w:r>
            <w:rPr>
              <w:bCs/>
              <w:lang w:val="zh-CN"/>
            </w:rPr>
            <w:fldChar w:fldCharType="end"/>
          </w:r>
        </w:p>
        <w:p w14:paraId="02FA9C34">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_Toc4144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_Toc4144 \h </w:instrText>
          </w:r>
          <w:r>
            <w:fldChar w:fldCharType="separate"/>
          </w:r>
          <w:r>
            <w:t>4</w:t>
          </w:r>
          <w:r>
            <w:fldChar w:fldCharType="end"/>
          </w:r>
          <w:r>
            <w:rPr>
              <w:bCs/>
              <w:lang w:val="zh-CN"/>
            </w:rPr>
            <w:fldChar w:fldCharType="end"/>
          </w:r>
        </w:p>
        <w:p w14:paraId="3A7C6AA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_Toc32541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_Toc32541 \h </w:instrText>
          </w:r>
          <w:r>
            <w:fldChar w:fldCharType="separate"/>
          </w:r>
          <w:r>
            <w:t>4</w:t>
          </w:r>
          <w:r>
            <w:fldChar w:fldCharType="end"/>
          </w:r>
          <w:r>
            <w:rPr>
              <w:bCs/>
              <w:lang w:val="zh-CN"/>
            </w:rPr>
            <w:fldChar w:fldCharType="end"/>
          </w:r>
        </w:p>
        <w:p w14:paraId="0B0337E7">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_Toc14986 </w:instrText>
          </w:r>
          <w:r>
            <w:rPr>
              <w:bCs/>
              <w:lang w:val="zh-CN"/>
            </w:rPr>
            <w:fldChar w:fldCharType="separate"/>
          </w:r>
          <w:r>
            <w:rPr>
              <w:rFonts w:hint="eastAsia"/>
              <w:lang w:val="en-GB"/>
            </w:rPr>
            <w:t xml:space="preserve">4.2 </w:t>
          </w:r>
          <w:r>
            <w:t>分析软件</w:t>
          </w:r>
          <w:r>
            <w:tab/>
          </w:r>
          <w:r>
            <w:fldChar w:fldCharType="begin"/>
          </w:r>
          <w:r>
            <w:instrText xml:space="preserve"> PAGEREF _Toc14986 \h </w:instrText>
          </w:r>
          <w:r>
            <w:fldChar w:fldCharType="separate"/>
          </w:r>
          <w:r>
            <w:t>5</w:t>
          </w:r>
          <w:r>
            <w:fldChar w:fldCharType="end"/>
          </w:r>
          <w:r>
            <w:rPr>
              <w:bCs/>
              <w:lang w:val="zh-CN"/>
            </w:rPr>
            <w:fldChar w:fldCharType="end"/>
          </w:r>
        </w:p>
        <w:p w14:paraId="71B4948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_Toc14939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_Toc14939 \h </w:instrText>
          </w:r>
          <w:r>
            <w:fldChar w:fldCharType="separate"/>
          </w:r>
          <w:r>
            <w:t>5</w:t>
          </w:r>
          <w:r>
            <w:fldChar w:fldCharType="end"/>
          </w:r>
          <w:r>
            <w:rPr>
              <w:bCs/>
              <w:lang w:val="zh-CN"/>
            </w:rPr>
            <w:fldChar w:fldCharType="end"/>
          </w:r>
        </w:p>
        <w:p w14:paraId="59BD9278">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_Toc1170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_Toc1170 \h </w:instrText>
          </w:r>
          <w:r>
            <w:fldChar w:fldCharType="separate"/>
          </w:r>
          <w:r>
            <w:t>6</w:t>
          </w:r>
          <w:r>
            <w:fldChar w:fldCharType="end"/>
          </w:r>
          <w:r>
            <w:rPr>
              <w:bCs/>
              <w:lang w:val="zh-CN"/>
            </w:rPr>
            <w:fldChar w:fldCharType="end"/>
          </w:r>
        </w:p>
        <w:p w14:paraId="5B6011E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_Toc26909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_Toc26909 \h </w:instrText>
          </w:r>
          <w:r>
            <w:fldChar w:fldCharType="separate"/>
          </w:r>
          <w:r>
            <w:t>6</w:t>
          </w:r>
          <w:r>
            <w:fldChar w:fldCharType="end"/>
          </w:r>
          <w:r>
            <w:rPr>
              <w:bCs/>
              <w:lang w:val="zh-CN"/>
            </w:rPr>
            <w:fldChar w:fldCharType="end"/>
          </w:r>
        </w:p>
        <w:p w14:paraId="3C39B6B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_Toc20826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_Toc20826 \h </w:instrText>
          </w:r>
          <w:r>
            <w:fldChar w:fldCharType="separate"/>
          </w:r>
          <w:r>
            <w:t>6</w:t>
          </w:r>
          <w:r>
            <w:fldChar w:fldCharType="end"/>
          </w:r>
          <w:r>
            <w:rPr>
              <w:bCs/>
              <w:lang w:val="zh-CN"/>
            </w:rPr>
            <w:fldChar w:fldCharType="end"/>
          </w:r>
        </w:p>
        <w:p w14:paraId="3F10D911">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_Toc30909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_Toc30909 \h </w:instrText>
          </w:r>
          <w:r>
            <w:fldChar w:fldCharType="separate"/>
          </w:r>
          <w:r>
            <w:t>7</w:t>
          </w:r>
          <w:r>
            <w:fldChar w:fldCharType="end"/>
          </w:r>
          <w:r>
            <w:rPr>
              <w:bCs/>
              <w:lang w:val="zh-CN"/>
            </w:rPr>
            <w:fldChar w:fldCharType="end"/>
          </w:r>
        </w:p>
        <w:p w14:paraId="2C20E622">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_Toc15669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_Toc15669 \h </w:instrText>
          </w:r>
          <w:r>
            <w:fldChar w:fldCharType="separate"/>
          </w:r>
          <w:r>
            <w:t>7</w:t>
          </w:r>
          <w:r>
            <w:fldChar w:fldCharType="end"/>
          </w:r>
          <w:r>
            <w:rPr>
              <w:bCs/>
              <w:lang w:val="zh-CN"/>
            </w:rPr>
            <w:fldChar w:fldCharType="end"/>
          </w:r>
        </w:p>
        <w:p w14:paraId="12594065">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_Toc28438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_Toc28438 \h </w:instrText>
          </w:r>
          <w:r>
            <w:fldChar w:fldCharType="separate"/>
          </w:r>
          <w:r>
            <w:t>7</w:t>
          </w:r>
          <w:r>
            <w:fldChar w:fldCharType="end"/>
          </w:r>
          <w:r>
            <w:rPr>
              <w:bCs/>
              <w:lang w:val="zh-CN"/>
            </w:rPr>
            <w:fldChar w:fldCharType="end"/>
          </w:r>
        </w:p>
        <w:p w14:paraId="4AF636F0">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_Toc3589 </w:instrText>
          </w:r>
          <w:r>
            <w:rPr>
              <w:bCs/>
              <w:lang w:val="zh-CN"/>
            </w:rPr>
            <w:fldChar w:fldCharType="separate"/>
          </w:r>
          <w:r>
            <w:rPr>
              <w:rFonts w:hint="eastAsia"/>
            </w:rPr>
            <w:t>6. 房间模拟</w:t>
          </w:r>
          <w:r>
            <w:t>结果</w:t>
          </w:r>
          <w:r>
            <w:tab/>
          </w:r>
          <w:r>
            <w:fldChar w:fldCharType="begin"/>
          </w:r>
          <w:r>
            <w:instrText xml:space="preserve"> PAGEREF _Toc3589 \h </w:instrText>
          </w:r>
          <w:r>
            <w:fldChar w:fldCharType="separate"/>
          </w:r>
          <w:r>
            <w:t>8</w:t>
          </w:r>
          <w:r>
            <w:fldChar w:fldCharType="end"/>
          </w:r>
          <w:r>
            <w:rPr>
              <w:bCs/>
              <w:lang w:val="zh-CN"/>
            </w:rPr>
            <w:fldChar w:fldCharType="end"/>
          </w:r>
        </w:p>
        <w:p w14:paraId="46019BE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_Toc15410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_Toc15410 \h </w:instrText>
          </w:r>
          <w:r>
            <w:fldChar w:fldCharType="separate"/>
          </w:r>
          <w:r>
            <w:t>9</w:t>
          </w:r>
          <w:r>
            <w:fldChar w:fldCharType="end"/>
          </w:r>
          <w:r>
            <w:rPr>
              <w:bCs/>
              <w:lang w:val="zh-CN"/>
            </w:rPr>
            <w:fldChar w:fldCharType="end"/>
          </w:r>
        </w:p>
        <w:p w14:paraId="48D6E3E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_Toc22193 </w:instrText>
          </w:r>
          <w:r>
            <w:rPr>
              <w:bCs/>
              <w:lang w:val="zh-CN"/>
            </w:rPr>
            <w:fldChar w:fldCharType="separate"/>
          </w:r>
          <w:r>
            <w:rPr>
              <w:rFonts w:hint="eastAsia"/>
            </w:rPr>
            <w:t>8. 结论</w:t>
          </w:r>
          <w:r>
            <w:tab/>
          </w:r>
          <w:r>
            <w:fldChar w:fldCharType="begin"/>
          </w:r>
          <w:r>
            <w:instrText xml:space="preserve"> PAGEREF _Toc22193 \h </w:instrText>
          </w:r>
          <w:r>
            <w:fldChar w:fldCharType="separate"/>
          </w:r>
          <w:r>
            <w:t>11</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0123465B">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13550"/>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西安</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4807.04</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5</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15.00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7E5908CD">
      <w:pPr>
        <w:rPr>
          <w:lang w:val="en-US"/>
        </w:rPr>
      </w:pPr>
      <w:bookmarkStart w:id="24" w:name="模型观察"/>
      <w:bookmarkEnd w:id="24"/>
    </w:p>
    <w:p w14:paraId="38B394B0">
      <w:pPr>
        <w:rPr>
          <w:lang w:val="en-US"/>
        </w:rPr>
      </w:pPr>
      <w:r>
        <w:drawing>
          <wp:inline distT="0" distB="0" distL="0" distR="0">
            <wp:extent cx="5667375" cy="55626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7"/>
                    <a:stretch>
                      <a:fillRect/>
                    </a:stretch>
                  </pic:blipFill>
                  <pic:spPr>
                    <a:xfrm>
                      <a:off x="0" y="0"/>
                      <a:ext cx="5667375" cy="5562600"/>
                    </a:xfrm>
                    <a:prstGeom prst="rect">
                      <a:avLst/>
                    </a:prstGeom>
                  </pic:spPr>
                </pic:pic>
              </a:graphicData>
            </a:graphic>
          </wp:inline>
        </w:drawing>
      </w:r>
    </w:p>
    <w:p w14:paraId="7B18F8DC">
      <w:pPr>
        <w:rPr>
          <w:lang w:val="en-US"/>
        </w:rPr>
      </w:pPr>
      <w:r>
        <w:rPr>
          <w:lang w:val="en-US"/>
        </w:rPr>
        <w:t>分析模型</w:t>
      </w:r>
    </w:p>
    <w:p w14:paraId="3A80A8F6">
      <w:pPr>
        <w:rPr>
          <w:lang w:val="en-US"/>
        </w:rPr>
      </w:pPr>
    </w:p>
    <w:p w14:paraId="5C5BF349">
      <w:pPr>
        <w:pStyle w:val="2"/>
        <w:ind w:left="432" w:hanging="432"/>
      </w:pPr>
      <w:bookmarkStart w:id="25" w:name="_Toc12353"/>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13944"/>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商场建筑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5166EB98">
      <w:pPr>
        <w:pStyle w:val="2"/>
        <w:ind w:left="432" w:hanging="432"/>
        <w:rPr>
          <w:rFonts w:ascii="微软雅黑" w:hAnsi="微软雅黑"/>
        </w:rPr>
      </w:pPr>
      <w:bookmarkStart w:id="29" w:name="_Toc264569232"/>
      <w:bookmarkStart w:id="30" w:name="_Toc290149054"/>
      <w:bookmarkStart w:id="31" w:name="_Toc275165382"/>
      <w:bookmarkStart w:id="32" w:name="_Toc264043625"/>
      <w:bookmarkStart w:id="33" w:name="_Toc290209312"/>
      <w:bookmarkStart w:id="34" w:name="_Toc290209336"/>
      <w:bookmarkStart w:id="35" w:name="_Toc312399791"/>
      <w:bookmarkStart w:id="36" w:name="_Toc4144"/>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32541"/>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90209317"/>
      <w:bookmarkStart w:id="39" w:name="_Toc264043630"/>
      <w:bookmarkStart w:id="40" w:name="_Toc290209341"/>
      <w:bookmarkStart w:id="41" w:name="_Toc264569237"/>
      <w:bookmarkStart w:id="42" w:name="_Toc275165387"/>
      <w:bookmarkStart w:id="43" w:name="_Toc290149059"/>
      <w:bookmarkStart w:id="44"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14986"/>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14939"/>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1170"/>
      <w:r>
        <w:rPr>
          <w:rFonts w:hint="eastAsia"/>
        </w:rPr>
        <w:t>采光计算</w:t>
      </w:r>
      <w:r>
        <w:t>参数</w:t>
      </w:r>
      <w:r>
        <w:rPr>
          <w:rFonts w:hint="eastAsia"/>
        </w:rPr>
        <w:t>取值</w:t>
      </w:r>
      <w:bookmarkEnd w:id="48"/>
    </w:p>
    <w:p w14:paraId="1DF8A62E">
      <w:pPr>
        <w:pStyle w:val="4"/>
      </w:pPr>
      <w:bookmarkStart w:id="49" w:name="_Toc290149058"/>
      <w:bookmarkStart w:id="50" w:name="_Toc264043629"/>
      <w:bookmarkStart w:id="51" w:name="_Toc290209316"/>
      <w:bookmarkStart w:id="52" w:name="_Toc312399795"/>
      <w:bookmarkStart w:id="53" w:name="_Toc275165386"/>
      <w:bookmarkStart w:id="54" w:name="_Toc264569236"/>
      <w:bookmarkStart w:id="55" w:name="_Toc290209340"/>
      <w:bookmarkStart w:id="56" w:name="_Toc26909"/>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20826"/>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30909"/>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15669"/>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C11F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6C94FA">
            <w:pPr>
              <w:jc w:val="center"/>
              <w:rPr>
                <w:sz w:val="18"/>
                <w:szCs w:val="18"/>
              </w:rPr>
            </w:pPr>
            <w:r>
              <w:rPr>
                <w:sz w:val="18"/>
                <w:szCs w:val="18"/>
              </w:rPr>
              <w:t>门窗编号</w:t>
            </w:r>
          </w:p>
        </w:tc>
        <w:tc>
          <w:tcPr>
            <w:shd w:val="clear" w:color="auto" w:fill="E6E6E6"/>
            <w:vAlign w:val="center"/>
          </w:tcPr>
          <w:p w14:paraId="0A53BB85">
            <w:pPr>
              <w:jc w:val="center"/>
              <w:rPr>
                <w:sz w:val="18"/>
                <w:szCs w:val="18"/>
              </w:rPr>
            </w:pPr>
            <w:r>
              <w:rPr>
                <w:sz w:val="18"/>
                <w:szCs w:val="18"/>
              </w:rPr>
              <w:t>宽度(mm)</w:t>
            </w:r>
          </w:p>
        </w:tc>
        <w:tc>
          <w:tcPr>
            <w:shd w:val="clear" w:color="auto" w:fill="E6E6E6"/>
            <w:vAlign w:val="center"/>
          </w:tcPr>
          <w:p w14:paraId="749E1494">
            <w:pPr>
              <w:jc w:val="center"/>
              <w:rPr>
                <w:sz w:val="18"/>
                <w:szCs w:val="18"/>
              </w:rPr>
            </w:pPr>
            <w:r>
              <w:rPr>
                <w:sz w:val="18"/>
                <w:szCs w:val="18"/>
              </w:rPr>
              <w:t>高度(mm)</w:t>
            </w:r>
          </w:p>
        </w:tc>
        <w:tc>
          <w:tcPr>
            <w:shd w:val="clear" w:color="auto" w:fill="E6E6E6"/>
            <w:vAlign w:val="center"/>
          </w:tcPr>
          <w:p w14:paraId="6F3641F9">
            <w:pPr>
              <w:jc w:val="center"/>
              <w:rPr>
                <w:sz w:val="18"/>
                <w:szCs w:val="18"/>
              </w:rPr>
            </w:pPr>
            <w:r>
              <w:rPr>
                <w:sz w:val="18"/>
                <w:szCs w:val="18"/>
              </w:rPr>
              <w:t>窗框类型</w:t>
            </w:r>
          </w:p>
        </w:tc>
        <w:tc>
          <w:tcPr>
            <w:shd w:val="clear" w:color="auto" w:fill="E6E6E6"/>
            <w:vAlign w:val="center"/>
          </w:tcPr>
          <w:p w14:paraId="791930E2">
            <w:pPr>
              <w:jc w:val="center"/>
              <w:rPr>
                <w:sz w:val="18"/>
                <w:szCs w:val="18"/>
              </w:rPr>
            </w:pPr>
            <w:r>
              <w:rPr>
                <w:sz w:val="18"/>
                <w:szCs w:val="18"/>
              </w:rPr>
              <w:t>玻璃类型</w:t>
            </w:r>
          </w:p>
        </w:tc>
        <w:tc>
          <w:tcPr>
            <w:shd w:val="clear" w:color="auto" w:fill="E6E6E6"/>
            <w:vAlign w:val="center"/>
          </w:tcPr>
          <w:p w14:paraId="5465167D">
            <w:pPr>
              <w:jc w:val="center"/>
              <w:rPr>
                <w:sz w:val="18"/>
                <w:szCs w:val="18"/>
              </w:rPr>
            </w:pPr>
            <w:r>
              <w:rPr>
                <w:sz w:val="18"/>
                <w:szCs w:val="18"/>
              </w:rPr>
              <w:t>可见光透射比</w:t>
            </w:r>
          </w:p>
        </w:tc>
        <w:tc>
          <w:tcPr>
            <w:shd w:val="clear" w:color="auto" w:fill="E6E6E6"/>
            <w:vAlign w:val="center"/>
          </w:tcPr>
          <w:p w14:paraId="329EDBA1">
            <w:pPr>
              <w:jc w:val="center"/>
              <w:rPr>
                <w:sz w:val="18"/>
                <w:szCs w:val="18"/>
              </w:rPr>
            </w:pPr>
            <w:r>
              <w:rPr>
                <w:sz w:val="18"/>
                <w:szCs w:val="18"/>
              </w:rPr>
              <w:t>玻璃反射比</w:t>
            </w:r>
          </w:p>
        </w:tc>
      </w:tr>
      <w:tr w14:paraId="42732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1CA9F97">
            <w:pPr>
              <w:jc w:val="center"/>
              <w:rPr>
                <w:sz w:val="18"/>
                <w:szCs w:val="18"/>
              </w:rPr>
            </w:pPr>
          </w:p>
        </w:tc>
        <w:tc>
          <w:tcPr>
            <w:vAlign w:val="center"/>
          </w:tcPr>
          <w:p w14:paraId="45579017">
            <w:pPr>
              <w:jc w:val="center"/>
              <w:rPr>
                <w:sz w:val="18"/>
                <w:szCs w:val="18"/>
              </w:rPr>
            </w:pPr>
            <w:r>
              <w:rPr>
                <w:sz w:val="18"/>
                <w:szCs w:val="18"/>
              </w:rPr>
              <w:t>2760</w:t>
            </w:r>
          </w:p>
        </w:tc>
        <w:tc>
          <w:tcPr>
            <w:vAlign w:val="center"/>
          </w:tcPr>
          <w:p w14:paraId="584DF52D">
            <w:pPr>
              <w:jc w:val="center"/>
              <w:rPr>
                <w:sz w:val="18"/>
                <w:szCs w:val="18"/>
              </w:rPr>
            </w:pPr>
            <w:r>
              <w:rPr>
                <w:sz w:val="18"/>
                <w:szCs w:val="18"/>
              </w:rPr>
              <w:t>2500</w:t>
            </w:r>
          </w:p>
        </w:tc>
        <w:tc>
          <w:tcPr>
            <w:vAlign w:val="center"/>
          </w:tcPr>
          <w:p w14:paraId="5C5DE0D9">
            <w:pPr>
              <w:jc w:val="center"/>
              <w:rPr>
                <w:sz w:val="18"/>
                <w:szCs w:val="18"/>
              </w:rPr>
            </w:pPr>
            <w:r>
              <w:rPr>
                <w:sz w:val="18"/>
                <w:szCs w:val="18"/>
              </w:rPr>
              <w:t>单层铝窗</w:t>
            </w:r>
          </w:p>
        </w:tc>
        <w:tc>
          <w:tcPr>
            <w:vAlign w:val="center"/>
          </w:tcPr>
          <w:p w14:paraId="0B90FE7F">
            <w:pPr>
              <w:jc w:val="center"/>
              <w:rPr>
                <w:sz w:val="18"/>
                <w:szCs w:val="18"/>
              </w:rPr>
            </w:pPr>
            <w:r>
              <w:rPr>
                <w:sz w:val="18"/>
                <w:szCs w:val="18"/>
              </w:rPr>
              <w:t>普通玻璃</w:t>
            </w:r>
          </w:p>
        </w:tc>
        <w:tc>
          <w:tcPr>
            <w:vAlign w:val="center"/>
          </w:tcPr>
          <w:p w14:paraId="24E8E901">
            <w:pPr>
              <w:jc w:val="center"/>
              <w:rPr>
                <w:sz w:val="18"/>
                <w:szCs w:val="18"/>
              </w:rPr>
            </w:pPr>
            <w:r>
              <w:rPr>
                <w:sz w:val="18"/>
                <w:szCs w:val="18"/>
              </w:rPr>
              <w:t>0.89</w:t>
            </w:r>
          </w:p>
        </w:tc>
        <w:tc>
          <w:tcPr>
            <w:vAlign w:val="center"/>
          </w:tcPr>
          <w:p w14:paraId="4B587C15">
            <w:pPr>
              <w:jc w:val="center"/>
              <w:rPr>
                <w:sz w:val="18"/>
                <w:szCs w:val="18"/>
              </w:rPr>
            </w:pPr>
            <w:r>
              <w:rPr>
                <w:sz w:val="18"/>
                <w:szCs w:val="18"/>
              </w:rPr>
              <w:t>0.08</w:t>
            </w:r>
          </w:p>
        </w:tc>
      </w:tr>
      <w:tr w14:paraId="7C495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A3F74F">
            <w:pPr>
              <w:jc w:val="center"/>
              <w:rPr>
                <w:sz w:val="18"/>
                <w:szCs w:val="18"/>
              </w:rPr>
            </w:pPr>
            <w:r>
              <w:rPr>
                <w:sz w:val="18"/>
                <w:szCs w:val="18"/>
              </w:rPr>
              <w:t>C0920</w:t>
            </w:r>
          </w:p>
        </w:tc>
        <w:tc>
          <w:tcPr>
            <w:vAlign w:val="center"/>
          </w:tcPr>
          <w:p w14:paraId="72E57917">
            <w:pPr>
              <w:jc w:val="center"/>
              <w:rPr>
                <w:sz w:val="18"/>
                <w:szCs w:val="18"/>
              </w:rPr>
            </w:pPr>
            <w:r>
              <w:rPr>
                <w:sz w:val="18"/>
                <w:szCs w:val="18"/>
              </w:rPr>
              <w:t>900</w:t>
            </w:r>
          </w:p>
        </w:tc>
        <w:tc>
          <w:tcPr>
            <w:vAlign w:val="center"/>
          </w:tcPr>
          <w:p w14:paraId="246AB2CC">
            <w:pPr>
              <w:jc w:val="center"/>
              <w:rPr>
                <w:sz w:val="18"/>
                <w:szCs w:val="18"/>
              </w:rPr>
            </w:pPr>
            <w:r>
              <w:rPr>
                <w:sz w:val="18"/>
                <w:szCs w:val="18"/>
              </w:rPr>
              <w:t>2000</w:t>
            </w:r>
          </w:p>
        </w:tc>
        <w:tc>
          <w:tcPr>
            <w:vAlign w:val="center"/>
          </w:tcPr>
          <w:p w14:paraId="5096E86A">
            <w:pPr>
              <w:jc w:val="center"/>
              <w:rPr>
                <w:sz w:val="18"/>
                <w:szCs w:val="18"/>
              </w:rPr>
            </w:pPr>
            <w:r>
              <w:rPr>
                <w:sz w:val="18"/>
                <w:szCs w:val="18"/>
              </w:rPr>
              <w:t>单层铝窗</w:t>
            </w:r>
          </w:p>
        </w:tc>
        <w:tc>
          <w:tcPr>
            <w:vAlign w:val="center"/>
          </w:tcPr>
          <w:p w14:paraId="77234B8C">
            <w:pPr>
              <w:jc w:val="center"/>
              <w:rPr>
                <w:sz w:val="18"/>
                <w:szCs w:val="18"/>
              </w:rPr>
            </w:pPr>
            <w:r>
              <w:rPr>
                <w:sz w:val="18"/>
                <w:szCs w:val="18"/>
              </w:rPr>
              <w:t>普通玻璃</w:t>
            </w:r>
          </w:p>
        </w:tc>
        <w:tc>
          <w:tcPr>
            <w:vAlign w:val="center"/>
          </w:tcPr>
          <w:p w14:paraId="6704B9C6">
            <w:pPr>
              <w:jc w:val="center"/>
              <w:rPr>
                <w:sz w:val="18"/>
                <w:szCs w:val="18"/>
              </w:rPr>
            </w:pPr>
            <w:r>
              <w:rPr>
                <w:sz w:val="18"/>
                <w:szCs w:val="18"/>
              </w:rPr>
              <w:t>0.89</w:t>
            </w:r>
          </w:p>
        </w:tc>
        <w:tc>
          <w:tcPr>
            <w:vAlign w:val="center"/>
          </w:tcPr>
          <w:p w14:paraId="079B0ACC">
            <w:pPr>
              <w:jc w:val="center"/>
              <w:rPr>
                <w:sz w:val="18"/>
                <w:szCs w:val="18"/>
              </w:rPr>
            </w:pPr>
            <w:r>
              <w:rPr>
                <w:sz w:val="18"/>
                <w:szCs w:val="18"/>
              </w:rPr>
              <w:t>0.08</w:t>
            </w:r>
          </w:p>
        </w:tc>
      </w:tr>
      <w:tr w14:paraId="57367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D2BD676">
            <w:pPr>
              <w:jc w:val="center"/>
              <w:rPr>
                <w:sz w:val="18"/>
                <w:szCs w:val="18"/>
              </w:rPr>
            </w:pPr>
            <w:r>
              <w:rPr>
                <w:sz w:val="18"/>
                <w:szCs w:val="18"/>
              </w:rPr>
              <w:t>C1020</w:t>
            </w:r>
          </w:p>
        </w:tc>
        <w:tc>
          <w:tcPr>
            <w:vAlign w:val="center"/>
          </w:tcPr>
          <w:p w14:paraId="2040E148">
            <w:pPr>
              <w:jc w:val="center"/>
              <w:rPr>
                <w:sz w:val="18"/>
                <w:szCs w:val="18"/>
              </w:rPr>
            </w:pPr>
            <w:r>
              <w:rPr>
                <w:sz w:val="18"/>
                <w:szCs w:val="18"/>
              </w:rPr>
              <w:t>1000</w:t>
            </w:r>
          </w:p>
        </w:tc>
        <w:tc>
          <w:tcPr>
            <w:vAlign w:val="center"/>
          </w:tcPr>
          <w:p w14:paraId="5CB7B58D">
            <w:pPr>
              <w:jc w:val="center"/>
              <w:rPr>
                <w:sz w:val="18"/>
                <w:szCs w:val="18"/>
              </w:rPr>
            </w:pPr>
            <w:r>
              <w:rPr>
                <w:sz w:val="18"/>
                <w:szCs w:val="18"/>
              </w:rPr>
              <w:t>2000</w:t>
            </w:r>
          </w:p>
        </w:tc>
        <w:tc>
          <w:tcPr>
            <w:vAlign w:val="center"/>
          </w:tcPr>
          <w:p w14:paraId="448AAA8E">
            <w:pPr>
              <w:jc w:val="center"/>
              <w:rPr>
                <w:sz w:val="18"/>
                <w:szCs w:val="18"/>
              </w:rPr>
            </w:pPr>
            <w:r>
              <w:rPr>
                <w:sz w:val="18"/>
                <w:szCs w:val="18"/>
              </w:rPr>
              <w:t>单层铝窗</w:t>
            </w:r>
          </w:p>
        </w:tc>
        <w:tc>
          <w:tcPr>
            <w:vAlign w:val="center"/>
          </w:tcPr>
          <w:p w14:paraId="6EA53B40">
            <w:pPr>
              <w:jc w:val="center"/>
              <w:rPr>
                <w:sz w:val="18"/>
                <w:szCs w:val="18"/>
              </w:rPr>
            </w:pPr>
            <w:r>
              <w:rPr>
                <w:sz w:val="18"/>
                <w:szCs w:val="18"/>
              </w:rPr>
              <w:t>普通玻璃</w:t>
            </w:r>
          </w:p>
        </w:tc>
        <w:tc>
          <w:tcPr>
            <w:vAlign w:val="center"/>
          </w:tcPr>
          <w:p w14:paraId="6716A946">
            <w:pPr>
              <w:jc w:val="center"/>
              <w:rPr>
                <w:sz w:val="18"/>
                <w:szCs w:val="18"/>
              </w:rPr>
            </w:pPr>
            <w:r>
              <w:rPr>
                <w:sz w:val="18"/>
                <w:szCs w:val="18"/>
              </w:rPr>
              <w:t>0.89</w:t>
            </w:r>
          </w:p>
        </w:tc>
        <w:tc>
          <w:tcPr>
            <w:vAlign w:val="center"/>
          </w:tcPr>
          <w:p w14:paraId="58B67F39">
            <w:pPr>
              <w:jc w:val="center"/>
              <w:rPr>
                <w:sz w:val="18"/>
                <w:szCs w:val="18"/>
              </w:rPr>
            </w:pPr>
            <w:r>
              <w:rPr>
                <w:sz w:val="18"/>
                <w:szCs w:val="18"/>
              </w:rPr>
              <w:t>0.08</w:t>
            </w:r>
          </w:p>
        </w:tc>
      </w:tr>
      <w:tr w14:paraId="6015D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0FDBCE">
            <w:pPr>
              <w:jc w:val="center"/>
              <w:rPr>
                <w:sz w:val="18"/>
                <w:szCs w:val="18"/>
              </w:rPr>
            </w:pPr>
            <w:r>
              <w:rPr>
                <w:sz w:val="18"/>
                <w:szCs w:val="18"/>
              </w:rPr>
              <w:t>C1220</w:t>
            </w:r>
          </w:p>
        </w:tc>
        <w:tc>
          <w:tcPr>
            <w:vAlign w:val="center"/>
          </w:tcPr>
          <w:p w14:paraId="2665C143">
            <w:pPr>
              <w:jc w:val="center"/>
              <w:rPr>
                <w:sz w:val="18"/>
                <w:szCs w:val="18"/>
              </w:rPr>
            </w:pPr>
            <w:r>
              <w:rPr>
                <w:sz w:val="18"/>
                <w:szCs w:val="18"/>
              </w:rPr>
              <w:t>1200</w:t>
            </w:r>
          </w:p>
        </w:tc>
        <w:tc>
          <w:tcPr>
            <w:vAlign w:val="center"/>
          </w:tcPr>
          <w:p w14:paraId="1E4E29CE">
            <w:pPr>
              <w:jc w:val="center"/>
              <w:rPr>
                <w:sz w:val="18"/>
                <w:szCs w:val="18"/>
              </w:rPr>
            </w:pPr>
            <w:r>
              <w:rPr>
                <w:sz w:val="18"/>
                <w:szCs w:val="18"/>
              </w:rPr>
              <w:t>2000</w:t>
            </w:r>
          </w:p>
        </w:tc>
        <w:tc>
          <w:tcPr>
            <w:vAlign w:val="center"/>
          </w:tcPr>
          <w:p w14:paraId="0015AA16">
            <w:pPr>
              <w:jc w:val="center"/>
              <w:rPr>
                <w:sz w:val="18"/>
                <w:szCs w:val="18"/>
              </w:rPr>
            </w:pPr>
            <w:r>
              <w:rPr>
                <w:sz w:val="18"/>
                <w:szCs w:val="18"/>
              </w:rPr>
              <w:t>单层铝窗</w:t>
            </w:r>
          </w:p>
        </w:tc>
        <w:tc>
          <w:tcPr>
            <w:vAlign w:val="center"/>
          </w:tcPr>
          <w:p w14:paraId="3FEDB583">
            <w:pPr>
              <w:jc w:val="center"/>
              <w:rPr>
                <w:sz w:val="18"/>
                <w:szCs w:val="18"/>
              </w:rPr>
            </w:pPr>
            <w:r>
              <w:rPr>
                <w:sz w:val="18"/>
                <w:szCs w:val="18"/>
              </w:rPr>
              <w:t>普通玻璃</w:t>
            </w:r>
          </w:p>
        </w:tc>
        <w:tc>
          <w:tcPr>
            <w:vAlign w:val="center"/>
          </w:tcPr>
          <w:p w14:paraId="47C91769">
            <w:pPr>
              <w:jc w:val="center"/>
              <w:rPr>
                <w:sz w:val="18"/>
                <w:szCs w:val="18"/>
              </w:rPr>
            </w:pPr>
            <w:r>
              <w:rPr>
                <w:sz w:val="18"/>
                <w:szCs w:val="18"/>
              </w:rPr>
              <w:t>0.89</w:t>
            </w:r>
          </w:p>
        </w:tc>
        <w:tc>
          <w:tcPr>
            <w:vAlign w:val="center"/>
          </w:tcPr>
          <w:p w14:paraId="42BD6E0A">
            <w:pPr>
              <w:jc w:val="center"/>
              <w:rPr>
                <w:sz w:val="18"/>
                <w:szCs w:val="18"/>
              </w:rPr>
            </w:pPr>
            <w:r>
              <w:rPr>
                <w:sz w:val="18"/>
                <w:szCs w:val="18"/>
              </w:rPr>
              <w:t>0.08</w:t>
            </w:r>
          </w:p>
        </w:tc>
      </w:tr>
      <w:tr w14:paraId="7D408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53D726">
            <w:pPr>
              <w:jc w:val="center"/>
              <w:rPr>
                <w:sz w:val="18"/>
                <w:szCs w:val="18"/>
              </w:rPr>
            </w:pPr>
            <w:r>
              <w:rPr>
                <w:sz w:val="18"/>
                <w:szCs w:val="18"/>
              </w:rPr>
              <w:t>C1520</w:t>
            </w:r>
          </w:p>
        </w:tc>
        <w:tc>
          <w:tcPr>
            <w:vAlign w:val="center"/>
          </w:tcPr>
          <w:p w14:paraId="371F9374">
            <w:pPr>
              <w:jc w:val="center"/>
              <w:rPr>
                <w:sz w:val="18"/>
                <w:szCs w:val="18"/>
              </w:rPr>
            </w:pPr>
            <w:r>
              <w:rPr>
                <w:sz w:val="18"/>
                <w:szCs w:val="18"/>
              </w:rPr>
              <w:t>1500</w:t>
            </w:r>
          </w:p>
        </w:tc>
        <w:tc>
          <w:tcPr>
            <w:vAlign w:val="center"/>
          </w:tcPr>
          <w:p w14:paraId="4ED4AE0F">
            <w:pPr>
              <w:jc w:val="center"/>
              <w:rPr>
                <w:sz w:val="18"/>
                <w:szCs w:val="18"/>
              </w:rPr>
            </w:pPr>
            <w:r>
              <w:rPr>
                <w:sz w:val="18"/>
                <w:szCs w:val="18"/>
              </w:rPr>
              <w:t>2000</w:t>
            </w:r>
          </w:p>
        </w:tc>
        <w:tc>
          <w:tcPr>
            <w:vAlign w:val="center"/>
          </w:tcPr>
          <w:p w14:paraId="0F464C09">
            <w:pPr>
              <w:jc w:val="center"/>
              <w:rPr>
                <w:sz w:val="18"/>
                <w:szCs w:val="18"/>
              </w:rPr>
            </w:pPr>
            <w:r>
              <w:rPr>
                <w:sz w:val="18"/>
                <w:szCs w:val="18"/>
              </w:rPr>
              <w:t>单层铝窗</w:t>
            </w:r>
          </w:p>
        </w:tc>
        <w:tc>
          <w:tcPr>
            <w:vAlign w:val="center"/>
          </w:tcPr>
          <w:p w14:paraId="534633DF">
            <w:pPr>
              <w:jc w:val="center"/>
              <w:rPr>
                <w:sz w:val="18"/>
                <w:szCs w:val="18"/>
              </w:rPr>
            </w:pPr>
            <w:r>
              <w:rPr>
                <w:sz w:val="18"/>
                <w:szCs w:val="18"/>
              </w:rPr>
              <w:t>普通玻璃</w:t>
            </w:r>
          </w:p>
        </w:tc>
        <w:tc>
          <w:tcPr>
            <w:vAlign w:val="center"/>
          </w:tcPr>
          <w:p w14:paraId="127FED92">
            <w:pPr>
              <w:jc w:val="center"/>
              <w:rPr>
                <w:sz w:val="18"/>
                <w:szCs w:val="18"/>
              </w:rPr>
            </w:pPr>
            <w:r>
              <w:rPr>
                <w:sz w:val="18"/>
                <w:szCs w:val="18"/>
              </w:rPr>
              <w:t>0.89</w:t>
            </w:r>
          </w:p>
        </w:tc>
        <w:tc>
          <w:tcPr>
            <w:vAlign w:val="center"/>
          </w:tcPr>
          <w:p w14:paraId="7F702F53">
            <w:pPr>
              <w:jc w:val="center"/>
              <w:rPr>
                <w:sz w:val="18"/>
                <w:szCs w:val="18"/>
              </w:rPr>
            </w:pPr>
            <w:r>
              <w:rPr>
                <w:sz w:val="18"/>
                <w:szCs w:val="18"/>
              </w:rPr>
              <w:t>0.08</w:t>
            </w:r>
          </w:p>
        </w:tc>
      </w:tr>
      <w:tr w14:paraId="5AC2D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BC90E2">
            <w:pPr>
              <w:jc w:val="center"/>
              <w:rPr>
                <w:sz w:val="18"/>
                <w:szCs w:val="18"/>
              </w:rPr>
            </w:pPr>
            <w:r>
              <w:rPr>
                <w:sz w:val="18"/>
                <w:szCs w:val="18"/>
              </w:rPr>
              <w:t>C1820</w:t>
            </w:r>
          </w:p>
        </w:tc>
        <w:tc>
          <w:tcPr>
            <w:vAlign w:val="center"/>
          </w:tcPr>
          <w:p w14:paraId="14615083">
            <w:pPr>
              <w:jc w:val="center"/>
              <w:rPr>
                <w:sz w:val="18"/>
                <w:szCs w:val="18"/>
              </w:rPr>
            </w:pPr>
            <w:r>
              <w:rPr>
                <w:sz w:val="18"/>
                <w:szCs w:val="18"/>
              </w:rPr>
              <w:t>1800</w:t>
            </w:r>
          </w:p>
        </w:tc>
        <w:tc>
          <w:tcPr>
            <w:vAlign w:val="center"/>
          </w:tcPr>
          <w:p w14:paraId="07CD6623">
            <w:pPr>
              <w:jc w:val="center"/>
              <w:rPr>
                <w:sz w:val="18"/>
                <w:szCs w:val="18"/>
              </w:rPr>
            </w:pPr>
            <w:r>
              <w:rPr>
                <w:sz w:val="18"/>
                <w:szCs w:val="18"/>
              </w:rPr>
              <w:t>2000</w:t>
            </w:r>
          </w:p>
        </w:tc>
        <w:tc>
          <w:tcPr>
            <w:vAlign w:val="center"/>
          </w:tcPr>
          <w:p w14:paraId="092B73BF">
            <w:pPr>
              <w:jc w:val="center"/>
              <w:rPr>
                <w:sz w:val="18"/>
                <w:szCs w:val="18"/>
              </w:rPr>
            </w:pPr>
            <w:r>
              <w:rPr>
                <w:sz w:val="18"/>
                <w:szCs w:val="18"/>
              </w:rPr>
              <w:t>单层铝窗</w:t>
            </w:r>
          </w:p>
        </w:tc>
        <w:tc>
          <w:tcPr>
            <w:vAlign w:val="center"/>
          </w:tcPr>
          <w:p w14:paraId="0221AB4C">
            <w:pPr>
              <w:jc w:val="center"/>
              <w:rPr>
                <w:sz w:val="18"/>
                <w:szCs w:val="18"/>
              </w:rPr>
            </w:pPr>
            <w:r>
              <w:rPr>
                <w:sz w:val="18"/>
                <w:szCs w:val="18"/>
              </w:rPr>
              <w:t>普通玻璃</w:t>
            </w:r>
          </w:p>
        </w:tc>
        <w:tc>
          <w:tcPr>
            <w:vAlign w:val="center"/>
          </w:tcPr>
          <w:p w14:paraId="64592470">
            <w:pPr>
              <w:jc w:val="center"/>
              <w:rPr>
                <w:sz w:val="18"/>
                <w:szCs w:val="18"/>
              </w:rPr>
            </w:pPr>
            <w:r>
              <w:rPr>
                <w:sz w:val="18"/>
                <w:szCs w:val="18"/>
              </w:rPr>
              <w:t>0.89</w:t>
            </w:r>
          </w:p>
        </w:tc>
        <w:tc>
          <w:tcPr>
            <w:vAlign w:val="center"/>
          </w:tcPr>
          <w:p w14:paraId="7655C14C">
            <w:pPr>
              <w:jc w:val="center"/>
              <w:rPr>
                <w:sz w:val="18"/>
                <w:szCs w:val="18"/>
              </w:rPr>
            </w:pPr>
            <w:r>
              <w:rPr>
                <w:sz w:val="18"/>
                <w:szCs w:val="18"/>
              </w:rPr>
              <w:t>0.08</w:t>
            </w:r>
          </w:p>
        </w:tc>
      </w:tr>
      <w:tr w14:paraId="7306D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6DCAB8">
            <w:pPr>
              <w:jc w:val="center"/>
              <w:rPr>
                <w:sz w:val="18"/>
                <w:szCs w:val="18"/>
              </w:rPr>
            </w:pPr>
            <w:r>
              <w:rPr>
                <w:sz w:val="18"/>
                <w:szCs w:val="18"/>
              </w:rPr>
              <w:t>C2120</w:t>
            </w:r>
          </w:p>
        </w:tc>
        <w:tc>
          <w:tcPr>
            <w:vAlign w:val="center"/>
          </w:tcPr>
          <w:p w14:paraId="1CB14D96">
            <w:pPr>
              <w:jc w:val="center"/>
              <w:rPr>
                <w:sz w:val="18"/>
                <w:szCs w:val="18"/>
              </w:rPr>
            </w:pPr>
            <w:r>
              <w:rPr>
                <w:sz w:val="18"/>
                <w:szCs w:val="18"/>
              </w:rPr>
              <w:t>2100</w:t>
            </w:r>
          </w:p>
        </w:tc>
        <w:tc>
          <w:tcPr>
            <w:vAlign w:val="center"/>
          </w:tcPr>
          <w:p w14:paraId="54021729">
            <w:pPr>
              <w:jc w:val="center"/>
              <w:rPr>
                <w:sz w:val="18"/>
                <w:szCs w:val="18"/>
              </w:rPr>
            </w:pPr>
            <w:r>
              <w:rPr>
                <w:sz w:val="18"/>
                <w:szCs w:val="18"/>
              </w:rPr>
              <w:t>2000</w:t>
            </w:r>
          </w:p>
        </w:tc>
        <w:tc>
          <w:tcPr>
            <w:vAlign w:val="center"/>
          </w:tcPr>
          <w:p w14:paraId="74B87BF7">
            <w:pPr>
              <w:jc w:val="center"/>
              <w:rPr>
                <w:sz w:val="18"/>
                <w:szCs w:val="18"/>
              </w:rPr>
            </w:pPr>
            <w:r>
              <w:rPr>
                <w:sz w:val="18"/>
                <w:szCs w:val="18"/>
              </w:rPr>
              <w:t>单层铝窗</w:t>
            </w:r>
          </w:p>
        </w:tc>
        <w:tc>
          <w:tcPr>
            <w:vAlign w:val="center"/>
          </w:tcPr>
          <w:p w14:paraId="56507CE2">
            <w:pPr>
              <w:jc w:val="center"/>
              <w:rPr>
                <w:sz w:val="18"/>
                <w:szCs w:val="18"/>
              </w:rPr>
            </w:pPr>
            <w:r>
              <w:rPr>
                <w:sz w:val="18"/>
                <w:szCs w:val="18"/>
              </w:rPr>
              <w:t>普通玻璃</w:t>
            </w:r>
          </w:p>
        </w:tc>
        <w:tc>
          <w:tcPr>
            <w:vAlign w:val="center"/>
          </w:tcPr>
          <w:p w14:paraId="12110EA2">
            <w:pPr>
              <w:jc w:val="center"/>
              <w:rPr>
                <w:sz w:val="18"/>
                <w:szCs w:val="18"/>
              </w:rPr>
            </w:pPr>
            <w:r>
              <w:rPr>
                <w:sz w:val="18"/>
                <w:szCs w:val="18"/>
              </w:rPr>
              <w:t>0.89</w:t>
            </w:r>
          </w:p>
        </w:tc>
        <w:tc>
          <w:tcPr>
            <w:vAlign w:val="center"/>
          </w:tcPr>
          <w:p w14:paraId="0466D5BB">
            <w:pPr>
              <w:jc w:val="center"/>
              <w:rPr>
                <w:sz w:val="18"/>
                <w:szCs w:val="18"/>
              </w:rPr>
            </w:pPr>
            <w:r>
              <w:rPr>
                <w:sz w:val="18"/>
                <w:szCs w:val="18"/>
              </w:rPr>
              <w:t>0.08</w:t>
            </w:r>
          </w:p>
        </w:tc>
      </w:tr>
      <w:tr w14:paraId="5AB41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75F619">
            <w:pPr>
              <w:jc w:val="center"/>
              <w:rPr>
                <w:sz w:val="18"/>
                <w:szCs w:val="18"/>
              </w:rPr>
            </w:pPr>
            <w:r>
              <w:rPr>
                <w:sz w:val="18"/>
                <w:szCs w:val="18"/>
              </w:rPr>
              <w:t>C2420</w:t>
            </w:r>
          </w:p>
        </w:tc>
        <w:tc>
          <w:tcPr>
            <w:vAlign w:val="center"/>
          </w:tcPr>
          <w:p w14:paraId="5B983093">
            <w:pPr>
              <w:jc w:val="center"/>
              <w:rPr>
                <w:sz w:val="18"/>
                <w:szCs w:val="18"/>
              </w:rPr>
            </w:pPr>
            <w:r>
              <w:rPr>
                <w:sz w:val="18"/>
                <w:szCs w:val="18"/>
              </w:rPr>
              <w:t>2400</w:t>
            </w:r>
          </w:p>
        </w:tc>
        <w:tc>
          <w:tcPr>
            <w:vAlign w:val="center"/>
          </w:tcPr>
          <w:p w14:paraId="56060F91">
            <w:pPr>
              <w:jc w:val="center"/>
              <w:rPr>
                <w:sz w:val="18"/>
                <w:szCs w:val="18"/>
              </w:rPr>
            </w:pPr>
            <w:r>
              <w:rPr>
                <w:sz w:val="18"/>
                <w:szCs w:val="18"/>
              </w:rPr>
              <w:t>2000</w:t>
            </w:r>
          </w:p>
        </w:tc>
        <w:tc>
          <w:tcPr>
            <w:vAlign w:val="center"/>
          </w:tcPr>
          <w:p w14:paraId="0764826F">
            <w:pPr>
              <w:jc w:val="center"/>
              <w:rPr>
                <w:sz w:val="18"/>
                <w:szCs w:val="18"/>
              </w:rPr>
            </w:pPr>
            <w:r>
              <w:rPr>
                <w:sz w:val="18"/>
                <w:szCs w:val="18"/>
              </w:rPr>
              <w:t>单层铝窗</w:t>
            </w:r>
          </w:p>
        </w:tc>
        <w:tc>
          <w:tcPr>
            <w:vAlign w:val="center"/>
          </w:tcPr>
          <w:p w14:paraId="1CAF7FF9">
            <w:pPr>
              <w:jc w:val="center"/>
              <w:rPr>
                <w:sz w:val="18"/>
                <w:szCs w:val="18"/>
              </w:rPr>
            </w:pPr>
            <w:r>
              <w:rPr>
                <w:sz w:val="18"/>
                <w:szCs w:val="18"/>
              </w:rPr>
              <w:t>普通玻璃</w:t>
            </w:r>
          </w:p>
        </w:tc>
        <w:tc>
          <w:tcPr>
            <w:vAlign w:val="center"/>
          </w:tcPr>
          <w:p w14:paraId="020927D6">
            <w:pPr>
              <w:jc w:val="center"/>
              <w:rPr>
                <w:sz w:val="18"/>
                <w:szCs w:val="18"/>
              </w:rPr>
            </w:pPr>
            <w:r>
              <w:rPr>
                <w:sz w:val="18"/>
                <w:szCs w:val="18"/>
              </w:rPr>
              <w:t>0.89</w:t>
            </w:r>
          </w:p>
        </w:tc>
        <w:tc>
          <w:tcPr>
            <w:vAlign w:val="center"/>
          </w:tcPr>
          <w:p w14:paraId="22B96317">
            <w:pPr>
              <w:jc w:val="center"/>
              <w:rPr>
                <w:sz w:val="18"/>
                <w:szCs w:val="18"/>
              </w:rPr>
            </w:pPr>
            <w:r>
              <w:rPr>
                <w:sz w:val="18"/>
                <w:szCs w:val="18"/>
              </w:rPr>
              <w:t>0.08</w:t>
            </w:r>
          </w:p>
        </w:tc>
      </w:tr>
      <w:tr w14:paraId="55C15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0E65A3">
            <w:pPr>
              <w:jc w:val="center"/>
              <w:rPr>
                <w:sz w:val="18"/>
                <w:szCs w:val="18"/>
              </w:rPr>
            </w:pPr>
            <w:r>
              <w:rPr>
                <w:sz w:val="18"/>
                <w:szCs w:val="18"/>
              </w:rPr>
              <w:t>C2720</w:t>
            </w:r>
          </w:p>
        </w:tc>
        <w:tc>
          <w:tcPr>
            <w:vAlign w:val="center"/>
          </w:tcPr>
          <w:p w14:paraId="34504CDF">
            <w:pPr>
              <w:jc w:val="center"/>
              <w:rPr>
                <w:sz w:val="18"/>
                <w:szCs w:val="18"/>
              </w:rPr>
            </w:pPr>
            <w:r>
              <w:rPr>
                <w:sz w:val="18"/>
                <w:szCs w:val="18"/>
              </w:rPr>
              <w:t>2700</w:t>
            </w:r>
          </w:p>
        </w:tc>
        <w:tc>
          <w:tcPr>
            <w:vAlign w:val="center"/>
          </w:tcPr>
          <w:p w14:paraId="4C0CD1BC">
            <w:pPr>
              <w:jc w:val="center"/>
              <w:rPr>
                <w:sz w:val="18"/>
                <w:szCs w:val="18"/>
              </w:rPr>
            </w:pPr>
            <w:r>
              <w:rPr>
                <w:sz w:val="18"/>
                <w:szCs w:val="18"/>
              </w:rPr>
              <w:t>2000</w:t>
            </w:r>
          </w:p>
        </w:tc>
        <w:tc>
          <w:tcPr>
            <w:vAlign w:val="center"/>
          </w:tcPr>
          <w:p w14:paraId="371C28AC">
            <w:pPr>
              <w:jc w:val="center"/>
              <w:rPr>
                <w:sz w:val="18"/>
                <w:szCs w:val="18"/>
              </w:rPr>
            </w:pPr>
            <w:r>
              <w:rPr>
                <w:sz w:val="18"/>
                <w:szCs w:val="18"/>
              </w:rPr>
              <w:t>单层铝窗</w:t>
            </w:r>
          </w:p>
        </w:tc>
        <w:tc>
          <w:tcPr>
            <w:vAlign w:val="center"/>
          </w:tcPr>
          <w:p w14:paraId="5DD6590C">
            <w:pPr>
              <w:jc w:val="center"/>
              <w:rPr>
                <w:sz w:val="18"/>
                <w:szCs w:val="18"/>
              </w:rPr>
            </w:pPr>
            <w:r>
              <w:rPr>
                <w:sz w:val="18"/>
                <w:szCs w:val="18"/>
              </w:rPr>
              <w:t>普通玻璃</w:t>
            </w:r>
          </w:p>
        </w:tc>
        <w:tc>
          <w:tcPr>
            <w:vAlign w:val="center"/>
          </w:tcPr>
          <w:p w14:paraId="45D06543">
            <w:pPr>
              <w:jc w:val="center"/>
              <w:rPr>
                <w:sz w:val="18"/>
                <w:szCs w:val="18"/>
              </w:rPr>
            </w:pPr>
            <w:r>
              <w:rPr>
                <w:sz w:val="18"/>
                <w:szCs w:val="18"/>
              </w:rPr>
              <w:t>0.89</w:t>
            </w:r>
          </w:p>
        </w:tc>
        <w:tc>
          <w:tcPr>
            <w:vAlign w:val="center"/>
          </w:tcPr>
          <w:p w14:paraId="1DD378C9">
            <w:pPr>
              <w:jc w:val="center"/>
              <w:rPr>
                <w:sz w:val="18"/>
                <w:szCs w:val="18"/>
              </w:rPr>
            </w:pPr>
            <w:r>
              <w:rPr>
                <w:sz w:val="18"/>
                <w:szCs w:val="18"/>
              </w:rPr>
              <w:t>0.08</w:t>
            </w:r>
          </w:p>
        </w:tc>
      </w:tr>
      <w:tr w14:paraId="7BB2C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39C775">
            <w:pPr>
              <w:jc w:val="center"/>
              <w:rPr>
                <w:sz w:val="18"/>
                <w:szCs w:val="18"/>
              </w:rPr>
            </w:pPr>
            <w:r>
              <w:rPr>
                <w:sz w:val="18"/>
                <w:szCs w:val="18"/>
              </w:rPr>
              <w:t>C3020</w:t>
            </w:r>
          </w:p>
        </w:tc>
        <w:tc>
          <w:tcPr>
            <w:vAlign w:val="center"/>
          </w:tcPr>
          <w:p w14:paraId="2801A660">
            <w:pPr>
              <w:jc w:val="center"/>
              <w:rPr>
                <w:sz w:val="18"/>
                <w:szCs w:val="18"/>
              </w:rPr>
            </w:pPr>
            <w:r>
              <w:rPr>
                <w:sz w:val="18"/>
                <w:szCs w:val="18"/>
              </w:rPr>
              <w:t>3000</w:t>
            </w:r>
          </w:p>
        </w:tc>
        <w:tc>
          <w:tcPr>
            <w:vAlign w:val="center"/>
          </w:tcPr>
          <w:p w14:paraId="63266A25">
            <w:pPr>
              <w:jc w:val="center"/>
              <w:rPr>
                <w:sz w:val="18"/>
                <w:szCs w:val="18"/>
              </w:rPr>
            </w:pPr>
            <w:r>
              <w:rPr>
                <w:sz w:val="18"/>
                <w:szCs w:val="18"/>
              </w:rPr>
              <w:t>2000</w:t>
            </w:r>
          </w:p>
        </w:tc>
        <w:tc>
          <w:tcPr>
            <w:vAlign w:val="center"/>
          </w:tcPr>
          <w:p w14:paraId="2A1CD5EB">
            <w:pPr>
              <w:jc w:val="center"/>
              <w:rPr>
                <w:sz w:val="18"/>
                <w:szCs w:val="18"/>
              </w:rPr>
            </w:pPr>
            <w:r>
              <w:rPr>
                <w:sz w:val="18"/>
                <w:szCs w:val="18"/>
              </w:rPr>
              <w:t>单层铝窗</w:t>
            </w:r>
          </w:p>
        </w:tc>
        <w:tc>
          <w:tcPr>
            <w:vAlign w:val="center"/>
          </w:tcPr>
          <w:p w14:paraId="015B6949">
            <w:pPr>
              <w:jc w:val="center"/>
              <w:rPr>
                <w:sz w:val="18"/>
                <w:szCs w:val="18"/>
              </w:rPr>
            </w:pPr>
            <w:r>
              <w:rPr>
                <w:sz w:val="18"/>
                <w:szCs w:val="18"/>
              </w:rPr>
              <w:t>普通玻璃</w:t>
            </w:r>
          </w:p>
        </w:tc>
        <w:tc>
          <w:tcPr>
            <w:vAlign w:val="center"/>
          </w:tcPr>
          <w:p w14:paraId="2560547A">
            <w:pPr>
              <w:jc w:val="center"/>
              <w:rPr>
                <w:sz w:val="18"/>
                <w:szCs w:val="18"/>
              </w:rPr>
            </w:pPr>
            <w:r>
              <w:rPr>
                <w:sz w:val="18"/>
                <w:szCs w:val="18"/>
              </w:rPr>
              <w:t>0.89</w:t>
            </w:r>
          </w:p>
        </w:tc>
        <w:tc>
          <w:tcPr>
            <w:vAlign w:val="center"/>
          </w:tcPr>
          <w:p w14:paraId="4880C937">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58B99437">
      <w:pPr>
        <w:pStyle w:val="3"/>
        <w:rPr>
          <w:rFonts w:ascii="宋体" w:hAnsi="宋体"/>
          <w:sz w:val="18"/>
          <w:szCs w:val="18"/>
          <w:lang w:val="en-US"/>
        </w:rPr>
      </w:pPr>
    </w:p>
    <w:p w14:paraId="67812B75">
      <w:pPr>
        <w:pStyle w:val="5"/>
      </w:pPr>
      <w:bookmarkStart w:id="73" w:name="_Toc28438"/>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1F87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587DAF">
            <w:pPr>
              <w:jc w:val="center"/>
              <w:rPr>
                <w:sz w:val="18"/>
                <w:szCs w:val="18"/>
              </w:rPr>
            </w:pPr>
            <w:r>
              <w:rPr>
                <w:sz w:val="18"/>
                <w:szCs w:val="18"/>
              </w:rPr>
              <w:t>门窗编号</w:t>
            </w:r>
          </w:p>
        </w:tc>
        <w:tc>
          <w:tcPr>
            <w:shd w:val="clear" w:color="auto" w:fill="E6E6E6"/>
            <w:vAlign w:val="center"/>
          </w:tcPr>
          <w:p w14:paraId="10C59D7A">
            <w:pPr>
              <w:jc w:val="center"/>
              <w:rPr>
                <w:sz w:val="18"/>
                <w:szCs w:val="18"/>
              </w:rPr>
            </w:pPr>
            <w:r>
              <w:rPr>
                <w:sz w:val="18"/>
                <w:szCs w:val="18"/>
              </w:rPr>
              <w:t>宽度(mm)</w:t>
            </w:r>
          </w:p>
        </w:tc>
        <w:tc>
          <w:tcPr>
            <w:shd w:val="clear" w:color="auto" w:fill="E6E6E6"/>
            <w:vAlign w:val="center"/>
          </w:tcPr>
          <w:p w14:paraId="1D70BF2A">
            <w:pPr>
              <w:jc w:val="center"/>
              <w:rPr>
                <w:sz w:val="18"/>
                <w:szCs w:val="18"/>
              </w:rPr>
            </w:pPr>
            <w:r>
              <w:rPr>
                <w:sz w:val="18"/>
                <w:szCs w:val="18"/>
              </w:rPr>
              <w:t>高度(mm)</w:t>
            </w:r>
          </w:p>
        </w:tc>
        <w:tc>
          <w:tcPr>
            <w:shd w:val="clear" w:color="auto" w:fill="E6E6E6"/>
            <w:vAlign w:val="center"/>
          </w:tcPr>
          <w:p w14:paraId="72DC7996">
            <w:pPr>
              <w:jc w:val="center"/>
              <w:rPr>
                <w:sz w:val="18"/>
                <w:szCs w:val="18"/>
              </w:rPr>
            </w:pPr>
            <w:r>
              <w:rPr>
                <w:sz w:val="18"/>
                <w:szCs w:val="18"/>
              </w:rPr>
              <w:t>窗框类型</w:t>
            </w:r>
          </w:p>
        </w:tc>
        <w:tc>
          <w:tcPr>
            <w:shd w:val="clear" w:color="auto" w:fill="E6E6E6"/>
            <w:vAlign w:val="center"/>
          </w:tcPr>
          <w:p w14:paraId="37172743">
            <w:pPr>
              <w:jc w:val="center"/>
              <w:rPr>
                <w:sz w:val="18"/>
                <w:szCs w:val="18"/>
              </w:rPr>
            </w:pPr>
            <w:r>
              <w:rPr>
                <w:sz w:val="18"/>
                <w:szCs w:val="18"/>
              </w:rPr>
              <w:t>玻璃类型</w:t>
            </w:r>
          </w:p>
        </w:tc>
        <w:tc>
          <w:tcPr>
            <w:shd w:val="clear" w:color="auto" w:fill="E6E6E6"/>
            <w:vAlign w:val="center"/>
          </w:tcPr>
          <w:p w14:paraId="69C9AC7E">
            <w:pPr>
              <w:jc w:val="center"/>
              <w:rPr>
                <w:sz w:val="18"/>
                <w:szCs w:val="18"/>
              </w:rPr>
            </w:pPr>
            <w:r>
              <w:rPr>
                <w:sz w:val="18"/>
                <w:szCs w:val="18"/>
              </w:rPr>
              <w:t>可见光透射比</w:t>
            </w:r>
          </w:p>
        </w:tc>
        <w:tc>
          <w:tcPr>
            <w:shd w:val="clear" w:color="auto" w:fill="E6E6E6"/>
            <w:vAlign w:val="center"/>
          </w:tcPr>
          <w:p w14:paraId="751E5274">
            <w:pPr>
              <w:jc w:val="center"/>
              <w:rPr>
                <w:sz w:val="18"/>
                <w:szCs w:val="18"/>
              </w:rPr>
            </w:pPr>
            <w:r>
              <w:rPr>
                <w:sz w:val="18"/>
                <w:szCs w:val="18"/>
              </w:rPr>
              <w:t>玻璃反射比</w:t>
            </w:r>
          </w:p>
        </w:tc>
      </w:tr>
      <w:tr w14:paraId="769D0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8A87F63">
            <w:pPr>
              <w:jc w:val="center"/>
              <w:rPr>
                <w:sz w:val="18"/>
                <w:szCs w:val="18"/>
              </w:rPr>
            </w:pPr>
          </w:p>
        </w:tc>
        <w:tc>
          <w:tcPr>
            <w:vAlign w:val="center"/>
          </w:tcPr>
          <w:p w14:paraId="528F1314">
            <w:pPr>
              <w:jc w:val="center"/>
              <w:rPr>
                <w:sz w:val="18"/>
                <w:szCs w:val="18"/>
              </w:rPr>
            </w:pPr>
            <w:r>
              <w:rPr>
                <w:sz w:val="18"/>
                <w:szCs w:val="18"/>
              </w:rPr>
              <w:t>4376</w:t>
            </w:r>
          </w:p>
        </w:tc>
        <w:tc>
          <w:tcPr>
            <w:vAlign w:val="center"/>
          </w:tcPr>
          <w:p w14:paraId="1F0D8745">
            <w:pPr>
              <w:jc w:val="center"/>
              <w:rPr>
                <w:sz w:val="18"/>
                <w:szCs w:val="18"/>
              </w:rPr>
            </w:pPr>
            <w:r>
              <w:rPr>
                <w:sz w:val="18"/>
                <w:szCs w:val="18"/>
              </w:rPr>
              <w:t>3000</w:t>
            </w:r>
          </w:p>
        </w:tc>
        <w:tc>
          <w:tcPr>
            <w:vAlign w:val="center"/>
          </w:tcPr>
          <w:p w14:paraId="4DCC8C72">
            <w:pPr>
              <w:jc w:val="center"/>
              <w:rPr>
                <w:sz w:val="18"/>
                <w:szCs w:val="18"/>
              </w:rPr>
            </w:pPr>
            <w:r>
              <w:rPr>
                <w:sz w:val="18"/>
                <w:szCs w:val="18"/>
              </w:rPr>
              <w:t>单层铝窗</w:t>
            </w:r>
          </w:p>
        </w:tc>
        <w:tc>
          <w:tcPr>
            <w:vAlign w:val="center"/>
          </w:tcPr>
          <w:p w14:paraId="3F153C33">
            <w:pPr>
              <w:jc w:val="center"/>
              <w:rPr>
                <w:sz w:val="18"/>
                <w:szCs w:val="18"/>
              </w:rPr>
            </w:pPr>
            <w:r>
              <w:rPr>
                <w:sz w:val="18"/>
                <w:szCs w:val="18"/>
              </w:rPr>
              <w:t>普通玻璃</w:t>
            </w:r>
          </w:p>
        </w:tc>
        <w:tc>
          <w:tcPr>
            <w:vAlign w:val="center"/>
          </w:tcPr>
          <w:p w14:paraId="68660639">
            <w:pPr>
              <w:jc w:val="center"/>
              <w:rPr>
                <w:sz w:val="18"/>
                <w:szCs w:val="18"/>
              </w:rPr>
            </w:pPr>
            <w:r>
              <w:rPr>
                <w:sz w:val="18"/>
                <w:szCs w:val="18"/>
              </w:rPr>
              <w:t>0.89</w:t>
            </w:r>
          </w:p>
        </w:tc>
        <w:tc>
          <w:tcPr>
            <w:vAlign w:val="center"/>
          </w:tcPr>
          <w:p w14:paraId="3F0AD033">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E9420B4">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3589"/>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48053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A422CCB">
            <w:pPr>
              <w:jc w:val="center"/>
              <w:rPr>
                <w:sz w:val="18"/>
                <w:szCs w:val="18"/>
              </w:rPr>
            </w:pPr>
            <w:r>
              <w:rPr>
                <w:sz w:val="18"/>
                <w:szCs w:val="18"/>
              </w:rPr>
              <w:t>楼层</w:t>
            </w:r>
          </w:p>
        </w:tc>
        <w:tc>
          <w:tcPr>
            <w:shd w:val="clear" w:color="auto" w:fill="E6E6E6"/>
            <w:vAlign w:val="center"/>
          </w:tcPr>
          <w:p w14:paraId="2E0259CB">
            <w:pPr>
              <w:jc w:val="center"/>
              <w:rPr>
                <w:sz w:val="18"/>
                <w:szCs w:val="18"/>
              </w:rPr>
            </w:pPr>
            <w:r>
              <w:rPr>
                <w:sz w:val="18"/>
                <w:szCs w:val="18"/>
              </w:rPr>
              <w:t>房间</w:t>
            </w:r>
          </w:p>
        </w:tc>
        <w:tc>
          <w:tcPr>
            <w:shd w:val="clear" w:color="auto" w:fill="E6E6E6"/>
            <w:vAlign w:val="center"/>
          </w:tcPr>
          <w:p w14:paraId="7850BDC7">
            <w:pPr>
              <w:jc w:val="center"/>
              <w:rPr>
                <w:sz w:val="18"/>
                <w:szCs w:val="18"/>
              </w:rPr>
            </w:pPr>
            <w:r>
              <w:rPr>
                <w:sz w:val="18"/>
                <w:szCs w:val="18"/>
              </w:rPr>
              <w:t>对标功能</w:t>
            </w:r>
          </w:p>
        </w:tc>
        <w:tc>
          <w:tcPr>
            <w:shd w:val="clear" w:color="auto" w:fill="E6E6E6"/>
            <w:vAlign w:val="center"/>
          </w:tcPr>
          <w:p w14:paraId="3080856D">
            <w:pPr>
              <w:jc w:val="center"/>
              <w:rPr>
                <w:sz w:val="18"/>
                <w:szCs w:val="18"/>
              </w:rPr>
            </w:pPr>
            <w:r>
              <w:rPr>
                <w:sz w:val="18"/>
                <w:szCs w:val="18"/>
              </w:rPr>
              <w:t>采光等级</w:t>
            </w:r>
          </w:p>
        </w:tc>
        <w:tc>
          <w:tcPr>
            <w:shd w:val="clear" w:color="auto" w:fill="E6E6E6"/>
            <w:vAlign w:val="center"/>
          </w:tcPr>
          <w:p w14:paraId="334CE47A">
            <w:pPr>
              <w:jc w:val="center"/>
              <w:rPr>
                <w:sz w:val="18"/>
                <w:szCs w:val="18"/>
              </w:rPr>
            </w:pPr>
            <w:r>
              <w:rPr>
                <w:sz w:val="18"/>
                <w:szCs w:val="18"/>
              </w:rPr>
              <w:t>采光类型</w:t>
            </w:r>
          </w:p>
        </w:tc>
        <w:tc>
          <w:tcPr>
            <w:shd w:val="clear" w:color="auto" w:fill="E6E6E6"/>
            <w:vAlign w:val="center"/>
          </w:tcPr>
          <w:p w14:paraId="1662549D">
            <w:pPr>
              <w:jc w:val="center"/>
              <w:rPr>
                <w:sz w:val="18"/>
                <w:szCs w:val="18"/>
              </w:rPr>
            </w:pPr>
            <w:r>
              <w:rPr>
                <w:sz w:val="18"/>
                <w:szCs w:val="18"/>
              </w:rPr>
              <w:t>房间面积</w:t>
            </w:r>
          </w:p>
        </w:tc>
        <w:tc>
          <w:tcPr>
            <w:shd w:val="clear" w:color="auto" w:fill="E6E6E6"/>
            <w:vAlign w:val="center"/>
          </w:tcPr>
          <w:p w14:paraId="4DBF7B9F">
            <w:pPr>
              <w:jc w:val="center"/>
              <w:rPr>
                <w:sz w:val="18"/>
                <w:szCs w:val="18"/>
              </w:rPr>
            </w:pPr>
            <w:r>
              <w:rPr>
                <w:sz w:val="18"/>
                <w:szCs w:val="18"/>
              </w:rPr>
              <w:t>采光系数C(%)</w:t>
            </w:r>
          </w:p>
        </w:tc>
        <w:tc>
          <w:tcPr>
            <w:shd w:val="clear" w:color="auto" w:fill="E6E6E6"/>
            <w:vAlign w:val="center"/>
          </w:tcPr>
          <w:p w14:paraId="5CE75BD5">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3F6B9608">
            <w:pPr>
              <w:jc w:val="center"/>
              <w:rPr>
                <w:sz w:val="18"/>
                <w:szCs w:val="18"/>
              </w:rPr>
            </w:pPr>
            <w:r>
              <w:rPr>
                <w:sz w:val="18"/>
                <w:szCs w:val="18"/>
              </w:rPr>
              <w:t>结论</w:t>
            </w:r>
          </w:p>
        </w:tc>
      </w:tr>
      <w:tr w14:paraId="75CF2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88F268">
            <w:pPr>
              <w:rPr>
                <w:sz w:val="18"/>
                <w:szCs w:val="18"/>
              </w:rPr>
            </w:pPr>
            <w:r>
              <w:rPr>
                <w:sz w:val="18"/>
                <w:szCs w:val="18"/>
              </w:rPr>
              <w:t>1</w:t>
            </w:r>
          </w:p>
        </w:tc>
        <w:tc>
          <w:tcPr>
            <w:vAlign w:val="center"/>
          </w:tcPr>
          <w:p w14:paraId="0BCD28F9">
            <w:pPr>
              <w:rPr>
                <w:sz w:val="18"/>
                <w:szCs w:val="18"/>
              </w:rPr>
            </w:pPr>
            <w:r>
              <w:rPr>
                <w:sz w:val="18"/>
                <w:szCs w:val="18"/>
              </w:rPr>
              <w:t>1004[休息室]</w:t>
            </w:r>
          </w:p>
        </w:tc>
        <w:tc>
          <w:tcPr>
            <w:vAlign w:val="center"/>
          </w:tcPr>
          <w:p w14:paraId="003C6856">
            <w:pPr>
              <w:rPr>
                <w:sz w:val="18"/>
                <w:szCs w:val="18"/>
              </w:rPr>
            </w:pPr>
            <w:r>
              <w:rPr>
                <w:sz w:val="18"/>
                <w:szCs w:val="18"/>
              </w:rPr>
              <w:t>休息厅</w:t>
            </w:r>
          </w:p>
        </w:tc>
        <w:tc>
          <w:tcPr>
            <w:vAlign w:val="center"/>
          </w:tcPr>
          <w:p w14:paraId="08ED007C">
            <w:pPr>
              <w:rPr>
                <w:sz w:val="18"/>
                <w:szCs w:val="18"/>
              </w:rPr>
            </w:pPr>
            <w:r>
              <w:rPr>
                <w:sz w:val="18"/>
                <w:szCs w:val="18"/>
              </w:rPr>
              <w:t>IV</w:t>
            </w:r>
          </w:p>
        </w:tc>
        <w:tc>
          <w:tcPr>
            <w:vAlign w:val="center"/>
          </w:tcPr>
          <w:p w14:paraId="0B255C92">
            <w:pPr>
              <w:rPr>
                <w:sz w:val="18"/>
                <w:szCs w:val="18"/>
              </w:rPr>
            </w:pPr>
            <w:r>
              <w:rPr>
                <w:sz w:val="18"/>
                <w:szCs w:val="18"/>
              </w:rPr>
              <w:t>混合</w:t>
            </w:r>
          </w:p>
        </w:tc>
        <w:tc>
          <w:tcPr>
            <w:vAlign w:val="center"/>
          </w:tcPr>
          <w:p w14:paraId="54A7B832">
            <w:pPr>
              <w:rPr>
                <w:sz w:val="18"/>
                <w:szCs w:val="18"/>
              </w:rPr>
            </w:pPr>
            <w:r>
              <w:rPr>
                <w:sz w:val="18"/>
                <w:szCs w:val="18"/>
              </w:rPr>
              <w:t>46.34</w:t>
            </w:r>
          </w:p>
        </w:tc>
        <w:tc>
          <w:tcPr>
            <w:vAlign w:val="center"/>
          </w:tcPr>
          <w:p w14:paraId="3D51EDB7">
            <w:pPr>
              <w:rPr>
                <w:sz w:val="18"/>
                <w:szCs w:val="18"/>
              </w:rPr>
            </w:pPr>
            <w:r>
              <w:rPr>
                <w:sz w:val="18"/>
                <w:szCs w:val="18"/>
              </w:rPr>
              <w:t>2.19</w:t>
            </w:r>
          </w:p>
        </w:tc>
        <w:tc>
          <w:tcPr>
            <w:vAlign w:val="center"/>
          </w:tcPr>
          <w:p w14:paraId="4C810553">
            <w:pPr>
              <w:rPr>
                <w:sz w:val="18"/>
                <w:szCs w:val="18"/>
              </w:rPr>
            </w:pPr>
            <w:r>
              <w:rPr>
                <w:sz w:val="18"/>
                <w:szCs w:val="18"/>
              </w:rPr>
              <w:t>1.00</w:t>
            </w:r>
          </w:p>
        </w:tc>
        <w:tc>
          <w:tcPr>
            <w:vAlign w:val="center"/>
          </w:tcPr>
          <w:p w14:paraId="29FF7009">
            <w:pPr>
              <w:rPr>
                <w:sz w:val="18"/>
                <w:szCs w:val="18"/>
              </w:rPr>
            </w:pPr>
            <w:r>
              <w:rPr>
                <w:sz w:val="18"/>
                <w:szCs w:val="18"/>
              </w:rPr>
              <w:t>满足</w:t>
            </w:r>
          </w:p>
        </w:tc>
      </w:tr>
      <w:tr w14:paraId="62CD4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ADB7DF">
            <w:pPr>
              <w:rPr>
                <w:sz w:val="18"/>
                <w:szCs w:val="18"/>
              </w:rPr>
            </w:pPr>
          </w:p>
        </w:tc>
        <w:tc>
          <w:tcPr>
            <w:vAlign w:val="center"/>
          </w:tcPr>
          <w:p w14:paraId="3824C3B5">
            <w:pPr>
              <w:rPr>
                <w:sz w:val="18"/>
                <w:szCs w:val="18"/>
              </w:rPr>
            </w:pPr>
            <w:r>
              <w:rPr>
                <w:sz w:val="18"/>
                <w:szCs w:val="18"/>
              </w:rPr>
              <w:t>1007[休息室]</w:t>
            </w:r>
          </w:p>
        </w:tc>
        <w:tc>
          <w:tcPr>
            <w:vAlign w:val="center"/>
          </w:tcPr>
          <w:p w14:paraId="69FF3505">
            <w:pPr>
              <w:rPr>
                <w:sz w:val="18"/>
                <w:szCs w:val="18"/>
              </w:rPr>
            </w:pPr>
            <w:r>
              <w:rPr>
                <w:sz w:val="18"/>
                <w:szCs w:val="18"/>
              </w:rPr>
              <w:t>休息厅</w:t>
            </w:r>
          </w:p>
        </w:tc>
        <w:tc>
          <w:tcPr>
            <w:vAlign w:val="center"/>
          </w:tcPr>
          <w:p w14:paraId="44749D02">
            <w:pPr>
              <w:rPr>
                <w:sz w:val="18"/>
                <w:szCs w:val="18"/>
              </w:rPr>
            </w:pPr>
            <w:r>
              <w:rPr>
                <w:sz w:val="18"/>
                <w:szCs w:val="18"/>
              </w:rPr>
              <w:t>IV</w:t>
            </w:r>
          </w:p>
        </w:tc>
        <w:tc>
          <w:tcPr>
            <w:vAlign w:val="center"/>
          </w:tcPr>
          <w:p w14:paraId="16FBCF0D">
            <w:pPr>
              <w:rPr>
                <w:sz w:val="18"/>
                <w:szCs w:val="18"/>
              </w:rPr>
            </w:pPr>
            <w:r>
              <w:rPr>
                <w:sz w:val="18"/>
                <w:szCs w:val="18"/>
              </w:rPr>
              <w:t>侧面</w:t>
            </w:r>
          </w:p>
        </w:tc>
        <w:tc>
          <w:tcPr>
            <w:vAlign w:val="center"/>
          </w:tcPr>
          <w:p w14:paraId="5F82C767">
            <w:pPr>
              <w:rPr>
                <w:sz w:val="18"/>
                <w:szCs w:val="18"/>
              </w:rPr>
            </w:pPr>
            <w:r>
              <w:rPr>
                <w:sz w:val="18"/>
                <w:szCs w:val="18"/>
              </w:rPr>
              <w:t>31.10</w:t>
            </w:r>
          </w:p>
        </w:tc>
        <w:tc>
          <w:tcPr>
            <w:vAlign w:val="center"/>
          </w:tcPr>
          <w:p w14:paraId="616609C6">
            <w:pPr>
              <w:rPr>
                <w:sz w:val="18"/>
                <w:szCs w:val="18"/>
              </w:rPr>
            </w:pPr>
            <w:r>
              <w:rPr>
                <w:sz w:val="18"/>
                <w:szCs w:val="18"/>
              </w:rPr>
              <w:t>5.23</w:t>
            </w:r>
          </w:p>
        </w:tc>
        <w:tc>
          <w:tcPr>
            <w:vAlign w:val="center"/>
          </w:tcPr>
          <w:p w14:paraId="7249B5C2">
            <w:pPr>
              <w:rPr>
                <w:sz w:val="18"/>
                <w:szCs w:val="18"/>
              </w:rPr>
            </w:pPr>
            <w:r>
              <w:rPr>
                <w:sz w:val="18"/>
                <w:szCs w:val="18"/>
              </w:rPr>
              <w:t>2.00</w:t>
            </w:r>
          </w:p>
        </w:tc>
        <w:tc>
          <w:tcPr>
            <w:vAlign w:val="center"/>
          </w:tcPr>
          <w:p w14:paraId="7CAF39F8">
            <w:pPr>
              <w:rPr>
                <w:sz w:val="18"/>
                <w:szCs w:val="18"/>
              </w:rPr>
            </w:pPr>
            <w:r>
              <w:rPr>
                <w:sz w:val="18"/>
                <w:szCs w:val="18"/>
              </w:rPr>
              <w:t>满足</w:t>
            </w:r>
          </w:p>
        </w:tc>
      </w:tr>
      <w:tr w14:paraId="3CF84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A649F1">
            <w:pPr>
              <w:rPr>
                <w:sz w:val="18"/>
                <w:szCs w:val="18"/>
              </w:rPr>
            </w:pPr>
          </w:p>
        </w:tc>
        <w:tc>
          <w:tcPr>
            <w:vAlign w:val="center"/>
          </w:tcPr>
          <w:p w14:paraId="372F2C8C">
            <w:pPr>
              <w:rPr>
                <w:sz w:val="18"/>
                <w:szCs w:val="18"/>
              </w:rPr>
            </w:pPr>
            <w:r>
              <w:rPr>
                <w:sz w:val="18"/>
                <w:szCs w:val="18"/>
              </w:rPr>
              <w:t>1010[休息室]</w:t>
            </w:r>
          </w:p>
        </w:tc>
        <w:tc>
          <w:tcPr>
            <w:vAlign w:val="center"/>
          </w:tcPr>
          <w:p w14:paraId="4164CC48">
            <w:pPr>
              <w:rPr>
                <w:sz w:val="18"/>
                <w:szCs w:val="18"/>
              </w:rPr>
            </w:pPr>
            <w:r>
              <w:rPr>
                <w:sz w:val="18"/>
                <w:szCs w:val="18"/>
              </w:rPr>
              <w:t>休息厅</w:t>
            </w:r>
          </w:p>
        </w:tc>
        <w:tc>
          <w:tcPr>
            <w:vAlign w:val="center"/>
          </w:tcPr>
          <w:p w14:paraId="064FC001">
            <w:pPr>
              <w:rPr>
                <w:sz w:val="18"/>
                <w:szCs w:val="18"/>
              </w:rPr>
            </w:pPr>
            <w:r>
              <w:rPr>
                <w:sz w:val="18"/>
                <w:szCs w:val="18"/>
              </w:rPr>
              <w:t>IV</w:t>
            </w:r>
          </w:p>
        </w:tc>
        <w:tc>
          <w:tcPr>
            <w:vAlign w:val="center"/>
          </w:tcPr>
          <w:p w14:paraId="780EF32B">
            <w:pPr>
              <w:rPr>
                <w:sz w:val="18"/>
                <w:szCs w:val="18"/>
              </w:rPr>
            </w:pPr>
            <w:r>
              <w:rPr>
                <w:sz w:val="18"/>
                <w:szCs w:val="18"/>
              </w:rPr>
              <w:t>混合</w:t>
            </w:r>
          </w:p>
        </w:tc>
        <w:tc>
          <w:tcPr>
            <w:vAlign w:val="center"/>
          </w:tcPr>
          <w:p w14:paraId="17D621FA">
            <w:pPr>
              <w:rPr>
                <w:sz w:val="18"/>
                <w:szCs w:val="18"/>
              </w:rPr>
            </w:pPr>
            <w:r>
              <w:rPr>
                <w:sz w:val="18"/>
                <w:szCs w:val="18"/>
              </w:rPr>
              <w:t>22.06</w:t>
            </w:r>
          </w:p>
        </w:tc>
        <w:tc>
          <w:tcPr>
            <w:vAlign w:val="center"/>
          </w:tcPr>
          <w:p w14:paraId="7030F2C5">
            <w:pPr>
              <w:rPr>
                <w:sz w:val="18"/>
                <w:szCs w:val="18"/>
              </w:rPr>
            </w:pPr>
            <w:r>
              <w:rPr>
                <w:sz w:val="18"/>
                <w:szCs w:val="18"/>
              </w:rPr>
              <w:t>2.03</w:t>
            </w:r>
          </w:p>
        </w:tc>
        <w:tc>
          <w:tcPr>
            <w:vAlign w:val="center"/>
          </w:tcPr>
          <w:p w14:paraId="53D872ED">
            <w:pPr>
              <w:rPr>
                <w:sz w:val="18"/>
                <w:szCs w:val="18"/>
              </w:rPr>
            </w:pPr>
            <w:r>
              <w:rPr>
                <w:sz w:val="18"/>
                <w:szCs w:val="18"/>
              </w:rPr>
              <w:t>1.00</w:t>
            </w:r>
          </w:p>
        </w:tc>
        <w:tc>
          <w:tcPr>
            <w:vAlign w:val="center"/>
          </w:tcPr>
          <w:p w14:paraId="00BB18F6">
            <w:pPr>
              <w:rPr>
                <w:sz w:val="18"/>
                <w:szCs w:val="18"/>
              </w:rPr>
            </w:pPr>
            <w:r>
              <w:rPr>
                <w:sz w:val="18"/>
                <w:szCs w:val="18"/>
              </w:rPr>
              <w:t>满足</w:t>
            </w:r>
          </w:p>
        </w:tc>
      </w:tr>
      <w:tr w14:paraId="7CF6D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A9EA80">
            <w:pPr>
              <w:rPr>
                <w:sz w:val="18"/>
                <w:szCs w:val="18"/>
              </w:rPr>
            </w:pPr>
          </w:p>
        </w:tc>
        <w:tc>
          <w:tcPr>
            <w:vAlign w:val="center"/>
          </w:tcPr>
          <w:p w14:paraId="00D6D921">
            <w:pPr>
              <w:rPr>
                <w:sz w:val="18"/>
                <w:szCs w:val="18"/>
              </w:rPr>
            </w:pPr>
            <w:r>
              <w:rPr>
                <w:sz w:val="18"/>
                <w:szCs w:val="18"/>
              </w:rPr>
              <w:t>1011[休息室]</w:t>
            </w:r>
          </w:p>
        </w:tc>
        <w:tc>
          <w:tcPr>
            <w:vAlign w:val="center"/>
          </w:tcPr>
          <w:p w14:paraId="7A7B05BE">
            <w:pPr>
              <w:rPr>
                <w:sz w:val="18"/>
                <w:szCs w:val="18"/>
              </w:rPr>
            </w:pPr>
            <w:r>
              <w:rPr>
                <w:sz w:val="18"/>
                <w:szCs w:val="18"/>
              </w:rPr>
              <w:t>休息厅</w:t>
            </w:r>
          </w:p>
        </w:tc>
        <w:tc>
          <w:tcPr>
            <w:vAlign w:val="center"/>
          </w:tcPr>
          <w:p w14:paraId="58A81F65">
            <w:pPr>
              <w:rPr>
                <w:sz w:val="18"/>
                <w:szCs w:val="18"/>
              </w:rPr>
            </w:pPr>
            <w:r>
              <w:rPr>
                <w:sz w:val="18"/>
                <w:szCs w:val="18"/>
              </w:rPr>
              <w:t>IV</w:t>
            </w:r>
          </w:p>
        </w:tc>
        <w:tc>
          <w:tcPr>
            <w:vAlign w:val="center"/>
          </w:tcPr>
          <w:p w14:paraId="38A23F01">
            <w:pPr>
              <w:rPr>
                <w:sz w:val="18"/>
                <w:szCs w:val="18"/>
              </w:rPr>
            </w:pPr>
            <w:r>
              <w:rPr>
                <w:sz w:val="18"/>
                <w:szCs w:val="18"/>
              </w:rPr>
              <w:t>混合</w:t>
            </w:r>
          </w:p>
        </w:tc>
        <w:tc>
          <w:tcPr>
            <w:vAlign w:val="center"/>
          </w:tcPr>
          <w:p w14:paraId="77389367">
            <w:pPr>
              <w:rPr>
                <w:sz w:val="18"/>
                <w:szCs w:val="18"/>
              </w:rPr>
            </w:pPr>
            <w:r>
              <w:rPr>
                <w:sz w:val="18"/>
                <w:szCs w:val="18"/>
              </w:rPr>
              <w:t>22.07</w:t>
            </w:r>
          </w:p>
        </w:tc>
        <w:tc>
          <w:tcPr>
            <w:vAlign w:val="center"/>
          </w:tcPr>
          <w:p w14:paraId="74CD489A">
            <w:pPr>
              <w:rPr>
                <w:sz w:val="18"/>
                <w:szCs w:val="18"/>
              </w:rPr>
            </w:pPr>
            <w:r>
              <w:rPr>
                <w:sz w:val="18"/>
                <w:szCs w:val="18"/>
              </w:rPr>
              <w:t>2.04</w:t>
            </w:r>
          </w:p>
        </w:tc>
        <w:tc>
          <w:tcPr>
            <w:vAlign w:val="center"/>
          </w:tcPr>
          <w:p w14:paraId="003F5D12">
            <w:pPr>
              <w:rPr>
                <w:sz w:val="18"/>
                <w:szCs w:val="18"/>
              </w:rPr>
            </w:pPr>
            <w:r>
              <w:rPr>
                <w:sz w:val="18"/>
                <w:szCs w:val="18"/>
              </w:rPr>
              <w:t>1.00</w:t>
            </w:r>
          </w:p>
        </w:tc>
        <w:tc>
          <w:tcPr>
            <w:vAlign w:val="center"/>
          </w:tcPr>
          <w:p w14:paraId="05276339">
            <w:pPr>
              <w:rPr>
                <w:sz w:val="18"/>
                <w:szCs w:val="18"/>
              </w:rPr>
            </w:pPr>
            <w:r>
              <w:rPr>
                <w:sz w:val="18"/>
                <w:szCs w:val="18"/>
              </w:rPr>
              <w:t>满足</w:t>
            </w:r>
          </w:p>
        </w:tc>
      </w:tr>
      <w:tr w14:paraId="048D86FD">
        <w:tblPrEx>
          <w:tblCellMar>
            <w:top w:w="0" w:type="dxa"/>
            <w:left w:w="108" w:type="dxa"/>
            <w:bottom w:w="0" w:type="dxa"/>
            <w:right w:w="108" w:type="dxa"/>
          </w:tblCellMar>
        </w:tblPrEx>
        <w:tc>
          <w:tcPr>
            <w:vMerge w:val="restart"/>
            <w:vAlign w:val="center"/>
          </w:tcPr>
          <w:p w14:paraId="0E1D3CD2">
            <w:pPr>
              <w:rPr>
                <w:sz w:val="18"/>
                <w:szCs w:val="18"/>
              </w:rPr>
            </w:pPr>
            <w:r>
              <w:rPr>
                <w:sz w:val="18"/>
                <w:szCs w:val="18"/>
              </w:rPr>
              <w:t>2</w:t>
            </w:r>
          </w:p>
        </w:tc>
        <w:tc>
          <w:tcPr>
            <w:vAlign w:val="center"/>
          </w:tcPr>
          <w:p w14:paraId="1831D779">
            <w:pPr>
              <w:rPr>
                <w:sz w:val="18"/>
                <w:szCs w:val="18"/>
              </w:rPr>
            </w:pPr>
            <w:r>
              <w:rPr>
                <w:sz w:val="18"/>
                <w:szCs w:val="18"/>
              </w:rPr>
              <w:t>2006[休息室]</w:t>
            </w:r>
          </w:p>
        </w:tc>
        <w:tc>
          <w:tcPr>
            <w:vAlign w:val="center"/>
          </w:tcPr>
          <w:p w14:paraId="01689719">
            <w:pPr>
              <w:rPr>
                <w:sz w:val="18"/>
                <w:szCs w:val="18"/>
              </w:rPr>
            </w:pPr>
            <w:r>
              <w:rPr>
                <w:sz w:val="18"/>
                <w:szCs w:val="18"/>
              </w:rPr>
              <w:t>休息厅</w:t>
            </w:r>
          </w:p>
        </w:tc>
        <w:tc>
          <w:tcPr>
            <w:vAlign w:val="center"/>
          </w:tcPr>
          <w:p w14:paraId="4F2E8D34">
            <w:pPr>
              <w:rPr>
                <w:sz w:val="18"/>
                <w:szCs w:val="18"/>
              </w:rPr>
            </w:pPr>
            <w:r>
              <w:rPr>
                <w:sz w:val="18"/>
                <w:szCs w:val="18"/>
              </w:rPr>
              <w:t>IV</w:t>
            </w:r>
          </w:p>
        </w:tc>
        <w:tc>
          <w:tcPr>
            <w:vAlign w:val="center"/>
          </w:tcPr>
          <w:p w14:paraId="2BC1360A">
            <w:pPr>
              <w:rPr>
                <w:sz w:val="18"/>
                <w:szCs w:val="18"/>
              </w:rPr>
            </w:pPr>
            <w:r>
              <w:rPr>
                <w:sz w:val="18"/>
                <w:szCs w:val="18"/>
              </w:rPr>
              <w:t>顶部</w:t>
            </w:r>
          </w:p>
        </w:tc>
        <w:tc>
          <w:tcPr>
            <w:vAlign w:val="center"/>
          </w:tcPr>
          <w:p w14:paraId="7DA95686">
            <w:pPr>
              <w:rPr>
                <w:sz w:val="18"/>
                <w:szCs w:val="18"/>
              </w:rPr>
            </w:pPr>
            <w:r>
              <w:rPr>
                <w:sz w:val="18"/>
                <w:szCs w:val="18"/>
              </w:rPr>
              <w:t>53.92</w:t>
            </w:r>
          </w:p>
        </w:tc>
        <w:tc>
          <w:tcPr>
            <w:vAlign w:val="center"/>
          </w:tcPr>
          <w:p w14:paraId="253000E3">
            <w:pPr>
              <w:rPr>
                <w:sz w:val="18"/>
                <w:szCs w:val="18"/>
              </w:rPr>
            </w:pPr>
            <w:r>
              <w:rPr>
                <w:sz w:val="18"/>
                <w:szCs w:val="18"/>
              </w:rPr>
              <w:t>0.12</w:t>
            </w:r>
          </w:p>
        </w:tc>
        <w:tc>
          <w:tcPr>
            <w:vAlign w:val="center"/>
          </w:tcPr>
          <w:p w14:paraId="4734B5D1">
            <w:pPr>
              <w:rPr>
                <w:sz w:val="18"/>
                <w:szCs w:val="18"/>
              </w:rPr>
            </w:pPr>
            <w:r>
              <w:rPr>
                <w:sz w:val="18"/>
                <w:szCs w:val="18"/>
              </w:rPr>
              <w:t>1.00</w:t>
            </w:r>
          </w:p>
        </w:tc>
        <w:tc>
          <w:tcPr>
            <w:vAlign w:val="center"/>
          </w:tcPr>
          <w:p w14:paraId="179CA1FE">
            <w:pPr>
              <w:rPr>
                <w:sz w:val="18"/>
                <w:szCs w:val="18"/>
              </w:rPr>
            </w:pPr>
            <w:r>
              <w:rPr>
                <w:color w:val="FF00FF"/>
                <w:sz w:val="18"/>
                <w:szCs w:val="18"/>
              </w:rPr>
              <w:t>不满足</w:t>
            </w:r>
          </w:p>
        </w:tc>
      </w:tr>
      <w:tr w14:paraId="683216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B05A4">
            <w:pPr>
              <w:rPr>
                <w:sz w:val="18"/>
                <w:szCs w:val="18"/>
              </w:rPr>
            </w:pPr>
          </w:p>
        </w:tc>
        <w:tc>
          <w:tcPr>
            <w:vAlign w:val="center"/>
          </w:tcPr>
          <w:p w14:paraId="7D839F45">
            <w:pPr>
              <w:rPr>
                <w:sz w:val="18"/>
                <w:szCs w:val="18"/>
              </w:rPr>
            </w:pPr>
            <w:r>
              <w:rPr>
                <w:sz w:val="18"/>
                <w:szCs w:val="18"/>
              </w:rPr>
              <w:t>2008[休息室]</w:t>
            </w:r>
          </w:p>
        </w:tc>
        <w:tc>
          <w:tcPr>
            <w:vAlign w:val="center"/>
          </w:tcPr>
          <w:p w14:paraId="7B9833FC">
            <w:pPr>
              <w:rPr>
                <w:sz w:val="18"/>
                <w:szCs w:val="18"/>
              </w:rPr>
            </w:pPr>
            <w:r>
              <w:rPr>
                <w:sz w:val="18"/>
                <w:szCs w:val="18"/>
              </w:rPr>
              <w:t>休息厅</w:t>
            </w:r>
          </w:p>
        </w:tc>
        <w:tc>
          <w:tcPr>
            <w:vAlign w:val="center"/>
          </w:tcPr>
          <w:p w14:paraId="6E66B856">
            <w:pPr>
              <w:rPr>
                <w:sz w:val="18"/>
                <w:szCs w:val="18"/>
              </w:rPr>
            </w:pPr>
            <w:r>
              <w:rPr>
                <w:sz w:val="18"/>
                <w:szCs w:val="18"/>
              </w:rPr>
              <w:t>IV</w:t>
            </w:r>
          </w:p>
        </w:tc>
        <w:tc>
          <w:tcPr>
            <w:vAlign w:val="center"/>
          </w:tcPr>
          <w:p w14:paraId="01AB4F50">
            <w:pPr>
              <w:rPr>
                <w:sz w:val="18"/>
                <w:szCs w:val="18"/>
              </w:rPr>
            </w:pPr>
            <w:r>
              <w:rPr>
                <w:sz w:val="18"/>
                <w:szCs w:val="18"/>
              </w:rPr>
              <w:t>顶部</w:t>
            </w:r>
          </w:p>
        </w:tc>
        <w:tc>
          <w:tcPr>
            <w:vAlign w:val="center"/>
          </w:tcPr>
          <w:p w14:paraId="1730497B">
            <w:pPr>
              <w:rPr>
                <w:sz w:val="18"/>
                <w:szCs w:val="18"/>
              </w:rPr>
            </w:pPr>
            <w:r>
              <w:rPr>
                <w:sz w:val="18"/>
                <w:szCs w:val="18"/>
              </w:rPr>
              <w:t>47.75</w:t>
            </w:r>
          </w:p>
        </w:tc>
        <w:tc>
          <w:tcPr>
            <w:vAlign w:val="center"/>
          </w:tcPr>
          <w:p w14:paraId="5B1EEEF1">
            <w:pPr>
              <w:rPr>
                <w:sz w:val="18"/>
                <w:szCs w:val="18"/>
              </w:rPr>
            </w:pPr>
            <w:r>
              <w:rPr>
                <w:sz w:val="18"/>
                <w:szCs w:val="18"/>
              </w:rPr>
              <w:t>0.31</w:t>
            </w:r>
          </w:p>
        </w:tc>
        <w:tc>
          <w:tcPr>
            <w:vAlign w:val="center"/>
          </w:tcPr>
          <w:p w14:paraId="7981C09C">
            <w:pPr>
              <w:rPr>
                <w:sz w:val="18"/>
                <w:szCs w:val="18"/>
              </w:rPr>
            </w:pPr>
            <w:r>
              <w:rPr>
                <w:sz w:val="18"/>
                <w:szCs w:val="18"/>
              </w:rPr>
              <w:t>1.00</w:t>
            </w:r>
          </w:p>
        </w:tc>
        <w:tc>
          <w:tcPr>
            <w:vAlign w:val="center"/>
          </w:tcPr>
          <w:p w14:paraId="2A14F3C7">
            <w:pPr>
              <w:rPr>
                <w:sz w:val="18"/>
                <w:szCs w:val="18"/>
              </w:rPr>
            </w:pPr>
            <w:r>
              <w:rPr>
                <w:color w:val="FF00FF"/>
                <w:sz w:val="18"/>
                <w:szCs w:val="18"/>
              </w:rPr>
              <w:t>不满足</w:t>
            </w:r>
          </w:p>
        </w:tc>
      </w:tr>
      <w:tr w14:paraId="69C58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6E4EA">
            <w:pPr>
              <w:rPr>
                <w:sz w:val="18"/>
                <w:szCs w:val="18"/>
              </w:rPr>
            </w:pPr>
          </w:p>
        </w:tc>
        <w:tc>
          <w:tcPr>
            <w:vAlign w:val="center"/>
          </w:tcPr>
          <w:p w14:paraId="48D06962">
            <w:pPr>
              <w:rPr>
                <w:sz w:val="18"/>
                <w:szCs w:val="18"/>
              </w:rPr>
            </w:pPr>
            <w:r>
              <w:rPr>
                <w:sz w:val="18"/>
                <w:szCs w:val="18"/>
              </w:rPr>
              <w:t>2009[休息室]</w:t>
            </w:r>
          </w:p>
        </w:tc>
        <w:tc>
          <w:tcPr>
            <w:vAlign w:val="center"/>
          </w:tcPr>
          <w:p w14:paraId="6EB5D10A">
            <w:pPr>
              <w:rPr>
                <w:sz w:val="18"/>
                <w:szCs w:val="18"/>
              </w:rPr>
            </w:pPr>
            <w:r>
              <w:rPr>
                <w:sz w:val="18"/>
                <w:szCs w:val="18"/>
              </w:rPr>
              <w:t>休息厅</w:t>
            </w:r>
          </w:p>
        </w:tc>
        <w:tc>
          <w:tcPr>
            <w:vAlign w:val="center"/>
          </w:tcPr>
          <w:p w14:paraId="5B0C2A7C">
            <w:pPr>
              <w:rPr>
                <w:sz w:val="18"/>
                <w:szCs w:val="18"/>
              </w:rPr>
            </w:pPr>
            <w:r>
              <w:rPr>
                <w:sz w:val="18"/>
                <w:szCs w:val="18"/>
              </w:rPr>
              <w:t>IV</w:t>
            </w:r>
          </w:p>
        </w:tc>
        <w:tc>
          <w:tcPr>
            <w:vAlign w:val="center"/>
          </w:tcPr>
          <w:p w14:paraId="0312961B">
            <w:pPr>
              <w:rPr>
                <w:sz w:val="18"/>
                <w:szCs w:val="18"/>
              </w:rPr>
            </w:pPr>
            <w:r>
              <w:rPr>
                <w:sz w:val="18"/>
                <w:szCs w:val="18"/>
              </w:rPr>
              <w:t>混合</w:t>
            </w:r>
          </w:p>
        </w:tc>
        <w:tc>
          <w:tcPr>
            <w:vAlign w:val="center"/>
          </w:tcPr>
          <w:p w14:paraId="007F54A5">
            <w:pPr>
              <w:rPr>
                <w:sz w:val="18"/>
                <w:szCs w:val="18"/>
              </w:rPr>
            </w:pPr>
            <w:r>
              <w:rPr>
                <w:sz w:val="18"/>
                <w:szCs w:val="18"/>
              </w:rPr>
              <w:t>46.34</w:t>
            </w:r>
          </w:p>
        </w:tc>
        <w:tc>
          <w:tcPr>
            <w:vAlign w:val="center"/>
          </w:tcPr>
          <w:p w14:paraId="05938FCA">
            <w:pPr>
              <w:rPr>
                <w:sz w:val="18"/>
                <w:szCs w:val="18"/>
              </w:rPr>
            </w:pPr>
            <w:r>
              <w:rPr>
                <w:sz w:val="18"/>
                <w:szCs w:val="18"/>
              </w:rPr>
              <w:t>1.18</w:t>
            </w:r>
          </w:p>
        </w:tc>
        <w:tc>
          <w:tcPr>
            <w:vAlign w:val="center"/>
          </w:tcPr>
          <w:p w14:paraId="4F91F33C">
            <w:pPr>
              <w:rPr>
                <w:sz w:val="18"/>
                <w:szCs w:val="18"/>
              </w:rPr>
            </w:pPr>
            <w:r>
              <w:rPr>
                <w:sz w:val="18"/>
                <w:szCs w:val="18"/>
              </w:rPr>
              <w:t>1.00</w:t>
            </w:r>
          </w:p>
        </w:tc>
        <w:tc>
          <w:tcPr>
            <w:vAlign w:val="center"/>
          </w:tcPr>
          <w:p w14:paraId="29A4D420">
            <w:pPr>
              <w:rPr>
                <w:sz w:val="18"/>
                <w:szCs w:val="18"/>
              </w:rPr>
            </w:pPr>
            <w:r>
              <w:rPr>
                <w:sz w:val="18"/>
                <w:szCs w:val="18"/>
              </w:rPr>
              <w:t>满足</w:t>
            </w:r>
          </w:p>
        </w:tc>
      </w:tr>
      <w:tr w14:paraId="12C33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2838C9">
            <w:pPr>
              <w:rPr>
                <w:sz w:val="18"/>
                <w:szCs w:val="18"/>
              </w:rPr>
            </w:pPr>
          </w:p>
        </w:tc>
        <w:tc>
          <w:tcPr>
            <w:vAlign w:val="center"/>
          </w:tcPr>
          <w:p w14:paraId="08CB093D">
            <w:pPr>
              <w:rPr>
                <w:sz w:val="18"/>
                <w:szCs w:val="18"/>
              </w:rPr>
            </w:pPr>
            <w:r>
              <w:rPr>
                <w:sz w:val="18"/>
                <w:szCs w:val="18"/>
              </w:rPr>
              <w:t>2010[休息室]</w:t>
            </w:r>
          </w:p>
        </w:tc>
        <w:tc>
          <w:tcPr>
            <w:vAlign w:val="center"/>
          </w:tcPr>
          <w:p w14:paraId="4F4F3FF6">
            <w:pPr>
              <w:rPr>
                <w:sz w:val="18"/>
                <w:szCs w:val="18"/>
              </w:rPr>
            </w:pPr>
            <w:r>
              <w:rPr>
                <w:sz w:val="18"/>
                <w:szCs w:val="18"/>
              </w:rPr>
              <w:t>休息厅</w:t>
            </w:r>
          </w:p>
        </w:tc>
        <w:tc>
          <w:tcPr>
            <w:vAlign w:val="center"/>
          </w:tcPr>
          <w:p w14:paraId="67712F9C">
            <w:pPr>
              <w:rPr>
                <w:sz w:val="18"/>
                <w:szCs w:val="18"/>
              </w:rPr>
            </w:pPr>
            <w:r>
              <w:rPr>
                <w:sz w:val="18"/>
                <w:szCs w:val="18"/>
              </w:rPr>
              <w:t>IV</w:t>
            </w:r>
          </w:p>
        </w:tc>
        <w:tc>
          <w:tcPr>
            <w:vAlign w:val="center"/>
          </w:tcPr>
          <w:p w14:paraId="423C57DB">
            <w:pPr>
              <w:rPr>
                <w:sz w:val="18"/>
                <w:szCs w:val="18"/>
              </w:rPr>
            </w:pPr>
            <w:r>
              <w:rPr>
                <w:sz w:val="18"/>
                <w:szCs w:val="18"/>
              </w:rPr>
              <w:t>混合</w:t>
            </w:r>
          </w:p>
        </w:tc>
        <w:tc>
          <w:tcPr>
            <w:vAlign w:val="center"/>
          </w:tcPr>
          <w:p w14:paraId="5A5DEE20">
            <w:pPr>
              <w:rPr>
                <w:sz w:val="18"/>
                <w:szCs w:val="18"/>
              </w:rPr>
            </w:pPr>
            <w:r>
              <w:rPr>
                <w:sz w:val="18"/>
                <w:szCs w:val="18"/>
              </w:rPr>
              <w:t>33.91</w:t>
            </w:r>
          </w:p>
        </w:tc>
        <w:tc>
          <w:tcPr>
            <w:vAlign w:val="center"/>
          </w:tcPr>
          <w:p w14:paraId="236112C5">
            <w:pPr>
              <w:rPr>
                <w:sz w:val="18"/>
                <w:szCs w:val="18"/>
              </w:rPr>
            </w:pPr>
            <w:r>
              <w:rPr>
                <w:sz w:val="18"/>
                <w:szCs w:val="18"/>
              </w:rPr>
              <w:t>1.40</w:t>
            </w:r>
          </w:p>
        </w:tc>
        <w:tc>
          <w:tcPr>
            <w:vAlign w:val="center"/>
          </w:tcPr>
          <w:p w14:paraId="36B98482">
            <w:pPr>
              <w:rPr>
                <w:sz w:val="18"/>
                <w:szCs w:val="18"/>
              </w:rPr>
            </w:pPr>
            <w:r>
              <w:rPr>
                <w:sz w:val="18"/>
                <w:szCs w:val="18"/>
              </w:rPr>
              <w:t>1.00</w:t>
            </w:r>
          </w:p>
        </w:tc>
        <w:tc>
          <w:tcPr>
            <w:vAlign w:val="center"/>
          </w:tcPr>
          <w:p w14:paraId="161136E9">
            <w:pPr>
              <w:rPr>
                <w:sz w:val="18"/>
                <w:szCs w:val="18"/>
              </w:rPr>
            </w:pPr>
            <w:r>
              <w:rPr>
                <w:sz w:val="18"/>
                <w:szCs w:val="18"/>
              </w:rPr>
              <w:t>满足</w:t>
            </w:r>
          </w:p>
        </w:tc>
      </w:tr>
      <w:tr w14:paraId="69286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ECC9B3">
            <w:pPr>
              <w:rPr>
                <w:sz w:val="18"/>
                <w:szCs w:val="18"/>
              </w:rPr>
            </w:pPr>
          </w:p>
        </w:tc>
        <w:tc>
          <w:tcPr>
            <w:vAlign w:val="center"/>
          </w:tcPr>
          <w:p w14:paraId="79791097">
            <w:pPr>
              <w:rPr>
                <w:sz w:val="18"/>
                <w:szCs w:val="18"/>
              </w:rPr>
            </w:pPr>
            <w:r>
              <w:rPr>
                <w:sz w:val="18"/>
                <w:szCs w:val="18"/>
              </w:rPr>
              <w:t>2012[休息室]</w:t>
            </w:r>
          </w:p>
        </w:tc>
        <w:tc>
          <w:tcPr>
            <w:vAlign w:val="center"/>
          </w:tcPr>
          <w:p w14:paraId="02101ADD">
            <w:pPr>
              <w:rPr>
                <w:sz w:val="18"/>
                <w:szCs w:val="18"/>
              </w:rPr>
            </w:pPr>
            <w:r>
              <w:rPr>
                <w:sz w:val="18"/>
                <w:szCs w:val="18"/>
              </w:rPr>
              <w:t>休息厅</w:t>
            </w:r>
          </w:p>
        </w:tc>
        <w:tc>
          <w:tcPr>
            <w:vAlign w:val="center"/>
          </w:tcPr>
          <w:p w14:paraId="137595E8">
            <w:pPr>
              <w:rPr>
                <w:sz w:val="18"/>
                <w:szCs w:val="18"/>
              </w:rPr>
            </w:pPr>
            <w:r>
              <w:rPr>
                <w:sz w:val="18"/>
                <w:szCs w:val="18"/>
              </w:rPr>
              <w:t>IV</w:t>
            </w:r>
          </w:p>
        </w:tc>
        <w:tc>
          <w:tcPr>
            <w:vAlign w:val="center"/>
          </w:tcPr>
          <w:p w14:paraId="4E621097">
            <w:pPr>
              <w:rPr>
                <w:sz w:val="18"/>
                <w:szCs w:val="18"/>
              </w:rPr>
            </w:pPr>
            <w:r>
              <w:rPr>
                <w:sz w:val="18"/>
                <w:szCs w:val="18"/>
              </w:rPr>
              <w:t>顶部</w:t>
            </w:r>
          </w:p>
        </w:tc>
        <w:tc>
          <w:tcPr>
            <w:vAlign w:val="center"/>
          </w:tcPr>
          <w:p w14:paraId="5185D29F">
            <w:pPr>
              <w:rPr>
                <w:sz w:val="18"/>
                <w:szCs w:val="18"/>
              </w:rPr>
            </w:pPr>
            <w:r>
              <w:rPr>
                <w:sz w:val="18"/>
                <w:szCs w:val="18"/>
              </w:rPr>
              <w:t>31.37</w:t>
            </w:r>
          </w:p>
        </w:tc>
        <w:tc>
          <w:tcPr>
            <w:vAlign w:val="center"/>
          </w:tcPr>
          <w:p w14:paraId="577BC2D6">
            <w:pPr>
              <w:rPr>
                <w:sz w:val="18"/>
                <w:szCs w:val="18"/>
              </w:rPr>
            </w:pPr>
            <w:r>
              <w:rPr>
                <w:sz w:val="18"/>
                <w:szCs w:val="18"/>
              </w:rPr>
              <w:t>1.26</w:t>
            </w:r>
          </w:p>
        </w:tc>
        <w:tc>
          <w:tcPr>
            <w:vAlign w:val="center"/>
          </w:tcPr>
          <w:p w14:paraId="7684E0D4">
            <w:pPr>
              <w:rPr>
                <w:sz w:val="18"/>
                <w:szCs w:val="18"/>
              </w:rPr>
            </w:pPr>
            <w:r>
              <w:rPr>
                <w:sz w:val="18"/>
                <w:szCs w:val="18"/>
              </w:rPr>
              <w:t>1.00</w:t>
            </w:r>
          </w:p>
        </w:tc>
        <w:tc>
          <w:tcPr>
            <w:vAlign w:val="center"/>
          </w:tcPr>
          <w:p w14:paraId="3B4EAB62">
            <w:pPr>
              <w:rPr>
                <w:sz w:val="18"/>
                <w:szCs w:val="18"/>
              </w:rPr>
            </w:pPr>
            <w:r>
              <w:rPr>
                <w:sz w:val="18"/>
                <w:szCs w:val="18"/>
              </w:rPr>
              <w:t>满足</w:t>
            </w:r>
          </w:p>
        </w:tc>
      </w:tr>
      <w:tr w14:paraId="75024CA2">
        <w:tblPrEx>
          <w:tblCellMar>
            <w:top w:w="0" w:type="dxa"/>
            <w:left w:w="108" w:type="dxa"/>
            <w:bottom w:w="0" w:type="dxa"/>
            <w:right w:w="108" w:type="dxa"/>
          </w:tblCellMar>
        </w:tblPrEx>
        <w:tc>
          <w:tcPr>
            <w:vMerge w:val="continue"/>
            <w:vAlign w:val="center"/>
          </w:tcPr>
          <w:p w14:paraId="4B2C1081">
            <w:pPr>
              <w:rPr>
                <w:sz w:val="18"/>
                <w:szCs w:val="18"/>
              </w:rPr>
            </w:pPr>
          </w:p>
        </w:tc>
        <w:tc>
          <w:tcPr>
            <w:vAlign w:val="center"/>
          </w:tcPr>
          <w:p w14:paraId="7EBC10E3">
            <w:pPr>
              <w:rPr>
                <w:sz w:val="18"/>
                <w:szCs w:val="18"/>
              </w:rPr>
            </w:pPr>
            <w:r>
              <w:rPr>
                <w:sz w:val="18"/>
                <w:szCs w:val="18"/>
              </w:rPr>
              <w:t>2013[休息室]</w:t>
            </w:r>
          </w:p>
        </w:tc>
        <w:tc>
          <w:tcPr>
            <w:vAlign w:val="center"/>
          </w:tcPr>
          <w:p w14:paraId="68303C66">
            <w:pPr>
              <w:rPr>
                <w:sz w:val="18"/>
                <w:szCs w:val="18"/>
              </w:rPr>
            </w:pPr>
            <w:r>
              <w:rPr>
                <w:sz w:val="18"/>
                <w:szCs w:val="18"/>
              </w:rPr>
              <w:t>休息厅</w:t>
            </w:r>
          </w:p>
        </w:tc>
        <w:tc>
          <w:tcPr>
            <w:vAlign w:val="center"/>
          </w:tcPr>
          <w:p w14:paraId="6E2F48E7">
            <w:pPr>
              <w:rPr>
                <w:sz w:val="18"/>
                <w:szCs w:val="18"/>
              </w:rPr>
            </w:pPr>
            <w:r>
              <w:rPr>
                <w:sz w:val="18"/>
                <w:szCs w:val="18"/>
              </w:rPr>
              <w:t>IV</w:t>
            </w:r>
          </w:p>
        </w:tc>
        <w:tc>
          <w:tcPr>
            <w:vAlign w:val="center"/>
          </w:tcPr>
          <w:p w14:paraId="697AD3F0">
            <w:pPr>
              <w:rPr>
                <w:sz w:val="18"/>
                <w:szCs w:val="18"/>
              </w:rPr>
            </w:pPr>
            <w:r>
              <w:rPr>
                <w:sz w:val="18"/>
                <w:szCs w:val="18"/>
              </w:rPr>
              <w:t>顶部</w:t>
            </w:r>
          </w:p>
        </w:tc>
        <w:tc>
          <w:tcPr>
            <w:vAlign w:val="center"/>
          </w:tcPr>
          <w:p w14:paraId="55013246">
            <w:pPr>
              <w:rPr>
                <w:sz w:val="18"/>
                <w:szCs w:val="18"/>
              </w:rPr>
            </w:pPr>
            <w:r>
              <w:rPr>
                <w:sz w:val="18"/>
                <w:szCs w:val="18"/>
              </w:rPr>
              <w:t>30.52</w:t>
            </w:r>
          </w:p>
        </w:tc>
        <w:tc>
          <w:tcPr>
            <w:vAlign w:val="center"/>
          </w:tcPr>
          <w:p w14:paraId="61E10E41">
            <w:pPr>
              <w:rPr>
                <w:sz w:val="18"/>
                <w:szCs w:val="18"/>
              </w:rPr>
            </w:pPr>
            <w:r>
              <w:rPr>
                <w:sz w:val="18"/>
                <w:szCs w:val="18"/>
              </w:rPr>
              <w:t>0.64</w:t>
            </w:r>
          </w:p>
        </w:tc>
        <w:tc>
          <w:tcPr>
            <w:vAlign w:val="center"/>
          </w:tcPr>
          <w:p w14:paraId="469D856C">
            <w:pPr>
              <w:rPr>
                <w:sz w:val="18"/>
                <w:szCs w:val="18"/>
              </w:rPr>
            </w:pPr>
            <w:r>
              <w:rPr>
                <w:sz w:val="18"/>
                <w:szCs w:val="18"/>
              </w:rPr>
              <w:t>1.00</w:t>
            </w:r>
          </w:p>
        </w:tc>
        <w:tc>
          <w:tcPr>
            <w:vAlign w:val="center"/>
          </w:tcPr>
          <w:p w14:paraId="5B04D538">
            <w:pPr>
              <w:rPr>
                <w:sz w:val="18"/>
                <w:szCs w:val="18"/>
              </w:rPr>
            </w:pPr>
            <w:r>
              <w:rPr>
                <w:color w:val="FF00FF"/>
                <w:sz w:val="18"/>
                <w:szCs w:val="18"/>
              </w:rPr>
              <w:t>不满足</w:t>
            </w:r>
          </w:p>
        </w:tc>
      </w:tr>
      <w:tr w14:paraId="67B1D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A0875B">
            <w:pPr>
              <w:rPr>
                <w:sz w:val="18"/>
                <w:szCs w:val="18"/>
              </w:rPr>
            </w:pPr>
          </w:p>
        </w:tc>
        <w:tc>
          <w:tcPr>
            <w:vAlign w:val="center"/>
          </w:tcPr>
          <w:p w14:paraId="6CF678F8">
            <w:pPr>
              <w:rPr>
                <w:sz w:val="18"/>
                <w:szCs w:val="18"/>
              </w:rPr>
            </w:pPr>
            <w:r>
              <w:rPr>
                <w:sz w:val="18"/>
                <w:szCs w:val="18"/>
              </w:rPr>
              <w:t>2014[休息室]</w:t>
            </w:r>
          </w:p>
        </w:tc>
        <w:tc>
          <w:tcPr>
            <w:vAlign w:val="center"/>
          </w:tcPr>
          <w:p w14:paraId="26AFC92B">
            <w:pPr>
              <w:rPr>
                <w:sz w:val="18"/>
                <w:szCs w:val="18"/>
              </w:rPr>
            </w:pPr>
            <w:r>
              <w:rPr>
                <w:sz w:val="18"/>
                <w:szCs w:val="18"/>
              </w:rPr>
              <w:t>休息厅</w:t>
            </w:r>
          </w:p>
        </w:tc>
        <w:tc>
          <w:tcPr>
            <w:vAlign w:val="center"/>
          </w:tcPr>
          <w:p w14:paraId="56960A25">
            <w:pPr>
              <w:rPr>
                <w:sz w:val="18"/>
                <w:szCs w:val="18"/>
              </w:rPr>
            </w:pPr>
            <w:r>
              <w:rPr>
                <w:sz w:val="18"/>
                <w:szCs w:val="18"/>
              </w:rPr>
              <w:t>IV</w:t>
            </w:r>
          </w:p>
        </w:tc>
        <w:tc>
          <w:tcPr>
            <w:vAlign w:val="center"/>
          </w:tcPr>
          <w:p w14:paraId="4C696475">
            <w:pPr>
              <w:rPr>
                <w:sz w:val="18"/>
                <w:szCs w:val="18"/>
              </w:rPr>
            </w:pPr>
            <w:r>
              <w:rPr>
                <w:sz w:val="18"/>
                <w:szCs w:val="18"/>
              </w:rPr>
              <w:t>顶部</w:t>
            </w:r>
          </w:p>
        </w:tc>
        <w:tc>
          <w:tcPr>
            <w:vAlign w:val="center"/>
          </w:tcPr>
          <w:p w14:paraId="39DE5E71">
            <w:pPr>
              <w:rPr>
                <w:sz w:val="18"/>
                <w:szCs w:val="18"/>
              </w:rPr>
            </w:pPr>
            <w:r>
              <w:rPr>
                <w:sz w:val="18"/>
                <w:szCs w:val="18"/>
              </w:rPr>
              <w:t>30.07</w:t>
            </w:r>
          </w:p>
        </w:tc>
        <w:tc>
          <w:tcPr>
            <w:vAlign w:val="center"/>
          </w:tcPr>
          <w:p w14:paraId="7F6D4F01">
            <w:pPr>
              <w:rPr>
                <w:sz w:val="18"/>
                <w:szCs w:val="18"/>
              </w:rPr>
            </w:pPr>
            <w:r>
              <w:rPr>
                <w:sz w:val="18"/>
                <w:szCs w:val="18"/>
              </w:rPr>
              <w:t>0.61</w:t>
            </w:r>
          </w:p>
        </w:tc>
        <w:tc>
          <w:tcPr>
            <w:vAlign w:val="center"/>
          </w:tcPr>
          <w:p w14:paraId="02D45DD5">
            <w:pPr>
              <w:rPr>
                <w:sz w:val="18"/>
                <w:szCs w:val="18"/>
              </w:rPr>
            </w:pPr>
            <w:r>
              <w:rPr>
                <w:sz w:val="18"/>
                <w:szCs w:val="18"/>
              </w:rPr>
              <w:t>1.00</w:t>
            </w:r>
          </w:p>
        </w:tc>
        <w:tc>
          <w:tcPr>
            <w:vAlign w:val="center"/>
          </w:tcPr>
          <w:p w14:paraId="4C857A66">
            <w:pPr>
              <w:rPr>
                <w:sz w:val="18"/>
                <w:szCs w:val="18"/>
              </w:rPr>
            </w:pPr>
            <w:r>
              <w:rPr>
                <w:color w:val="FF00FF"/>
                <w:sz w:val="18"/>
                <w:szCs w:val="18"/>
              </w:rPr>
              <w:t>不满足</w:t>
            </w:r>
          </w:p>
        </w:tc>
      </w:tr>
      <w:tr w14:paraId="4381A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664A7">
            <w:pPr>
              <w:rPr>
                <w:sz w:val="18"/>
                <w:szCs w:val="18"/>
              </w:rPr>
            </w:pPr>
          </w:p>
        </w:tc>
        <w:tc>
          <w:tcPr>
            <w:vAlign w:val="center"/>
          </w:tcPr>
          <w:p w14:paraId="2D602244">
            <w:pPr>
              <w:rPr>
                <w:sz w:val="18"/>
                <w:szCs w:val="18"/>
              </w:rPr>
            </w:pPr>
            <w:r>
              <w:rPr>
                <w:sz w:val="18"/>
                <w:szCs w:val="18"/>
              </w:rPr>
              <w:t>2016[休息室]</w:t>
            </w:r>
          </w:p>
        </w:tc>
        <w:tc>
          <w:tcPr>
            <w:vAlign w:val="center"/>
          </w:tcPr>
          <w:p w14:paraId="029EFB3C">
            <w:pPr>
              <w:rPr>
                <w:sz w:val="18"/>
                <w:szCs w:val="18"/>
              </w:rPr>
            </w:pPr>
            <w:r>
              <w:rPr>
                <w:sz w:val="18"/>
                <w:szCs w:val="18"/>
              </w:rPr>
              <w:t>休息厅</w:t>
            </w:r>
          </w:p>
        </w:tc>
        <w:tc>
          <w:tcPr>
            <w:vAlign w:val="center"/>
          </w:tcPr>
          <w:p w14:paraId="7AC0F252">
            <w:pPr>
              <w:rPr>
                <w:sz w:val="18"/>
                <w:szCs w:val="18"/>
              </w:rPr>
            </w:pPr>
            <w:r>
              <w:rPr>
                <w:sz w:val="18"/>
                <w:szCs w:val="18"/>
              </w:rPr>
              <w:t>IV</w:t>
            </w:r>
          </w:p>
        </w:tc>
        <w:tc>
          <w:tcPr>
            <w:vAlign w:val="center"/>
          </w:tcPr>
          <w:p w14:paraId="3D8A573D">
            <w:pPr>
              <w:rPr>
                <w:sz w:val="18"/>
                <w:szCs w:val="18"/>
              </w:rPr>
            </w:pPr>
            <w:r>
              <w:rPr>
                <w:sz w:val="18"/>
                <w:szCs w:val="18"/>
              </w:rPr>
              <w:t>混合</w:t>
            </w:r>
          </w:p>
        </w:tc>
        <w:tc>
          <w:tcPr>
            <w:vAlign w:val="center"/>
          </w:tcPr>
          <w:p w14:paraId="6B465A4A">
            <w:pPr>
              <w:rPr>
                <w:sz w:val="18"/>
                <w:szCs w:val="18"/>
              </w:rPr>
            </w:pPr>
            <w:r>
              <w:rPr>
                <w:sz w:val="18"/>
                <w:szCs w:val="18"/>
              </w:rPr>
              <w:t>22.06</w:t>
            </w:r>
          </w:p>
        </w:tc>
        <w:tc>
          <w:tcPr>
            <w:vAlign w:val="center"/>
          </w:tcPr>
          <w:p w14:paraId="44FE0AB7">
            <w:pPr>
              <w:rPr>
                <w:sz w:val="18"/>
                <w:szCs w:val="18"/>
              </w:rPr>
            </w:pPr>
            <w:r>
              <w:rPr>
                <w:sz w:val="18"/>
                <w:szCs w:val="18"/>
              </w:rPr>
              <w:t>1.95</w:t>
            </w:r>
          </w:p>
        </w:tc>
        <w:tc>
          <w:tcPr>
            <w:vAlign w:val="center"/>
          </w:tcPr>
          <w:p w14:paraId="4A136601">
            <w:pPr>
              <w:rPr>
                <w:sz w:val="18"/>
                <w:szCs w:val="18"/>
              </w:rPr>
            </w:pPr>
            <w:r>
              <w:rPr>
                <w:sz w:val="18"/>
                <w:szCs w:val="18"/>
              </w:rPr>
              <w:t>1.00</w:t>
            </w:r>
          </w:p>
        </w:tc>
        <w:tc>
          <w:tcPr>
            <w:vAlign w:val="center"/>
          </w:tcPr>
          <w:p w14:paraId="0983BE8B">
            <w:pPr>
              <w:rPr>
                <w:sz w:val="18"/>
                <w:szCs w:val="18"/>
              </w:rPr>
            </w:pPr>
            <w:r>
              <w:rPr>
                <w:sz w:val="18"/>
                <w:szCs w:val="18"/>
              </w:rPr>
              <w:t>满足</w:t>
            </w:r>
          </w:p>
        </w:tc>
      </w:tr>
      <w:tr w14:paraId="4C6BE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57862">
            <w:pPr>
              <w:rPr>
                <w:sz w:val="18"/>
                <w:szCs w:val="18"/>
              </w:rPr>
            </w:pPr>
          </w:p>
        </w:tc>
        <w:tc>
          <w:tcPr>
            <w:vAlign w:val="center"/>
          </w:tcPr>
          <w:p w14:paraId="007D136E">
            <w:pPr>
              <w:rPr>
                <w:sz w:val="18"/>
                <w:szCs w:val="18"/>
              </w:rPr>
            </w:pPr>
            <w:r>
              <w:rPr>
                <w:sz w:val="18"/>
                <w:szCs w:val="18"/>
              </w:rPr>
              <w:t>2017[休息室]</w:t>
            </w:r>
          </w:p>
        </w:tc>
        <w:tc>
          <w:tcPr>
            <w:vAlign w:val="center"/>
          </w:tcPr>
          <w:p w14:paraId="3EC3C3EA">
            <w:pPr>
              <w:rPr>
                <w:sz w:val="18"/>
                <w:szCs w:val="18"/>
              </w:rPr>
            </w:pPr>
            <w:r>
              <w:rPr>
                <w:sz w:val="18"/>
                <w:szCs w:val="18"/>
              </w:rPr>
              <w:t>休息厅</w:t>
            </w:r>
          </w:p>
        </w:tc>
        <w:tc>
          <w:tcPr>
            <w:vAlign w:val="center"/>
          </w:tcPr>
          <w:p w14:paraId="367F83C6">
            <w:pPr>
              <w:rPr>
                <w:sz w:val="18"/>
                <w:szCs w:val="18"/>
              </w:rPr>
            </w:pPr>
            <w:r>
              <w:rPr>
                <w:sz w:val="18"/>
                <w:szCs w:val="18"/>
              </w:rPr>
              <w:t>IV</w:t>
            </w:r>
          </w:p>
        </w:tc>
        <w:tc>
          <w:tcPr>
            <w:vAlign w:val="center"/>
          </w:tcPr>
          <w:p w14:paraId="63BFFE9B">
            <w:pPr>
              <w:rPr>
                <w:sz w:val="18"/>
                <w:szCs w:val="18"/>
              </w:rPr>
            </w:pPr>
            <w:r>
              <w:rPr>
                <w:sz w:val="18"/>
                <w:szCs w:val="18"/>
              </w:rPr>
              <w:t>混合</w:t>
            </w:r>
          </w:p>
        </w:tc>
        <w:tc>
          <w:tcPr>
            <w:vAlign w:val="center"/>
          </w:tcPr>
          <w:p w14:paraId="35AFF33C">
            <w:pPr>
              <w:rPr>
                <w:sz w:val="18"/>
                <w:szCs w:val="18"/>
              </w:rPr>
            </w:pPr>
            <w:r>
              <w:rPr>
                <w:sz w:val="18"/>
                <w:szCs w:val="18"/>
              </w:rPr>
              <w:t>22.07</w:t>
            </w:r>
          </w:p>
        </w:tc>
        <w:tc>
          <w:tcPr>
            <w:vAlign w:val="center"/>
          </w:tcPr>
          <w:p w14:paraId="5F03AB79">
            <w:pPr>
              <w:rPr>
                <w:sz w:val="18"/>
                <w:szCs w:val="18"/>
              </w:rPr>
            </w:pPr>
            <w:r>
              <w:rPr>
                <w:sz w:val="18"/>
                <w:szCs w:val="18"/>
              </w:rPr>
              <w:t>1.94</w:t>
            </w:r>
          </w:p>
        </w:tc>
        <w:tc>
          <w:tcPr>
            <w:vAlign w:val="center"/>
          </w:tcPr>
          <w:p w14:paraId="3AD31C76">
            <w:pPr>
              <w:rPr>
                <w:sz w:val="18"/>
                <w:szCs w:val="18"/>
              </w:rPr>
            </w:pPr>
            <w:r>
              <w:rPr>
                <w:sz w:val="18"/>
                <w:szCs w:val="18"/>
              </w:rPr>
              <w:t>1.00</w:t>
            </w:r>
          </w:p>
        </w:tc>
        <w:tc>
          <w:tcPr>
            <w:vAlign w:val="center"/>
          </w:tcPr>
          <w:p w14:paraId="63954291">
            <w:pPr>
              <w:rPr>
                <w:sz w:val="18"/>
                <w:szCs w:val="18"/>
              </w:rPr>
            </w:pPr>
            <w:r>
              <w:rPr>
                <w:sz w:val="18"/>
                <w:szCs w:val="18"/>
              </w:rPr>
              <w:t>满足</w:t>
            </w:r>
          </w:p>
        </w:tc>
      </w:tr>
      <w:tr w14:paraId="36D693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004FAF">
            <w:pPr>
              <w:rPr>
                <w:sz w:val="18"/>
                <w:szCs w:val="18"/>
              </w:rPr>
            </w:pPr>
          </w:p>
        </w:tc>
        <w:tc>
          <w:tcPr>
            <w:vAlign w:val="center"/>
          </w:tcPr>
          <w:p w14:paraId="4B1D3D01">
            <w:pPr>
              <w:rPr>
                <w:sz w:val="18"/>
                <w:szCs w:val="18"/>
              </w:rPr>
            </w:pPr>
            <w:r>
              <w:rPr>
                <w:sz w:val="18"/>
                <w:szCs w:val="18"/>
              </w:rPr>
              <w:t>2020[休息室]</w:t>
            </w:r>
          </w:p>
        </w:tc>
        <w:tc>
          <w:tcPr>
            <w:vAlign w:val="center"/>
          </w:tcPr>
          <w:p w14:paraId="555FCE90">
            <w:pPr>
              <w:rPr>
                <w:sz w:val="18"/>
                <w:szCs w:val="18"/>
              </w:rPr>
            </w:pPr>
            <w:r>
              <w:rPr>
                <w:sz w:val="18"/>
                <w:szCs w:val="18"/>
              </w:rPr>
              <w:t>休息厅</w:t>
            </w:r>
          </w:p>
        </w:tc>
        <w:tc>
          <w:tcPr>
            <w:vAlign w:val="center"/>
          </w:tcPr>
          <w:p w14:paraId="7F891A94">
            <w:pPr>
              <w:rPr>
                <w:sz w:val="18"/>
                <w:szCs w:val="18"/>
              </w:rPr>
            </w:pPr>
            <w:r>
              <w:rPr>
                <w:sz w:val="18"/>
                <w:szCs w:val="18"/>
              </w:rPr>
              <w:t>IV</w:t>
            </w:r>
          </w:p>
        </w:tc>
        <w:tc>
          <w:tcPr>
            <w:vAlign w:val="center"/>
          </w:tcPr>
          <w:p w14:paraId="032F5A11">
            <w:pPr>
              <w:rPr>
                <w:sz w:val="18"/>
                <w:szCs w:val="18"/>
              </w:rPr>
            </w:pPr>
            <w:r>
              <w:rPr>
                <w:sz w:val="18"/>
                <w:szCs w:val="18"/>
              </w:rPr>
              <w:t>混合</w:t>
            </w:r>
          </w:p>
        </w:tc>
        <w:tc>
          <w:tcPr>
            <w:vAlign w:val="center"/>
          </w:tcPr>
          <w:p w14:paraId="5D6A0A26">
            <w:pPr>
              <w:rPr>
                <w:sz w:val="18"/>
                <w:szCs w:val="18"/>
              </w:rPr>
            </w:pPr>
            <w:r>
              <w:rPr>
                <w:sz w:val="18"/>
                <w:szCs w:val="18"/>
              </w:rPr>
              <w:t>16.62</w:t>
            </w:r>
          </w:p>
        </w:tc>
        <w:tc>
          <w:tcPr>
            <w:vAlign w:val="center"/>
          </w:tcPr>
          <w:p w14:paraId="2A05CF2F">
            <w:pPr>
              <w:rPr>
                <w:sz w:val="18"/>
                <w:szCs w:val="18"/>
              </w:rPr>
            </w:pPr>
            <w:r>
              <w:rPr>
                <w:sz w:val="18"/>
                <w:szCs w:val="18"/>
              </w:rPr>
              <w:t>1.74</w:t>
            </w:r>
          </w:p>
        </w:tc>
        <w:tc>
          <w:tcPr>
            <w:vAlign w:val="center"/>
          </w:tcPr>
          <w:p w14:paraId="5DCECF00">
            <w:pPr>
              <w:rPr>
                <w:sz w:val="18"/>
                <w:szCs w:val="18"/>
              </w:rPr>
            </w:pPr>
            <w:r>
              <w:rPr>
                <w:sz w:val="18"/>
                <w:szCs w:val="18"/>
              </w:rPr>
              <w:t>1.00</w:t>
            </w:r>
          </w:p>
        </w:tc>
        <w:tc>
          <w:tcPr>
            <w:vAlign w:val="center"/>
          </w:tcPr>
          <w:p w14:paraId="29D31736">
            <w:pPr>
              <w:rPr>
                <w:sz w:val="18"/>
                <w:szCs w:val="18"/>
              </w:rPr>
            </w:pPr>
            <w:r>
              <w:rPr>
                <w:sz w:val="18"/>
                <w:szCs w:val="18"/>
              </w:rPr>
              <w:t>满足</w:t>
            </w:r>
          </w:p>
        </w:tc>
      </w:tr>
      <w:tr w14:paraId="65C59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645A10C">
            <w:pPr>
              <w:rPr>
                <w:sz w:val="18"/>
                <w:szCs w:val="18"/>
              </w:rPr>
            </w:pPr>
            <w:r>
              <w:rPr>
                <w:sz w:val="18"/>
                <w:szCs w:val="18"/>
              </w:rPr>
              <w:t>3</w:t>
            </w:r>
          </w:p>
        </w:tc>
        <w:tc>
          <w:tcPr>
            <w:vAlign w:val="center"/>
          </w:tcPr>
          <w:p w14:paraId="0F871B38">
            <w:pPr>
              <w:rPr>
                <w:sz w:val="18"/>
                <w:szCs w:val="18"/>
              </w:rPr>
            </w:pPr>
            <w:r>
              <w:rPr>
                <w:sz w:val="18"/>
                <w:szCs w:val="18"/>
              </w:rPr>
              <w:t>3003[休息室]</w:t>
            </w:r>
          </w:p>
        </w:tc>
        <w:tc>
          <w:tcPr>
            <w:vAlign w:val="center"/>
          </w:tcPr>
          <w:p w14:paraId="6C6639C4">
            <w:pPr>
              <w:rPr>
                <w:sz w:val="18"/>
                <w:szCs w:val="18"/>
              </w:rPr>
            </w:pPr>
            <w:r>
              <w:rPr>
                <w:sz w:val="18"/>
                <w:szCs w:val="18"/>
              </w:rPr>
              <w:t>休息厅</w:t>
            </w:r>
          </w:p>
        </w:tc>
        <w:tc>
          <w:tcPr>
            <w:vAlign w:val="center"/>
          </w:tcPr>
          <w:p w14:paraId="00E1AF8D">
            <w:pPr>
              <w:rPr>
                <w:sz w:val="18"/>
                <w:szCs w:val="18"/>
              </w:rPr>
            </w:pPr>
            <w:r>
              <w:rPr>
                <w:sz w:val="18"/>
                <w:szCs w:val="18"/>
              </w:rPr>
              <w:t>IV</w:t>
            </w:r>
          </w:p>
        </w:tc>
        <w:tc>
          <w:tcPr>
            <w:vAlign w:val="center"/>
          </w:tcPr>
          <w:p w14:paraId="5402ED30">
            <w:pPr>
              <w:rPr>
                <w:sz w:val="18"/>
                <w:szCs w:val="18"/>
              </w:rPr>
            </w:pPr>
            <w:r>
              <w:rPr>
                <w:sz w:val="18"/>
                <w:szCs w:val="18"/>
              </w:rPr>
              <w:t>混合</w:t>
            </w:r>
          </w:p>
        </w:tc>
        <w:tc>
          <w:tcPr>
            <w:vAlign w:val="center"/>
          </w:tcPr>
          <w:p w14:paraId="07700220">
            <w:pPr>
              <w:rPr>
                <w:sz w:val="18"/>
                <w:szCs w:val="18"/>
              </w:rPr>
            </w:pPr>
            <w:r>
              <w:rPr>
                <w:sz w:val="18"/>
                <w:szCs w:val="18"/>
              </w:rPr>
              <w:t>50.01</w:t>
            </w:r>
          </w:p>
        </w:tc>
        <w:tc>
          <w:tcPr>
            <w:vAlign w:val="center"/>
          </w:tcPr>
          <w:p w14:paraId="6EF331B6">
            <w:pPr>
              <w:rPr>
                <w:sz w:val="18"/>
                <w:szCs w:val="18"/>
              </w:rPr>
            </w:pPr>
            <w:r>
              <w:rPr>
                <w:sz w:val="18"/>
                <w:szCs w:val="18"/>
              </w:rPr>
              <w:t>1.85</w:t>
            </w:r>
          </w:p>
        </w:tc>
        <w:tc>
          <w:tcPr>
            <w:vAlign w:val="center"/>
          </w:tcPr>
          <w:p w14:paraId="093AB564">
            <w:pPr>
              <w:rPr>
                <w:sz w:val="18"/>
                <w:szCs w:val="18"/>
              </w:rPr>
            </w:pPr>
            <w:r>
              <w:rPr>
                <w:sz w:val="18"/>
                <w:szCs w:val="18"/>
              </w:rPr>
              <w:t>1.00</w:t>
            </w:r>
          </w:p>
        </w:tc>
        <w:tc>
          <w:tcPr>
            <w:vAlign w:val="center"/>
          </w:tcPr>
          <w:p w14:paraId="22017DCB">
            <w:pPr>
              <w:rPr>
                <w:sz w:val="18"/>
                <w:szCs w:val="18"/>
              </w:rPr>
            </w:pPr>
            <w:r>
              <w:rPr>
                <w:sz w:val="18"/>
                <w:szCs w:val="18"/>
              </w:rPr>
              <w:t>满足</w:t>
            </w:r>
          </w:p>
        </w:tc>
      </w:tr>
      <w:tr w14:paraId="5EAFB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F31F11">
            <w:pPr>
              <w:rPr>
                <w:sz w:val="18"/>
                <w:szCs w:val="18"/>
              </w:rPr>
            </w:pPr>
          </w:p>
        </w:tc>
        <w:tc>
          <w:tcPr>
            <w:vAlign w:val="center"/>
          </w:tcPr>
          <w:p w14:paraId="71669712">
            <w:pPr>
              <w:rPr>
                <w:sz w:val="18"/>
                <w:szCs w:val="18"/>
              </w:rPr>
            </w:pPr>
            <w:r>
              <w:rPr>
                <w:sz w:val="18"/>
                <w:szCs w:val="18"/>
              </w:rPr>
              <w:t>3005[休息室]</w:t>
            </w:r>
          </w:p>
        </w:tc>
        <w:tc>
          <w:tcPr>
            <w:vAlign w:val="center"/>
          </w:tcPr>
          <w:p w14:paraId="29E6D831">
            <w:pPr>
              <w:rPr>
                <w:sz w:val="18"/>
                <w:szCs w:val="18"/>
              </w:rPr>
            </w:pPr>
            <w:r>
              <w:rPr>
                <w:sz w:val="18"/>
                <w:szCs w:val="18"/>
              </w:rPr>
              <w:t>休息厅</w:t>
            </w:r>
          </w:p>
        </w:tc>
        <w:tc>
          <w:tcPr>
            <w:vAlign w:val="center"/>
          </w:tcPr>
          <w:p w14:paraId="6F3F216B">
            <w:pPr>
              <w:rPr>
                <w:sz w:val="18"/>
                <w:szCs w:val="18"/>
              </w:rPr>
            </w:pPr>
            <w:r>
              <w:rPr>
                <w:sz w:val="18"/>
                <w:szCs w:val="18"/>
              </w:rPr>
              <w:t>IV</w:t>
            </w:r>
          </w:p>
        </w:tc>
        <w:tc>
          <w:tcPr>
            <w:vAlign w:val="center"/>
          </w:tcPr>
          <w:p w14:paraId="4ACFE4D5">
            <w:pPr>
              <w:rPr>
                <w:sz w:val="18"/>
                <w:szCs w:val="18"/>
              </w:rPr>
            </w:pPr>
            <w:r>
              <w:rPr>
                <w:sz w:val="18"/>
                <w:szCs w:val="18"/>
              </w:rPr>
              <w:t>混合</w:t>
            </w:r>
          </w:p>
        </w:tc>
        <w:tc>
          <w:tcPr>
            <w:vAlign w:val="center"/>
          </w:tcPr>
          <w:p w14:paraId="6764F760">
            <w:pPr>
              <w:rPr>
                <w:sz w:val="18"/>
                <w:szCs w:val="18"/>
              </w:rPr>
            </w:pPr>
            <w:r>
              <w:rPr>
                <w:sz w:val="18"/>
                <w:szCs w:val="18"/>
              </w:rPr>
              <w:t>46.37</w:t>
            </w:r>
          </w:p>
        </w:tc>
        <w:tc>
          <w:tcPr>
            <w:vAlign w:val="center"/>
          </w:tcPr>
          <w:p w14:paraId="646635F4">
            <w:pPr>
              <w:rPr>
                <w:sz w:val="18"/>
                <w:szCs w:val="18"/>
              </w:rPr>
            </w:pPr>
            <w:r>
              <w:rPr>
                <w:sz w:val="18"/>
                <w:szCs w:val="18"/>
              </w:rPr>
              <w:t>2.29</w:t>
            </w:r>
          </w:p>
        </w:tc>
        <w:tc>
          <w:tcPr>
            <w:vAlign w:val="center"/>
          </w:tcPr>
          <w:p w14:paraId="581800B7">
            <w:pPr>
              <w:rPr>
                <w:sz w:val="18"/>
                <w:szCs w:val="18"/>
              </w:rPr>
            </w:pPr>
            <w:r>
              <w:rPr>
                <w:sz w:val="18"/>
                <w:szCs w:val="18"/>
              </w:rPr>
              <w:t>1.00</w:t>
            </w:r>
          </w:p>
        </w:tc>
        <w:tc>
          <w:tcPr>
            <w:vAlign w:val="center"/>
          </w:tcPr>
          <w:p w14:paraId="1B6955D3">
            <w:pPr>
              <w:rPr>
                <w:sz w:val="18"/>
                <w:szCs w:val="18"/>
              </w:rPr>
            </w:pPr>
            <w:r>
              <w:rPr>
                <w:sz w:val="18"/>
                <w:szCs w:val="18"/>
              </w:rPr>
              <w:t>满足</w:t>
            </w:r>
          </w:p>
        </w:tc>
      </w:tr>
      <w:tr w14:paraId="13461641">
        <w:tblPrEx>
          <w:tblCellMar>
            <w:top w:w="0" w:type="dxa"/>
            <w:left w:w="108" w:type="dxa"/>
            <w:bottom w:w="0" w:type="dxa"/>
            <w:right w:w="108" w:type="dxa"/>
          </w:tblCellMar>
        </w:tblPrEx>
        <w:tc>
          <w:tcPr>
            <w:vMerge w:val="continue"/>
            <w:vAlign w:val="center"/>
          </w:tcPr>
          <w:p w14:paraId="5663958B">
            <w:pPr>
              <w:rPr>
                <w:sz w:val="18"/>
                <w:szCs w:val="18"/>
              </w:rPr>
            </w:pPr>
          </w:p>
        </w:tc>
        <w:tc>
          <w:tcPr>
            <w:vAlign w:val="center"/>
          </w:tcPr>
          <w:p w14:paraId="2A2706B8">
            <w:pPr>
              <w:rPr>
                <w:sz w:val="18"/>
                <w:szCs w:val="18"/>
              </w:rPr>
            </w:pPr>
            <w:r>
              <w:rPr>
                <w:sz w:val="18"/>
                <w:szCs w:val="18"/>
              </w:rPr>
              <w:t>3006[休息室]</w:t>
            </w:r>
          </w:p>
        </w:tc>
        <w:tc>
          <w:tcPr>
            <w:vAlign w:val="center"/>
          </w:tcPr>
          <w:p w14:paraId="54BED688">
            <w:pPr>
              <w:rPr>
                <w:sz w:val="18"/>
                <w:szCs w:val="18"/>
              </w:rPr>
            </w:pPr>
            <w:r>
              <w:rPr>
                <w:sz w:val="18"/>
                <w:szCs w:val="18"/>
              </w:rPr>
              <w:t>休息厅</w:t>
            </w:r>
          </w:p>
        </w:tc>
        <w:tc>
          <w:tcPr>
            <w:vAlign w:val="center"/>
          </w:tcPr>
          <w:p w14:paraId="2E8D54E8">
            <w:pPr>
              <w:rPr>
                <w:sz w:val="18"/>
                <w:szCs w:val="18"/>
              </w:rPr>
            </w:pPr>
            <w:r>
              <w:rPr>
                <w:sz w:val="18"/>
                <w:szCs w:val="18"/>
              </w:rPr>
              <w:t>IV</w:t>
            </w:r>
          </w:p>
        </w:tc>
        <w:tc>
          <w:tcPr>
            <w:vAlign w:val="center"/>
          </w:tcPr>
          <w:p w14:paraId="467190A8">
            <w:pPr>
              <w:rPr>
                <w:sz w:val="18"/>
                <w:szCs w:val="18"/>
              </w:rPr>
            </w:pPr>
            <w:r>
              <w:rPr>
                <w:sz w:val="18"/>
                <w:szCs w:val="18"/>
              </w:rPr>
              <w:t>混合</w:t>
            </w:r>
          </w:p>
        </w:tc>
        <w:tc>
          <w:tcPr>
            <w:vAlign w:val="center"/>
          </w:tcPr>
          <w:p w14:paraId="75D154D5">
            <w:pPr>
              <w:rPr>
                <w:sz w:val="18"/>
                <w:szCs w:val="18"/>
              </w:rPr>
            </w:pPr>
            <w:r>
              <w:rPr>
                <w:sz w:val="18"/>
                <w:szCs w:val="18"/>
              </w:rPr>
              <w:t>47.78</w:t>
            </w:r>
          </w:p>
        </w:tc>
        <w:tc>
          <w:tcPr>
            <w:vAlign w:val="center"/>
          </w:tcPr>
          <w:p w14:paraId="7898CB76">
            <w:pPr>
              <w:rPr>
                <w:sz w:val="18"/>
                <w:szCs w:val="18"/>
              </w:rPr>
            </w:pPr>
            <w:r>
              <w:rPr>
                <w:sz w:val="18"/>
                <w:szCs w:val="18"/>
              </w:rPr>
              <w:t>1.25</w:t>
            </w:r>
          </w:p>
        </w:tc>
        <w:tc>
          <w:tcPr>
            <w:vAlign w:val="center"/>
          </w:tcPr>
          <w:p w14:paraId="7A626417">
            <w:pPr>
              <w:rPr>
                <w:sz w:val="18"/>
                <w:szCs w:val="18"/>
              </w:rPr>
            </w:pPr>
            <w:r>
              <w:rPr>
                <w:sz w:val="18"/>
                <w:szCs w:val="18"/>
              </w:rPr>
              <w:t>1.00</w:t>
            </w:r>
          </w:p>
        </w:tc>
        <w:tc>
          <w:tcPr>
            <w:vAlign w:val="center"/>
          </w:tcPr>
          <w:p w14:paraId="06157273">
            <w:pPr>
              <w:rPr>
                <w:sz w:val="18"/>
                <w:szCs w:val="18"/>
              </w:rPr>
            </w:pPr>
            <w:r>
              <w:rPr>
                <w:sz w:val="18"/>
                <w:szCs w:val="18"/>
              </w:rPr>
              <w:t>满足</w:t>
            </w:r>
          </w:p>
        </w:tc>
      </w:tr>
      <w:tr w14:paraId="74DA5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017D9">
            <w:pPr>
              <w:rPr>
                <w:sz w:val="18"/>
                <w:szCs w:val="18"/>
              </w:rPr>
            </w:pPr>
          </w:p>
        </w:tc>
        <w:tc>
          <w:tcPr>
            <w:vAlign w:val="center"/>
          </w:tcPr>
          <w:p w14:paraId="4180C469">
            <w:pPr>
              <w:rPr>
                <w:sz w:val="18"/>
                <w:szCs w:val="18"/>
              </w:rPr>
            </w:pPr>
            <w:r>
              <w:rPr>
                <w:sz w:val="18"/>
                <w:szCs w:val="18"/>
              </w:rPr>
              <w:t>3007[休息室]</w:t>
            </w:r>
          </w:p>
        </w:tc>
        <w:tc>
          <w:tcPr>
            <w:vAlign w:val="center"/>
          </w:tcPr>
          <w:p w14:paraId="26CA93DF">
            <w:pPr>
              <w:rPr>
                <w:sz w:val="18"/>
                <w:szCs w:val="18"/>
              </w:rPr>
            </w:pPr>
            <w:r>
              <w:rPr>
                <w:sz w:val="18"/>
                <w:szCs w:val="18"/>
              </w:rPr>
              <w:t>休息厅</w:t>
            </w:r>
          </w:p>
        </w:tc>
        <w:tc>
          <w:tcPr>
            <w:vAlign w:val="center"/>
          </w:tcPr>
          <w:p w14:paraId="79545FDA">
            <w:pPr>
              <w:rPr>
                <w:sz w:val="18"/>
                <w:szCs w:val="18"/>
              </w:rPr>
            </w:pPr>
            <w:r>
              <w:rPr>
                <w:sz w:val="18"/>
                <w:szCs w:val="18"/>
              </w:rPr>
              <w:t>IV</w:t>
            </w:r>
          </w:p>
        </w:tc>
        <w:tc>
          <w:tcPr>
            <w:vAlign w:val="center"/>
          </w:tcPr>
          <w:p w14:paraId="12CACBAD">
            <w:pPr>
              <w:rPr>
                <w:sz w:val="18"/>
                <w:szCs w:val="18"/>
              </w:rPr>
            </w:pPr>
            <w:r>
              <w:rPr>
                <w:sz w:val="18"/>
                <w:szCs w:val="18"/>
              </w:rPr>
              <w:t>混合</w:t>
            </w:r>
          </w:p>
        </w:tc>
        <w:tc>
          <w:tcPr>
            <w:vAlign w:val="center"/>
          </w:tcPr>
          <w:p w14:paraId="6DD2D4AF">
            <w:pPr>
              <w:rPr>
                <w:sz w:val="18"/>
                <w:szCs w:val="18"/>
              </w:rPr>
            </w:pPr>
            <w:r>
              <w:rPr>
                <w:sz w:val="18"/>
                <w:szCs w:val="18"/>
              </w:rPr>
              <w:t>48.12</w:t>
            </w:r>
          </w:p>
        </w:tc>
        <w:tc>
          <w:tcPr>
            <w:vAlign w:val="center"/>
          </w:tcPr>
          <w:p w14:paraId="4EABF8EC">
            <w:pPr>
              <w:rPr>
                <w:sz w:val="18"/>
                <w:szCs w:val="18"/>
              </w:rPr>
            </w:pPr>
            <w:r>
              <w:rPr>
                <w:sz w:val="18"/>
                <w:szCs w:val="18"/>
              </w:rPr>
              <w:t>0.96</w:t>
            </w:r>
          </w:p>
        </w:tc>
        <w:tc>
          <w:tcPr>
            <w:vAlign w:val="center"/>
          </w:tcPr>
          <w:p w14:paraId="5437C247">
            <w:pPr>
              <w:rPr>
                <w:sz w:val="18"/>
                <w:szCs w:val="18"/>
              </w:rPr>
            </w:pPr>
            <w:r>
              <w:rPr>
                <w:sz w:val="18"/>
                <w:szCs w:val="18"/>
              </w:rPr>
              <w:t>1.00</w:t>
            </w:r>
          </w:p>
        </w:tc>
        <w:tc>
          <w:tcPr>
            <w:vAlign w:val="center"/>
          </w:tcPr>
          <w:p w14:paraId="4A78C604">
            <w:pPr>
              <w:rPr>
                <w:sz w:val="18"/>
                <w:szCs w:val="18"/>
              </w:rPr>
            </w:pPr>
            <w:r>
              <w:rPr>
                <w:color w:val="FF00FF"/>
                <w:sz w:val="18"/>
                <w:szCs w:val="18"/>
              </w:rPr>
              <w:t>不满足</w:t>
            </w:r>
          </w:p>
        </w:tc>
      </w:tr>
      <w:tr w14:paraId="3A3C6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1FD6F">
            <w:pPr>
              <w:rPr>
                <w:sz w:val="18"/>
                <w:szCs w:val="18"/>
              </w:rPr>
            </w:pPr>
          </w:p>
        </w:tc>
        <w:tc>
          <w:tcPr>
            <w:vAlign w:val="center"/>
          </w:tcPr>
          <w:p w14:paraId="1BE3CC0D">
            <w:pPr>
              <w:rPr>
                <w:sz w:val="18"/>
                <w:szCs w:val="18"/>
              </w:rPr>
            </w:pPr>
            <w:r>
              <w:rPr>
                <w:sz w:val="18"/>
                <w:szCs w:val="18"/>
              </w:rPr>
              <w:t>3008[休息室]</w:t>
            </w:r>
          </w:p>
        </w:tc>
        <w:tc>
          <w:tcPr>
            <w:vAlign w:val="center"/>
          </w:tcPr>
          <w:p w14:paraId="3493D4C5">
            <w:pPr>
              <w:rPr>
                <w:sz w:val="18"/>
                <w:szCs w:val="18"/>
              </w:rPr>
            </w:pPr>
            <w:r>
              <w:rPr>
                <w:sz w:val="18"/>
                <w:szCs w:val="18"/>
              </w:rPr>
              <w:t>休息厅</w:t>
            </w:r>
          </w:p>
        </w:tc>
        <w:tc>
          <w:tcPr>
            <w:vAlign w:val="center"/>
          </w:tcPr>
          <w:p w14:paraId="7B3FC8AA">
            <w:pPr>
              <w:rPr>
                <w:sz w:val="18"/>
                <w:szCs w:val="18"/>
              </w:rPr>
            </w:pPr>
            <w:r>
              <w:rPr>
                <w:sz w:val="18"/>
                <w:szCs w:val="18"/>
              </w:rPr>
              <w:t>IV</w:t>
            </w:r>
          </w:p>
        </w:tc>
        <w:tc>
          <w:tcPr>
            <w:vAlign w:val="center"/>
          </w:tcPr>
          <w:p w14:paraId="073F9DB0">
            <w:pPr>
              <w:rPr>
                <w:sz w:val="18"/>
                <w:szCs w:val="18"/>
              </w:rPr>
            </w:pPr>
            <w:r>
              <w:rPr>
                <w:sz w:val="18"/>
                <w:szCs w:val="18"/>
              </w:rPr>
              <w:t>混合</w:t>
            </w:r>
          </w:p>
        </w:tc>
        <w:tc>
          <w:tcPr>
            <w:vAlign w:val="center"/>
          </w:tcPr>
          <w:p w14:paraId="5E647766">
            <w:pPr>
              <w:rPr>
                <w:sz w:val="18"/>
                <w:szCs w:val="18"/>
              </w:rPr>
            </w:pPr>
            <w:r>
              <w:rPr>
                <w:sz w:val="18"/>
                <w:szCs w:val="18"/>
              </w:rPr>
              <w:t>46.62</w:t>
            </w:r>
          </w:p>
        </w:tc>
        <w:tc>
          <w:tcPr>
            <w:vAlign w:val="center"/>
          </w:tcPr>
          <w:p w14:paraId="1FFBD355">
            <w:pPr>
              <w:rPr>
                <w:sz w:val="18"/>
                <w:szCs w:val="18"/>
              </w:rPr>
            </w:pPr>
            <w:r>
              <w:rPr>
                <w:sz w:val="18"/>
                <w:szCs w:val="18"/>
              </w:rPr>
              <w:t>1.51</w:t>
            </w:r>
          </w:p>
        </w:tc>
        <w:tc>
          <w:tcPr>
            <w:vAlign w:val="center"/>
          </w:tcPr>
          <w:p w14:paraId="3C1D5E0E">
            <w:pPr>
              <w:rPr>
                <w:sz w:val="18"/>
                <w:szCs w:val="18"/>
              </w:rPr>
            </w:pPr>
            <w:r>
              <w:rPr>
                <w:sz w:val="18"/>
                <w:szCs w:val="18"/>
              </w:rPr>
              <w:t>1.00</w:t>
            </w:r>
          </w:p>
        </w:tc>
        <w:tc>
          <w:tcPr>
            <w:vAlign w:val="center"/>
          </w:tcPr>
          <w:p w14:paraId="74EDDD68">
            <w:pPr>
              <w:rPr>
                <w:sz w:val="18"/>
                <w:szCs w:val="18"/>
              </w:rPr>
            </w:pPr>
            <w:r>
              <w:rPr>
                <w:sz w:val="18"/>
                <w:szCs w:val="18"/>
              </w:rPr>
              <w:t>满足</w:t>
            </w:r>
          </w:p>
        </w:tc>
      </w:tr>
      <w:tr w14:paraId="330D7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61B06">
            <w:pPr>
              <w:rPr>
                <w:sz w:val="18"/>
                <w:szCs w:val="18"/>
              </w:rPr>
            </w:pPr>
          </w:p>
        </w:tc>
        <w:tc>
          <w:tcPr>
            <w:vAlign w:val="center"/>
          </w:tcPr>
          <w:p w14:paraId="1D255AC8">
            <w:pPr>
              <w:rPr>
                <w:sz w:val="18"/>
                <w:szCs w:val="18"/>
              </w:rPr>
            </w:pPr>
            <w:r>
              <w:rPr>
                <w:sz w:val="18"/>
                <w:szCs w:val="18"/>
              </w:rPr>
              <w:t>3009[休息室]</w:t>
            </w:r>
          </w:p>
        </w:tc>
        <w:tc>
          <w:tcPr>
            <w:vAlign w:val="center"/>
          </w:tcPr>
          <w:p w14:paraId="4043C7ED">
            <w:pPr>
              <w:rPr>
                <w:sz w:val="18"/>
                <w:szCs w:val="18"/>
              </w:rPr>
            </w:pPr>
            <w:r>
              <w:rPr>
                <w:sz w:val="18"/>
                <w:szCs w:val="18"/>
              </w:rPr>
              <w:t>休息厅</w:t>
            </w:r>
          </w:p>
        </w:tc>
        <w:tc>
          <w:tcPr>
            <w:vAlign w:val="center"/>
          </w:tcPr>
          <w:p w14:paraId="1FBF6A02">
            <w:pPr>
              <w:rPr>
                <w:sz w:val="18"/>
                <w:szCs w:val="18"/>
              </w:rPr>
            </w:pPr>
            <w:r>
              <w:rPr>
                <w:sz w:val="18"/>
                <w:szCs w:val="18"/>
              </w:rPr>
              <w:t>IV</w:t>
            </w:r>
          </w:p>
        </w:tc>
        <w:tc>
          <w:tcPr>
            <w:vAlign w:val="center"/>
          </w:tcPr>
          <w:p w14:paraId="3972821E">
            <w:pPr>
              <w:rPr>
                <w:sz w:val="18"/>
                <w:szCs w:val="18"/>
              </w:rPr>
            </w:pPr>
            <w:r>
              <w:rPr>
                <w:sz w:val="18"/>
                <w:szCs w:val="18"/>
              </w:rPr>
              <w:t>侧面</w:t>
            </w:r>
          </w:p>
        </w:tc>
        <w:tc>
          <w:tcPr>
            <w:vAlign w:val="center"/>
          </w:tcPr>
          <w:p w14:paraId="4D64D4EC">
            <w:pPr>
              <w:rPr>
                <w:sz w:val="18"/>
                <w:szCs w:val="18"/>
              </w:rPr>
            </w:pPr>
            <w:r>
              <w:rPr>
                <w:sz w:val="18"/>
                <w:szCs w:val="18"/>
              </w:rPr>
              <w:t>34.97</w:t>
            </w:r>
          </w:p>
        </w:tc>
        <w:tc>
          <w:tcPr>
            <w:vAlign w:val="center"/>
          </w:tcPr>
          <w:p w14:paraId="72440738">
            <w:pPr>
              <w:rPr>
                <w:sz w:val="18"/>
                <w:szCs w:val="18"/>
              </w:rPr>
            </w:pPr>
            <w:r>
              <w:rPr>
                <w:sz w:val="18"/>
                <w:szCs w:val="18"/>
              </w:rPr>
              <w:t>3.32</w:t>
            </w:r>
          </w:p>
        </w:tc>
        <w:tc>
          <w:tcPr>
            <w:vAlign w:val="center"/>
          </w:tcPr>
          <w:p w14:paraId="155185C9">
            <w:pPr>
              <w:rPr>
                <w:sz w:val="18"/>
                <w:szCs w:val="18"/>
              </w:rPr>
            </w:pPr>
            <w:r>
              <w:rPr>
                <w:sz w:val="18"/>
                <w:szCs w:val="18"/>
              </w:rPr>
              <w:t>2.00</w:t>
            </w:r>
          </w:p>
        </w:tc>
        <w:tc>
          <w:tcPr>
            <w:vAlign w:val="center"/>
          </w:tcPr>
          <w:p w14:paraId="55C92249">
            <w:pPr>
              <w:rPr>
                <w:sz w:val="18"/>
                <w:szCs w:val="18"/>
              </w:rPr>
            </w:pPr>
            <w:r>
              <w:rPr>
                <w:sz w:val="18"/>
                <w:szCs w:val="18"/>
              </w:rPr>
              <w:t>满足</w:t>
            </w:r>
          </w:p>
        </w:tc>
      </w:tr>
      <w:tr w14:paraId="421DF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BA770">
            <w:pPr>
              <w:rPr>
                <w:sz w:val="18"/>
                <w:szCs w:val="18"/>
              </w:rPr>
            </w:pPr>
          </w:p>
        </w:tc>
        <w:tc>
          <w:tcPr>
            <w:vAlign w:val="center"/>
          </w:tcPr>
          <w:p w14:paraId="22129C53">
            <w:pPr>
              <w:rPr>
                <w:sz w:val="18"/>
                <w:szCs w:val="18"/>
              </w:rPr>
            </w:pPr>
            <w:r>
              <w:rPr>
                <w:sz w:val="18"/>
                <w:szCs w:val="18"/>
              </w:rPr>
              <w:t>3010[休息室]</w:t>
            </w:r>
          </w:p>
        </w:tc>
        <w:tc>
          <w:tcPr>
            <w:vAlign w:val="center"/>
          </w:tcPr>
          <w:p w14:paraId="732D739C">
            <w:pPr>
              <w:rPr>
                <w:sz w:val="18"/>
                <w:szCs w:val="18"/>
              </w:rPr>
            </w:pPr>
            <w:r>
              <w:rPr>
                <w:sz w:val="18"/>
                <w:szCs w:val="18"/>
              </w:rPr>
              <w:t>休息厅</w:t>
            </w:r>
          </w:p>
        </w:tc>
        <w:tc>
          <w:tcPr>
            <w:vAlign w:val="center"/>
          </w:tcPr>
          <w:p w14:paraId="6B59FAE2">
            <w:pPr>
              <w:rPr>
                <w:sz w:val="18"/>
                <w:szCs w:val="18"/>
              </w:rPr>
            </w:pPr>
            <w:r>
              <w:rPr>
                <w:sz w:val="18"/>
                <w:szCs w:val="18"/>
              </w:rPr>
              <w:t>IV</w:t>
            </w:r>
          </w:p>
        </w:tc>
        <w:tc>
          <w:tcPr>
            <w:vAlign w:val="center"/>
          </w:tcPr>
          <w:p w14:paraId="60BD0C31">
            <w:pPr>
              <w:rPr>
                <w:sz w:val="18"/>
                <w:szCs w:val="18"/>
              </w:rPr>
            </w:pPr>
            <w:r>
              <w:rPr>
                <w:sz w:val="18"/>
                <w:szCs w:val="18"/>
              </w:rPr>
              <w:t>侧面</w:t>
            </w:r>
          </w:p>
        </w:tc>
        <w:tc>
          <w:tcPr>
            <w:vAlign w:val="center"/>
          </w:tcPr>
          <w:p w14:paraId="5B67C4A2">
            <w:pPr>
              <w:rPr>
                <w:sz w:val="18"/>
                <w:szCs w:val="18"/>
              </w:rPr>
            </w:pPr>
            <w:r>
              <w:rPr>
                <w:sz w:val="18"/>
                <w:szCs w:val="18"/>
              </w:rPr>
              <w:t>36.71</w:t>
            </w:r>
          </w:p>
        </w:tc>
        <w:tc>
          <w:tcPr>
            <w:vAlign w:val="center"/>
          </w:tcPr>
          <w:p w14:paraId="788ED5EE">
            <w:pPr>
              <w:rPr>
                <w:sz w:val="18"/>
                <w:szCs w:val="18"/>
              </w:rPr>
            </w:pPr>
            <w:r>
              <w:rPr>
                <w:sz w:val="18"/>
                <w:szCs w:val="18"/>
              </w:rPr>
              <w:t>0.00</w:t>
            </w:r>
          </w:p>
        </w:tc>
        <w:tc>
          <w:tcPr>
            <w:vAlign w:val="center"/>
          </w:tcPr>
          <w:p w14:paraId="01622212">
            <w:pPr>
              <w:rPr>
                <w:sz w:val="18"/>
                <w:szCs w:val="18"/>
              </w:rPr>
            </w:pPr>
            <w:r>
              <w:rPr>
                <w:sz w:val="18"/>
                <w:szCs w:val="18"/>
              </w:rPr>
              <w:t>2.00</w:t>
            </w:r>
          </w:p>
        </w:tc>
        <w:tc>
          <w:tcPr>
            <w:vAlign w:val="center"/>
          </w:tcPr>
          <w:p w14:paraId="79D7A855">
            <w:pPr>
              <w:rPr>
                <w:sz w:val="18"/>
                <w:szCs w:val="18"/>
              </w:rPr>
            </w:pPr>
            <w:r>
              <w:rPr>
                <w:color w:val="FF00FF"/>
                <w:sz w:val="18"/>
                <w:szCs w:val="18"/>
              </w:rPr>
              <w:t>不满足</w:t>
            </w:r>
          </w:p>
        </w:tc>
      </w:tr>
      <w:tr w14:paraId="454DF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992C1">
            <w:pPr>
              <w:rPr>
                <w:sz w:val="18"/>
                <w:szCs w:val="18"/>
              </w:rPr>
            </w:pPr>
          </w:p>
        </w:tc>
        <w:tc>
          <w:tcPr>
            <w:vAlign w:val="center"/>
          </w:tcPr>
          <w:p w14:paraId="3E1FC48E">
            <w:pPr>
              <w:rPr>
                <w:sz w:val="18"/>
                <w:szCs w:val="18"/>
              </w:rPr>
            </w:pPr>
            <w:r>
              <w:rPr>
                <w:sz w:val="18"/>
                <w:szCs w:val="18"/>
              </w:rPr>
              <w:t>3011[休息室]</w:t>
            </w:r>
          </w:p>
        </w:tc>
        <w:tc>
          <w:tcPr>
            <w:vAlign w:val="center"/>
          </w:tcPr>
          <w:p w14:paraId="14A66B40">
            <w:pPr>
              <w:rPr>
                <w:sz w:val="18"/>
                <w:szCs w:val="18"/>
              </w:rPr>
            </w:pPr>
            <w:r>
              <w:rPr>
                <w:sz w:val="18"/>
                <w:szCs w:val="18"/>
              </w:rPr>
              <w:t>休息厅</w:t>
            </w:r>
          </w:p>
        </w:tc>
        <w:tc>
          <w:tcPr>
            <w:vAlign w:val="center"/>
          </w:tcPr>
          <w:p w14:paraId="1AE6CEF1">
            <w:pPr>
              <w:rPr>
                <w:sz w:val="18"/>
                <w:szCs w:val="18"/>
              </w:rPr>
            </w:pPr>
            <w:r>
              <w:rPr>
                <w:sz w:val="18"/>
                <w:szCs w:val="18"/>
              </w:rPr>
              <w:t>IV</w:t>
            </w:r>
          </w:p>
        </w:tc>
        <w:tc>
          <w:tcPr>
            <w:vAlign w:val="center"/>
          </w:tcPr>
          <w:p w14:paraId="168E565D">
            <w:pPr>
              <w:rPr>
                <w:sz w:val="18"/>
                <w:szCs w:val="18"/>
              </w:rPr>
            </w:pPr>
            <w:r>
              <w:rPr>
                <w:sz w:val="18"/>
                <w:szCs w:val="18"/>
              </w:rPr>
              <w:t>侧面</w:t>
            </w:r>
          </w:p>
        </w:tc>
        <w:tc>
          <w:tcPr>
            <w:vAlign w:val="center"/>
          </w:tcPr>
          <w:p w14:paraId="16088211">
            <w:pPr>
              <w:rPr>
                <w:sz w:val="18"/>
                <w:szCs w:val="18"/>
              </w:rPr>
            </w:pPr>
            <w:r>
              <w:rPr>
                <w:sz w:val="18"/>
                <w:szCs w:val="18"/>
              </w:rPr>
              <w:t>30.07</w:t>
            </w:r>
          </w:p>
        </w:tc>
        <w:tc>
          <w:tcPr>
            <w:vAlign w:val="center"/>
          </w:tcPr>
          <w:p w14:paraId="5C1D8BAE">
            <w:pPr>
              <w:rPr>
                <w:sz w:val="18"/>
                <w:szCs w:val="18"/>
              </w:rPr>
            </w:pPr>
            <w:r>
              <w:rPr>
                <w:sz w:val="18"/>
                <w:szCs w:val="18"/>
              </w:rPr>
              <w:t>2.91</w:t>
            </w:r>
          </w:p>
        </w:tc>
        <w:tc>
          <w:tcPr>
            <w:vAlign w:val="center"/>
          </w:tcPr>
          <w:p w14:paraId="0471739C">
            <w:pPr>
              <w:rPr>
                <w:sz w:val="18"/>
                <w:szCs w:val="18"/>
              </w:rPr>
            </w:pPr>
            <w:r>
              <w:rPr>
                <w:sz w:val="18"/>
                <w:szCs w:val="18"/>
              </w:rPr>
              <w:t>2.00</w:t>
            </w:r>
          </w:p>
        </w:tc>
        <w:tc>
          <w:tcPr>
            <w:vAlign w:val="center"/>
          </w:tcPr>
          <w:p w14:paraId="44823800">
            <w:pPr>
              <w:rPr>
                <w:sz w:val="18"/>
                <w:szCs w:val="18"/>
              </w:rPr>
            </w:pPr>
            <w:r>
              <w:rPr>
                <w:sz w:val="18"/>
                <w:szCs w:val="18"/>
              </w:rPr>
              <w:t>满足</w:t>
            </w:r>
          </w:p>
        </w:tc>
      </w:tr>
      <w:tr w14:paraId="63985E5F">
        <w:tblPrEx>
          <w:tblCellMar>
            <w:top w:w="0" w:type="dxa"/>
            <w:left w:w="108" w:type="dxa"/>
            <w:bottom w:w="0" w:type="dxa"/>
            <w:right w:w="108" w:type="dxa"/>
          </w:tblCellMar>
        </w:tblPrEx>
        <w:tc>
          <w:tcPr>
            <w:vMerge w:val="continue"/>
            <w:vAlign w:val="center"/>
          </w:tcPr>
          <w:p w14:paraId="73F88A90">
            <w:pPr>
              <w:rPr>
                <w:sz w:val="18"/>
                <w:szCs w:val="18"/>
              </w:rPr>
            </w:pPr>
          </w:p>
        </w:tc>
        <w:tc>
          <w:tcPr>
            <w:vAlign w:val="center"/>
          </w:tcPr>
          <w:p w14:paraId="0C6E2D81">
            <w:pPr>
              <w:rPr>
                <w:sz w:val="18"/>
                <w:szCs w:val="18"/>
              </w:rPr>
            </w:pPr>
            <w:r>
              <w:rPr>
                <w:sz w:val="18"/>
                <w:szCs w:val="18"/>
              </w:rPr>
              <w:t>3012[休息室]</w:t>
            </w:r>
          </w:p>
        </w:tc>
        <w:tc>
          <w:tcPr>
            <w:vAlign w:val="center"/>
          </w:tcPr>
          <w:p w14:paraId="2F550A84">
            <w:pPr>
              <w:rPr>
                <w:sz w:val="18"/>
                <w:szCs w:val="18"/>
              </w:rPr>
            </w:pPr>
            <w:r>
              <w:rPr>
                <w:sz w:val="18"/>
                <w:szCs w:val="18"/>
              </w:rPr>
              <w:t>休息厅</w:t>
            </w:r>
          </w:p>
        </w:tc>
        <w:tc>
          <w:tcPr>
            <w:vAlign w:val="center"/>
          </w:tcPr>
          <w:p w14:paraId="75BCA0BE">
            <w:pPr>
              <w:rPr>
                <w:sz w:val="18"/>
                <w:szCs w:val="18"/>
              </w:rPr>
            </w:pPr>
            <w:r>
              <w:rPr>
                <w:sz w:val="18"/>
                <w:szCs w:val="18"/>
              </w:rPr>
              <w:t>IV</w:t>
            </w:r>
          </w:p>
        </w:tc>
        <w:tc>
          <w:tcPr>
            <w:vAlign w:val="center"/>
          </w:tcPr>
          <w:p w14:paraId="12E6827B">
            <w:pPr>
              <w:rPr>
                <w:sz w:val="18"/>
                <w:szCs w:val="18"/>
              </w:rPr>
            </w:pPr>
            <w:r>
              <w:rPr>
                <w:sz w:val="18"/>
                <w:szCs w:val="18"/>
              </w:rPr>
              <w:t>混合</w:t>
            </w:r>
          </w:p>
        </w:tc>
        <w:tc>
          <w:tcPr>
            <w:vAlign w:val="center"/>
          </w:tcPr>
          <w:p w14:paraId="0FC7713A">
            <w:pPr>
              <w:rPr>
                <w:sz w:val="18"/>
                <w:szCs w:val="18"/>
              </w:rPr>
            </w:pPr>
            <w:r>
              <w:rPr>
                <w:sz w:val="18"/>
                <w:szCs w:val="18"/>
              </w:rPr>
              <w:t>33.78</w:t>
            </w:r>
          </w:p>
        </w:tc>
        <w:tc>
          <w:tcPr>
            <w:vAlign w:val="center"/>
          </w:tcPr>
          <w:p w14:paraId="138650DE">
            <w:pPr>
              <w:rPr>
                <w:sz w:val="18"/>
                <w:szCs w:val="18"/>
              </w:rPr>
            </w:pPr>
            <w:r>
              <w:rPr>
                <w:sz w:val="18"/>
                <w:szCs w:val="18"/>
              </w:rPr>
              <w:t>1.39</w:t>
            </w:r>
          </w:p>
        </w:tc>
        <w:tc>
          <w:tcPr>
            <w:vAlign w:val="center"/>
          </w:tcPr>
          <w:p w14:paraId="1752CC58">
            <w:pPr>
              <w:rPr>
                <w:sz w:val="18"/>
                <w:szCs w:val="18"/>
              </w:rPr>
            </w:pPr>
            <w:r>
              <w:rPr>
                <w:sz w:val="18"/>
                <w:szCs w:val="18"/>
              </w:rPr>
              <w:t>1.00</w:t>
            </w:r>
          </w:p>
        </w:tc>
        <w:tc>
          <w:tcPr>
            <w:vAlign w:val="center"/>
          </w:tcPr>
          <w:p w14:paraId="0ACC40BE">
            <w:pPr>
              <w:rPr>
                <w:sz w:val="18"/>
                <w:szCs w:val="18"/>
              </w:rPr>
            </w:pPr>
            <w:r>
              <w:rPr>
                <w:sz w:val="18"/>
                <w:szCs w:val="18"/>
              </w:rPr>
              <w:t>满足</w:t>
            </w:r>
          </w:p>
        </w:tc>
      </w:tr>
      <w:tr w14:paraId="17900777">
        <w:tblPrEx>
          <w:tblCellMar>
            <w:top w:w="0" w:type="dxa"/>
            <w:left w:w="108" w:type="dxa"/>
            <w:bottom w:w="0" w:type="dxa"/>
            <w:right w:w="108" w:type="dxa"/>
          </w:tblCellMar>
        </w:tblPrEx>
        <w:tc>
          <w:tcPr>
            <w:vMerge w:val="continue"/>
            <w:vAlign w:val="center"/>
          </w:tcPr>
          <w:p w14:paraId="5297F370">
            <w:pPr>
              <w:rPr>
                <w:sz w:val="18"/>
                <w:szCs w:val="18"/>
              </w:rPr>
            </w:pPr>
          </w:p>
        </w:tc>
        <w:tc>
          <w:tcPr>
            <w:vAlign w:val="center"/>
          </w:tcPr>
          <w:p w14:paraId="6DDF59F3">
            <w:pPr>
              <w:rPr>
                <w:sz w:val="18"/>
                <w:szCs w:val="18"/>
              </w:rPr>
            </w:pPr>
            <w:r>
              <w:rPr>
                <w:sz w:val="18"/>
                <w:szCs w:val="18"/>
              </w:rPr>
              <w:t>3013[休息室]</w:t>
            </w:r>
          </w:p>
        </w:tc>
        <w:tc>
          <w:tcPr>
            <w:vAlign w:val="center"/>
          </w:tcPr>
          <w:p w14:paraId="4BD8D456">
            <w:pPr>
              <w:rPr>
                <w:sz w:val="18"/>
                <w:szCs w:val="18"/>
              </w:rPr>
            </w:pPr>
            <w:r>
              <w:rPr>
                <w:sz w:val="18"/>
                <w:szCs w:val="18"/>
              </w:rPr>
              <w:t>休息厅</w:t>
            </w:r>
          </w:p>
        </w:tc>
        <w:tc>
          <w:tcPr>
            <w:vAlign w:val="center"/>
          </w:tcPr>
          <w:p w14:paraId="5164226F">
            <w:pPr>
              <w:rPr>
                <w:sz w:val="18"/>
                <w:szCs w:val="18"/>
              </w:rPr>
            </w:pPr>
            <w:r>
              <w:rPr>
                <w:sz w:val="18"/>
                <w:szCs w:val="18"/>
              </w:rPr>
              <w:t>IV</w:t>
            </w:r>
          </w:p>
        </w:tc>
        <w:tc>
          <w:tcPr>
            <w:vAlign w:val="center"/>
          </w:tcPr>
          <w:p w14:paraId="260750EB">
            <w:pPr>
              <w:rPr>
                <w:sz w:val="18"/>
                <w:szCs w:val="18"/>
              </w:rPr>
            </w:pPr>
            <w:r>
              <w:rPr>
                <w:sz w:val="18"/>
                <w:szCs w:val="18"/>
              </w:rPr>
              <w:t>侧面</w:t>
            </w:r>
          </w:p>
        </w:tc>
        <w:tc>
          <w:tcPr>
            <w:vAlign w:val="center"/>
          </w:tcPr>
          <w:p w14:paraId="1F1D2A9A">
            <w:pPr>
              <w:rPr>
                <w:sz w:val="18"/>
                <w:szCs w:val="18"/>
              </w:rPr>
            </w:pPr>
            <w:r>
              <w:rPr>
                <w:sz w:val="18"/>
                <w:szCs w:val="18"/>
              </w:rPr>
              <w:t>34.95</w:t>
            </w:r>
          </w:p>
        </w:tc>
        <w:tc>
          <w:tcPr>
            <w:vAlign w:val="center"/>
          </w:tcPr>
          <w:p w14:paraId="63DD1AB2">
            <w:pPr>
              <w:rPr>
                <w:sz w:val="18"/>
                <w:szCs w:val="18"/>
              </w:rPr>
            </w:pPr>
            <w:r>
              <w:rPr>
                <w:sz w:val="18"/>
                <w:szCs w:val="18"/>
              </w:rPr>
              <w:t>2.85</w:t>
            </w:r>
          </w:p>
        </w:tc>
        <w:tc>
          <w:tcPr>
            <w:vAlign w:val="center"/>
          </w:tcPr>
          <w:p w14:paraId="41CB5F9A">
            <w:pPr>
              <w:rPr>
                <w:sz w:val="18"/>
                <w:szCs w:val="18"/>
              </w:rPr>
            </w:pPr>
            <w:r>
              <w:rPr>
                <w:sz w:val="18"/>
                <w:szCs w:val="18"/>
              </w:rPr>
              <w:t>2.00</w:t>
            </w:r>
          </w:p>
        </w:tc>
        <w:tc>
          <w:tcPr>
            <w:vAlign w:val="center"/>
          </w:tcPr>
          <w:p w14:paraId="04E227F8">
            <w:pPr>
              <w:rPr>
                <w:sz w:val="18"/>
                <w:szCs w:val="18"/>
              </w:rPr>
            </w:pPr>
            <w:r>
              <w:rPr>
                <w:sz w:val="18"/>
                <w:szCs w:val="18"/>
              </w:rPr>
              <w:t>满足</w:t>
            </w:r>
          </w:p>
        </w:tc>
      </w:tr>
      <w:tr w14:paraId="617F7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E7A71">
            <w:pPr>
              <w:rPr>
                <w:sz w:val="18"/>
                <w:szCs w:val="18"/>
              </w:rPr>
            </w:pPr>
          </w:p>
        </w:tc>
        <w:tc>
          <w:tcPr>
            <w:vAlign w:val="center"/>
          </w:tcPr>
          <w:p w14:paraId="2881F52C">
            <w:pPr>
              <w:rPr>
                <w:sz w:val="18"/>
                <w:szCs w:val="18"/>
              </w:rPr>
            </w:pPr>
            <w:r>
              <w:rPr>
                <w:sz w:val="18"/>
                <w:szCs w:val="18"/>
              </w:rPr>
              <w:t>3014[休息室]</w:t>
            </w:r>
          </w:p>
        </w:tc>
        <w:tc>
          <w:tcPr>
            <w:vAlign w:val="center"/>
          </w:tcPr>
          <w:p w14:paraId="67861E5C">
            <w:pPr>
              <w:rPr>
                <w:sz w:val="18"/>
                <w:szCs w:val="18"/>
              </w:rPr>
            </w:pPr>
            <w:r>
              <w:rPr>
                <w:sz w:val="18"/>
                <w:szCs w:val="18"/>
              </w:rPr>
              <w:t>休息厅</w:t>
            </w:r>
          </w:p>
        </w:tc>
        <w:tc>
          <w:tcPr>
            <w:vAlign w:val="center"/>
          </w:tcPr>
          <w:p w14:paraId="29539FA7">
            <w:pPr>
              <w:rPr>
                <w:sz w:val="18"/>
                <w:szCs w:val="18"/>
              </w:rPr>
            </w:pPr>
            <w:r>
              <w:rPr>
                <w:sz w:val="18"/>
                <w:szCs w:val="18"/>
              </w:rPr>
              <w:t>IV</w:t>
            </w:r>
          </w:p>
        </w:tc>
        <w:tc>
          <w:tcPr>
            <w:vAlign w:val="center"/>
          </w:tcPr>
          <w:p w14:paraId="7E68D878">
            <w:pPr>
              <w:rPr>
                <w:sz w:val="18"/>
                <w:szCs w:val="18"/>
              </w:rPr>
            </w:pPr>
            <w:r>
              <w:rPr>
                <w:sz w:val="18"/>
                <w:szCs w:val="18"/>
              </w:rPr>
              <w:t>混合</w:t>
            </w:r>
          </w:p>
        </w:tc>
        <w:tc>
          <w:tcPr>
            <w:vAlign w:val="center"/>
          </w:tcPr>
          <w:p w14:paraId="7F6AC9CC">
            <w:pPr>
              <w:rPr>
                <w:sz w:val="18"/>
                <w:szCs w:val="18"/>
              </w:rPr>
            </w:pPr>
            <w:r>
              <w:rPr>
                <w:sz w:val="18"/>
                <w:szCs w:val="18"/>
              </w:rPr>
              <w:t>30.52</w:t>
            </w:r>
          </w:p>
        </w:tc>
        <w:tc>
          <w:tcPr>
            <w:vAlign w:val="center"/>
          </w:tcPr>
          <w:p w14:paraId="5801BCE6">
            <w:pPr>
              <w:rPr>
                <w:sz w:val="18"/>
                <w:szCs w:val="18"/>
              </w:rPr>
            </w:pPr>
            <w:r>
              <w:rPr>
                <w:sz w:val="18"/>
                <w:szCs w:val="18"/>
              </w:rPr>
              <w:t>1.40</w:t>
            </w:r>
          </w:p>
        </w:tc>
        <w:tc>
          <w:tcPr>
            <w:vAlign w:val="center"/>
          </w:tcPr>
          <w:p w14:paraId="50D469C1">
            <w:pPr>
              <w:rPr>
                <w:sz w:val="18"/>
                <w:szCs w:val="18"/>
              </w:rPr>
            </w:pPr>
            <w:r>
              <w:rPr>
                <w:sz w:val="18"/>
                <w:szCs w:val="18"/>
              </w:rPr>
              <w:t>1.00</w:t>
            </w:r>
          </w:p>
        </w:tc>
        <w:tc>
          <w:tcPr>
            <w:vAlign w:val="center"/>
          </w:tcPr>
          <w:p w14:paraId="1A35B045">
            <w:pPr>
              <w:rPr>
                <w:sz w:val="18"/>
                <w:szCs w:val="18"/>
              </w:rPr>
            </w:pPr>
            <w:r>
              <w:rPr>
                <w:sz w:val="18"/>
                <w:szCs w:val="18"/>
              </w:rPr>
              <w:t>满足</w:t>
            </w:r>
          </w:p>
        </w:tc>
      </w:tr>
      <w:tr w14:paraId="667A394C">
        <w:tblPrEx>
          <w:tblCellMar>
            <w:top w:w="0" w:type="dxa"/>
            <w:left w:w="108" w:type="dxa"/>
            <w:bottom w:w="0" w:type="dxa"/>
            <w:right w:w="108" w:type="dxa"/>
          </w:tblCellMar>
        </w:tblPrEx>
        <w:tc>
          <w:tcPr>
            <w:vMerge w:val="continue"/>
            <w:vAlign w:val="center"/>
          </w:tcPr>
          <w:p w14:paraId="26875667">
            <w:pPr>
              <w:rPr>
                <w:sz w:val="18"/>
                <w:szCs w:val="18"/>
              </w:rPr>
            </w:pPr>
          </w:p>
        </w:tc>
        <w:tc>
          <w:tcPr>
            <w:vAlign w:val="center"/>
          </w:tcPr>
          <w:p w14:paraId="31F4BB5B">
            <w:pPr>
              <w:rPr>
                <w:sz w:val="18"/>
                <w:szCs w:val="18"/>
              </w:rPr>
            </w:pPr>
            <w:r>
              <w:rPr>
                <w:sz w:val="18"/>
                <w:szCs w:val="18"/>
              </w:rPr>
              <w:t>3015[休息室]</w:t>
            </w:r>
          </w:p>
        </w:tc>
        <w:tc>
          <w:tcPr>
            <w:vAlign w:val="center"/>
          </w:tcPr>
          <w:p w14:paraId="613ECA7A">
            <w:pPr>
              <w:rPr>
                <w:sz w:val="18"/>
                <w:szCs w:val="18"/>
              </w:rPr>
            </w:pPr>
            <w:r>
              <w:rPr>
                <w:sz w:val="18"/>
                <w:szCs w:val="18"/>
              </w:rPr>
              <w:t>休息厅</w:t>
            </w:r>
          </w:p>
        </w:tc>
        <w:tc>
          <w:tcPr>
            <w:vAlign w:val="center"/>
          </w:tcPr>
          <w:p w14:paraId="03B28001">
            <w:pPr>
              <w:rPr>
                <w:sz w:val="18"/>
                <w:szCs w:val="18"/>
              </w:rPr>
            </w:pPr>
            <w:r>
              <w:rPr>
                <w:sz w:val="18"/>
                <w:szCs w:val="18"/>
              </w:rPr>
              <w:t>IV</w:t>
            </w:r>
          </w:p>
        </w:tc>
        <w:tc>
          <w:tcPr>
            <w:vAlign w:val="center"/>
          </w:tcPr>
          <w:p w14:paraId="22873707">
            <w:pPr>
              <w:rPr>
                <w:sz w:val="18"/>
                <w:szCs w:val="18"/>
              </w:rPr>
            </w:pPr>
            <w:r>
              <w:rPr>
                <w:sz w:val="18"/>
                <w:szCs w:val="18"/>
              </w:rPr>
              <w:t>混合</w:t>
            </w:r>
          </w:p>
        </w:tc>
        <w:tc>
          <w:tcPr>
            <w:vAlign w:val="center"/>
          </w:tcPr>
          <w:p w14:paraId="022EC13D">
            <w:pPr>
              <w:rPr>
                <w:sz w:val="18"/>
                <w:szCs w:val="18"/>
              </w:rPr>
            </w:pPr>
            <w:r>
              <w:rPr>
                <w:sz w:val="18"/>
                <w:szCs w:val="18"/>
              </w:rPr>
              <w:t>27.09</w:t>
            </w:r>
          </w:p>
        </w:tc>
        <w:tc>
          <w:tcPr>
            <w:vAlign w:val="center"/>
          </w:tcPr>
          <w:p w14:paraId="73DD5FE3">
            <w:pPr>
              <w:rPr>
                <w:sz w:val="18"/>
                <w:szCs w:val="18"/>
              </w:rPr>
            </w:pPr>
            <w:r>
              <w:rPr>
                <w:sz w:val="18"/>
                <w:szCs w:val="18"/>
              </w:rPr>
              <w:t>2.36</w:t>
            </w:r>
          </w:p>
        </w:tc>
        <w:tc>
          <w:tcPr>
            <w:vAlign w:val="center"/>
          </w:tcPr>
          <w:p w14:paraId="63E9CBB6">
            <w:pPr>
              <w:rPr>
                <w:sz w:val="18"/>
                <w:szCs w:val="18"/>
              </w:rPr>
            </w:pPr>
            <w:r>
              <w:rPr>
                <w:sz w:val="18"/>
                <w:szCs w:val="18"/>
              </w:rPr>
              <w:t>1.00</w:t>
            </w:r>
          </w:p>
        </w:tc>
        <w:tc>
          <w:tcPr>
            <w:vAlign w:val="center"/>
          </w:tcPr>
          <w:p w14:paraId="77D645B7">
            <w:pPr>
              <w:rPr>
                <w:sz w:val="18"/>
                <w:szCs w:val="18"/>
              </w:rPr>
            </w:pPr>
            <w:r>
              <w:rPr>
                <w:sz w:val="18"/>
                <w:szCs w:val="18"/>
              </w:rPr>
              <w:t>满足</w:t>
            </w:r>
          </w:p>
        </w:tc>
      </w:tr>
      <w:tr w14:paraId="24C43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C251B">
            <w:pPr>
              <w:rPr>
                <w:sz w:val="18"/>
                <w:szCs w:val="18"/>
              </w:rPr>
            </w:pPr>
          </w:p>
        </w:tc>
        <w:tc>
          <w:tcPr>
            <w:vAlign w:val="center"/>
          </w:tcPr>
          <w:p w14:paraId="366BC22D">
            <w:pPr>
              <w:rPr>
                <w:sz w:val="18"/>
                <w:szCs w:val="18"/>
              </w:rPr>
            </w:pPr>
            <w:r>
              <w:rPr>
                <w:sz w:val="18"/>
                <w:szCs w:val="18"/>
              </w:rPr>
              <w:t>3017[休息室]</w:t>
            </w:r>
          </w:p>
        </w:tc>
        <w:tc>
          <w:tcPr>
            <w:vAlign w:val="center"/>
          </w:tcPr>
          <w:p w14:paraId="0955A70E">
            <w:pPr>
              <w:rPr>
                <w:sz w:val="18"/>
                <w:szCs w:val="18"/>
              </w:rPr>
            </w:pPr>
            <w:r>
              <w:rPr>
                <w:sz w:val="18"/>
                <w:szCs w:val="18"/>
              </w:rPr>
              <w:t>休息厅</w:t>
            </w:r>
          </w:p>
        </w:tc>
        <w:tc>
          <w:tcPr>
            <w:vAlign w:val="center"/>
          </w:tcPr>
          <w:p w14:paraId="0F494DEB">
            <w:pPr>
              <w:rPr>
                <w:sz w:val="18"/>
                <w:szCs w:val="18"/>
              </w:rPr>
            </w:pPr>
            <w:r>
              <w:rPr>
                <w:sz w:val="18"/>
                <w:szCs w:val="18"/>
              </w:rPr>
              <w:t>IV</w:t>
            </w:r>
          </w:p>
        </w:tc>
        <w:tc>
          <w:tcPr>
            <w:vAlign w:val="center"/>
          </w:tcPr>
          <w:p w14:paraId="01D72278">
            <w:pPr>
              <w:rPr>
                <w:sz w:val="18"/>
                <w:szCs w:val="18"/>
              </w:rPr>
            </w:pPr>
            <w:r>
              <w:rPr>
                <w:sz w:val="18"/>
                <w:szCs w:val="18"/>
              </w:rPr>
              <w:t>混合</w:t>
            </w:r>
          </w:p>
        </w:tc>
        <w:tc>
          <w:tcPr>
            <w:vAlign w:val="center"/>
          </w:tcPr>
          <w:p w14:paraId="1CD4FD21">
            <w:pPr>
              <w:rPr>
                <w:sz w:val="18"/>
                <w:szCs w:val="18"/>
              </w:rPr>
            </w:pPr>
            <w:r>
              <w:rPr>
                <w:sz w:val="18"/>
                <w:szCs w:val="18"/>
              </w:rPr>
              <w:t>22.07</w:t>
            </w:r>
          </w:p>
        </w:tc>
        <w:tc>
          <w:tcPr>
            <w:vAlign w:val="center"/>
          </w:tcPr>
          <w:p w14:paraId="10962EDB">
            <w:pPr>
              <w:rPr>
                <w:sz w:val="18"/>
                <w:szCs w:val="18"/>
              </w:rPr>
            </w:pPr>
            <w:r>
              <w:rPr>
                <w:sz w:val="18"/>
                <w:szCs w:val="18"/>
              </w:rPr>
              <w:t>1.58</w:t>
            </w:r>
          </w:p>
        </w:tc>
        <w:tc>
          <w:tcPr>
            <w:vAlign w:val="center"/>
          </w:tcPr>
          <w:p w14:paraId="5C31CC47">
            <w:pPr>
              <w:rPr>
                <w:sz w:val="18"/>
                <w:szCs w:val="18"/>
              </w:rPr>
            </w:pPr>
            <w:r>
              <w:rPr>
                <w:sz w:val="18"/>
                <w:szCs w:val="18"/>
              </w:rPr>
              <w:t>1.00</w:t>
            </w:r>
          </w:p>
        </w:tc>
        <w:tc>
          <w:tcPr>
            <w:vAlign w:val="center"/>
          </w:tcPr>
          <w:p w14:paraId="74E2532F">
            <w:pPr>
              <w:rPr>
                <w:sz w:val="18"/>
                <w:szCs w:val="18"/>
              </w:rPr>
            </w:pPr>
            <w:r>
              <w:rPr>
                <w:sz w:val="18"/>
                <w:szCs w:val="18"/>
              </w:rPr>
              <w:t>满足</w:t>
            </w:r>
          </w:p>
        </w:tc>
      </w:tr>
      <w:tr w14:paraId="7C365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65572">
            <w:pPr>
              <w:rPr>
                <w:sz w:val="18"/>
                <w:szCs w:val="18"/>
              </w:rPr>
            </w:pPr>
          </w:p>
        </w:tc>
        <w:tc>
          <w:tcPr>
            <w:vAlign w:val="center"/>
          </w:tcPr>
          <w:p w14:paraId="026E7A6D">
            <w:pPr>
              <w:rPr>
                <w:sz w:val="18"/>
                <w:szCs w:val="18"/>
              </w:rPr>
            </w:pPr>
            <w:r>
              <w:rPr>
                <w:sz w:val="18"/>
                <w:szCs w:val="18"/>
              </w:rPr>
              <w:t>3018[休息室]</w:t>
            </w:r>
          </w:p>
        </w:tc>
        <w:tc>
          <w:tcPr>
            <w:vAlign w:val="center"/>
          </w:tcPr>
          <w:p w14:paraId="33D03CAB">
            <w:pPr>
              <w:rPr>
                <w:sz w:val="18"/>
                <w:szCs w:val="18"/>
              </w:rPr>
            </w:pPr>
            <w:r>
              <w:rPr>
                <w:sz w:val="18"/>
                <w:szCs w:val="18"/>
              </w:rPr>
              <w:t>休息厅</w:t>
            </w:r>
          </w:p>
        </w:tc>
        <w:tc>
          <w:tcPr>
            <w:vAlign w:val="center"/>
          </w:tcPr>
          <w:p w14:paraId="5E1A6E2D">
            <w:pPr>
              <w:rPr>
                <w:sz w:val="18"/>
                <w:szCs w:val="18"/>
              </w:rPr>
            </w:pPr>
            <w:r>
              <w:rPr>
                <w:sz w:val="18"/>
                <w:szCs w:val="18"/>
              </w:rPr>
              <w:t>IV</w:t>
            </w:r>
          </w:p>
        </w:tc>
        <w:tc>
          <w:tcPr>
            <w:vAlign w:val="center"/>
          </w:tcPr>
          <w:p w14:paraId="081ADB62">
            <w:pPr>
              <w:rPr>
                <w:sz w:val="18"/>
                <w:szCs w:val="18"/>
              </w:rPr>
            </w:pPr>
            <w:r>
              <w:rPr>
                <w:sz w:val="18"/>
                <w:szCs w:val="18"/>
              </w:rPr>
              <w:t>混合</w:t>
            </w:r>
          </w:p>
        </w:tc>
        <w:tc>
          <w:tcPr>
            <w:vAlign w:val="center"/>
          </w:tcPr>
          <w:p w14:paraId="066BDCF1">
            <w:pPr>
              <w:rPr>
                <w:sz w:val="18"/>
                <w:szCs w:val="18"/>
              </w:rPr>
            </w:pPr>
            <w:r>
              <w:rPr>
                <w:sz w:val="18"/>
                <w:szCs w:val="18"/>
              </w:rPr>
              <w:t>22.06</w:t>
            </w:r>
          </w:p>
        </w:tc>
        <w:tc>
          <w:tcPr>
            <w:vAlign w:val="center"/>
          </w:tcPr>
          <w:p w14:paraId="4A14369E">
            <w:pPr>
              <w:rPr>
                <w:sz w:val="18"/>
                <w:szCs w:val="18"/>
              </w:rPr>
            </w:pPr>
            <w:r>
              <w:rPr>
                <w:sz w:val="18"/>
                <w:szCs w:val="18"/>
              </w:rPr>
              <w:t>1.85</w:t>
            </w:r>
          </w:p>
        </w:tc>
        <w:tc>
          <w:tcPr>
            <w:vAlign w:val="center"/>
          </w:tcPr>
          <w:p w14:paraId="3EFC0F40">
            <w:pPr>
              <w:rPr>
                <w:sz w:val="18"/>
                <w:szCs w:val="18"/>
              </w:rPr>
            </w:pPr>
            <w:r>
              <w:rPr>
                <w:sz w:val="18"/>
                <w:szCs w:val="18"/>
              </w:rPr>
              <w:t>1.00</w:t>
            </w:r>
          </w:p>
        </w:tc>
        <w:tc>
          <w:tcPr>
            <w:vAlign w:val="center"/>
          </w:tcPr>
          <w:p w14:paraId="5FDA1928">
            <w:pPr>
              <w:rPr>
                <w:sz w:val="18"/>
                <w:szCs w:val="18"/>
              </w:rPr>
            </w:pPr>
            <w:r>
              <w:rPr>
                <w:sz w:val="18"/>
                <w:szCs w:val="18"/>
              </w:rPr>
              <w:t>满足</w:t>
            </w:r>
          </w:p>
        </w:tc>
      </w:tr>
      <w:tr w14:paraId="188CD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3EED64">
            <w:pPr>
              <w:rPr>
                <w:sz w:val="18"/>
                <w:szCs w:val="18"/>
              </w:rPr>
            </w:pPr>
          </w:p>
        </w:tc>
        <w:tc>
          <w:tcPr>
            <w:vAlign w:val="center"/>
          </w:tcPr>
          <w:p w14:paraId="6CDB0A38">
            <w:pPr>
              <w:rPr>
                <w:sz w:val="18"/>
                <w:szCs w:val="18"/>
              </w:rPr>
            </w:pPr>
            <w:r>
              <w:rPr>
                <w:sz w:val="18"/>
                <w:szCs w:val="18"/>
              </w:rPr>
              <w:t>3019[休息室]</w:t>
            </w:r>
          </w:p>
        </w:tc>
        <w:tc>
          <w:tcPr>
            <w:vAlign w:val="center"/>
          </w:tcPr>
          <w:p w14:paraId="27B7F8B5">
            <w:pPr>
              <w:rPr>
                <w:sz w:val="18"/>
                <w:szCs w:val="18"/>
              </w:rPr>
            </w:pPr>
            <w:r>
              <w:rPr>
                <w:sz w:val="18"/>
                <w:szCs w:val="18"/>
              </w:rPr>
              <w:t>休息厅</w:t>
            </w:r>
          </w:p>
        </w:tc>
        <w:tc>
          <w:tcPr>
            <w:vAlign w:val="center"/>
          </w:tcPr>
          <w:p w14:paraId="1ACF75B5">
            <w:pPr>
              <w:rPr>
                <w:sz w:val="18"/>
                <w:szCs w:val="18"/>
              </w:rPr>
            </w:pPr>
            <w:r>
              <w:rPr>
                <w:sz w:val="18"/>
                <w:szCs w:val="18"/>
              </w:rPr>
              <w:t>IV</w:t>
            </w:r>
          </w:p>
        </w:tc>
        <w:tc>
          <w:tcPr>
            <w:vAlign w:val="center"/>
          </w:tcPr>
          <w:p w14:paraId="5C1BB936">
            <w:pPr>
              <w:rPr>
                <w:sz w:val="18"/>
                <w:szCs w:val="18"/>
              </w:rPr>
            </w:pPr>
            <w:r>
              <w:rPr>
                <w:sz w:val="18"/>
                <w:szCs w:val="18"/>
              </w:rPr>
              <w:t>混合</w:t>
            </w:r>
          </w:p>
        </w:tc>
        <w:tc>
          <w:tcPr>
            <w:vAlign w:val="center"/>
          </w:tcPr>
          <w:p w14:paraId="035A08C1">
            <w:pPr>
              <w:rPr>
                <w:sz w:val="18"/>
                <w:szCs w:val="18"/>
              </w:rPr>
            </w:pPr>
            <w:r>
              <w:rPr>
                <w:sz w:val="18"/>
                <w:szCs w:val="18"/>
              </w:rPr>
              <w:t>22.24</w:t>
            </w:r>
          </w:p>
        </w:tc>
        <w:tc>
          <w:tcPr>
            <w:vAlign w:val="center"/>
          </w:tcPr>
          <w:p w14:paraId="2C07CCC7">
            <w:pPr>
              <w:rPr>
                <w:sz w:val="18"/>
                <w:szCs w:val="18"/>
              </w:rPr>
            </w:pPr>
            <w:r>
              <w:rPr>
                <w:sz w:val="18"/>
                <w:szCs w:val="18"/>
              </w:rPr>
              <w:t>1.90</w:t>
            </w:r>
          </w:p>
        </w:tc>
        <w:tc>
          <w:tcPr>
            <w:vAlign w:val="center"/>
          </w:tcPr>
          <w:p w14:paraId="30F89ED7">
            <w:pPr>
              <w:rPr>
                <w:sz w:val="18"/>
                <w:szCs w:val="18"/>
              </w:rPr>
            </w:pPr>
            <w:r>
              <w:rPr>
                <w:sz w:val="18"/>
                <w:szCs w:val="18"/>
              </w:rPr>
              <w:t>1.00</w:t>
            </w:r>
          </w:p>
        </w:tc>
        <w:tc>
          <w:tcPr>
            <w:vAlign w:val="center"/>
          </w:tcPr>
          <w:p w14:paraId="5056318F">
            <w:pPr>
              <w:rPr>
                <w:sz w:val="18"/>
                <w:szCs w:val="18"/>
              </w:rPr>
            </w:pPr>
            <w:r>
              <w:rPr>
                <w:sz w:val="18"/>
                <w:szCs w:val="18"/>
              </w:rPr>
              <w:t>满足</w:t>
            </w:r>
          </w:p>
        </w:tc>
      </w:tr>
      <w:tr w14:paraId="6C244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D27AC0">
            <w:pPr>
              <w:rPr>
                <w:sz w:val="18"/>
                <w:szCs w:val="18"/>
              </w:rPr>
            </w:pPr>
          </w:p>
        </w:tc>
        <w:tc>
          <w:tcPr>
            <w:vAlign w:val="center"/>
          </w:tcPr>
          <w:p w14:paraId="08995B74">
            <w:pPr>
              <w:rPr>
                <w:sz w:val="18"/>
                <w:szCs w:val="18"/>
              </w:rPr>
            </w:pPr>
            <w:r>
              <w:rPr>
                <w:sz w:val="18"/>
                <w:szCs w:val="18"/>
              </w:rPr>
              <w:t>3020[休息室]</w:t>
            </w:r>
          </w:p>
        </w:tc>
        <w:tc>
          <w:tcPr>
            <w:vAlign w:val="center"/>
          </w:tcPr>
          <w:p w14:paraId="74A97F3E">
            <w:pPr>
              <w:rPr>
                <w:sz w:val="18"/>
                <w:szCs w:val="18"/>
              </w:rPr>
            </w:pPr>
            <w:r>
              <w:rPr>
                <w:sz w:val="18"/>
                <w:szCs w:val="18"/>
              </w:rPr>
              <w:t>休息厅</w:t>
            </w:r>
          </w:p>
        </w:tc>
        <w:tc>
          <w:tcPr>
            <w:vAlign w:val="center"/>
          </w:tcPr>
          <w:p w14:paraId="35F4396E">
            <w:pPr>
              <w:rPr>
                <w:sz w:val="18"/>
                <w:szCs w:val="18"/>
              </w:rPr>
            </w:pPr>
            <w:r>
              <w:rPr>
                <w:sz w:val="18"/>
                <w:szCs w:val="18"/>
              </w:rPr>
              <w:t>IV</w:t>
            </w:r>
          </w:p>
        </w:tc>
        <w:tc>
          <w:tcPr>
            <w:vAlign w:val="center"/>
          </w:tcPr>
          <w:p w14:paraId="0D32CAA2">
            <w:pPr>
              <w:rPr>
                <w:sz w:val="18"/>
                <w:szCs w:val="18"/>
              </w:rPr>
            </w:pPr>
            <w:r>
              <w:rPr>
                <w:sz w:val="18"/>
                <w:szCs w:val="18"/>
              </w:rPr>
              <w:t>侧面</w:t>
            </w:r>
          </w:p>
        </w:tc>
        <w:tc>
          <w:tcPr>
            <w:vAlign w:val="center"/>
          </w:tcPr>
          <w:p w14:paraId="60631BE4">
            <w:pPr>
              <w:rPr>
                <w:sz w:val="18"/>
                <w:szCs w:val="18"/>
              </w:rPr>
            </w:pPr>
            <w:r>
              <w:rPr>
                <w:sz w:val="18"/>
                <w:szCs w:val="18"/>
              </w:rPr>
              <w:t>22.10</w:t>
            </w:r>
          </w:p>
        </w:tc>
        <w:tc>
          <w:tcPr>
            <w:vAlign w:val="center"/>
          </w:tcPr>
          <w:p w14:paraId="1DE8896F">
            <w:pPr>
              <w:rPr>
                <w:sz w:val="18"/>
                <w:szCs w:val="18"/>
              </w:rPr>
            </w:pPr>
            <w:r>
              <w:rPr>
                <w:sz w:val="18"/>
                <w:szCs w:val="18"/>
              </w:rPr>
              <w:t>0.00</w:t>
            </w:r>
          </w:p>
        </w:tc>
        <w:tc>
          <w:tcPr>
            <w:vAlign w:val="center"/>
          </w:tcPr>
          <w:p w14:paraId="68F8CD61">
            <w:pPr>
              <w:rPr>
                <w:sz w:val="18"/>
                <w:szCs w:val="18"/>
              </w:rPr>
            </w:pPr>
            <w:r>
              <w:rPr>
                <w:sz w:val="18"/>
                <w:szCs w:val="18"/>
              </w:rPr>
              <w:t>2.00</w:t>
            </w:r>
          </w:p>
        </w:tc>
        <w:tc>
          <w:tcPr>
            <w:vAlign w:val="center"/>
          </w:tcPr>
          <w:p w14:paraId="2CB4F078">
            <w:pPr>
              <w:rPr>
                <w:sz w:val="18"/>
                <w:szCs w:val="18"/>
              </w:rPr>
            </w:pPr>
            <w:r>
              <w:rPr>
                <w:color w:val="FF00FF"/>
                <w:sz w:val="18"/>
                <w:szCs w:val="18"/>
              </w:rPr>
              <w:t>不满足</w:t>
            </w:r>
          </w:p>
        </w:tc>
      </w:tr>
      <w:tr w14:paraId="5BB5E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88AA8">
            <w:pPr>
              <w:rPr>
                <w:sz w:val="18"/>
                <w:szCs w:val="18"/>
              </w:rPr>
            </w:pPr>
          </w:p>
        </w:tc>
        <w:tc>
          <w:tcPr>
            <w:vAlign w:val="center"/>
          </w:tcPr>
          <w:p w14:paraId="7FC553DB">
            <w:pPr>
              <w:rPr>
                <w:sz w:val="18"/>
                <w:szCs w:val="18"/>
              </w:rPr>
            </w:pPr>
            <w:r>
              <w:rPr>
                <w:sz w:val="18"/>
                <w:szCs w:val="18"/>
              </w:rPr>
              <w:t>3021[休息室]</w:t>
            </w:r>
          </w:p>
        </w:tc>
        <w:tc>
          <w:tcPr>
            <w:vAlign w:val="center"/>
          </w:tcPr>
          <w:p w14:paraId="53135F4F">
            <w:pPr>
              <w:rPr>
                <w:sz w:val="18"/>
                <w:szCs w:val="18"/>
              </w:rPr>
            </w:pPr>
            <w:r>
              <w:rPr>
                <w:sz w:val="18"/>
                <w:szCs w:val="18"/>
              </w:rPr>
              <w:t>休息厅</w:t>
            </w:r>
          </w:p>
        </w:tc>
        <w:tc>
          <w:tcPr>
            <w:vAlign w:val="center"/>
          </w:tcPr>
          <w:p w14:paraId="1107EA34">
            <w:pPr>
              <w:rPr>
                <w:sz w:val="18"/>
                <w:szCs w:val="18"/>
              </w:rPr>
            </w:pPr>
            <w:r>
              <w:rPr>
                <w:sz w:val="18"/>
                <w:szCs w:val="18"/>
              </w:rPr>
              <w:t>IV</w:t>
            </w:r>
          </w:p>
        </w:tc>
        <w:tc>
          <w:tcPr>
            <w:vAlign w:val="center"/>
          </w:tcPr>
          <w:p w14:paraId="19D1DC77">
            <w:pPr>
              <w:rPr>
                <w:sz w:val="18"/>
                <w:szCs w:val="18"/>
              </w:rPr>
            </w:pPr>
            <w:r>
              <w:rPr>
                <w:sz w:val="18"/>
                <w:szCs w:val="18"/>
              </w:rPr>
              <w:t>混合</w:t>
            </w:r>
          </w:p>
        </w:tc>
        <w:tc>
          <w:tcPr>
            <w:vAlign w:val="center"/>
          </w:tcPr>
          <w:p w14:paraId="2CBC6887">
            <w:pPr>
              <w:rPr>
                <w:sz w:val="18"/>
                <w:szCs w:val="18"/>
              </w:rPr>
            </w:pPr>
            <w:r>
              <w:rPr>
                <w:sz w:val="18"/>
                <w:szCs w:val="18"/>
              </w:rPr>
              <w:t>21.89</w:t>
            </w:r>
          </w:p>
        </w:tc>
        <w:tc>
          <w:tcPr>
            <w:vAlign w:val="center"/>
          </w:tcPr>
          <w:p w14:paraId="3E35B7EE">
            <w:pPr>
              <w:rPr>
                <w:sz w:val="18"/>
                <w:szCs w:val="18"/>
              </w:rPr>
            </w:pPr>
            <w:r>
              <w:rPr>
                <w:sz w:val="18"/>
                <w:szCs w:val="18"/>
              </w:rPr>
              <w:t>1.94</w:t>
            </w:r>
          </w:p>
        </w:tc>
        <w:tc>
          <w:tcPr>
            <w:vAlign w:val="center"/>
          </w:tcPr>
          <w:p w14:paraId="224CC026">
            <w:pPr>
              <w:rPr>
                <w:sz w:val="18"/>
                <w:szCs w:val="18"/>
              </w:rPr>
            </w:pPr>
            <w:r>
              <w:rPr>
                <w:sz w:val="18"/>
                <w:szCs w:val="18"/>
              </w:rPr>
              <w:t>1.00</w:t>
            </w:r>
          </w:p>
        </w:tc>
        <w:tc>
          <w:tcPr>
            <w:vAlign w:val="center"/>
          </w:tcPr>
          <w:p w14:paraId="765F8D85">
            <w:pPr>
              <w:rPr>
                <w:sz w:val="18"/>
                <w:szCs w:val="18"/>
              </w:rPr>
            </w:pPr>
            <w:r>
              <w:rPr>
                <w:sz w:val="18"/>
                <w:szCs w:val="18"/>
              </w:rPr>
              <w:t>满足</w:t>
            </w:r>
          </w:p>
        </w:tc>
      </w:tr>
      <w:tr w14:paraId="2FAF3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2A7E2">
            <w:pPr>
              <w:rPr>
                <w:sz w:val="18"/>
                <w:szCs w:val="18"/>
              </w:rPr>
            </w:pPr>
          </w:p>
        </w:tc>
        <w:tc>
          <w:tcPr>
            <w:vAlign w:val="center"/>
          </w:tcPr>
          <w:p w14:paraId="383DE2E3">
            <w:pPr>
              <w:rPr>
                <w:sz w:val="18"/>
                <w:szCs w:val="18"/>
              </w:rPr>
            </w:pPr>
            <w:r>
              <w:rPr>
                <w:sz w:val="18"/>
                <w:szCs w:val="18"/>
              </w:rPr>
              <w:t>3022[休息室]</w:t>
            </w:r>
          </w:p>
        </w:tc>
        <w:tc>
          <w:tcPr>
            <w:vAlign w:val="center"/>
          </w:tcPr>
          <w:p w14:paraId="3C15ED2C">
            <w:pPr>
              <w:rPr>
                <w:sz w:val="18"/>
                <w:szCs w:val="18"/>
              </w:rPr>
            </w:pPr>
            <w:r>
              <w:rPr>
                <w:sz w:val="18"/>
                <w:szCs w:val="18"/>
              </w:rPr>
              <w:t>休息厅</w:t>
            </w:r>
          </w:p>
        </w:tc>
        <w:tc>
          <w:tcPr>
            <w:vAlign w:val="center"/>
          </w:tcPr>
          <w:p w14:paraId="31676450">
            <w:pPr>
              <w:rPr>
                <w:sz w:val="18"/>
                <w:szCs w:val="18"/>
              </w:rPr>
            </w:pPr>
            <w:r>
              <w:rPr>
                <w:sz w:val="18"/>
                <w:szCs w:val="18"/>
              </w:rPr>
              <w:t>IV</w:t>
            </w:r>
          </w:p>
        </w:tc>
        <w:tc>
          <w:tcPr>
            <w:vAlign w:val="center"/>
          </w:tcPr>
          <w:p w14:paraId="4AFF13D2">
            <w:pPr>
              <w:rPr>
                <w:sz w:val="18"/>
                <w:szCs w:val="18"/>
              </w:rPr>
            </w:pPr>
            <w:r>
              <w:rPr>
                <w:sz w:val="18"/>
                <w:szCs w:val="18"/>
              </w:rPr>
              <w:t>侧面</w:t>
            </w:r>
          </w:p>
        </w:tc>
        <w:tc>
          <w:tcPr>
            <w:vAlign w:val="center"/>
          </w:tcPr>
          <w:p w14:paraId="60D3F77A">
            <w:pPr>
              <w:rPr>
                <w:sz w:val="18"/>
                <w:szCs w:val="18"/>
              </w:rPr>
            </w:pPr>
            <w:r>
              <w:rPr>
                <w:sz w:val="18"/>
                <w:szCs w:val="18"/>
              </w:rPr>
              <w:t>22.10</w:t>
            </w:r>
          </w:p>
        </w:tc>
        <w:tc>
          <w:tcPr>
            <w:vAlign w:val="center"/>
          </w:tcPr>
          <w:p w14:paraId="11971624">
            <w:pPr>
              <w:rPr>
                <w:sz w:val="18"/>
                <w:szCs w:val="18"/>
              </w:rPr>
            </w:pPr>
            <w:r>
              <w:rPr>
                <w:sz w:val="18"/>
                <w:szCs w:val="18"/>
              </w:rPr>
              <w:t>0.00</w:t>
            </w:r>
          </w:p>
        </w:tc>
        <w:tc>
          <w:tcPr>
            <w:vAlign w:val="center"/>
          </w:tcPr>
          <w:p w14:paraId="7477784C">
            <w:pPr>
              <w:rPr>
                <w:sz w:val="18"/>
                <w:szCs w:val="18"/>
              </w:rPr>
            </w:pPr>
            <w:r>
              <w:rPr>
                <w:sz w:val="18"/>
                <w:szCs w:val="18"/>
              </w:rPr>
              <w:t>2.00</w:t>
            </w:r>
          </w:p>
        </w:tc>
        <w:tc>
          <w:tcPr>
            <w:vAlign w:val="center"/>
          </w:tcPr>
          <w:p w14:paraId="498D1E08">
            <w:pPr>
              <w:rPr>
                <w:sz w:val="18"/>
                <w:szCs w:val="18"/>
              </w:rPr>
            </w:pPr>
            <w:r>
              <w:rPr>
                <w:color w:val="FF00FF"/>
                <w:sz w:val="18"/>
                <w:szCs w:val="18"/>
              </w:rPr>
              <w:t>不满足</w:t>
            </w:r>
          </w:p>
        </w:tc>
      </w:tr>
      <w:tr w14:paraId="39BDC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8D7891">
            <w:pPr>
              <w:rPr>
                <w:sz w:val="18"/>
                <w:szCs w:val="18"/>
              </w:rPr>
            </w:pPr>
            <w:r>
              <w:rPr>
                <w:sz w:val="18"/>
                <w:szCs w:val="18"/>
              </w:rPr>
              <w:t>4</w:t>
            </w:r>
          </w:p>
        </w:tc>
        <w:tc>
          <w:tcPr>
            <w:vAlign w:val="center"/>
          </w:tcPr>
          <w:p w14:paraId="208B5D79">
            <w:pPr>
              <w:rPr>
                <w:sz w:val="18"/>
                <w:szCs w:val="18"/>
              </w:rPr>
            </w:pPr>
            <w:r>
              <w:rPr>
                <w:sz w:val="18"/>
                <w:szCs w:val="18"/>
              </w:rPr>
              <w:t>4004[休息室]</w:t>
            </w:r>
          </w:p>
        </w:tc>
        <w:tc>
          <w:tcPr>
            <w:vAlign w:val="center"/>
          </w:tcPr>
          <w:p w14:paraId="76F99F57">
            <w:pPr>
              <w:rPr>
                <w:sz w:val="18"/>
                <w:szCs w:val="18"/>
              </w:rPr>
            </w:pPr>
            <w:r>
              <w:rPr>
                <w:sz w:val="18"/>
                <w:szCs w:val="18"/>
              </w:rPr>
              <w:t>休息厅</w:t>
            </w:r>
          </w:p>
        </w:tc>
        <w:tc>
          <w:tcPr>
            <w:vAlign w:val="center"/>
          </w:tcPr>
          <w:p w14:paraId="5E64ED88">
            <w:pPr>
              <w:rPr>
                <w:sz w:val="18"/>
                <w:szCs w:val="18"/>
              </w:rPr>
            </w:pPr>
            <w:r>
              <w:rPr>
                <w:sz w:val="18"/>
                <w:szCs w:val="18"/>
              </w:rPr>
              <w:t>IV</w:t>
            </w:r>
          </w:p>
        </w:tc>
        <w:tc>
          <w:tcPr>
            <w:vAlign w:val="center"/>
          </w:tcPr>
          <w:p w14:paraId="3069420C">
            <w:pPr>
              <w:rPr>
                <w:sz w:val="18"/>
                <w:szCs w:val="18"/>
              </w:rPr>
            </w:pPr>
            <w:r>
              <w:rPr>
                <w:sz w:val="18"/>
                <w:szCs w:val="18"/>
              </w:rPr>
              <w:t>混合</w:t>
            </w:r>
          </w:p>
        </w:tc>
        <w:tc>
          <w:tcPr>
            <w:vAlign w:val="center"/>
          </w:tcPr>
          <w:p w14:paraId="708A72B5">
            <w:pPr>
              <w:rPr>
                <w:sz w:val="18"/>
                <w:szCs w:val="18"/>
              </w:rPr>
            </w:pPr>
            <w:r>
              <w:rPr>
                <w:sz w:val="18"/>
                <w:szCs w:val="18"/>
              </w:rPr>
              <w:t>55.14</w:t>
            </w:r>
          </w:p>
        </w:tc>
        <w:tc>
          <w:tcPr>
            <w:vAlign w:val="center"/>
          </w:tcPr>
          <w:p w14:paraId="348A6543">
            <w:pPr>
              <w:rPr>
                <w:sz w:val="18"/>
                <w:szCs w:val="18"/>
              </w:rPr>
            </w:pPr>
            <w:r>
              <w:rPr>
                <w:sz w:val="18"/>
                <w:szCs w:val="18"/>
              </w:rPr>
              <w:t>1.87</w:t>
            </w:r>
          </w:p>
        </w:tc>
        <w:tc>
          <w:tcPr>
            <w:vAlign w:val="center"/>
          </w:tcPr>
          <w:p w14:paraId="42086314">
            <w:pPr>
              <w:rPr>
                <w:sz w:val="18"/>
                <w:szCs w:val="18"/>
              </w:rPr>
            </w:pPr>
            <w:r>
              <w:rPr>
                <w:sz w:val="18"/>
                <w:szCs w:val="18"/>
              </w:rPr>
              <w:t>1.00</w:t>
            </w:r>
          </w:p>
        </w:tc>
        <w:tc>
          <w:tcPr>
            <w:vAlign w:val="center"/>
          </w:tcPr>
          <w:p w14:paraId="52ABAABD">
            <w:pPr>
              <w:rPr>
                <w:sz w:val="18"/>
                <w:szCs w:val="18"/>
              </w:rPr>
            </w:pPr>
            <w:r>
              <w:rPr>
                <w:sz w:val="18"/>
                <w:szCs w:val="18"/>
              </w:rPr>
              <w:t>满足</w:t>
            </w:r>
          </w:p>
        </w:tc>
      </w:tr>
      <w:tr w14:paraId="12AB0B4D">
        <w:tblPrEx>
          <w:tblCellMar>
            <w:top w:w="0" w:type="dxa"/>
            <w:left w:w="108" w:type="dxa"/>
            <w:bottom w:w="0" w:type="dxa"/>
            <w:right w:w="108" w:type="dxa"/>
          </w:tblCellMar>
        </w:tblPrEx>
        <w:tc>
          <w:tcPr>
            <w:vMerge w:val="continue"/>
            <w:vAlign w:val="center"/>
          </w:tcPr>
          <w:p w14:paraId="2432ED58">
            <w:pPr>
              <w:rPr>
                <w:sz w:val="18"/>
                <w:szCs w:val="18"/>
              </w:rPr>
            </w:pPr>
          </w:p>
        </w:tc>
        <w:tc>
          <w:tcPr>
            <w:vAlign w:val="center"/>
          </w:tcPr>
          <w:p w14:paraId="64A0A96E">
            <w:pPr>
              <w:rPr>
                <w:sz w:val="18"/>
                <w:szCs w:val="18"/>
              </w:rPr>
            </w:pPr>
            <w:r>
              <w:rPr>
                <w:sz w:val="18"/>
                <w:szCs w:val="18"/>
              </w:rPr>
              <w:t>4005[休息室]</w:t>
            </w:r>
          </w:p>
        </w:tc>
        <w:tc>
          <w:tcPr>
            <w:vAlign w:val="center"/>
          </w:tcPr>
          <w:p w14:paraId="315848DE">
            <w:pPr>
              <w:rPr>
                <w:sz w:val="18"/>
                <w:szCs w:val="18"/>
              </w:rPr>
            </w:pPr>
            <w:r>
              <w:rPr>
                <w:sz w:val="18"/>
                <w:szCs w:val="18"/>
              </w:rPr>
              <w:t>休息厅</w:t>
            </w:r>
          </w:p>
        </w:tc>
        <w:tc>
          <w:tcPr>
            <w:vAlign w:val="center"/>
          </w:tcPr>
          <w:p w14:paraId="430D26EF">
            <w:pPr>
              <w:rPr>
                <w:sz w:val="18"/>
                <w:szCs w:val="18"/>
              </w:rPr>
            </w:pPr>
            <w:r>
              <w:rPr>
                <w:sz w:val="18"/>
                <w:szCs w:val="18"/>
              </w:rPr>
              <w:t>IV</w:t>
            </w:r>
          </w:p>
        </w:tc>
        <w:tc>
          <w:tcPr>
            <w:vAlign w:val="center"/>
          </w:tcPr>
          <w:p w14:paraId="2B6DB5EE">
            <w:pPr>
              <w:rPr>
                <w:sz w:val="18"/>
                <w:szCs w:val="18"/>
              </w:rPr>
            </w:pPr>
            <w:r>
              <w:rPr>
                <w:sz w:val="18"/>
                <w:szCs w:val="18"/>
              </w:rPr>
              <w:t>侧面</w:t>
            </w:r>
          </w:p>
        </w:tc>
        <w:tc>
          <w:tcPr>
            <w:vAlign w:val="center"/>
          </w:tcPr>
          <w:p w14:paraId="748DDC40">
            <w:pPr>
              <w:rPr>
                <w:sz w:val="18"/>
                <w:szCs w:val="18"/>
              </w:rPr>
            </w:pPr>
            <w:r>
              <w:rPr>
                <w:sz w:val="18"/>
                <w:szCs w:val="18"/>
              </w:rPr>
              <w:t>57.74</w:t>
            </w:r>
          </w:p>
        </w:tc>
        <w:tc>
          <w:tcPr>
            <w:vAlign w:val="center"/>
          </w:tcPr>
          <w:p w14:paraId="29E1AAE5">
            <w:pPr>
              <w:rPr>
                <w:sz w:val="18"/>
                <w:szCs w:val="18"/>
              </w:rPr>
            </w:pPr>
            <w:r>
              <w:rPr>
                <w:sz w:val="18"/>
                <w:szCs w:val="18"/>
              </w:rPr>
              <w:t>0.00</w:t>
            </w:r>
          </w:p>
        </w:tc>
        <w:tc>
          <w:tcPr>
            <w:vAlign w:val="center"/>
          </w:tcPr>
          <w:p w14:paraId="2674DAC0">
            <w:pPr>
              <w:rPr>
                <w:sz w:val="18"/>
                <w:szCs w:val="18"/>
              </w:rPr>
            </w:pPr>
            <w:r>
              <w:rPr>
                <w:sz w:val="18"/>
                <w:szCs w:val="18"/>
              </w:rPr>
              <w:t>2.00</w:t>
            </w:r>
          </w:p>
        </w:tc>
        <w:tc>
          <w:tcPr>
            <w:vAlign w:val="center"/>
          </w:tcPr>
          <w:p w14:paraId="5163CADC">
            <w:pPr>
              <w:rPr>
                <w:sz w:val="18"/>
                <w:szCs w:val="18"/>
              </w:rPr>
            </w:pPr>
            <w:r>
              <w:rPr>
                <w:color w:val="FF00FF"/>
                <w:sz w:val="18"/>
                <w:szCs w:val="18"/>
              </w:rPr>
              <w:t>不满足</w:t>
            </w:r>
          </w:p>
        </w:tc>
      </w:tr>
      <w:tr w14:paraId="703A3DC5">
        <w:tblPrEx>
          <w:tblCellMar>
            <w:top w:w="0" w:type="dxa"/>
            <w:left w:w="108" w:type="dxa"/>
            <w:bottom w:w="0" w:type="dxa"/>
            <w:right w:w="108" w:type="dxa"/>
          </w:tblCellMar>
        </w:tblPrEx>
        <w:tc>
          <w:tcPr>
            <w:vMerge w:val="continue"/>
            <w:vAlign w:val="center"/>
          </w:tcPr>
          <w:p w14:paraId="005CEE50">
            <w:pPr>
              <w:rPr>
                <w:sz w:val="18"/>
                <w:szCs w:val="18"/>
              </w:rPr>
            </w:pPr>
          </w:p>
        </w:tc>
        <w:tc>
          <w:tcPr>
            <w:vAlign w:val="center"/>
          </w:tcPr>
          <w:p w14:paraId="5C58C494">
            <w:pPr>
              <w:rPr>
                <w:sz w:val="18"/>
                <w:szCs w:val="18"/>
              </w:rPr>
            </w:pPr>
            <w:r>
              <w:rPr>
                <w:sz w:val="18"/>
                <w:szCs w:val="18"/>
              </w:rPr>
              <w:t>4006[休息室]</w:t>
            </w:r>
          </w:p>
        </w:tc>
        <w:tc>
          <w:tcPr>
            <w:vAlign w:val="center"/>
          </w:tcPr>
          <w:p w14:paraId="01510796">
            <w:pPr>
              <w:rPr>
                <w:sz w:val="18"/>
                <w:szCs w:val="18"/>
              </w:rPr>
            </w:pPr>
            <w:r>
              <w:rPr>
                <w:sz w:val="18"/>
                <w:szCs w:val="18"/>
              </w:rPr>
              <w:t>休息厅</w:t>
            </w:r>
          </w:p>
        </w:tc>
        <w:tc>
          <w:tcPr>
            <w:vAlign w:val="center"/>
          </w:tcPr>
          <w:p w14:paraId="5D2FB615">
            <w:pPr>
              <w:rPr>
                <w:sz w:val="18"/>
                <w:szCs w:val="18"/>
              </w:rPr>
            </w:pPr>
            <w:r>
              <w:rPr>
                <w:sz w:val="18"/>
                <w:szCs w:val="18"/>
              </w:rPr>
              <w:t>IV</w:t>
            </w:r>
          </w:p>
        </w:tc>
        <w:tc>
          <w:tcPr>
            <w:vAlign w:val="center"/>
          </w:tcPr>
          <w:p w14:paraId="799D9ED0">
            <w:pPr>
              <w:rPr>
                <w:sz w:val="18"/>
                <w:szCs w:val="18"/>
              </w:rPr>
            </w:pPr>
            <w:r>
              <w:rPr>
                <w:sz w:val="18"/>
                <w:szCs w:val="18"/>
              </w:rPr>
              <w:t>顶部</w:t>
            </w:r>
          </w:p>
        </w:tc>
        <w:tc>
          <w:tcPr>
            <w:vAlign w:val="center"/>
          </w:tcPr>
          <w:p w14:paraId="456DAF4F">
            <w:pPr>
              <w:rPr>
                <w:sz w:val="18"/>
                <w:szCs w:val="18"/>
              </w:rPr>
            </w:pPr>
            <w:r>
              <w:rPr>
                <w:sz w:val="18"/>
                <w:szCs w:val="18"/>
              </w:rPr>
              <w:t>53.92</w:t>
            </w:r>
          </w:p>
        </w:tc>
        <w:tc>
          <w:tcPr>
            <w:vAlign w:val="center"/>
          </w:tcPr>
          <w:p w14:paraId="0423832B">
            <w:pPr>
              <w:rPr>
                <w:sz w:val="18"/>
                <w:szCs w:val="18"/>
              </w:rPr>
            </w:pPr>
            <w:r>
              <w:rPr>
                <w:sz w:val="18"/>
                <w:szCs w:val="18"/>
              </w:rPr>
              <w:t>0.38</w:t>
            </w:r>
          </w:p>
        </w:tc>
        <w:tc>
          <w:tcPr>
            <w:vAlign w:val="center"/>
          </w:tcPr>
          <w:p w14:paraId="5E38FEE4">
            <w:pPr>
              <w:rPr>
                <w:sz w:val="18"/>
                <w:szCs w:val="18"/>
              </w:rPr>
            </w:pPr>
            <w:r>
              <w:rPr>
                <w:sz w:val="18"/>
                <w:szCs w:val="18"/>
              </w:rPr>
              <w:t>1.00</w:t>
            </w:r>
          </w:p>
        </w:tc>
        <w:tc>
          <w:tcPr>
            <w:vAlign w:val="center"/>
          </w:tcPr>
          <w:p w14:paraId="524241D6">
            <w:pPr>
              <w:rPr>
                <w:sz w:val="18"/>
                <w:szCs w:val="18"/>
              </w:rPr>
            </w:pPr>
            <w:r>
              <w:rPr>
                <w:color w:val="FF00FF"/>
                <w:sz w:val="18"/>
                <w:szCs w:val="18"/>
              </w:rPr>
              <w:t>不满足</w:t>
            </w:r>
          </w:p>
        </w:tc>
      </w:tr>
      <w:tr w14:paraId="2F9928E2">
        <w:tblPrEx>
          <w:tblCellMar>
            <w:top w:w="0" w:type="dxa"/>
            <w:left w:w="108" w:type="dxa"/>
            <w:bottom w:w="0" w:type="dxa"/>
            <w:right w:w="108" w:type="dxa"/>
          </w:tblCellMar>
        </w:tblPrEx>
        <w:tc>
          <w:tcPr>
            <w:vMerge w:val="continue"/>
            <w:vAlign w:val="center"/>
          </w:tcPr>
          <w:p w14:paraId="257B38FA">
            <w:pPr>
              <w:rPr>
                <w:sz w:val="18"/>
                <w:szCs w:val="18"/>
              </w:rPr>
            </w:pPr>
          </w:p>
        </w:tc>
        <w:tc>
          <w:tcPr>
            <w:vAlign w:val="center"/>
          </w:tcPr>
          <w:p w14:paraId="5194F2E4">
            <w:pPr>
              <w:rPr>
                <w:sz w:val="18"/>
                <w:szCs w:val="18"/>
              </w:rPr>
            </w:pPr>
            <w:r>
              <w:rPr>
                <w:sz w:val="18"/>
                <w:szCs w:val="18"/>
              </w:rPr>
              <w:t>4008[休息室]</w:t>
            </w:r>
          </w:p>
        </w:tc>
        <w:tc>
          <w:tcPr>
            <w:vAlign w:val="center"/>
          </w:tcPr>
          <w:p w14:paraId="3A106360">
            <w:pPr>
              <w:rPr>
                <w:sz w:val="18"/>
                <w:szCs w:val="18"/>
              </w:rPr>
            </w:pPr>
            <w:r>
              <w:rPr>
                <w:sz w:val="18"/>
                <w:szCs w:val="18"/>
              </w:rPr>
              <w:t>休息厅</w:t>
            </w:r>
          </w:p>
        </w:tc>
        <w:tc>
          <w:tcPr>
            <w:vAlign w:val="center"/>
          </w:tcPr>
          <w:p w14:paraId="75F11280">
            <w:pPr>
              <w:rPr>
                <w:sz w:val="18"/>
                <w:szCs w:val="18"/>
              </w:rPr>
            </w:pPr>
            <w:r>
              <w:rPr>
                <w:sz w:val="18"/>
                <w:szCs w:val="18"/>
              </w:rPr>
              <w:t>IV</w:t>
            </w:r>
          </w:p>
        </w:tc>
        <w:tc>
          <w:tcPr>
            <w:vAlign w:val="center"/>
          </w:tcPr>
          <w:p w14:paraId="5294FC7B">
            <w:pPr>
              <w:rPr>
                <w:sz w:val="18"/>
                <w:szCs w:val="18"/>
              </w:rPr>
            </w:pPr>
            <w:r>
              <w:rPr>
                <w:sz w:val="18"/>
                <w:szCs w:val="18"/>
              </w:rPr>
              <w:t>顶部</w:t>
            </w:r>
          </w:p>
        </w:tc>
        <w:tc>
          <w:tcPr>
            <w:vAlign w:val="center"/>
          </w:tcPr>
          <w:p w14:paraId="03EE0FEC">
            <w:pPr>
              <w:rPr>
                <w:sz w:val="18"/>
                <w:szCs w:val="18"/>
              </w:rPr>
            </w:pPr>
            <w:r>
              <w:rPr>
                <w:sz w:val="18"/>
                <w:szCs w:val="18"/>
              </w:rPr>
              <w:t>47.19</w:t>
            </w:r>
          </w:p>
        </w:tc>
        <w:tc>
          <w:tcPr>
            <w:vAlign w:val="center"/>
          </w:tcPr>
          <w:p w14:paraId="5401F354">
            <w:pPr>
              <w:rPr>
                <w:sz w:val="18"/>
                <w:szCs w:val="18"/>
              </w:rPr>
            </w:pPr>
            <w:r>
              <w:rPr>
                <w:sz w:val="18"/>
                <w:szCs w:val="18"/>
              </w:rPr>
              <w:t>0.14</w:t>
            </w:r>
          </w:p>
        </w:tc>
        <w:tc>
          <w:tcPr>
            <w:vAlign w:val="center"/>
          </w:tcPr>
          <w:p w14:paraId="23BB10A1">
            <w:pPr>
              <w:rPr>
                <w:sz w:val="18"/>
                <w:szCs w:val="18"/>
              </w:rPr>
            </w:pPr>
            <w:r>
              <w:rPr>
                <w:sz w:val="18"/>
                <w:szCs w:val="18"/>
              </w:rPr>
              <w:t>1.00</w:t>
            </w:r>
          </w:p>
        </w:tc>
        <w:tc>
          <w:tcPr>
            <w:vAlign w:val="center"/>
          </w:tcPr>
          <w:p w14:paraId="258AC1CE">
            <w:pPr>
              <w:rPr>
                <w:sz w:val="18"/>
                <w:szCs w:val="18"/>
              </w:rPr>
            </w:pPr>
            <w:r>
              <w:rPr>
                <w:color w:val="FF00FF"/>
                <w:sz w:val="18"/>
                <w:szCs w:val="18"/>
              </w:rPr>
              <w:t>不满足</w:t>
            </w:r>
          </w:p>
        </w:tc>
      </w:tr>
      <w:tr w14:paraId="7CB00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68E55B">
            <w:pPr>
              <w:rPr>
                <w:sz w:val="18"/>
                <w:szCs w:val="18"/>
              </w:rPr>
            </w:pPr>
          </w:p>
        </w:tc>
        <w:tc>
          <w:tcPr>
            <w:vAlign w:val="center"/>
          </w:tcPr>
          <w:p w14:paraId="7FC681E0">
            <w:pPr>
              <w:rPr>
                <w:sz w:val="18"/>
                <w:szCs w:val="18"/>
              </w:rPr>
            </w:pPr>
            <w:r>
              <w:rPr>
                <w:sz w:val="18"/>
                <w:szCs w:val="18"/>
              </w:rPr>
              <w:t>4009[休息室]</w:t>
            </w:r>
          </w:p>
        </w:tc>
        <w:tc>
          <w:tcPr>
            <w:vAlign w:val="center"/>
          </w:tcPr>
          <w:p w14:paraId="70154CC4">
            <w:pPr>
              <w:rPr>
                <w:sz w:val="18"/>
                <w:szCs w:val="18"/>
              </w:rPr>
            </w:pPr>
            <w:r>
              <w:rPr>
                <w:sz w:val="18"/>
                <w:szCs w:val="18"/>
              </w:rPr>
              <w:t>休息厅</w:t>
            </w:r>
          </w:p>
        </w:tc>
        <w:tc>
          <w:tcPr>
            <w:vAlign w:val="center"/>
          </w:tcPr>
          <w:p w14:paraId="1C14B42C">
            <w:pPr>
              <w:rPr>
                <w:sz w:val="18"/>
                <w:szCs w:val="18"/>
              </w:rPr>
            </w:pPr>
            <w:r>
              <w:rPr>
                <w:sz w:val="18"/>
                <w:szCs w:val="18"/>
              </w:rPr>
              <w:t>IV</w:t>
            </w:r>
          </w:p>
        </w:tc>
        <w:tc>
          <w:tcPr>
            <w:vAlign w:val="center"/>
          </w:tcPr>
          <w:p w14:paraId="79C31D09">
            <w:pPr>
              <w:rPr>
                <w:sz w:val="18"/>
                <w:szCs w:val="18"/>
              </w:rPr>
            </w:pPr>
            <w:r>
              <w:rPr>
                <w:sz w:val="18"/>
                <w:szCs w:val="18"/>
              </w:rPr>
              <w:t>混合</w:t>
            </w:r>
          </w:p>
        </w:tc>
        <w:tc>
          <w:tcPr>
            <w:vAlign w:val="center"/>
          </w:tcPr>
          <w:p w14:paraId="5230641F">
            <w:pPr>
              <w:rPr>
                <w:sz w:val="18"/>
                <w:szCs w:val="18"/>
              </w:rPr>
            </w:pPr>
            <w:r>
              <w:rPr>
                <w:sz w:val="18"/>
                <w:szCs w:val="18"/>
              </w:rPr>
              <w:t>46.34</w:t>
            </w:r>
          </w:p>
        </w:tc>
        <w:tc>
          <w:tcPr>
            <w:vAlign w:val="center"/>
          </w:tcPr>
          <w:p w14:paraId="46E27759">
            <w:pPr>
              <w:rPr>
                <w:sz w:val="18"/>
                <w:szCs w:val="18"/>
              </w:rPr>
            </w:pPr>
            <w:r>
              <w:rPr>
                <w:sz w:val="18"/>
                <w:szCs w:val="18"/>
              </w:rPr>
              <w:t>1.14</w:t>
            </w:r>
          </w:p>
        </w:tc>
        <w:tc>
          <w:tcPr>
            <w:vAlign w:val="center"/>
          </w:tcPr>
          <w:p w14:paraId="47A5FB6A">
            <w:pPr>
              <w:rPr>
                <w:sz w:val="18"/>
                <w:szCs w:val="18"/>
              </w:rPr>
            </w:pPr>
            <w:r>
              <w:rPr>
                <w:sz w:val="18"/>
                <w:szCs w:val="18"/>
              </w:rPr>
              <w:t>1.00</w:t>
            </w:r>
          </w:p>
        </w:tc>
        <w:tc>
          <w:tcPr>
            <w:vAlign w:val="center"/>
          </w:tcPr>
          <w:p w14:paraId="1BEF664F">
            <w:pPr>
              <w:rPr>
                <w:sz w:val="18"/>
                <w:szCs w:val="18"/>
              </w:rPr>
            </w:pPr>
            <w:r>
              <w:rPr>
                <w:sz w:val="18"/>
                <w:szCs w:val="18"/>
              </w:rPr>
              <w:t>满足</w:t>
            </w:r>
          </w:p>
        </w:tc>
      </w:tr>
      <w:tr w14:paraId="648B2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51D0EC">
            <w:pPr>
              <w:rPr>
                <w:sz w:val="18"/>
                <w:szCs w:val="18"/>
              </w:rPr>
            </w:pPr>
          </w:p>
        </w:tc>
        <w:tc>
          <w:tcPr>
            <w:vAlign w:val="center"/>
          </w:tcPr>
          <w:p w14:paraId="59BE6E02">
            <w:pPr>
              <w:rPr>
                <w:sz w:val="18"/>
                <w:szCs w:val="18"/>
              </w:rPr>
            </w:pPr>
            <w:r>
              <w:rPr>
                <w:sz w:val="18"/>
                <w:szCs w:val="18"/>
              </w:rPr>
              <w:t>4012[休息室]</w:t>
            </w:r>
          </w:p>
        </w:tc>
        <w:tc>
          <w:tcPr>
            <w:vAlign w:val="center"/>
          </w:tcPr>
          <w:p w14:paraId="2D8CBE5B">
            <w:pPr>
              <w:rPr>
                <w:sz w:val="18"/>
                <w:szCs w:val="18"/>
              </w:rPr>
            </w:pPr>
            <w:r>
              <w:rPr>
                <w:sz w:val="18"/>
                <w:szCs w:val="18"/>
              </w:rPr>
              <w:t>休息厅</w:t>
            </w:r>
          </w:p>
        </w:tc>
        <w:tc>
          <w:tcPr>
            <w:vAlign w:val="center"/>
          </w:tcPr>
          <w:p w14:paraId="213DA02B">
            <w:pPr>
              <w:rPr>
                <w:sz w:val="18"/>
                <w:szCs w:val="18"/>
              </w:rPr>
            </w:pPr>
            <w:r>
              <w:rPr>
                <w:sz w:val="18"/>
                <w:szCs w:val="18"/>
              </w:rPr>
              <w:t>IV</w:t>
            </w:r>
          </w:p>
        </w:tc>
        <w:tc>
          <w:tcPr>
            <w:vAlign w:val="center"/>
          </w:tcPr>
          <w:p w14:paraId="2E4B2BFD">
            <w:pPr>
              <w:rPr>
                <w:sz w:val="18"/>
                <w:szCs w:val="18"/>
              </w:rPr>
            </w:pPr>
            <w:r>
              <w:rPr>
                <w:sz w:val="18"/>
                <w:szCs w:val="18"/>
              </w:rPr>
              <w:t>顶部</w:t>
            </w:r>
          </w:p>
        </w:tc>
        <w:tc>
          <w:tcPr>
            <w:vAlign w:val="center"/>
          </w:tcPr>
          <w:p w14:paraId="4BED13E1">
            <w:pPr>
              <w:rPr>
                <w:sz w:val="18"/>
                <w:szCs w:val="18"/>
              </w:rPr>
            </w:pPr>
            <w:r>
              <w:rPr>
                <w:sz w:val="18"/>
                <w:szCs w:val="18"/>
              </w:rPr>
              <w:t>31.95</w:t>
            </w:r>
          </w:p>
        </w:tc>
        <w:tc>
          <w:tcPr>
            <w:vAlign w:val="center"/>
          </w:tcPr>
          <w:p w14:paraId="2FAD8A15">
            <w:pPr>
              <w:rPr>
                <w:sz w:val="18"/>
                <w:szCs w:val="18"/>
              </w:rPr>
            </w:pPr>
            <w:r>
              <w:rPr>
                <w:sz w:val="18"/>
                <w:szCs w:val="18"/>
              </w:rPr>
              <w:t>1.30</w:t>
            </w:r>
          </w:p>
        </w:tc>
        <w:tc>
          <w:tcPr>
            <w:vAlign w:val="center"/>
          </w:tcPr>
          <w:p w14:paraId="623E2ADE">
            <w:pPr>
              <w:rPr>
                <w:sz w:val="18"/>
                <w:szCs w:val="18"/>
              </w:rPr>
            </w:pPr>
            <w:r>
              <w:rPr>
                <w:sz w:val="18"/>
                <w:szCs w:val="18"/>
              </w:rPr>
              <w:t>1.00</w:t>
            </w:r>
          </w:p>
        </w:tc>
        <w:tc>
          <w:tcPr>
            <w:vAlign w:val="center"/>
          </w:tcPr>
          <w:p w14:paraId="1F5F3981">
            <w:pPr>
              <w:rPr>
                <w:sz w:val="18"/>
                <w:szCs w:val="18"/>
              </w:rPr>
            </w:pPr>
            <w:r>
              <w:rPr>
                <w:sz w:val="18"/>
                <w:szCs w:val="18"/>
              </w:rPr>
              <w:t>满足</w:t>
            </w:r>
          </w:p>
        </w:tc>
      </w:tr>
      <w:tr w14:paraId="711E9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FD2633">
            <w:pPr>
              <w:rPr>
                <w:sz w:val="18"/>
                <w:szCs w:val="18"/>
              </w:rPr>
            </w:pPr>
          </w:p>
        </w:tc>
        <w:tc>
          <w:tcPr>
            <w:vAlign w:val="center"/>
          </w:tcPr>
          <w:p w14:paraId="6235C5D9">
            <w:pPr>
              <w:rPr>
                <w:sz w:val="18"/>
                <w:szCs w:val="18"/>
              </w:rPr>
            </w:pPr>
            <w:r>
              <w:rPr>
                <w:sz w:val="18"/>
                <w:szCs w:val="18"/>
              </w:rPr>
              <w:t>4013[休息室]</w:t>
            </w:r>
          </w:p>
        </w:tc>
        <w:tc>
          <w:tcPr>
            <w:vAlign w:val="center"/>
          </w:tcPr>
          <w:p w14:paraId="2B839C25">
            <w:pPr>
              <w:rPr>
                <w:sz w:val="18"/>
                <w:szCs w:val="18"/>
              </w:rPr>
            </w:pPr>
            <w:r>
              <w:rPr>
                <w:sz w:val="18"/>
                <w:szCs w:val="18"/>
              </w:rPr>
              <w:t>休息厅</w:t>
            </w:r>
          </w:p>
        </w:tc>
        <w:tc>
          <w:tcPr>
            <w:vAlign w:val="center"/>
          </w:tcPr>
          <w:p w14:paraId="1172B3E5">
            <w:pPr>
              <w:rPr>
                <w:sz w:val="18"/>
                <w:szCs w:val="18"/>
              </w:rPr>
            </w:pPr>
            <w:r>
              <w:rPr>
                <w:sz w:val="18"/>
                <w:szCs w:val="18"/>
              </w:rPr>
              <w:t>IV</w:t>
            </w:r>
          </w:p>
        </w:tc>
        <w:tc>
          <w:tcPr>
            <w:vAlign w:val="center"/>
          </w:tcPr>
          <w:p w14:paraId="7762D194">
            <w:pPr>
              <w:rPr>
                <w:sz w:val="18"/>
                <w:szCs w:val="18"/>
              </w:rPr>
            </w:pPr>
            <w:r>
              <w:rPr>
                <w:sz w:val="18"/>
                <w:szCs w:val="18"/>
              </w:rPr>
              <w:t>顶部</w:t>
            </w:r>
          </w:p>
        </w:tc>
        <w:tc>
          <w:tcPr>
            <w:vAlign w:val="center"/>
          </w:tcPr>
          <w:p w14:paraId="2A0F243C">
            <w:pPr>
              <w:rPr>
                <w:sz w:val="18"/>
                <w:szCs w:val="18"/>
              </w:rPr>
            </w:pPr>
            <w:r>
              <w:rPr>
                <w:sz w:val="18"/>
                <w:szCs w:val="18"/>
              </w:rPr>
              <w:t>30.07</w:t>
            </w:r>
          </w:p>
        </w:tc>
        <w:tc>
          <w:tcPr>
            <w:vAlign w:val="center"/>
          </w:tcPr>
          <w:p w14:paraId="6DD76140">
            <w:pPr>
              <w:rPr>
                <w:sz w:val="18"/>
                <w:szCs w:val="18"/>
              </w:rPr>
            </w:pPr>
            <w:r>
              <w:rPr>
                <w:sz w:val="18"/>
                <w:szCs w:val="18"/>
              </w:rPr>
              <w:t>0.68</w:t>
            </w:r>
          </w:p>
        </w:tc>
        <w:tc>
          <w:tcPr>
            <w:vAlign w:val="center"/>
          </w:tcPr>
          <w:p w14:paraId="58D71F27">
            <w:pPr>
              <w:rPr>
                <w:sz w:val="18"/>
                <w:szCs w:val="18"/>
              </w:rPr>
            </w:pPr>
            <w:r>
              <w:rPr>
                <w:sz w:val="18"/>
                <w:szCs w:val="18"/>
              </w:rPr>
              <w:t>1.00</w:t>
            </w:r>
          </w:p>
        </w:tc>
        <w:tc>
          <w:tcPr>
            <w:vAlign w:val="center"/>
          </w:tcPr>
          <w:p w14:paraId="59852228">
            <w:pPr>
              <w:rPr>
                <w:sz w:val="18"/>
                <w:szCs w:val="18"/>
              </w:rPr>
            </w:pPr>
            <w:r>
              <w:rPr>
                <w:color w:val="FF00FF"/>
                <w:sz w:val="18"/>
                <w:szCs w:val="18"/>
              </w:rPr>
              <w:t>不满足</w:t>
            </w:r>
          </w:p>
        </w:tc>
      </w:tr>
      <w:tr w14:paraId="1C46E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5A5204">
            <w:pPr>
              <w:rPr>
                <w:sz w:val="18"/>
                <w:szCs w:val="18"/>
              </w:rPr>
            </w:pPr>
          </w:p>
        </w:tc>
        <w:tc>
          <w:tcPr>
            <w:vAlign w:val="center"/>
          </w:tcPr>
          <w:p w14:paraId="50FCAB90">
            <w:pPr>
              <w:rPr>
                <w:sz w:val="18"/>
                <w:szCs w:val="18"/>
              </w:rPr>
            </w:pPr>
            <w:r>
              <w:rPr>
                <w:sz w:val="18"/>
                <w:szCs w:val="18"/>
              </w:rPr>
              <w:t>4014[休息室]</w:t>
            </w:r>
          </w:p>
        </w:tc>
        <w:tc>
          <w:tcPr>
            <w:vAlign w:val="center"/>
          </w:tcPr>
          <w:p w14:paraId="247786E2">
            <w:pPr>
              <w:rPr>
                <w:sz w:val="18"/>
                <w:szCs w:val="18"/>
              </w:rPr>
            </w:pPr>
            <w:r>
              <w:rPr>
                <w:sz w:val="18"/>
                <w:szCs w:val="18"/>
              </w:rPr>
              <w:t>休息厅</w:t>
            </w:r>
          </w:p>
        </w:tc>
        <w:tc>
          <w:tcPr>
            <w:vAlign w:val="center"/>
          </w:tcPr>
          <w:p w14:paraId="38A0AD84">
            <w:pPr>
              <w:rPr>
                <w:sz w:val="18"/>
                <w:szCs w:val="18"/>
              </w:rPr>
            </w:pPr>
            <w:r>
              <w:rPr>
                <w:sz w:val="18"/>
                <w:szCs w:val="18"/>
              </w:rPr>
              <w:t>IV</w:t>
            </w:r>
          </w:p>
        </w:tc>
        <w:tc>
          <w:tcPr>
            <w:vAlign w:val="center"/>
          </w:tcPr>
          <w:p w14:paraId="62CF84BB">
            <w:pPr>
              <w:rPr>
                <w:sz w:val="18"/>
                <w:szCs w:val="18"/>
              </w:rPr>
            </w:pPr>
            <w:r>
              <w:rPr>
                <w:sz w:val="18"/>
                <w:szCs w:val="18"/>
              </w:rPr>
              <w:t>顶部</w:t>
            </w:r>
          </w:p>
        </w:tc>
        <w:tc>
          <w:tcPr>
            <w:vAlign w:val="center"/>
          </w:tcPr>
          <w:p w14:paraId="4804179C">
            <w:pPr>
              <w:rPr>
                <w:sz w:val="18"/>
                <w:szCs w:val="18"/>
              </w:rPr>
            </w:pPr>
            <w:r>
              <w:rPr>
                <w:sz w:val="18"/>
                <w:szCs w:val="18"/>
              </w:rPr>
              <w:t>30.52</w:t>
            </w:r>
          </w:p>
        </w:tc>
        <w:tc>
          <w:tcPr>
            <w:vAlign w:val="center"/>
          </w:tcPr>
          <w:p w14:paraId="3DC6DDCD">
            <w:pPr>
              <w:rPr>
                <w:sz w:val="18"/>
                <w:szCs w:val="18"/>
              </w:rPr>
            </w:pPr>
            <w:r>
              <w:rPr>
                <w:sz w:val="18"/>
                <w:szCs w:val="18"/>
              </w:rPr>
              <w:t>0.70</w:t>
            </w:r>
          </w:p>
        </w:tc>
        <w:tc>
          <w:tcPr>
            <w:vAlign w:val="center"/>
          </w:tcPr>
          <w:p w14:paraId="27B4CEFE">
            <w:pPr>
              <w:rPr>
                <w:sz w:val="18"/>
                <w:szCs w:val="18"/>
              </w:rPr>
            </w:pPr>
            <w:r>
              <w:rPr>
                <w:sz w:val="18"/>
                <w:szCs w:val="18"/>
              </w:rPr>
              <w:t>1.00</w:t>
            </w:r>
          </w:p>
        </w:tc>
        <w:tc>
          <w:tcPr>
            <w:vAlign w:val="center"/>
          </w:tcPr>
          <w:p w14:paraId="098A7052">
            <w:pPr>
              <w:rPr>
                <w:sz w:val="18"/>
                <w:szCs w:val="18"/>
              </w:rPr>
            </w:pPr>
            <w:r>
              <w:rPr>
                <w:color w:val="FF00FF"/>
                <w:sz w:val="18"/>
                <w:szCs w:val="18"/>
              </w:rPr>
              <w:t>不满足</w:t>
            </w:r>
          </w:p>
        </w:tc>
      </w:tr>
      <w:tr w14:paraId="01627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109AE1">
            <w:pPr>
              <w:rPr>
                <w:sz w:val="18"/>
                <w:szCs w:val="18"/>
              </w:rPr>
            </w:pPr>
          </w:p>
        </w:tc>
        <w:tc>
          <w:tcPr>
            <w:vAlign w:val="center"/>
          </w:tcPr>
          <w:p w14:paraId="0532CEA4">
            <w:pPr>
              <w:rPr>
                <w:sz w:val="18"/>
                <w:szCs w:val="18"/>
              </w:rPr>
            </w:pPr>
            <w:r>
              <w:rPr>
                <w:sz w:val="18"/>
                <w:szCs w:val="18"/>
              </w:rPr>
              <w:t>4015[休息室]</w:t>
            </w:r>
          </w:p>
        </w:tc>
        <w:tc>
          <w:tcPr>
            <w:vAlign w:val="center"/>
          </w:tcPr>
          <w:p w14:paraId="1BEC940F">
            <w:pPr>
              <w:rPr>
                <w:sz w:val="18"/>
                <w:szCs w:val="18"/>
              </w:rPr>
            </w:pPr>
            <w:r>
              <w:rPr>
                <w:sz w:val="18"/>
                <w:szCs w:val="18"/>
              </w:rPr>
              <w:t>休息厅</w:t>
            </w:r>
          </w:p>
        </w:tc>
        <w:tc>
          <w:tcPr>
            <w:vAlign w:val="center"/>
          </w:tcPr>
          <w:p w14:paraId="2A9A5CC1">
            <w:pPr>
              <w:rPr>
                <w:sz w:val="18"/>
                <w:szCs w:val="18"/>
              </w:rPr>
            </w:pPr>
            <w:r>
              <w:rPr>
                <w:sz w:val="18"/>
                <w:szCs w:val="18"/>
              </w:rPr>
              <w:t>IV</w:t>
            </w:r>
          </w:p>
        </w:tc>
        <w:tc>
          <w:tcPr>
            <w:vAlign w:val="center"/>
          </w:tcPr>
          <w:p w14:paraId="4CA402B0">
            <w:pPr>
              <w:rPr>
                <w:sz w:val="18"/>
                <w:szCs w:val="18"/>
              </w:rPr>
            </w:pPr>
            <w:r>
              <w:rPr>
                <w:sz w:val="18"/>
                <w:szCs w:val="18"/>
              </w:rPr>
              <w:t>混合</w:t>
            </w:r>
          </w:p>
        </w:tc>
        <w:tc>
          <w:tcPr>
            <w:vAlign w:val="center"/>
          </w:tcPr>
          <w:p w14:paraId="535076F7">
            <w:pPr>
              <w:rPr>
                <w:sz w:val="18"/>
                <w:szCs w:val="18"/>
              </w:rPr>
            </w:pPr>
            <w:r>
              <w:rPr>
                <w:sz w:val="18"/>
                <w:szCs w:val="18"/>
              </w:rPr>
              <w:t>30.48</w:t>
            </w:r>
          </w:p>
        </w:tc>
        <w:tc>
          <w:tcPr>
            <w:vAlign w:val="center"/>
          </w:tcPr>
          <w:p w14:paraId="2258644B">
            <w:pPr>
              <w:rPr>
                <w:sz w:val="18"/>
                <w:szCs w:val="18"/>
              </w:rPr>
            </w:pPr>
            <w:r>
              <w:rPr>
                <w:sz w:val="18"/>
                <w:szCs w:val="18"/>
              </w:rPr>
              <w:t>2.36</w:t>
            </w:r>
          </w:p>
        </w:tc>
        <w:tc>
          <w:tcPr>
            <w:vAlign w:val="center"/>
          </w:tcPr>
          <w:p w14:paraId="5E295DED">
            <w:pPr>
              <w:rPr>
                <w:sz w:val="18"/>
                <w:szCs w:val="18"/>
              </w:rPr>
            </w:pPr>
            <w:r>
              <w:rPr>
                <w:sz w:val="18"/>
                <w:szCs w:val="18"/>
              </w:rPr>
              <w:t>1.00</w:t>
            </w:r>
          </w:p>
        </w:tc>
        <w:tc>
          <w:tcPr>
            <w:vAlign w:val="center"/>
          </w:tcPr>
          <w:p w14:paraId="19EB2E79">
            <w:pPr>
              <w:rPr>
                <w:sz w:val="18"/>
                <w:szCs w:val="18"/>
              </w:rPr>
            </w:pPr>
            <w:r>
              <w:rPr>
                <w:sz w:val="18"/>
                <w:szCs w:val="18"/>
              </w:rPr>
              <w:t>满足</w:t>
            </w:r>
          </w:p>
        </w:tc>
      </w:tr>
      <w:tr w14:paraId="4B0C7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71497">
            <w:pPr>
              <w:rPr>
                <w:sz w:val="18"/>
                <w:szCs w:val="18"/>
              </w:rPr>
            </w:pPr>
          </w:p>
        </w:tc>
        <w:tc>
          <w:tcPr>
            <w:vAlign w:val="center"/>
          </w:tcPr>
          <w:p w14:paraId="6347C13D">
            <w:pPr>
              <w:rPr>
                <w:sz w:val="18"/>
                <w:szCs w:val="18"/>
              </w:rPr>
            </w:pPr>
            <w:r>
              <w:rPr>
                <w:sz w:val="18"/>
                <w:szCs w:val="18"/>
              </w:rPr>
              <w:t>4017[休息室]</w:t>
            </w:r>
          </w:p>
        </w:tc>
        <w:tc>
          <w:tcPr>
            <w:vAlign w:val="center"/>
          </w:tcPr>
          <w:p w14:paraId="7B1CDEA5">
            <w:pPr>
              <w:rPr>
                <w:sz w:val="18"/>
                <w:szCs w:val="18"/>
              </w:rPr>
            </w:pPr>
            <w:r>
              <w:rPr>
                <w:sz w:val="18"/>
                <w:szCs w:val="18"/>
              </w:rPr>
              <w:t>休息厅</w:t>
            </w:r>
          </w:p>
        </w:tc>
        <w:tc>
          <w:tcPr>
            <w:vAlign w:val="center"/>
          </w:tcPr>
          <w:p w14:paraId="437EA161">
            <w:pPr>
              <w:rPr>
                <w:sz w:val="18"/>
                <w:szCs w:val="18"/>
              </w:rPr>
            </w:pPr>
            <w:r>
              <w:rPr>
                <w:sz w:val="18"/>
                <w:szCs w:val="18"/>
              </w:rPr>
              <w:t>IV</w:t>
            </w:r>
          </w:p>
        </w:tc>
        <w:tc>
          <w:tcPr>
            <w:vAlign w:val="center"/>
          </w:tcPr>
          <w:p w14:paraId="136A0CD6">
            <w:pPr>
              <w:rPr>
                <w:sz w:val="18"/>
                <w:szCs w:val="18"/>
              </w:rPr>
            </w:pPr>
            <w:r>
              <w:rPr>
                <w:sz w:val="18"/>
                <w:szCs w:val="18"/>
              </w:rPr>
              <w:t>混合</w:t>
            </w:r>
          </w:p>
        </w:tc>
        <w:tc>
          <w:tcPr>
            <w:vAlign w:val="center"/>
          </w:tcPr>
          <w:p w14:paraId="7E35DBC9">
            <w:pPr>
              <w:rPr>
                <w:sz w:val="18"/>
                <w:szCs w:val="18"/>
              </w:rPr>
            </w:pPr>
            <w:r>
              <w:rPr>
                <w:sz w:val="18"/>
                <w:szCs w:val="18"/>
              </w:rPr>
              <w:t>21.89</w:t>
            </w:r>
          </w:p>
        </w:tc>
        <w:tc>
          <w:tcPr>
            <w:vAlign w:val="center"/>
          </w:tcPr>
          <w:p w14:paraId="1D9348E8">
            <w:pPr>
              <w:rPr>
                <w:sz w:val="18"/>
                <w:szCs w:val="18"/>
              </w:rPr>
            </w:pPr>
            <w:r>
              <w:rPr>
                <w:sz w:val="18"/>
                <w:szCs w:val="18"/>
              </w:rPr>
              <w:t>1.97</w:t>
            </w:r>
          </w:p>
        </w:tc>
        <w:tc>
          <w:tcPr>
            <w:vAlign w:val="center"/>
          </w:tcPr>
          <w:p w14:paraId="37F2EE6B">
            <w:pPr>
              <w:rPr>
                <w:sz w:val="18"/>
                <w:szCs w:val="18"/>
              </w:rPr>
            </w:pPr>
            <w:r>
              <w:rPr>
                <w:sz w:val="18"/>
                <w:szCs w:val="18"/>
              </w:rPr>
              <w:t>1.00</w:t>
            </w:r>
          </w:p>
        </w:tc>
        <w:tc>
          <w:tcPr>
            <w:vAlign w:val="center"/>
          </w:tcPr>
          <w:p w14:paraId="68CA6A28">
            <w:pPr>
              <w:rPr>
                <w:sz w:val="18"/>
                <w:szCs w:val="18"/>
              </w:rPr>
            </w:pPr>
            <w:r>
              <w:rPr>
                <w:sz w:val="18"/>
                <w:szCs w:val="18"/>
              </w:rPr>
              <w:t>满足</w:t>
            </w:r>
          </w:p>
        </w:tc>
      </w:tr>
      <w:tr w14:paraId="286C6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EA23A">
            <w:pPr>
              <w:rPr>
                <w:sz w:val="18"/>
                <w:szCs w:val="18"/>
              </w:rPr>
            </w:pPr>
          </w:p>
        </w:tc>
        <w:tc>
          <w:tcPr>
            <w:vAlign w:val="center"/>
          </w:tcPr>
          <w:p w14:paraId="6501D0CB">
            <w:pPr>
              <w:rPr>
                <w:sz w:val="18"/>
                <w:szCs w:val="18"/>
              </w:rPr>
            </w:pPr>
            <w:r>
              <w:rPr>
                <w:sz w:val="18"/>
                <w:szCs w:val="18"/>
              </w:rPr>
              <w:t>4018[休息室]</w:t>
            </w:r>
          </w:p>
        </w:tc>
        <w:tc>
          <w:tcPr>
            <w:vAlign w:val="center"/>
          </w:tcPr>
          <w:p w14:paraId="3CF89D20">
            <w:pPr>
              <w:rPr>
                <w:sz w:val="18"/>
                <w:szCs w:val="18"/>
              </w:rPr>
            </w:pPr>
            <w:r>
              <w:rPr>
                <w:sz w:val="18"/>
                <w:szCs w:val="18"/>
              </w:rPr>
              <w:t>休息厅</w:t>
            </w:r>
          </w:p>
        </w:tc>
        <w:tc>
          <w:tcPr>
            <w:vAlign w:val="center"/>
          </w:tcPr>
          <w:p w14:paraId="0920FC15">
            <w:pPr>
              <w:rPr>
                <w:sz w:val="18"/>
                <w:szCs w:val="18"/>
              </w:rPr>
            </w:pPr>
            <w:r>
              <w:rPr>
                <w:sz w:val="18"/>
                <w:szCs w:val="18"/>
              </w:rPr>
              <w:t>IV</w:t>
            </w:r>
          </w:p>
        </w:tc>
        <w:tc>
          <w:tcPr>
            <w:vAlign w:val="center"/>
          </w:tcPr>
          <w:p w14:paraId="1F7C823E">
            <w:pPr>
              <w:rPr>
                <w:sz w:val="18"/>
                <w:szCs w:val="18"/>
              </w:rPr>
            </w:pPr>
            <w:r>
              <w:rPr>
                <w:sz w:val="18"/>
                <w:szCs w:val="18"/>
              </w:rPr>
              <w:t>混合</w:t>
            </w:r>
          </w:p>
        </w:tc>
        <w:tc>
          <w:tcPr>
            <w:vAlign w:val="center"/>
          </w:tcPr>
          <w:p w14:paraId="21618B79">
            <w:pPr>
              <w:rPr>
                <w:sz w:val="18"/>
                <w:szCs w:val="18"/>
              </w:rPr>
            </w:pPr>
            <w:r>
              <w:rPr>
                <w:sz w:val="18"/>
                <w:szCs w:val="18"/>
              </w:rPr>
              <w:t>22.24</w:t>
            </w:r>
          </w:p>
        </w:tc>
        <w:tc>
          <w:tcPr>
            <w:vAlign w:val="center"/>
          </w:tcPr>
          <w:p w14:paraId="5B7FF75D">
            <w:pPr>
              <w:rPr>
                <w:sz w:val="18"/>
                <w:szCs w:val="18"/>
              </w:rPr>
            </w:pPr>
            <w:r>
              <w:rPr>
                <w:sz w:val="18"/>
                <w:szCs w:val="18"/>
              </w:rPr>
              <w:t>1.96</w:t>
            </w:r>
          </w:p>
        </w:tc>
        <w:tc>
          <w:tcPr>
            <w:vAlign w:val="center"/>
          </w:tcPr>
          <w:p w14:paraId="5CBD8B84">
            <w:pPr>
              <w:rPr>
                <w:sz w:val="18"/>
                <w:szCs w:val="18"/>
              </w:rPr>
            </w:pPr>
            <w:r>
              <w:rPr>
                <w:sz w:val="18"/>
                <w:szCs w:val="18"/>
              </w:rPr>
              <w:t>1.00</w:t>
            </w:r>
          </w:p>
        </w:tc>
        <w:tc>
          <w:tcPr>
            <w:vAlign w:val="center"/>
          </w:tcPr>
          <w:p w14:paraId="6873ADE3">
            <w:pPr>
              <w:rPr>
                <w:sz w:val="18"/>
                <w:szCs w:val="18"/>
              </w:rPr>
            </w:pPr>
            <w:r>
              <w:rPr>
                <w:sz w:val="18"/>
                <w:szCs w:val="18"/>
              </w:rPr>
              <w:t>满足</w:t>
            </w:r>
          </w:p>
        </w:tc>
      </w:tr>
      <w:tr w14:paraId="2C615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7CD8E5">
            <w:pPr>
              <w:rPr>
                <w:sz w:val="18"/>
                <w:szCs w:val="18"/>
              </w:rPr>
            </w:pPr>
            <w:r>
              <w:rPr>
                <w:sz w:val="18"/>
                <w:szCs w:val="18"/>
              </w:rPr>
              <w:t>5</w:t>
            </w:r>
          </w:p>
        </w:tc>
        <w:tc>
          <w:tcPr>
            <w:vAlign w:val="center"/>
          </w:tcPr>
          <w:p w14:paraId="2D6A7A4A">
            <w:pPr>
              <w:rPr>
                <w:sz w:val="18"/>
                <w:szCs w:val="18"/>
              </w:rPr>
            </w:pPr>
            <w:r>
              <w:rPr>
                <w:sz w:val="18"/>
                <w:szCs w:val="18"/>
              </w:rPr>
              <w:t>5002[休息室]</w:t>
            </w:r>
          </w:p>
        </w:tc>
        <w:tc>
          <w:tcPr>
            <w:vAlign w:val="center"/>
          </w:tcPr>
          <w:p w14:paraId="5471F741">
            <w:pPr>
              <w:rPr>
                <w:sz w:val="18"/>
                <w:szCs w:val="18"/>
              </w:rPr>
            </w:pPr>
            <w:r>
              <w:rPr>
                <w:sz w:val="18"/>
                <w:szCs w:val="18"/>
              </w:rPr>
              <w:t>休息厅</w:t>
            </w:r>
          </w:p>
        </w:tc>
        <w:tc>
          <w:tcPr>
            <w:vAlign w:val="center"/>
          </w:tcPr>
          <w:p w14:paraId="26DA0280">
            <w:pPr>
              <w:rPr>
                <w:sz w:val="18"/>
                <w:szCs w:val="18"/>
              </w:rPr>
            </w:pPr>
            <w:r>
              <w:rPr>
                <w:sz w:val="18"/>
                <w:szCs w:val="18"/>
              </w:rPr>
              <w:t>IV</w:t>
            </w:r>
          </w:p>
        </w:tc>
        <w:tc>
          <w:tcPr>
            <w:vAlign w:val="center"/>
          </w:tcPr>
          <w:p w14:paraId="1B27868D">
            <w:pPr>
              <w:rPr>
                <w:sz w:val="18"/>
                <w:szCs w:val="18"/>
              </w:rPr>
            </w:pPr>
            <w:r>
              <w:rPr>
                <w:sz w:val="18"/>
                <w:szCs w:val="18"/>
              </w:rPr>
              <w:t>侧面</w:t>
            </w:r>
          </w:p>
        </w:tc>
        <w:tc>
          <w:tcPr>
            <w:vAlign w:val="center"/>
          </w:tcPr>
          <w:p w14:paraId="4FF80790">
            <w:pPr>
              <w:rPr>
                <w:sz w:val="18"/>
                <w:szCs w:val="18"/>
              </w:rPr>
            </w:pPr>
            <w:r>
              <w:rPr>
                <w:sz w:val="18"/>
                <w:szCs w:val="18"/>
              </w:rPr>
              <w:t>84.49</w:t>
            </w:r>
          </w:p>
        </w:tc>
        <w:tc>
          <w:tcPr>
            <w:vAlign w:val="center"/>
          </w:tcPr>
          <w:p w14:paraId="704C4CA5">
            <w:pPr>
              <w:rPr>
                <w:sz w:val="18"/>
                <w:szCs w:val="18"/>
              </w:rPr>
            </w:pPr>
            <w:r>
              <w:rPr>
                <w:sz w:val="18"/>
                <w:szCs w:val="18"/>
              </w:rPr>
              <w:t>2.64</w:t>
            </w:r>
          </w:p>
        </w:tc>
        <w:tc>
          <w:tcPr>
            <w:vAlign w:val="center"/>
          </w:tcPr>
          <w:p w14:paraId="029AB899">
            <w:pPr>
              <w:rPr>
                <w:sz w:val="18"/>
                <w:szCs w:val="18"/>
              </w:rPr>
            </w:pPr>
            <w:r>
              <w:rPr>
                <w:sz w:val="18"/>
                <w:szCs w:val="18"/>
              </w:rPr>
              <w:t>2.00</w:t>
            </w:r>
          </w:p>
        </w:tc>
        <w:tc>
          <w:tcPr>
            <w:vAlign w:val="center"/>
          </w:tcPr>
          <w:p w14:paraId="600A8D87">
            <w:pPr>
              <w:rPr>
                <w:sz w:val="18"/>
                <w:szCs w:val="18"/>
              </w:rPr>
            </w:pPr>
            <w:r>
              <w:rPr>
                <w:sz w:val="18"/>
                <w:szCs w:val="18"/>
              </w:rPr>
              <w:t>满足</w:t>
            </w:r>
          </w:p>
        </w:tc>
      </w:tr>
      <w:tr w14:paraId="4BEFB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5C9FA">
            <w:pPr>
              <w:rPr>
                <w:sz w:val="18"/>
                <w:szCs w:val="18"/>
              </w:rPr>
            </w:pPr>
          </w:p>
        </w:tc>
        <w:tc>
          <w:tcPr>
            <w:vAlign w:val="center"/>
          </w:tcPr>
          <w:p w14:paraId="2DE30165">
            <w:pPr>
              <w:rPr>
                <w:sz w:val="18"/>
                <w:szCs w:val="18"/>
              </w:rPr>
            </w:pPr>
            <w:r>
              <w:rPr>
                <w:sz w:val="18"/>
                <w:szCs w:val="18"/>
              </w:rPr>
              <w:t>5003[休息室]</w:t>
            </w:r>
          </w:p>
        </w:tc>
        <w:tc>
          <w:tcPr>
            <w:vAlign w:val="center"/>
          </w:tcPr>
          <w:p w14:paraId="3585DE16">
            <w:pPr>
              <w:rPr>
                <w:sz w:val="18"/>
                <w:szCs w:val="18"/>
              </w:rPr>
            </w:pPr>
            <w:r>
              <w:rPr>
                <w:sz w:val="18"/>
                <w:szCs w:val="18"/>
              </w:rPr>
              <w:t>休息厅</w:t>
            </w:r>
          </w:p>
        </w:tc>
        <w:tc>
          <w:tcPr>
            <w:vAlign w:val="center"/>
          </w:tcPr>
          <w:p w14:paraId="3C1B2415">
            <w:pPr>
              <w:rPr>
                <w:sz w:val="18"/>
                <w:szCs w:val="18"/>
              </w:rPr>
            </w:pPr>
            <w:r>
              <w:rPr>
                <w:sz w:val="18"/>
                <w:szCs w:val="18"/>
              </w:rPr>
              <w:t>IV</w:t>
            </w:r>
          </w:p>
        </w:tc>
        <w:tc>
          <w:tcPr>
            <w:vAlign w:val="center"/>
          </w:tcPr>
          <w:p w14:paraId="3673B5D4">
            <w:pPr>
              <w:rPr>
                <w:sz w:val="18"/>
                <w:szCs w:val="18"/>
              </w:rPr>
            </w:pPr>
            <w:r>
              <w:rPr>
                <w:sz w:val="18"/>
                <w:szCs w:val="18"/>
              </w:rPr>
              <w:t>混合</w:t>
            </w:r>
          </w:p>
        </w:tc>
        <w:tc>
          <w:tcPr>
            <w:vAlign w:val="center"/>
          </w:tcPr>
          <w:p w14:paraId="16869947">
            <w:pPr>
              <w:rPr>
                <w:sz w:val="18"/>
                <w:szCs w:val="18"/>
              </w:rPr>
            </w:pPr>
            <w:r>
              <w:rPr>
                <w:sz w:val="18"/>
                <w:szCs w:val="18"/>
              </w:rPr>
              <w:t>50.07</w:t>
            </w:r>
          </w:p>
        </w:tc>
        <w:tc>
          <w:tcPr>
            <w:vAlign w:val="center"/>
          </w:tcPr>
          <w:p w14:paraId="52BE435B">
            <w:pPr>
              <w:rPr>
                <w:sz w:val="18"/>
                <w:szCs w:val="18"/>
              </w:rPr>
            </w:pPr>
            <w:r>
              <w:rPr>
                <w:sz w:val="18"/>
                <w:szCs w:val="18"/>
              </w:rPr>
              <w:t>4.03</w:t>
            </w:r>
          </w:p>
        </w:tc>
        <w:tc>
          <w:tcPr>
            <w:vAlign w:val="center"/>
          </w:tcPr>
          <w:p w14:paraId="01E9123E">
            <w:pPr>
              <w:rPr>
                <w:sz w:val="18"/>
                <w:szCs w:val="18"/>
              </w:rPr>
            </w:pPr>
            <w:r>
              <w:rPr>
                <w:sz w:val="18"/>
                <w:szCs w:val="18"/>
              </w:rPr>
              <w:t>1.00</w:t>
            </w:r>
          </w:p>
        </w:tc>
        <w:tc>
          <w:tcPr>
            <w:vAlign w:val="center"/>
          </w:tcPr>
          <w:p w14:paraId="377FA9A6">
            <w:pPr>
              <w:rPr>
                <w:sz w:val="18"/>
                <w:szCs w:val="18"/>
              </w:rPr>
            </w:pPr>
            <w:r>
              <w:rPr>
                <w:sz w:val="18"/>
                <w:szCs w:val="18"/>
              </w:rPr>
              <w:t>满足</w:t>
            </w:r>
          </w:p>
        </w:tc>
      </w:tr>
      <w:tr w14:paraId="509AC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B4B00">
            <w:pPr>
              <w:rPr>
                <w:sz w:val="18"/>
                <w:szCs w:val="18"/>
              </w:rPr>
            </w:pPr>
          </w:p>
        </w:tc>
        <w:tc>
          <w:tcPr>
            <w:vAlign w:val="center"/>
          </w:tcPr>
          <w:p w14:paraId="64D6F3E6">
            <w:pPr>
              <w:rPr>
                <w:sz w:val="18"/>
                <w:szCs w:val="18"/>
              </w:rPr>
            </w:pPr>
            <w:r>
              <w:rPr>
                <w:sz w:val="18"/>
                <w:szCs w:val="18"/>
              </w:rPr>
              <w:t>5004[休息室]</w:t>
            </w:r>
          </w:p>
        </w:tc>
        <w:tc>
          <w:tcPr>
            <w:vAlign w:val="center"/>
          </w:tcPr>
          <w:p w14:paraId="51F0C412">
            <w:pPr>
              <w:rPr>
                <w:sz w:val="18"/>
                <w:szCs w:val="18"/>
              </w:rPr>
            </w:pPr>
            <w:r>
              <w:rPr>
                <w:sz w:val="18"/>
                <w:szCs w:val="18"/>
              </w:rPr>
              <w:t>休息厅</w:t>
            </w:r>
          </w:p>
        </w:tc>
        <w:tc>
          <w:tcPr>
            <w:vAlign w:val="center"/>
          </w:tcPr>
          <w:p w14:paraId="4C2193D8">
            <w:pPr>
              <w:rPr>
                <w:sz w:val="18"/>
                <w:szCs w:val="18"/>
              </w:rPr>
            </w:pPr>
            <w:r>
              <w:rPr>
                <w:sz w:val="18"/>
                <w:szCs w:val="18"/>
              </w:rPr>
              <w:t>IV</w:t>
            </w:r>
          </w:p>
        </w:tc>
        <w:tc>
          <w:tcPr>
            <w:vAlign w:val="center"/>
          </w:tcPr>
          <w:p w14:paraId="7DBA0376">
            <w:pPr>
              <w:rPr>
                <w:sz w:val="18"/>
                <w:szCs w:val="18"/>
              </w:rPr>
            </w:pPr>
            <w:r>
              <w:rPr>
                <w:sz w:val="18"/>
                <w:szCs w:val="18"/>
              </w:rPr>
              <w:t>混合</w:t>
            </w:r>
          </w:p>
        </w:tc>
        <w:tc>
          <w:tcPr>
            <w:vAlign w:val="center"/>
          </w:tcPr>
          <w:p w14:paraId="3F912982">
            <w:pPr>
              <w:rPr>
                <w:sz w:val="18"/>
                <w:szCs w:val="18"/>
              </w:rPr>
            </w:pPr>
            <w:r>
              <w:rPr>
                <w:sz w:val="18"/>
                <w:szCs w:val="18"/>
              </w:rPr>
              <w:t>49.62</w:t>
            </w:r>
          </w:p>
        </w:tc>
        <w:tc>
          <w:tcPr>
            <w:vAlign w:val="center"/>
          </w:tcPr>
          <w:p w14:paraId="68A6DF1E">
            <w:pPr>
              <w:rPr>
                <w:sz w:val="18"/>
                <w:szCs w:val="18"/>
              </w:rPr>
            </w:pPr>
            <w:r>
              <w:rPr>
                <w:sz w:val="18"/>
                <w:szCs w:val="18"/>
              </w:rPr>
              <w:t>1.12</w:t>
            </w:r>
          </w:p>
        </w:tc>
        <w:tc>
          <w:tcPr>
            <w:vAlign w:val="center"/>
          </w:tcPr>
          <w:p w14:paraId="5886864F">
            <w:pPr>
              <w:rPr>
                <w:sz w:val="18"/>
                <w:szCs w:val="18"/>
              </w:rPr>
            </w:pPr>
            <w:r>
              <w:rPr>
                <w:sz w:val="18"/>
                <w:szCs w:val="18"/>
              </w:rPr>
              <w:t>1.00</w:t>
            </w:r>
          </w:p>
        </w:tc>
        <w:tc>
          <w:tcPr>
            <w:vAlign w:val="center"/>
          </w:tcPr>
          <w:p w14:paraId="54F00D00">
            <w:pPr>
              <w:rPr>
                <w:sz w:val="18"/>
                <w:szCs w:val="18"/>
              </w:rPr>
            </w:pPr>
            <w:r>
              <w:rPr>
                <w:sz w:val="18"/>
                <w:szCs w:val="18"/>
              </w:rPr>
              <w:t>满足</w:t>
            </w:r>
          </w:p>
        </w:tc>
      </w:tr>
      <w:tr w14:paraId="65F3E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D8CB22">
            <w:pPr>
              <w:rPr>
                <w:sz w:val="18"/>
                <w:szCs w:val="18"/>
              </w:rPr>
            </w:pPr>
          </w:p>
        </w:tc>
        <w:tc>
          <w:tcPr>
            <w:vAlign w:val="center"/>
          </w:tcPr>
          <w:p w14:paraId="5D15112F">
            <w:pPr>
              <w:rPr>
                <w:sz w:val="18"/>
                <w:szCs w:val="18"/>
              </w:rPr>
            </w:pPr>
            <w:r>
              <w:rPr>
                <w:sz w:val="18"/>
                <w:szCs w:val="18"/>
              </w:rPr>
              <w:t>5006[休息室]</w:t>
            </w:r>
          </w:p>
        </w:tc>
        <w:tc>
          <w:tcPr>
            <w:vAlign w:val="center"/>
          </w:tcPr>
          <w:p w14:paraId="0D630937">
            <w:pPr>
              <w:rPr>
                <w:sz w:val="18"/>
                <w:szCs w:val="18"/>
              </w:rPr>
            </w:pPr>
            <w:r>
              <w:rPr>
                <w:sz w:val="18"/>
                <w:szCs w:val="18"/>
              </w:rPr>
              <w:t>休息厅</w:t>
            </w:r>
          </w:p>
        </w:tc>
        <w:tc>
          <w:tcPr>
            <w:vAlign w:val="center"/>
          </w:tcPr>
          <w:p w14:paraId="1B32B79E">
            <w:pPr>
              <w:rPr>
                <w:sz w:val="18"/>
                <w:szCs w:val="18"/>
              </w:rPr>
            </w:pPr>
            <w:r>
              <w:rPr>
                <w:sz w:val="18"/>
                <w:szCs w:val="18"/>
              </w:rPr>
              <w:t>IV</w:t>
            </w:r>
          </w:p>
        </w:tc>
        <w:tc>
          <w:tcPr>
            <w:vAlign w:val="center"/>
          </w:tcPr>
          <w:p w14:paraId="014985D2">
            <w:pPr>
              <w:rPr>
                <w:sz w:val="18"/>
                <w:szCs w:val="18"/>
              </w:rPr>
            </w:pPr>
            <w:r>
              <w:rPr>
                <w:sz w:val="18"/>
                <w:szCs w:val="18"/>
              </w:rPr>
              <w:t>混合</w:t>
            </w:r>
          </w:p>
        </w:tc>
        <w:tc>
          <w:tcPr>
            <w:vAlign w:val="center"/>
          </w:tcPr>
          <w:p w14:paraId="5E339772">
            <w:pPr>
              <w:rPr>
                <w:sz w:val="18"/>
                <w:szCs w:val="18"/>
              </w:rPr>
            </w:pPr>
            <w:r>
              <w:rPr>
                <w:sz w:val="18"/>
                <w:szCs w:val="18"/>
              </w:rPr>
              <w:t>48.12</w:t>
            </w:r>
          </w:p>
        </w:tc>
        <w:tc>
          <w:tcPr>
            <w:vAlign w:val="center"/>
          </w:tcPr>
          <w:p w14:paraId="4EC171F2">
            <w:pPr>
              <w:rPr>
                <w:sz w:val="18"/>
                <w:szCs w:val="18"/>
              </w:rPr>
            </w:pPr>
            <w:r>
              <w:rPr>
                <w:sz w:val="18"/>
                <w:szCs w:val="18"/>
              </w:rPr>
              <w:t>2.33</w:t>
            </w:r>
          </w:p>
        </w:tc>
        <w:tc>
          <w:tcPr>
            <w:vAlign w:val="center"/>
          </w:tcPr>
          <w:p w14:paraId="4AC4F193">
            <w:pPr>
              <w:rPr>
                <w:sz w:val="18"/>
                <w:szCs w:val="18"/>
              </w:rPr>
            </w:pPr>
            <w:r>
              <w:rPr>
                <w:sz w:val="18"/>
                <w:szCs w:val="18"/>
              </w:rPr>
              <w:t>1.00</w:t>
            </w:r>
          </w:p>
        </w:tc>
        <w:tc>
          <w:tcPr>
            <w:vAlign w:val="center"/>
          </w:tcPr>
          <w:p w14:paraId="64950FBF">
            <w:pPr>
              <w:rPr>
                <w:sz w:val="18"/>
                <w:szCs w:val="18"/>
              </w:rPr>
            </w:pPr>
            <w:r>
              <w:rPr>
                <w:sz w:val="18"/>
                <w:szCs w:val="18"/>
              </w:rPr>
              <w:t>满足</w:t>
            </w:r>
          </w:p>
        </w:tc>
      </w:tr>
      <w:tr w14:paraId="58007600">
        <w:tblPrEx>
          <w:tblCellMar>
            <w:top w:w="0" w:type="dxa"/>
            <w:left w:w="108" w:type="dxa"/>
            <w:bottom w:w="0" w:type="dxa"/>
            <w:right w:w="108" w:type="dxa"/>
          </w:tblCellMar>
        </w:tblPrEx>
        <w:tc>
          <w:tcPr>
            <w:vMerge w:val="continue"/>
            <w:vAlign w:val="center"/>
          </w:tcPr>
          <w:p w14:paraId="68F93694">
            <w:pPr>
              <w:rPr>
                <w:sz w:val="18"/>
                <w:szCs w:val="18"/>
              </w:rPr>
            </w:pPr>
          </w:p>
        </w:tc>
        <w:tc>
          <w:tcPr>
            <w:vAlign w:val="center"/>
          </w:tcPr>
          <w:p w14:paraId="0BE9F639">
            <w:pPr>
              <w:rPr>
                <w:sz w:val="18"/>
                <w:szCs w:val="18"/>
              </w:rPr>
            </w:pPr>
            <w:r>
              <w:rPr>
                <w:sz w:val="18"/>
                <w:szCs w:val="18"/>
              </w:rPr>
              <w:t>5007[休息室]</w:t>
            </w:r>
          </w:p>
        </w:tc>
        <w:tc>
          <w:tcPr>
            <w:vAlign w:val="center"/>
          </w:tcPr>
          <w:p w14:paraId="0D4D3E03">
            <w:pPr>
              <w:rPr>
                <w:sz w:val="18"/>
                <w:szCs w:val="18"/>
              </w:rPr>
            </w:pPr>
            <w:r>
              <w:rPr>
                <w:sz w:val="18"/>
                <w:szCs w:val="18"/>
              </w:rPr>
              <w:t>休息厅</w:t>
            </w:r>
          </w:p>
        </w:tc>
        <w:tc>
          <w:tcPr>
            <w:vAlign w:val="center"/>
          </w:tcPr>
          <w:p w14:paraId="1CD34DDF">
            <w:pPr>
              <w:rPr>
                <w:sz w:val="18"/>
                <w:szCs w:val="18"/>
              </w:rPr>
            </w:pPr>
            <w:r>
              <w:rPr>
                <w:sz w:val="18"/>
                <w:szCs w:val="18"/>
              </w:rPr>
              <w:t>IV</w:t>
            </w:r>
          </w:p>
        </w:tc>
        <w:tc>
          <w:tcPr>
            <w:vAlign w:val="center"/>
          </w:tcPr>
          <w:p w14:paraId="411DD35B">
            <w:pPr>
              <w:rPr>
                <w:sz w:val="18"/>
                <w:szCs w:val="18"/>
              </w:rPr>
            </w:pPr>
            <w:r>
              <w:rPr>
                <w:sz w:val="18"/>
                <w:szCs w:val="18"/>
              </w:rPr>
              <w:t>混合</w:t>
            </w:r>
          </w:p>
        </w:tc>
        <w:tc>
          <w:tcPr>
            <w:vAlign w:val="center"/>
          </w:tcPr>
          <w:p w14:paraId="7196F72A">
            <w:pPr>
              <w:rPr>
                <w:sz w:val="18"/>
                <w:szCs w:val="18"/>
              </w:rPr>
            </w:pPr>
            <w:r>
              <w:rPr>
                <w:sz w:val="18"/>
                <w:szCs w:val="18"/>
              </w:rPr>
              <w:t>46.68</w:t>
            </w:r>
          </w:p>
        </w:tc>
        <w:tc>
          <w:tcPr>
            <w:vAlign w:val="center"/>
          </w:tcPr>
          <w:p w14:paraId="08881129">
            <w:pPr>
              <w:rPr>
                <w:sz w:val="18"/>
                <w:szCs w:val="18"/>
              </w:rPr>
            </w:pPr>
            <w:r>
              <w:rPr>
                <w:sz w:val="18"/>
                <w:szCs w:val="18"/>
              </w:rPr>
              <w:t>1.90</w:t>
            </w:r>
          </w:p>
        </w:tc>
        <w:tc>
          <w:tcPr>
            <w:vAlign w:val="center"/>
          </w:tcPr>
          <w:p w14:paraId="195F85DE">
            <w:pPr>
              <w:rPr>
                <w:sz w:val="18"/>
                <w:szCs w:val="18"/>
              </w:rPr>
            </w:pPr>
            <w:r>
              <w:rPr>
                <w:sz w:val="18"/>
                <w:szCs w:val="18"/>
              </w:rPr>
              <w:t>1.00</w:t>
            </w:r>
          </w:p>
        </w:tc>
        <w:tc>
          <w:tcPr>
            <w:vAlign w:val="center"/>
          </w:tcPr>
          <w:p w14:paraId="54F8D5B1">
            <w:pPr>
              <w:rPr>
                <w:sz w:val="18"/>
                <w:szCs w:val="18"/>
              </w:rPr>
            </w:pPr>
            <w:r>
              <w:rPr>
                <w:sz w:val="18"/>
                <w:szCs w:val="18"/>
              </w:rPr>
              <w:t>满足</w:t>
            </w:r>
          </w:p>
        </w:tc>
      </w:tr>
      <w:tr w14:paraId="18C32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52DB63">
            <w:pPr>
              <w:rPr>
                <w:sz w:val="18"/>
                <w:szCs w:val="18"/>
              </w:rPr>
            </w:pPr>
          </w:p>
        </w:tc>
        <w:tc>
          <w:tcPr>
            <w:vAlign w:val="center"/>
          </w:tcPr>
          <w:p w14:paraId="55A7F679">
            <w:pPr>
              <w:rPr>
                <w:sz w:val="18"/>
                <w:szCs w:val="18"/>
              </w:rPr>
            </w:pPr>
            <w:r>
              <w:rPr>
                <w:sz w:val="18"/>
                <w:szCs w:val="18"/>
              </w:rPr>
              <w:t>5008[休息室]</w:t>
            </w:r>
          </w:p>
        </w:tc>
        <w:tc>
          <w:tcPr>
            <w:vAlign w:val="center"/>
          </w:tcPr>
          <w:p w14:paraId="700F2DB5">
            <w:pPr>
              <w:rPr>
                <w:sz w:val="18"/>
                <w:szCs w:val="18"/>
              </w:rPr>
            </w:pPr>
            <w:r>
              <w:rPr>
                <w:sz w:val="18"/>
                <w:szCs w:val="18"/>
              </w:rPr>
              <w:t>休息厅</w:t>
            </w:r>
          </w:p>
        </w:tc>
        <w:tc>
          <w:tcPr>
            <w:vAlign w:val="center"/>
          </w:tcPr>
          <w:p w14:paraId="1C972FCE">
            <w:pPr>
              <w:rPr>
                <w:sz w:val="18"/>
                <w:szCs w:val="18"/>
              </w:rPr>
            </w:pPr>
            <w:r>
              <w:rPr>
                <w:sz w:val="18"/>
                <w:szCs w:val="18"/>
              </w:rPr>
              <w:t>IV</w:t>
            </w:r>
          </w:p>
        </w:tc>
        <w:tc>
          <w:tcPr>
            <w:vAlign w:val="center"/>
          </w:tcPr>
          <w:p w14:paraId="71AC4624">
            <w:pPr>
              <w:rPr>
                <w:sz w:val="18"/>
                <w:szCs w:val="18"/>
              </w:rPr>
            </w:pPr>
            <w:r>
              <w:rPr>
                <w:sz w:val="18"/>
                <w:szCs w:val="18"/>
              </w:rPr>
              <w:t>混合</w:t>
            </w:r>
          </w:p>
        </w:tc>
        <w:tc>
          <w:tcPr>
            <w:vAlign w:val="center"/>
          </w:tcPr>
          <w:p w14:paraId="3CF4EC40">
            <w:pPr>
              <w:rPr>
                <w:sz w:val="18"/>
                <w:szCs w:val="18"/>
              </w:rPr>
            </w:pPr>
            <w:r>
              <w:rPr>
                <w:sz w:val="18"/>
                <w:szCs w:val="18"/>
              </w:rPr>
              <w:t>46.34</w:t>
            </w:r>
          </w:p>
        </w:tc>
        <w:tc>
          <w:tcPr>
            <w:vAlign w:val="center"/>
          </w:tcPr>
          <w:p w14:paraId="0F0968B3">
            <w:pPr>
              <w:rPr>
                <w:sz w:val="18"/>
                <w:szCs w:val="18"/>
              </w:rPr>
            </w:pPr>
            <w:r>
              <w:rPr>
                <w:sz w:val="18"/>
                <w:szCs w:val="18"/>
              </w:rPr>
              <w:t>2.52</w:t>
            </w:r>
          </w:p>
        </w:tc>
        <w:tc>
          <w:tcPr>
            <w:vAlign w:val="center"/>
          </w:tcPr>
          <w:p w14:paraId="052FC868">
            <w:pPr>
              <w:rPr>
                <w:sz w:val="18"/>
                <w:szCs w:val="18"/>
              </w:rPr>
            </w:pPr>
            <w:r>
              <w:rPr>
                <w:sz w:val="18"/>
                <w:szCs w:val="18"/>
              </w:rPr>
              <w:t>1.00</w:t>
            </w:r>
          </w:p>
        </w:tc>
        <w:tc>
          <w:tcPr>
            <w:vAlign w:val="center"/>
          </w:tcPr>
          <w:p w14:paraId="5576A426">
            <w:pPr>
              <w:rPr>
                <w:sz w:val="18"/>
                <w:szCs w:val="18"/>
              </w:rPr>
            </w:pPr>
            <w:r>
              <w:rPr>
                <w:sz w:val="18"/>
                <w:szCs w:val="18"/>
              </w:rPr>
              <w:t>满足</w:t>
            </w:r>
          </w:p>
        </w:tc>
      </w:tr>
      <w:tr w14:paraId="067A74D3">
        <w:tblPrEx>
          <w:tblCellMar>
            <w:top w:w="0" w:type="dxa"/>
            <w:left w:w="108" w:type="dxa"/>
            <w:bottom w:w="0" w:type="dxa"/>
            <w:right w:w="108" w:type="dxa"/>
          </w:tblCellMar>
        </w:tblPrEx>
        <w:tc>
          <w:tcPr>
            <w:vMerge w:val="continue"/>
            <w:vAlign w:val="center"/>
          </w:tcPr>
          <w:p w14:paraId="62F605D8">
            <w:pPr>
              <w:rPr>
                <w:sz w:val="18"/>
                <w:szCs w:val="18"/>
              </w:rPr>
            </w:pPr>
          </w:p>
        </w:tc>
        <w:tc>
          <w:tcPr>
            <w:vAlign w:val="center"/>
          </w:tcPr>
          <w:p w14:paraId="67945ED8">
            <w:pPr>
              <w:rPr>
                <w:sz w:val="18"/>
                <w:szCs w:val="18"/>
              </w:rPr>
            </w:pPr>
            <w:r>
              <w:rPr>
                <w:sz w:val="18"/>
                <w:szCs w:val="18"/>
              </w:rPr>
              <w:t>5009[休息室]</w:t>
            </w:r>
          </w:p>
        </w:tc>
        <w:tc>
          <w:tcPr>
            <w:vAlign w:val="center"/>
          </w:tcPr>
          <w:p w14:paraId="7F2F3343">
            <w:pPr>
              <w:rPr>
                <w:sz w:val="18"/>
                <w:szCs w:val="18"/>
              </w:rPr>
            </w:pPr>
            <w:r>
              <w:rPr>
                <w:sz w:val="18"/>
                <w:szCs w:val="18"/>
              </w:rPr>
              <w:t>休息厅</w:t>
            </w:r>
          </w:p>
        </w:tc>
        <w:tc>
          <w:tcPr>
            <w:vAlign w:val="center"/>
          </w:tcPr>
          <w:p w14:paraId="6C630928">
            <w:pPr>
              <w:rPr>
                <w:sz w:val="18"/>
                <w:szCs w:val="18"/>
              </w:rPr>
            </w:pPr>
            <w:r>
              <w:rPr>
                <w:sz w:val="18"/>
                <w:szCs w:val="18"/>
              </w:rPr>
              <w:t>IV</w:t>
            </w:r>
          </w:p>
        </w:tc>
        <w:tc>
          <w:tcPr>
            <w:vAlign w:val="center"/>
          </w:tcPr>
          <w:p w14:paraId="546453F2">
            <w:pPr>
              <w:rPr>
                <w:sz w:val="18"/>
                <w:szCs w:val="18"/>
              </w:rPr>
            </w:pPr>
            <w:r>
              <w:rPr>
                <w:sz w:val="18"/>
                <w:szCs w:val="18"/>
              </w:rPr>
              <w:t>混合</w:t>
            </w:r>
          </w:p>
        </w:tc>
        <w:tc>
          <w:tcPr>
            <w:vAlign w:val="center"/>
          </w:tcPr>
          <w:p w14:paraId="5070BB4B">
            <w:pPr>
              <w:rPr>
                <w:sz w:val="18"/>
                <w:szCs w:val="18"/>
              </w:rPr>
            </w:pPr>
            <w:r>
              <w:rPr>
                <w:sz w:val="18"/>
                <w:szCs w:val="18"/>
              </w:rPr>
              <w:t>33.78</w:t>
            </w:r>
          </w:p>
        </w:tc>
        <w:tc>
          <w:tcPr>
            <w:vAlign w:val="center"/>
          </w:tcPr>
          <w:p w14:paraId="798880B6">
            <w:pPr>
              <w:rPr>
                <w:sz w:val="18"/>
                <w:szCs w:val="18"/>
              </w:rPr>
            </w:pPr>
            <w:r>
              <w:rPr>
                <w:sz w:val="18"/>
                <w:szCs w:val="18"/>
              </w:rPr>
              <w:t>1.33</w:t>
            </w:r>
          </w:p>
        </w:tc>
        <w:tc>
          <w:tcPr>
            <w:vAlign w:val="center"/>
          </w:tcPr>
          <w:p w14:paraId="1469803F">
            <w:pPr>
              <w:rPr>
                <w:sz w:val="18"/>
                <w:szCs w:val="18"/>
              </w:rPr>
            </w:pPr>
            <w:r>
              <w:rPr>
                <w:sz w:val="18"/>
                <w:szCs w:val="18"/>
              </w:rPr>
              <w:t>1.00</w:t>
            </w:r>
          </w:p>
        </w:tc>
        <w:tc>
          <w:tcPr>
            <w:vAlign w:val="center"/>
          </w:tcPr>
          <w:p w14:paraId="40C5D80D">
            <w:pPr>
              <w:rPr>
                <w:sz w:val="18"/>
                <w:szCs w:val="18"/>
              </w:rPr>
            </w:pPr>
            <w:r>
              <w:rPr>
                <w:sz w:val="18"/>
                <w:szCs w:val="18"/>
              </w:rPr>
              <w:t>满足</w:t>
            </w:r>
          </w:p>
        </w:tc>
      </w:tr>
      <w:tr w14:paraId="79C4F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B7F2AF">
            <w:pPr>
              <w:rPr>
                <w:sz w:val="18"/>
                <w:szCs w:val="18"/>
              </w:rPr>
            </w:pPr>
          </w:p>
        </w:tc>
        <w:tc>
          <w:tcPr>
            <w:vAlign w:val="center"/>
          </w:tcPr>
          <w:p w14:paraId="738529A0">
            <w:pPr>
              <w:rPr>
                <w:sz w:val="18"/>
                <w:szCs w:val="18"/>
              </w:rPr>
            </w:pPr>
            <w:r>
              <w:rPr>
                <w:sz w:val="18"/>
                <w:szCs w:val="18"/>
              </w:rPr>
              <w:t>5010[休息室]</w:t>
            </w:r>
          </w:p>
        </w:tc>
        <w:tc>
          <w:tcPr>
            <w:vAlign w:val="center"/>
          </w:tcPr>
          <w:p w14:paraId="523DCAE0">
            <w:pPr>
              <w:rPr>
                <w:sz w:val="18"/>
                <w:szCs w:val="18"/>
              </w:rPr>
            </w:pPr>
            <w:r>
              <w:rPr>
                <w:sz w:val="18"/>
                <w:szCs w:val="18"/>
              </w:rPr>
              <w:t>休息厅</w:t>
            </w:r>
          </w:p>
        </w:tc>
        <w:tc>
          <w:tcPr>
            <w:vAlign w:val="center"/>
          </w:tcPr>
          <w:p w14:paraId="4518C56A">
            <w:pPr>
              <w:rPr>
                <w:sz w:val="18"/>
                <w:szCs w:val="18"/>
              </w:rPr>
            </w:pPr>
            <w:r>
              <w:rPr>
                <w:sz w:val="18"/>
                <w:szCs w:val="18"/>
              </w:rPr>
              <w:t>IV</w:t>
            </w:r>
          </w:p>
        </w:tc>
        <w:tc>
          <w:tcPr>
            <w:vAlign w:val="center"/>
          </w:tcPr>
          <w:p w14:paraId="4D81512E">
            <w:pPr>
              <w:rPr>
                <w:sz w:val="18"/>
                <w:szCs w:val="18"/>
              </w:rPr>
            </w:pPr>
            <w:r>
              <w:rPr>
                <w:sz w:val="18"/>
                <w:szCs w:val="18"/>
              </w:rPr>
              <w:t>侧面</w:t>
            </w:r>
          </w:p>
        </w:tc>
        <w:tc>
          <w:tcPr>
            <w:vAlign w:val="center"/>
          </w:tcPr>
          <w:p w14:paraId="54EBD77B">
            <w:pPr>
              <w:rPr>
                <w:sz w:val="18"/>
                <w:szCs w:val="18"/>
              </w:rPr>
            </w:pPr>
            <w:r>
              <w:rPr>
                <w:sz w:val="18"/>
                <w:szCs w:val="18"/>
              </w:rPr>
              <w:t>34.95</w:t>
            </w:r>
          </w:p>
        </w:tc>
        <w:tc>
          <w:tcPr>
            <w:vAlign w:val="center"/>
          </w:tcPr>
          <w:p w14:paraId="3562ACF2">
            <w:pPr>
              <w:rPr>
                <w:sz w:val="18"/>
                <w:szCs w:val="18"/>
              </w:rPr>
            </w:pPr>
            <w:r>
              <w:rPr>
                <w:sz w:val="18"/>
                <w:szCs w:val="18"/>
              </w:rPr>
              <w:t>2.88</w:t>
            </w:r>
          </w:p>
        </w:tc>
        <w:tc>
          <w:tcPr>
            <w:vAlign w:val="center"/>
          </w:tcPr>
          <w:p w14:paraId="2BBFD256">
            <w:pPr>
              <w:rPr>
                <w:sz w:val="18"/>
                <w:szCs w:val="18"/>
              </w:rPr>
            </w:pPr>
            <w:r>
              <w:rPr>
                <w:sz w:val="18"/>
                <w:szCs w:val="18"/>
              </w:rPr>
              <w:t>2.00</w:t>
            </w:r>
          </w:p>
        </w:tc>
        <w:tc>
          <w:tcPr>
            <w:vAlign w:val="center"/>
          </w:tcPr>
          <w:p w14:paraId="384E6F07">
            <w:pPr>
              <w:rPr>
                <w:sz w:val="18"/>
                <w:szCs w:val="18"/>
              </w:rPr>
            </w:pPr>
            <w:r>
              <w:rPr>
                <w:sz w:val="18"/>
                <w:szCs w:val="18"/>
              </w:rPr>
              <w:t>满足</w:t>
            </w:r>
          </w:p>
        </w:tc>
      </w:tr>
      <w:tr w14:paraId="6AA97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01D23">
            <w:pPr>
              <w:rPr>
                <w:sz w:val="18"/>
                <w:szCs w:val="18"/>
              </w:rPr>
            </w:pPr>
          </w:p>
        </w:tc>
        <w:tc>
          <w:tcPr>
            <w:vAlign w:val="center"/>
          </w:tcPr>
          <w:p w14:paraId="426C11F5">
            <w:pPr>
              <w:rPr>
                <w:sz w:val="18"/>
                <w:szCs w:val="18"/>
              </w:rPr>
            </w:pPr>
            <w:r>
              <w:rPr>
                <w:sz w:val="18"/>
                <w:szCs w:val="18"/>
              </w:rPr>
              <w:t>5011[休息室]</w:t>
            </w:r>
          </w:p>
        </w:tc>
        <w:tc>
          <w:tcPr>
            <w:vAlign w:val="center"/>
          </w:tcPr>
          <w:p w14:paraId="29710754">
            <w:pPr>
              <w:rPr>
                <w:sz w:val="18"/>
                <w:szCs w:val="18"/>
              </w:rPr>
            </w:pPr>
            <w:r>
              <w:rPr>
                <w:sz w:val="18"/>
                <w:szCs w:val="18"/>
              </w:rPr>
              <w:t>休息厅</w:t>
            </w:r>
          </w:p>
        </w:tc>
        <w:tc>
          <w:tcPr>
            <w:vAlign w:val="center"/>
          </w:tcPr>
          <w:p w14:paraId="18DC5EFD">
            <w:pPr>
              <w:rPr>
                <w:sz w:val="18"/>
                <w:szCs w:val="18"/>
              </w:rPr>
            </w:pPr>
            <w:r>
              <w:rPr>
                <w:sz w:val="18"/>
                <w:szCs w:val="18"/>
              </w:rPr>
              <w:t>IV</w:t>
            </w:r>
          </w:p>
        </w:tc>
        <w:tc>
          <w:tcPr>
            <w:vAlign w:val="center"/>
          </w:tcPr>
          <w:p w14:paraId="42DBF211">
            <w:pPr>
              <w:rPr>
                <w:sz w:val="18"/>
                <w:szCs w:val="18"/>
              </w:rPr>
            </w:pPr>
            <w:r>
              <w:rPr>
                <w:sz w:val="18"/>
                <w:szCs w:val="18"/>
              </w:rPr>
              <w:t>混合</w:t>
            </w:r>
          </w:p>
        </w:tc>
        <w:tc>
          <w:tcPr>
            <w:vAlign w:val="center"/>
          </w:tcPr>
          <w:p w14:paraId="0990263C">
            <w:pPr>
              <w:rPr>
                <w:sz w:val="18"/>
                <w:szCs w:val="18"/>
              </w:rPr>
            </w:pPr>
            <w:r>
              <w:rPr>
                <w:sz w:val="18"/>
                <w:szCs w:val="18"/>
              </w:rPr>
              <w:t>30.52</w:t>
            </w:r>
          </w:p>
        </w:tc>
        <w:tc>
          <w:tcPr>
            <w:vAlign w:val="center"/>
          </w:tcPr>
          <w:p w14:paraId="76ABD1B8">
            <w:pPr>
              <w:rPr>
                <w:sz w:val="18"/>
                <w:szCs w:val="18"/>
              </w:rPr>
            </w:pPr>
            <w:r>
              <w:rPr>
                <w:sz w:val="18"/>
                <w:szCs w:val="18"/>
              </w:rPr>
              <w:t>2.02</w:t>
            </w:r>
          </w:p>
        </w:tc>
        <w:tc>
          <w:tcPr>
            <w:vAlign w:val="center"/>
          </w:tcPr>
          <w:p w14:paraId="4F75E0A4">
            <w:pPr>
              <w:rPr>
                <w:sz w:val="18"/>
                <w:szCs w:val="18"/>
              </w:rPr>
            </w:pPr>
            <w:r>
              <w:rPr>
                <w:sz w:val="18"/>
                <w:szCs w:val="18"/>
              </w:rPr>
              <w:t>1.00</w:t>
            </w:r>
          </w:p>
        </w:tc>
        <w:tc>
          <w:tcPr>
            <w:vAlign w:val="center"/>
          </w:tcPr>
          <w:p w14:paraId="4D426737">
            <w:pPr>
              <w:rPr>
                <w:sz w:val="18"/>
                <w:szCs w:val="18"/>
              </w:rPr>
            </w:pPr>
            <w:r>
              <w:rPr>
                <w:sz w:val="18"/>
                <w:szCs w:val="18"/>
              </w:rPr>
              <w:t>满足</w:t>
            </w:r>
          </w:p>
        </w:tc>
      </w:tr>
      <w:tr w14:paraId="1DFE8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510298">
            <w:pPr>
              <w:rPr>
                <w:sz w:val="18"/>
                <w:szCs w:val="18"/>
              </w:rPr>
            </w:pPr>
          </w:p>
        </w:tc>
        <w:tc>
          <w:tcPr>
            <w:vAlign w:val="center"/>
          </w:tcPr>
          <w:p w14:paraId="4DCFF82D">
            <w:pPr>
              <w:rPr>
                <w:sz w:val="18"/>
                <w:szCs w:val="18"/>
              </w:rPr>
            </w:pPr>
            <w:r>
              <w:rPr>
                <w:sz w:val="18"/>
                <w:szCs w:val="18"/>
              </w:rPr>
              <w:t>5012[休息室]</w:t>
            </w:r>
          </w:p>
        </w:tc>
        <w:tc>
          <w:tcPr>
            <w:vAlign w:val="center"/>
          </w:tcPr>
          <w:p w14:paraId="65D3E3C7">
            <w:pPr>
              <w:rPr>
                <w:sz w:val="18"/>
                <w:szCs w:val="18"/>
              </w:rPr>
            </w:pPr>
            <w:r>
              <w:rPr>
                <w:sz w:val="18"/>
                <w:szCs w:val="18"/>
              </w:rPr>
              <w:t>休息厅</w:t>
            </w:r>
          </w:p>
        </w:tc>
        <w:tc>
          <w:tcPr>
            <w:vAlign w:val="center"/>
          </w:tcPr>
          <w:p w14:paraId="79EAA00E">
            <w:pPr>
              <w:rPr>
                <w:sz w:val="18"/>
                <w:szCs w:val="18"/>
              </w:rPr>
            </w:pPr>
            <w:r>
              <w:rPr>
                <w:sz w:val="18"/>
                <w:szCs w:val="18"/>
              </w:rPr>
              <w:t>IV</w:t>
            </w:r>
          </w:p>
        </w:tc>
        <w:tc>
          <w:tcPr>
            <w:vAlign w:val="center"/>
          </w:tcPr>
          <w:p w14:paraId="4C9CE575">
            <w:pPr>
              <w:rPr>
                <w:sz w:val="18"/>
                <w:szCs w:val="18"/>
              </w:rPr>
            </w:pPr>
            <w:r>
              <w:rPr>
                <w:sz w:val="18"/>
                <w:szCs w:val="18"/>
              </w:rPr>
              <w:t>侧面</w:t>
            </w:r>
          </w:p>
        </w:tc>
        <w:tc>
          <w:tcPr>
            <w:vAlign w:val="center"/>
          </w:tcPr>
          <w:p w14:paraId="6DA3B5B1">
            <w:pPr>
              <w:rPr>
                <w:sz w:val="18"/>
                <w:szCs w:val="18"/>
              </w:rPr>
            </w:pPr>
            <w:r>
              <w:rPr>
                <w:sz w:val="18"/>
                <w:szCs w:val="18"/>
              </w:rPr>
              <w:t>30.07</w:t>
            </w:r>
          </w:p>
        </w:tc>
        <w:tc>
          <w:tcPr>
            <w:vAlign w:val="center"/>
          </w:tcPr>
          <w:p w14:paraId="3D2F30AA">
            <w:pPr>
              <w:rPr>
                <w:sz w:val="18"/>
                <w:szCs w:val="18"/>
              </w:rPr>
            </w:pPr>
            <w:r>
              <w:rPr>
                <w:sz w:val="18"/>
                <w:szCs w:val="18"/>
              </w:rPr>
              <w:t>3.39</w:t>
            </w:r>
          </w:p>
        </w:tc>
        <w:tc>
          <w:tcPr>
            <w:vAlign w:val="center"/>
          </w:tcPr>
          <w:p w14:paraId="37761499">
            <w:pPr>
              <w:rPr>
                <w:sz w:val="18"/>
                <w:szCs w:val="18"/>
              </w:rPr>
            </w:pPr>
            <w:r>
              <w:rPr>
                <w:sz w:val="18"/>
                <w:szCs w:val="18"/>
              </w:rPr>
              <w:t>2.00</w:t>
            </w:r>
          </w:p>
        </w:tc>
        <w:tc>
          <w:tcPr>
            <w:vAlign w:val="center"/>
          </w:tcPr>
          <w:p w14:paraId="1B58A3D4">
            <w:pPr>
              <w:rPr>
                <w:sz w:val="18"/>
                <w:szCs w:val="18"/>
              </w:rPr>
            </w:pPr>
            <w:r>
              <w:rPr>
                <w:sz w:val="18"/>
                <w:szCs w:val="18"/>
              </w:rPr>
              <w:t>满足</w:t>
            </w:r>
          </w:p>
        </w:tc>
      </w:tr>
      <w:tr w14:paraId="06B4A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CAC5F3">
            <w:pPr>
              <w:rPr>
                <w:sz w:val="18"/>
                <w:szCs w:val="18"/>
              </w:rPr>
            </w:pPr>
          </w:p>
        </w:tc>
        <w:tc>
          <w:tcPr>
            <w:vAlign w:val="center"/>
          </w:tcPr>
          <w:p w14:paraId="2917265D">
            <w:pPr>
              <w:rPr>
                <w:sz w:val="18"/>
                <w:szCs w:val="18"/>
              </w:rPr>
            </w:pPr>
            <w:r>
              <w:rPr>
                <w:sz w:val="18"/>
                <w:szCs w:val="18"/>
              </w:rPr>
              <w:t>5013[休息室]</w:t>
            </w:r>
          </w:p>
        </w:tc>
        <w:tc>
          <w:tcPr>
            <w:vAlign w:val="center"/>
          </w:tcPr>
          <w:p w14:paraId="555DD10A">
            <w:pPr>
              <w:rPr>
                <w:sz w:val="18"/>
                <w:szCs w:val="18"/>
              </w:rPr>
            </w:pPr>
            <w:r>
              <w:rPr>
                <w:sz w:val="18"/>
                <w:szCs w:val="18"/>
              </w:rPr>
              <w:t>休息厅</w:t>
            </w:r>
          </w:p>
        </w:tc>
        <w:tc>
          <w:tcPr>
            <w:vAlign w:val="center"/>
          </w:tcPr>
          <w:p w14:paraId="14B53AEE">
            <w:pPr>
              <w:rPr>
                <w:sz w:val="18"/>
                <w:szCs w:val="18"/>
              </w:rPr>
            </w:pPr>
            <w:r>
              <w:rPr>
                <w:sz w:val="18"/>
                <w:szCs w:val="18"/>
              </w:rPr>
              <w:t>IV</w:t>
            </w:r>
          </w:p>
        </w:tc>
        <w:tc>
          <w:tcPr>
            <w:vAlign w:val="center"/>
          </w:tcPr>
          <w:p w14:paraId="49DC5239">
            <w:pPr>
              <w:rPr>
                <w:sz w:val="18"/>
                <w:szCs w:val="18"/>
              </w:rPr>
            </w:pPr>
            <w:r>
              <w:rPr>
                <w:sz w:val="18"/>
                <w:szCs w:val="18"/>
              </w:rPr>
              <w:t>侧面</w:t>
            </w:r>
          </w:p>
        </w:tc>
        <w:tc>
          <w:tcPr>
            <w:vAlign w:val="center"/>
          </w:tcPr>
          <w:p w14:paraId="4843B947">
            <w:pPr>
              <w:rPr>
                <w:sz w:val="18"/>
                <w:szCs w:val="18"/>
              </w:rPr>
            </w:pPr>
            <w:r>
              <w:rPr>
                <w:sz w:val="18"/>
                <w:szCs w:val="18"/>
              </w:rPr>
              <w:t>27.09</w:t>
            </w:r>
          </w:p>
        </w:tc>
        <w:tc>
          <w:tcPr>
            <w:vAlign w:val="center"/>
          </w:tcPr>
          <w:p w14:paraId="1D539814">
            <w:pPr>
              <w:rPr>
                <w:sz w:val="18"/>
                <w:szCs w:val="18"/>
              </w:rPr>
            </w:pPr>
            <w:r>
              <w:rPr>
                <w:sz w:val="18"/>
                <w:szCs w:val="18"/>
              </w:rPr>
              <w:t>2.54</w:t>
            </w:r>
          </w:p>
        </w:tc>
        <w:tc>
          <w:tcPr>
            <w:vAlign w:val="center"/>
          </w:tcPr>
          <w:p w14:paraId="0D945F58">
            <w:pPr>
              <w:rPr>
                <w:sz w:val="18"/>
                <w:szCs w:val="18"/>
              </w:rPr>
            </w:pPr>
            <w:r>
              <w:rPr>
                <w:sz w:val="18"/>
                <w:szCs w:val="18"/>
              </w:rPr>
              <w:t>2.00</w:t>
            </w:r>
          </w:p>
        </w:tc>
        <w:tc>
          <w:tcPr>
            <w:vAlign w:val="center"/>
          </w:tcPr>
          <w:p w14:paraId="42CB0C11">
            <w:pPr>
              <w:rPr>
                <w:sz w:val="18"/>
                <w:szCs w:val="18"/>
              </w:rPr>
            </w:pPr>
            <w:r>
              <w:rPr>
                <w:sz w:val="18"/>
                <w:szCs w:val="18"/>
              </w:rPr>
              <w:t>满足</w:t>
            </w:r>
          </w:p>
        </w:tc>
      </w:tr>
      <w:tr w14:paraId="13045AE1">
        <w:tblPrEx>
          <w:tblCellMar>
            <w:top w:w="0" w:type="dxa"/>
            <w:left w:w="108" w:type="dxa"/>
            <w:bottom w:w="0" w:type="dxa"/>
            <w:right w:w="108" w:type="dxa"/>
          </w:tblCellMar>
        </w:tblPrEx>
        <w:tc>
          <w:tcPr>
            <w:vMerge w:val="continue"/>
            <w:vAlign w:val="center"/>
          </w:tcPr>
          <w:p w14:paraId="6FDA1685">
            <w:pPr>
              <w:rPr>
                <w:sz w:val="18"/>
                <w:szCs w:val="18"/>
              </w:rPr>
            </w:pPr>
          </w:p>
        </w:tc>
        <w:tc>
          <w:tcPr>
            <w:vAlign w:val="center"/>
          </w:tcPr>
          <w:p w14:paraId="5D7A4F72">
            <w:pPr>
              <w:rPr>
                <w:sz w:val="18"/>
                <w:szCs w:val="18"/>
              </w:rPr>
            </w:pPr>
            <w:r>
              <w:rPr>
                <w:sz w:val="18"/>
                <w:szCs w:val="18"/>
              </w:rPr>
              <w:t>5014[休息室]</w:t>
            </w:r>
          </w:p>
        </w:tc>
        <w:tc>
          <w:tcPr>
            <w:vAlign w:val="center"/>
          </w:tcPr>
          <w:p w14:paraId="6177F9A2">
            <w:pPr>
              <w:rPr>
                <w:sz w:val="18"/>
                <w:szCs w:val="18"/>
              </w:rPr>
            </w:pPr>
            <w:r>
              <w:rPr>
                <w:sz w:val="18"/>
                <w:szCs w:val="18"/>
              </w:rPr>
              <w:t>休息厅</w:t>
            </w:r>
          </w:p>
        </w:tc>
        <w:tc>
          <w:tcPr>
            <w:vAlign w:val="center"/>
          </w:tcPr>
          <w:p w14:paraId="63A5FD13">
            <w:pPr>
              <w:rPr>
                <w:sz w:val="18"/>
                <w:szCs w:val="18"/>
              </w:rPr>
            </w:pPr>
            <w:r>
              <w:rPr>
                <w:sz w:val="18"/>
                <w:szCs w:val="18"/>
              </w:rPr>
              <w:t>IV</w:t>
            </w:r>
          </w:p>
        </w:tc>
        <w:tc>
          <w:tcPr>
            <w:vAlign w:val="center"/>
          </w:tcPr>
          <w:p w14:paraId="09D35C0C">
            <w:pPr>
              <w:rPr>
                <w:sz w:val="18"/>
                <w:szCs w:val="18"/>
              </w:rPr>
            </w:pPr>
            <w:r>
              <w:rPr>
                <w:sz w:val="18"/>
                <w:szCs w:val="18"/>
              </w:rPr>
              <w:t>混合</w:t>
            </w:r>
          </w:p>
        </w:tc>
        <w:tc>
          <w:tcPr>
            <w:vAlign w:val="center"/>
          </w:tcPr>
          <w:p w14:paraId="256408FF">
            <w:pPr>
              <w:rPr>
                <w:sz w:val="18"/>
                <w:szCs w:val="18"/>
              </w:rPr>
            </w:pPr>
            <w:r>
              <w:rPr>
                <w:sz w:val="18"/>
                <w:szCs w:val="18"/>
              </w:rPr>
              <w:t>22.24</w:t>
            </w:r>
          </w:p>
        </w:tc>
        <w:tc>
          <w:tcPr>
            <w:vAlign w:val="center"/>
          </w:tcPr>
          <w:p w14:paraId="510525B7">
            <w:pPr>
              <w:rPr>
                <w:sz w:val="18"/>
                <w:szCs w:val="18"/>
              </w:rPr>
            </w:pPr>
            <w:r>
              <w:rPr>
                <w:sz w:val="18"/>
                <w:szCs w:val="18"/>
              </w:rPr>
              <w:t>1.93</w:t>
            </w:r>
          </w:p>
        </w:tc>
        <w:tc>
          <w:tcPr>
            <w:vAlign w:val="center"/>
          </w:tcPr>
          <w:p w14:paraId="0F962EFB">
            <w:pPr>
              <w:rPr>
                <w:sz w:val="18"/>
                <w:szCs w:val="18"/>
              </w:rPr>
            </w:pPr>
            <w:r>
              <w:rPr>
                <w:sz w:val="18"/>
                <w:szCs w:val="18"/>
              </w:rPr>
              <w:t>1.00</w:t>
            </w:r>
          </w:p>
        </w:tc>
        <w:tc>
          <w:tcPr>
            <w:vAlign w:val="center"/>
          </w:tcPr>
          <w:p w14:paraId="446926D9">
            <w:pPr>
              <w:rPr>
                <w:sz w:val="18"/>
                <w:szCs w:val="18"/>
              </w:rPr>
            </w:pPr>
            <w:r>
              <w:rPr>
                <w:sz w:val="18"/>
                <w:szCs w:val="18"/>
              </w:rPr>
              <w:t>满足</w:t>
            </w:r>
          </w:p>
        </w:tc>
      </w:tr>
      <w:tr w14:paraId="2E86E69F">
        <w:tblPrEx>
          <w:tblCellMar>
            <w:top w:w="0" w:type="dxa"/>
            <w:left w:w="108" w:type="dxa"/>
            <w:bottom w:w="0" w:type="dxa"/>
            <w:right w:w="108" w:type="dxa"/>
          </w:tblCellMar>
        </w:tblPrEx>
        <w:tc>
          <w:tcPr>
            <w:vMerge w:val="continue"/>
            <w:vAlign w:val="center"/>
          </w:tcPr>
          <w:p w14:paraId="0DB8EE5B">
            <w:pPr>
              <w:rPr>
                <w:sz w:val="18"/>
                <w:szCs w:val="18"/>
              </w:rPr>
            </w:pPr>
          </w:p>
        </w:tc>
        <w:tc>
          <w:tcPr>
            <w:vAlign w:val="center"/>
          </w:tcPr>
          <w:p w14:paraId="35F09BE2">
            <w:pPr>
              <w:rPr>
                <w:sz w:val="18"/>
                <w:szCs w:val="18"/>
              </w:rPr>
            </w:pPr>
            <w:r>
              <w:rPr>
                <w:sz w:val="18"/>
                <w:szCs w:val="18"/>
              </w:rPr>
              <w:t>5015[休息室]</w:t>
            </w:r>
          </w:p>
        </w:tc>
        <w:tc>
          <w:tcPr>
            <w:vAlign w:val="center"/>
          </w:tcPr>
          <w:p w14:paraId="57F9C885">
            <w:pPr>
              <w:rPr>
                <w:sz w:val="18"/>
                <w:szCs w:val="18"/>
              </w:rPr>
            </w:pPr>
            <w:r>
              <w:rPr>
                <w:sz w:val="18"/>
                <w:szCs w:val="18"/>
              </w:rPr>
              <w:t>休息厅</w:t>
            </w:r>
          </w:p>
        </w:tc>
        <w:tc>
          <w:tcPr>
            <w:vAlign w:val="center"/>
          </w:tcPr>
          <w:p w14:paraId="0EEA0B22">
            <w:pPr>
              <w:rPr>
                <w:sz w:val="18"/>
                <w:szCs w:val="18"/>
              </w:rPr>
            </w:pPr>
            <w:r>
              <w:rPr>
                <w:sz w:val="18"/>
                <w:szCs w:val="18"/>
              </w:rPr>
              <w:t>IV</w:t>
            </w:r>
          </w:p>
        </w:tc>
        <w:tc>
          <w:tcPr>
            <w:vAlign w:val="center"/>
          </w:tcPr>
          <w:p w14:paraId="3EBF5BD6">
            <w:pPr>
              <w:rPr>
                <w:sz w:val="18"/>
                <w:szCs w:val="18"/>
              </w:rPr>
            </w:pPr>
            <w:r>
              <w:rPr>
                <w:sz w:val="18"/>
                <w:szCs w:val="18"/>
              </w:rPr>
              <w:t>侧面</w:t>
            </w:r>
          </w:p>
        </w:tc>
        <w:tc>
          <w:tcPr>
            <w:vAlign w:val="center"/>
          </w:tcPr>
          <w:p w14:paraId="6C616A28">
            <w:pPr>
              <w:rPr>
                <w:sz w:val="18"/>
                <w:szCs w:val="18"/>
              </w:rPr>
            </w:pPr>
            <w:r>
              <w:rPr>
                <w:sz w:val="18"/>
                <w:szCs w:val="18"/>
              </w:rPr>
              <w:t>22.10</w:t>
            </w:r>
          </w:p>
        </w:tc>
        <w:tc>
          <w:tcPr>
            <w:vAlign w:val="center"/>
          </w:tcPr>
          <w:p w14:paraId="5E41366F">
            <w:pPr>
              <w:rPr>
                <w:sz w:val="18"/>
                <w:szCs w:val="18"/>
              </w:rPr>
            </w:pPr>
            <w:r>
              <w:rPr>
                <w:sz w:val="18"/>
                <w:szCs w:val="18"/>
              </w:rPr>
              <w:t>0.00</w:t>
            </w:r>
          </w:p>
        </w:tc>
        <w:tc>
          <w:tcPr>
            <w:vAlign w:val="center"/>
          </w:tcPr>
          <w:p w14:paraId="2648696A">
            <w:pPr>
              <w:rPr>
                <w:sz w:val="18"/>
                <w:szCs w:val="18"/>
              </w:rPr>
            </w:pPr>
            <w:r>
              <w:rPr>
                <w:sz w:val="18"/>
                <w:szCs w:val="18"/>
              </w:rPr>
              <w:t>2.00</w:t>
            </w:r>
          </w:p>
        </w:tc>
        <w:tc>
          <w:tcPr>
            <w:vAlign w:val="center"/>
          </w:tcPr>
          <w:p w14:paraId="6BF7D9A1">
            <w:pPr>
              <w:rPr>
                <w:sz w:val="18"/>
                <w:szCs w:val="18"/>
              </w:rPr>
            </w:pPr>
            <w:r>
              <w:rPr>
                <w:color w:val="FF00FF"/>
                <w:sz w:val="18"/>
                <w:szCs w:val="18"/>
              </w:rPr>
              <w:t>不满足</w:t>
            </w:r>
          </w:p>
        </w:tc>
      </w:tr>
      <w:tr w14:paraId="3AD1301A">
        <w:tblPrEx>
          <w:tblCellMar>
            <w:top w:w="0" w:type="dxa"/>
            <w:left w:w="108" w:type="dxa"/>
            <w:bottom w:w="0" w:type="dxa"/>
            <w:right w:w="108" w:type="dxa"/>
          </w:tblCellMar>
        </w:tblPrEx>
        <w:tc>
          <w:tcPr>
            <w:vMerge w:val="continue"/>
            <w:vAlign w:val="center"/>
          </w:tcPr>
          <w:p w14:paraId="3232CF62">
            <w:pPr>
              <w:rPr>
                <w:sz w:val="18"/>
                <w:szCs w:val="18"/>
              </w:rPr>
            </w:pPr>
          </w:p>
        </w:tc>
        <w:tc>
          <w:tcPr>
            <w:vAlign w:val="center"/>
          </w:tcPr>
          <w:p w14:paraId="7E6F3786">
            <w:pPr>
              <w:rPr>
                <w:sz w:val="18"/>
                <w:szCs w:val="18"/>
              </w:rPr>
            </w:pPr>
            <w:r>
              <w:rPr>
                <w:sz w:val="18"/>
                <w:szCs w:val="18"/>
              </w:rPr>
              <w:t>5016[休息室]</w:t>
            </w:r>
          </w:p>
        </w:tc>
        <w:tc>
          <w:tcPr>
            <w:vAlign w:val="center"/>
          </w:tcPr>
          <w:p w14:paraId="02B761EA">
            <w:pPr>
              <w:rPr>
                <w:sz w:val="18"/>
                <w:szCs w:val="18"/>
              </w:rPr>
            </w:pPr>
            <w:r>
              <w:rPr>
                <w:sz w:val="18"/>
                <w:szCs w:val="18"/>
              </w:rPr>
              <w:t>休息厅</w:t>
            </w:r>
          </w:p>
        </w:tc>
        <w:tc>
          <w:tcPr>
            <w:vAlign w:val="center"/>
          </w:tcPr>
          <w:p w14:paraId="72AC1320">
            <w:pPr>
              <w:rPr>
                <w:sz w:val="18"/>
                <w:szCs w:val="18"/>
              </w:rPr>
            </w:pPr>
            <w:r>
              <w:rPr>
                <w:sz w:val="18"/>
                <w:szCs w:val="18"/>
              </w:rPr>
              <w:t>IV</w:t>
            </w:r>
          </w:p>
        </w:tc>
        <w:tc>
          <w:tcPr>
            <w:vAlign w:val="center"/>
          </w:tcPr>
          <w:p w14:paraId="574B6CF6">
            <w:pPr>
              <w:rPr>
                <w:sz w:val="18"/>
                <w:szCs w:val="18"/>
              </w:rPr>
            </w:pPr>
            <w:r>
              <w:rPr>
                <w:sz w:val="18"/>
                <w:szCs w:val="18"/>
              </w:rPr>
              <w:t>侧面</w:t>
            </w:r>
          </w:p>
        </w:tc>
        <w:tc>
          <w:tcPr>
            <w:vAlign w:val="center"/>
          </w:tcPr>
          <w:p w14:paraId="11B488A4">
            <w:pPr>
              <w:rPr>
                <w:sz w:val="18"/>
                <w:szCs w:val="18"/>
              </w:rPr>
            </w:pPr>
            <w:r>
              <w:rPr>
                <w:sz w:val="18"/>
                <w:szCs w:val="18"/>
              </w:rPr>
              <w:t>22.10</w:t>
            </w:r>
          </w:p>
        </w:tc>
        <w:tc>
          <w:tcPr>
            <w:vAlign w:val="center"/>
          </w:tcPr>
          <w:p w14:paraId="50103F57">
            <w:pPr>
              <w:rPr>
                <w:sz w:val="18"/>
                <w:szCs w:val="18"/>
              </w:rPr>
            </w:pPr>
            <w:r>
              <w:rPr>
                <w:sz w:val="18"/>
                <w:szCs w:val="18"/>
              </w:rPr>
              <w:t>0.00</w:t>
            </w:r>
          </w:p>
        </w:tc>
        <w:tc>
          <w:tcPr>
            <w:vAlign w:val="center"/>
          </w:tcPr>
          <w:p w14:paraId="21C3511E">
            <w:pPr>
              <w:rPr>
                <w:sz w:val="18"/>
                <w:szCs w:val="18"/>
              </w:rPr>
            </w:pPr>
            <w:r>
              <w:rPr>
                <w:sz w:val="18"/>
                <w:szCs w:val="18"/>
              </w:rPr>
              <w:t>2.00</w:t>
            </w:r>
          </w:p>
        </w:tc>
        <w:tc>
          <w:tcPr>
            <w:vAlign w:val="center"/>
          </w:tcPr>
          <w:p w14:paraId="799E5B76">
            <w:pPr>
              <w:rPr>
                <w:sz w:val="18"/>
                <w:szCs w:val="18"/>
              </w:rPr>
            </w:pPr>
            <w:r>
              <w:rPr>
                <w:color w:val="FF00FF"/>
                <w:sz w:val="18"/>
                <w:szCs w:val="18"/>
              </w:rPr>
              <w:t>不满足</w:t>
            </w:r>
          </w:p>
        </w:tc>
      </w:tr>
      <w:tr w14:paraId="0C154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77004">
            <w:pPr>
              <w:rPr>
                <w:sz w:val="18"/>
                <w:szCs w:val="18"/>
              </w:rPr>
            </w:pPr>
          </w:p>
        </w:tc>
        <w:tc>
          <w:tcPr>
            <w:vAlign w:val="center"/>
          </w:tcPr>
          <w:p w14:paraId="29383192">
            <w:pPr>
              <w:rPr>
                <w:sz w:val="18"/>
                <w:szCs w:val="18"/>
              </w:rPr>
            </w:pPr>
            <w:r>
              <w:rPr>
                <w:sz w:val="18"/>
                <w:szCs w:val="18"/>
              </w:rPr>
              <w:t>5017[休息室]</w:t>
            </w:r>
          </w:p>
        </w:tc>
        <w:tc>
          <w:tcPr>
            <w:vAlign w:val="center"/>
          </w:tcPr>
          <w:p w14:paraId="17E3A00C">
            <w:pPr>
              <w:rPr>
                <w:sz w:val="18"/>
                <w:szCs w:val="18"/>
              </w:rPr>
            </w:pPr>
            <w:r>
              <w:rPr>
                <w:sz w:val="18"/>
                <w:szCs w:val="18"/>
              </w:rPr>
              <w:t>休息厅</w:t>
            </w:r>
          </w:p>
        </w:tc>
        <w:tc>
          <w:tcPr>
            <w:vAlign w:val="center"/>
          </w:tcPr>
          <w:p w14:paraId="6C756307">
            <w:pPr>
              <w:rPr>
                <w:sz w:val="18"/>
                <w:szCs w:val="18"/>
              </w:rPr>
            </w:pPr>
            <w:r>
              <w:rPr>
                <w:sz w:val="18"/>
                <w:szCs w:val="18"/>
              </w:rPr>
              <w:t>IV</w:t>
            </w:r>
          </w:p>
        </w:tc>
        <w:tc>
          <w:tcPr>
            <w:vAlign w:val="center"/>
          </w:tcPr>
          <w:p w14:paraId="73D6B648">
            <w:pPr>
              <w:rPr>
                <w:sz w:val="18"/>
                <w:szCs w:val="18"/>
              </w:rPr>
            </w:pPr>
            <w:r>
              <w:rPr>
                <w:sz w:val="18"/>
                <w:szCs w:val="18"/>
              </w:rPr>
              <w:t>侧面</w:t>
            </w:r>
          </w:p>
        </w:tc>
        <w:tc>
          <w:tcPr>
            <w:vAlign w:val="center"/>
          </w:tcPr>
          <w:p w14:paraId="5A0F0C8F">
            <w:pPr>
              <w:rPr>
                <w:sz w:val="18"/>
                <w:szCs w:val="18"/>
              </w:rPr>
            </w:pPr>
            <w:r>
              <w:rPr>
                <w:sz w:val="18"/>
                <w:szCs w:val="18"/>
              </w:rPr>
              <w:t>22.06</w:t>
            </w:r>
          </w:p>
        </w:tc>
        <w:tc>
          <w:tcPr>
            <w:vAlign w:val="center"/>
          </w:tcPr>
          <w:p w14:paraId="05044D12">
            <w:pPr>
              <w:rPr>
                <w:sz w:val="18"/>
                <w:szCs w:val="18"/>
              </w:rPr>
            </w:pPr>
            <w:r>
              <w:rPr>
                <w:sz w:val="18"/>
                <w:szCs w:val="18"/>
              </w:rPr>
              <w:t>3.01</w:t>
            </w:r>
          </w:p>
        </w:tc>
        <w:tc>
          <w:tcPr>
            <w:vAlign w:val="center"/>
          </w:tcPr>
          <w:p w14:paraId="27BEE489">
            <w:pPr>
              <w:rPr>
                <w:sz w:val="18"/>
                <w:szCs w:val="18"/>
              </w:rPr>
            </w:pPr>
            <w:r>
              <w:rPr>
                <w:sz w:val="18"/>
                <w:szCs w:val="18"/>
              </w:rPr>
              <w:t>2.00</w:t>
            </w:r>
          </w:p>
        </w:tc>
        <w:tc>
          <w:tcPr>
            <w:vAlign w:val="center"/>
          </w:tcPr>
          <w:p w14:paraId="42A5D94E">
            <w:pPr>
              <w:rPr>
                <w:sz w:val="18"/>
                <w:szCs w:val="18"/>
              </w:rPr>
            </w:pPr>
            <w:r>
              <w:rPr>
                <w:sz w:val="18"/>
                <w:szCs w:val="18"/>
              </w:rPr>
              <w:t>满足</w:t>
            </w:r>
          </w:p>
        </w:tc>
      </w:tr>
      <w:tr w14:paraId="048C3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7AC66">
            <w:pPr>
              <w:rPr>
                <w:sz w:val="18"/>
                <w:szCs w:val="18"/>
              </w:rPr>
            </w:pPr>
          </w:p>
        </w:tc>
        <w:tc>
          <w:tcPr>
            <w:vAlign w:val="center"/>
          </w:tcPr>
          <w:p w14:paraId="4CA8C506">
            <w:pPr>
              <w:rPr>
                <w:sz w:val="18"/>
                <w:szCs w:val="18"/>
              </w:rPr>
            </w:pPr>
            <w:r>
              <w:rPr>
                <w:sz w:val="18"/>
                <w:szCs w:val="18"/>
              </w:rPr>
              <w:t>5018[休息室]</w:t>
            </w:r>
          </w:p>
        </w:tc>
        <w:tc>
          <w:tcPr>
            <w:vAlign w:val="center"/>
          </w:tcPr>
          <w:p w14:paraId="2EAD337A">
            <w:pPr>
              <w:rPr>
                <w:sz w:val="18"/>
                <w:szCs w:val="18"/>
              </w:rPr>
            </w:pPr>
            <w:r>
              <w:rPr>
                <w:sz w:val="18"/>
                <w:szCs w:val="18"/>
              </w:rPr>
              <w:t>休息厅</w:t>
            </w:r>
          </w:p>
        </w:tc>
        <w:tc>
          <w:tcPr>
            <w:vAlign w:val="center"/>
          </w:tcPr>
          <w:p w14:paraId="352DA7D6">
            <w:pPr>
              <w:rPr>
                <w:sz w:val="18"/>
                <w:szCs w:val="18"/>
              </w:rPr>
            </w:pPr>
            <w:r>
              <w:rPr>
                <w:sz w:val="18"/>
                <w:szCs w:val="18"/>
              </w:rPr>
              <w:t>IV</w:t>
            </w:r>
          </w:p>
        </w:tc>
        <w:tc>
          <w:tcPr>
            <w:vAlign w:val="center"/>
          </w:tcPr>
          <w:p w14:paraId="1877907F">
            <w:pPr>
              <w:rPr>
                <w:sz w:val="18"/>
                <w:szCs w:val="18"/>
              </w:rPr>
            </w:pPr>
            <w:r>
              <w:rPr>
                <w:sz w:val="18"/>
                <w:szCs w:val="18"/>
              </w:rPr>
              <w:t>侧面</w:t>
            </w:r>
          </w:p>
        </w:tc>
        <w:tc>
          <w:tcPr>
            <w:vAlign w:val="center"/>
          </w:tcPr>
          <w:p w14:paraId="7EEDF0F5">
            <w:pPr>
              <w:rPr>
                <w:sz w:val="18"/>
                <w:szCs w:val="18"/>
              </w:rPr>
            </w:pPr>
            <w:r>
              <w:rPr>
                <w:sz w:val="18"/>
                <w:szCs w:val="18"/>
              </w:rPr>
              <w:t>22.06</w:t>
            </w:r>
          </w:p>
        </w:tc>
        <w:tc>
          <w:tcPr>
            <w:vAlign w:val="center"/>
          </w:tcPr>
          <w:p w14:paraId="584C234F">
            <w:pPr>
              <w:rPr>
                <w:sz w:val="18"/>
                <w:szCs w:val="18"/>
              </w:rPr>
            </w:pPr>
            <w:r>
              <w:rPr>
                <w:sz w:val="18"/>
                <w:szCs w:val="18"/>
              </w:rPr>
              <w:t>3.06</w:t>
            </w:r>
          </w:p>
        </w:tc>
        <w:tc>
          <w:tcPr>
            <w:vAlign w:val="center"/>
          </w:tcPr>
          <w:p w14:paraId="489D013C">
            <w:pPr>
              <w:rPr>
                <w:sz w:val="18"/>
                <w:szCs w:val="18"/>
              </w:rPr>
            </w:pPr>
            <w:r>
              <w:rPr>
                <w:sz w:val="18"/>
                <w:szCs w:val="18"/>
              </w:rPr>
              <w:t>2.00</w:t>
            </w:r>
          </w:p>
        </w:tc>
        <w:tc>
          <w:tcPr>
            <w:vAlign w:val="center"/>
          </w:tcPr>
          <w:p w14:paraId="2DDA822C">
            <w:pPr>
              <w:rPr>
                <w:sz w:val="18"/>
                <w:szCs w:val="18"/>
              </w:rPr>
            </w:pPr>
            <w:r>
              <w:rPr>
                <w:sz w:val="18"/>
                <w:szCs w:val="18"/>
              </w:rPr>
              <w:t>满足</w:t>
            </w:r>
          </w:p>
        </w:tc>
      </w:tr>
      <w:tr w14:paraId="5973B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4396A">
            <w:pPr>
              <w:rPr>
                <w:sz w:val="18"/>
                <w:szCs w:val="18"/>
              </w:rPr>
            </w:pPr>
          </w:p>
        </w:tc>
        <w:tc>
          <w:tcPr>
            <w:vAlign w:val="center"/>
          </w:tcPr>
          <w:p w14:paraId="3BE38715">
            <w:pPr>
              <w:rPr>
                <w:sz w:val="18"/>
                <w:szCs w:val="18"/>
              </w:rPr>
            </w:pPr>
            <w:r>
              <w:rPr>
                <w:sz w:val="18"/>
                <w:szCs w:val="18"/>
              </w:rPr>
              <w:t>5019[休息室]</w:t>
            </w:r>
          </w:p>
        </w:tc>
        <w:tc>
          <w:tcPr>
            <w:vAlign w:val="center"/>
          </w:tcPr>
          <w:p w14:paraId="732188C5">
            <w:pPr>
              <w:rPr>
                <w:sz w:val="18"/>
                <w:szCs w:val="18"/>
              </w:rPr>
            </w:pPr>
            <w:r>
              <w:rPr>
                <w:sz w:val="18"/>
                <w:szCs w:val="18"/>
              </w:rPr>
              <w:t>休息厅</w:t>
            </w:r>
          </w:p>
        </w:tc>
        <w:tc>
          <w:tcPr>
            <w:vAlign w:val="center"/>
          </w:tcPr>
          <w:p w14:paraId="76082B55">
            <w:pPr>
              <w:rPr>
                <w:sz w:val="18"/>
                <w:szCs w:val="18"/>
              </w:rPr>
            </w:pPr>
            <w:r>
              <w:rPr>
                <w:sz w:val="18"/>
                <w:szCs w:val="18"/>
              </w:rPr>
              <w:t>IV</w:t>
            </w:r>
          </w:p>
        </w:tc>
        <w:tc>
          <w:tcPr>
            <w:vAlign w:val="center"/>
          </w:tcPr>
          <w:p w14:paraId="52ABF92A">
            <w:pPr>
              <w:rPr>
                <w:sz w:val="18"/>
                <w:szCs w:val="18"/>
              </w:rPr>
            </w:pPr>
            <w:r>
              <w:rPr>
                <w:sz w:val="18"/>
                <w:szCs w:val="18"/>
              </w:rPr>
              <w:t>混合</w:t>
            </w:r>
          </w:p>
        </w:tc>
        <w:tc>
          <w:tcPr>
            <w:vAlign w:val="center"/>
          </w:tcPr>
          <w:p w14:paraId="12F18A36">
            <w:pPr>
              <w:rPr>
                <w:sz w:val="18"/>
                <w:szCs w:val="18"/>
              </w:rPr>
            </w:pPr>
            <w:r>
              <w:rPr>
                <w:sz w:val="18"/>
                <w:szCs w:val="18"/>
              </w:rPr>
              <w:t>21.89</w:t>
            </w:r>
          </w:p>
        </w:tc>
        <w:tc>
          <w:tcPr>
            <w:vAlign w:val="center"/>
          </w:tcPr>
          <w:p w14:paraId="37EBD51B">
            <w:pPr>
              <w:rPr>
                <w:sz w:val="18"/>
                <w:szCs w:val="18"/>
              </w:rPr>
            </w:pPr>
            <w:r>
              <w:rPr>
                <w:sz w:val="18"/>
                <w:szCs w:val="18"/>
              </w:rPr>
              <w:t>1.93</w:t>
            </w:r>
          </w:p>
        </w:tc>
        <w:tc>
          <w:tcPr>
            <w:vAlign w:val="center"/>
          </w:tcPr>
          <w:p w14:paraId="4AF9840B">
            <w:pPr>
              <w:rPr>
                <w:sz w:val="18"/>
                <w:szCs w:val="18"/>
              </w:rPr>
            </w:pPr>
            <w:r>
              <w:rPr>
                <w:sz w:val="18"/>
                <w:szCs w:val="18"/>
              </w:rPr>
              <w:t>1.00</w:t>
            </w:r>
          </w:p>
        </w:tc>
        <w:tc>
          <w:tcPr>
            <w:vAlign w:val="center"/>
          </w:tcPr>
          <w:p w14:paraId="4D76F86A">
            <w:pPr>
              <w:rPr>
                <w:sz w:val="18"/>
                <w:szCs w:val="18"/>
              </w:rPr>
            </w:pPr>
            <w:r>
              <w:rPr>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15410"/>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26384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2638425"/>
                    </a:xfrm>
                    <a:prstGeom prst="rect">
                      <a:avLst/>
                    </a:prstGeom>
                  </pic:spPr>
                </pic:pic>
              </a:graphicData>
            </a:graphic>
          </wp:inline>
        </w:drawing>
      </w:r>
    </w:p>
    <w:p w14:paraId="3A69DA80">
      <w:r>
        <w:t>1层</w:t>
      </w:r>
    </w:p>
    <w:p w14:paraId="2B00E556">
      <w:r>
        <w:drawing>
          <wp:inline distT="0" distB="0" distL="0" distR="0">
            <wp:extent cx="5667375" cy="28479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2847975"/>
                    </a:xfrm>
                    <a:prstGeom prst="rect">
                      <a:avLst/>
                    </a:prstGeom>
                  </pic:spPr>
                </pic:pic>
              </a:graphicData>
            </a:graphic>
          </wp:inline>
        </w:drawing>
      </w:r>
    </w:p>
    <w:p w14:paraId="0CBFA296">
      <w:r>
        <w:t>2层</w:t>
      </w:r>
    </w:p>
    <w:p w14:paraId="6F105211">
      <w:r>
        <w:drawing>
          <wp:inline distT="0" distB="0" distL="0" distR="0">
            <wp:extent cx="5667375" cy="252412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2"/>
                    <a:stretch>
                      <a:fillRect/>
                    </a:stretch>
                  </pic:blipFill>
                  <pic:spPr>
                    <a:xfrm>
                      <a:off x="0" y="0"/>
                      <a:ext cx="5667375" cy="2524125"/>
                    </a:xfrm>
                    <a:prstGeom prst="rect">
                      <a:avLst/>
                    </a:prstGeom>
                  </pic:spPr>
                </pic:pic>
              </a:graphicData>
            </a:graphic>
          </wp:inline>
        </w:drawing>
      </w:r>
    </w:p>
    <w:p w14:paraId="2C90E966">
      <w:r>
        <w:t>3层</w:t>
      </w:r>
    </w:p>
    <w:p w14:paraId="5D8EEE51">
      <w:r>
        <w:drawing>
          <wp:inline distT="0" distB="0" distL="0" distR="0">
            <wp:extent cx="5667375" cy="29432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3"/>
                    <a:stretch>
                      <a:fillRect/>
                    </a:stretch>
                  </pic:blipFill>
                  <pic:spPr>
                    <a:xfrm>
                      <a:off x="0" y="0"/>
                      <a:ext cx="5667375" cy="2943225"/>
                    </a:xfrm>
                    <a:prstGeom prst="rect">
                      <a:avLst/>
                    </a:prstGeom>
                  </pic:spPr>
                </pic:pic>
              </a:graphicData>
            </a:graphic>
          </wp:inline>
        </w:drawing>
      </w:r>
    </w:p>
    <w:p w14:paraId="44984D85">
      <w:r>
        <w:t>4层</w:t>
      </w:r>
    </w:p>
    <w:p w14:paraId="42A4A05C">
      <w:r>
        <w:drawing>
          <wp:inline distT="0" distB="0" distL="0" distR="0">
            <wp:extent cx="5667375" cy="25241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4"/>
                    <a:stretch>
                      <a:fillRect/>
                    </a:stretch>
                  </pic:blipFill>
                  <pic:spPr>
                    <a:xfrm>
                      <a:off x="0" y="0"/>
                      <a:ext cx="5667375" cy="2524125"/>
                    </a:xfrm>
                    <a:prstGeom prst="rect">
                      <a:avLst/>
                    </a:prstGeom>
                  </pic:spPr>
                </pic:pic>
              </a:graphicData>
            </a:graphic>
          </wp:inline>
        </w:drawing>
      </w:r>
    </w:p>
    <w:p w14:paraId="30514FAA">
      <w:r>
        <w:t>5层</w:t>
      </w:r>
    </w:p>
    <w:p w14:paraId="6FF6E3E7"/>
    <w:p w14:paraId="274E9D83">
      <w:pPr>
        <w:pStyle w:val="2"/>
        <w:ind w:left="432" w:hanging="432"/>
      </w:pPr>
      <w:bookmarkStart w:id="80" w:name="_Toc22193"/>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464F7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441D69">
            <w:pPr>
              <w:jc w:val="center"/>
              <w:rPr>
                <w:sz w:val="21"/>
                <w:szCs w:val="21"/>
              </w:rPr>
            </w:pPr>
            <w:r>
              <w:rPr>
                <w:sz w:val="21"/>
                <w:szCs w:val="21"/>
              </w:rPr>
              <w:t>房间/面积</w:t>
            </w:r>
          </w:p>
        </w:tc>
        <w:tc>
          <w:tcPr>
            <w:shd w:val="clear" w:color="auto" w:fill="E6E6E6"/>
            <w:vAlign w:val="center"/>
          </w:tcPr>
          <w:p w14:paraId="7583B81D">
            <w:pPr>
              <w:jc w:val="center"/>
              <w:rPr>
                <w:sz w:val="21"/>
                <w:szCs w:val="21"/>
              </w:rPr>
            </w:pPr>
            <w:r>
              <w:rPr>
                <w:sz w:val="21"/>
                <w:szCs w:val="21"/>
              </w:rPr>
              <w:t>总数</w:t>
            </w:r>
          </w:p>
        </w:tc>
        <w:tc>
          <w:tcPr>
            <w:shd w:val="clear" w:color="auto" w:fill="E6E6E6"/>
            <w:vAlign w:val="center"/>
          </w:tcPr>
          <w:p w14:paraId="108BAC77">
            <w:pPr>
              <w:jc w:val="center"/>
              <w:rPr>
                <w:sz w:val="21"/>
                <w:szCs w:val="21"/>
              </w:rPr>
            </w:pPr>
            <w:r>
              <w:rPr>
                <w:sz w:val="21"/>
                <w:szCs w:val="21"/>
              </w:rPr>
              <w:t>满足要求数量</w:t>
            </w:r>
          </w:p>
        </w:tc>
        <w:tc>
          <w:tcPr>
            <w:shd w:val="clear" w:color="auto" w:fill="E6E6E6"/>
            <w:vAlign w:val="center"/>
          </w:tcPr>
          <w:p w14:paraId="77FE1BBA">
            <w:pPr>
              <w:jc w:val="center"/>
              <w:rPr>
                <w:sz w:val="21"/>
                <w:szCs w:val="21"/>
              </w:rPr>
            </w:pPr>
            <w:r>
              <w:rPr>
                <w:sz w:val="21"/>
                <w:szCs w:val="21"/>
              </w:rPr>
              <w:t>满足要求比例(%)</w:t>
            </w:r>
          </w:p>
        </w:tc>
        <w:tc>
          <w:tcPr>
            <w:shd w:val="clear" w:color="auto" w:fill="E6E6E6"/>
            <w:vAlign w:val="center"/>
          </w:tcPr>
          <w:p w14:paraId="3BAFF8D5">
            <w:pPr>
              <w:jc w:val="center"/>
              <w:rPr>
                <w:sz w:val="21"/>
                <w:szCs w:val="21"/>
              </w:rPr>
            </w:pPr>
            <w:r>
              <w:rPr>
                <w:sz w:val="21"/>
                <w:szCs w:val="21"/>
              </w:rPr>
              <w:t>不满足非强条的房间</w:t>
            </w:r>
          </w:p>
        </w:tc>
        <w:tc>
          <w:tcPr>
            <w:shd w:val="clear" w:color="auto" w:fill="E6E6E6"/>
            <w:vAlign w:val="center"/>
          </w:tcPr>
          <w:p w14:paraId="6BBBC0A7">
            <w:pPr>
              <w:jc w:val="center"/>
              <w:rPr>
                <w:sz w:val="21"/>
                <w:szCs w:val="21"/>
              </w:rPr>
            </w:pPr>
            <w:r>
              <w:rPr>
                <w:sz w:val="21"/>
                <w:szCs w:val="21"/>
              </w:rPr>
              <w:t>不满足强条的房间</w:t>
            </w:r>
          </w:p>
        </w:tc>
      </w:tr>
      <w:tr w14:paraId="6E270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89C88F">
            <w:pPr>
              <w:rPr>
                <w:sz w:val="21"/>
                <w:szCs w:val="21"/>
              </w:rPr>
            </w:pPr>
            <w:r>
              <w:rPr>
                <w:sz w:val="21"/>
                <w:szCs w:val="21"/>
              </w:rPr>
              <w:t>房间(个)</w:t>
            </w:r>
          </w:p>
        </w:tc>
        <w:tc>
          <w:tcPr>
            <w:vAlign w:val="center"/>
          </w:tcPr>
          <w:p w14:paraId="6F5CA595">
            <w:pPr>
              <w:rPr>
                <w:sz w:val="21"/>
                <w:szCs w:val="21"/>
              </w:rPr>
            </w:pPr>
            <w:r>
              <w:rPr>
                <w:sz w:val="21"/>
                <w:szCs w:val="21"/>
              </w:rPr>
              <w:t>60</w:t>
            </w:r>
          </w:p>
        </w:tc>
        <w:tc>
          <w:tcPr>
            <w:vAlign w:val="center"/>
          </w:tcPr>
          <w:p w14:paraId="3FCEE446">
            <w:pPr>
              <w:rPr>
                <w:sz w:val="21"/>
                <w:szCs w:val="21"/>
              </w:rPr>
            </w:pPr>
            <w:r>
              <w:rPr>
                <w:sz w:val="21"/>
                <w:szCs w:val="21"/>
              </w:rPr>
              <w:t>45</w:t>
            </w:r>
          </w:p>
        </w:tc>
        <w:tc>
          <w:tcPr>
            <w:vAlign w:val="center"/>
          </w:tcPr>
          <w:p w14:paraId="1564308E">
            <w:pPr>
              <w:rPr>
                <w:sz w:val="21"/>
                <w:szCs w:val="21"/>
              </w:rPr>
            </w:pPr>
            <w:r>
              <w:rPr>
                <w:sz w:val="21"/>
                <w:szCs w:val="21"/>
              </w:rPr>
              <w:t>75.00</w:t>
            </w:r>
          </w:p>
        </w:tc>
        <w:tc>
          <w:tcPr>
            <w:vAlign w:val="center"/>
          </w:tcPr>
          <w:p w14:paraId="2876B73B">
            <w:pPr>
              <w:rPr>
                <w:sz w:val="21"/>
                <w:szCs w:val="21"/>
              </w:rPr>
            </w:pPr>
            <w:r>
              <w:rPr>
                <w:color w:val="FF00FF"/>
                <w:sz w:val="21"/>
                <w:szCs w:val="21"/>
              </w:rPr>
              <w:t>2006 2008 2013 2014 3007 3010 3020 3022 4005 4006 ……</w:t>
            </w:r>
            <w:r>
              <w:rPr>
                <w:color w:val="FF00FF"/>
                <w:sz w:val="21"/>
                <w:szCs w:val="21"/>
              </w:rPr>
              <w:br w:type="textWrapping"/>
            </w:r>
            <w:r>
              <w:rPr>
                <w:color w:val="FF00FF"/>
                <w:sz w:val="21"/>
                <w:szCs w:val="21"/>
              </w:rPr>
              <w:t>不满足的房间超过10个</w:t>
            </w:r>
          </w:p>
        </w:tc>
        <w:tc>
          <w:tcPr>
            <w:vAlign w:val="center"/>
          </w:tcPr>
          <w:p w14:paraId="5A7554A5">
            <w:pPr>
              <w:rPr>
                <w:sz w:val="21"/>
                <w:szCs w:val="21"/>
              </w:rPr>
            </w:pPr>
          </w:p>
        </w:tc>
      </w:tr>
      <w:tr w14:paraId="342AB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B7CAE3">
            <w:pPr>
              <w:rPr>
                <w:sz w:val="21"/>
                <w:szCs w:val="21"/>
              </w:rPr>
            </w:pPr>
            <w:r>
              <w:rPr>
                <w:sz w:val="21"/>
                <w:szCs w:val="21"/>
              </w:rPr>
              <w:t>采光面积(㎡)</w:t>
            </w:r>
          </w:p>
        </w:tc>
        <w:tc>
          <w:tcPr>
            <w:vAlign w:val="center"/>
          </w:tcPr>
          <w:p w14:paraId="3C5A124D">
            <w:pPr>
              <w:rPr>
                <w:sz w:val="21"/>
                <w:szCs w:val="21"/>
              </w:rPr>
            </w:pPr>
            <w:r>
              <w:rPr>
                <w:sz w:val="21"/>
                <w:szCs w:val="21"/>
              </w:rPr>
              <w:t>2097.31</w:t>
            </w:r>
          </w:p>
        </w:tc>
        <w:tc>
          <w:tcPr>
            <w:vAlign w:val="center"/>
          </w:tcPr>
          <w:p w14:paraId="4F114842">
            <w:pPr>
              <w:rPr>
                <w:sz w:val="21"/>
                <w:szCs w:val="21"/>
              </w:rPr>
            </w:pPr>
            <w:r>
              <w:rPr>
                <w:sz w:val="21"/>
                <w:szCs w:val="21"/>
              </w:rPr>
              <w:t>1542.38</w:t>
            </w:r>
          </w:p>
        </w:tc>
        <w:tc>
          <w:tcPr>
            <w:vAlign w:val="center"/>
          </w:tcPr>
          <w:p w14:paraId="2DEF49A7">
            <w:pPr>
              <w:rPr>
                <w:sz w:val="21"/>
                <w:szCs w:val="21"/>
              </w:rPr>
            </w:pPr>
            <w:r>
              <w:rPr>
                <w:sz w:val="21"/>
                <w:szCs w:val="21"/>
              </w:rPr>
              <w:t>73.54</w:t>
            </w:r>
          </w:p>
        </w:tc>
        <w:tc>
          <w:tcPr>
            <w:vAlign w:val="center"/>
          </w:tcPr>
          <w:p w14:paraId="759DDB97">
            <w:pPr>
              <w:jc w:val="center"/>
              <w:rPr>
                <w:sz w:val="21"/>
                <w:szCs w:val="21"/>
              </w:rPr>
            </w:pPr>
            <w:r>
              <w:rPr>
                <w:sz w:val="21"/>
                <w:szCs w:val="21"/>
              </w:rPr>
              <w:t>－－</w:t>
            </w:r>
          </w:p>
        </w:tc>
        <w:tc>
          <w:tcPr>
            <w:vAlign w:val="center"/>
          </w:tcPr>
          <w:p w14:paraId="09088F5B">
            <w:pPr>
              <w:jc w:val="center"/>
              <w:rPr>
                <w:sz w:val="21"/>
                <w:szCs w:val="21"/>
              </w:rPr>
            </w:pPr>
            <w:r>
              <w:rPr>
                <w:sz w:val="21"/>
                <w:szCs w:val="21"/>
              </w:rPr>
              <w:t>－－</w:t>
            </w:r>
          </w:p>
        </w:tc>
      </w:tr>
    </w:tbl>
    <w:p w14:paraId="1797FC2E">
      <w:pPr>
        <w:pStyle w:val="3"/>
        <w:rPr>
          <w:lang w:val="en-US"/>
        </w:rPr>
        <w:sectPr>
          <w:footerReference r:id="rId4" w:type="default"/>
          <w:pgSz w:w="11906" w:h="16838"/>
          <w:pgMar w:top="1440" w:right="1418" w:bottom="1440" w:left="1418" w:header="851" w:footer="992" w:gutter="0"/>
          <w:cols w:space="425" w:num="1"/>
          <w:docGrid w:type="lines" w:linePitch="312" w:charSpace="0"/>
        </w:sectPr>
      </w:pPr>
      <w:bookmarkStart w:id="83" w:name="_GoBack"/>
      <w:bookmarkEnd w:id="83"/>
    </w:p>
    <w:p w14:paraId="66A7579B">
      <w:bookmarkStart w:id="82" w:name="总平面图"/>
      <w:bookmarkEnd w:id="82"/>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C631A7"/>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29C63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wmf"/><Relationship Id="rId7" Type="http://schemas.openxmlformats.org/officeDocument/2006/relationships/image" Target="media/image3.bmp"/><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567;&#31062;&#31062;\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tmp1.dotx</Template>
  <Pages>13</Pages>
  <Words>3944</Words>
  <Characters>5607</Characters>
  <Lines>32</Lines>
  <Paragraphs>9</Paragraphs>
  <TotalTime>0</TotalTime>
  <ScaleCrop>false</ScaleCrop>
  <LinksUpToDate>false</LinksUpToDate>
  <CharactersWithSpaces>6923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2024-12-26T15:14:00Z</dcterms:created>
  <dc:creator>Mr.z</dc:creator>
  <cp:lastModifiedBy>Mr.z</cp:lastModifiedBy>
  <dcterms:modified xsi:type="dcterms:W3CDTF">2024-12-26T15:15:14Z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4B3C85F0C5D24B159D9B9435860873E9_11</vt:lpwstr>
  </property>
  <property fmtid="{D5CDD505-2E9C-101B-9397-08002B2CF9AE}" pid="3" name="KSOTemplateDocerSaveRecord">
    <vt:lpwstr>eyJoZGlkIjoiNWRiN2EzOTIwNTFkMWRjYjlhM2M2MjEwMTAzOTAyMTAiLCJ1c2VySWQiOiI0Nzk3MjE4NjAifQ==</vt:lpwstr>
  </property>
  <property fmtid="{D5CDD505-2E9C-101B-9397-08002B2CF9AE}" pid="4" name="KSOProductBuildVer">
    <vt:lpwstr>2052-12.1.0.19302</vt:lpwstr>
  </property>
</Properties>
</file>