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7091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 w14:paraId="5DD329D7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  <w:bookmarkEnd w:id="0"/>
    </w:p>
    <w:p w14:paraId="08F8FBA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52DB8B7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B8129FE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D8C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534DB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C6488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共享公寓</w:t>
            </w:r>
            <w:bookmarkEnd w:id="2"/>
          </w:p>
        </w:tc>
      </w:tr>
      <w:tr w14:paraId="49F8C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9D0F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6CAB6A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 w14:paraId="3126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4BEA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7B317C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692E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3F79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3465B8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61141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2C49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0B7854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430B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128B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7AB8AD">
            <w:pPr>
              <w:rPr>
                <w:rFonts w:ascii="宋体" w:hAnsi="宋体"/>
                <w:szCs w:val="21"/>
              </w:rPr>
            </w:pPr>
          </w:p>
        </w:tc>
      </w:tr>
      <w:tr w14:paraId="35B55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1C79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6B8AB7">
            <w:pPr>
              <w:rPr>
                <w:rFonts w:ascii="宋体" w:hAnsi="宋体"/>
                <w:szCs w:val="21"/>
              </w:rPr>
            </w:pPr>
          </w:p>
        </w:tc>
      </w:tr>
      <w:tr w14:paraId="2212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DD75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F41691">
            <w:pPr>
              <w:rPr>
                <w:rFonts w:ascii="宋体" w:hAnsi="宋体"/>
                <w:szCs w:val="21"/>
              </w:rPr>
            </w:pPr>
          </w:p>
        </w:tc>
      </w:tr>
      <w:tr w14:paraId="0A8DC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B1AF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0B92A04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7"/>
          </w:p>
        </w:tc>
      </w:tr>
    </w:tbl>
    <w:p w14:paraId="7B7078F8"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C42C">
      <w:pPr>
        <w:jc w:val="center"/>
        <w:rPr>
          <w:rFonts w:ascii="宋体" w:hAnsi="宋体"/>
          <w:lang w:val="en-US"/>
        </w:rPr>
      </w:pPr>
    </w:p>
    <w:p w14:paraId="6ABB8C0C">
      <w:pPr>
        <w:jc w:val="center"/>
        <w:rPr>
          <w:rFonts w:ascii="宋体" w:hAnsi="宋体"/>
          <w:lang w:val="en-US"/>
        </w:rPr>
      </w:pPr>
    </w:p>
    <w:p w14:paraId="37F88DD0">
      <w:pPr>
        <w:jc w:val="center"/>
        <w:rPr>
          <w:rFonts w:ascii="宋体" w:hAnsi="宋体"/>
          <w:lang w:val="en-US"/>
        </w:rPr>
      </w:pPr>
    </w:p>
    <w:p w14:paraId="55653C27">
      <w:pPr>
        <w:jc w:val="center"/>
        <w:rPr>
          <w:rFonts w:ascii="宋体" w:hAnsi="宋体"/>
          <w:lang w:val="en-US"/>
        </w:rPr>
      </w:pPr>
    </w:p>
    <w:p w14:paraId="27C18AF9">
      <w:pPr>
        <w:jc w:val="center"/>
        <w:rPr>
          <w:rFonts w:ascii="宋体" w:hAnsi="宋体"/>
          <w:lang w:val="en-US"/>
        </w:rPr>
      </w:pPr>
    </w:p>
    <w:p w14:paraId="46FD2E06">
      <w:pPr>
        <w:jc w:val="center"/>
        <w:rPr>
          <w:rFonts w:ascii="宋体" w:hAnsi="宋体"/>
          <w:lang w:val="en-US"/>
        </w:rPr>
      </w:pPr>
    </w:p>
    <w:bookmarkEnd w:id="8"/>
    <w:p w14:paraId="79DB8587">
      <w:pPr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812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759E74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F0873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3E732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E731AE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0DCB75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20240315(SP1)</w:t>
            </w:r>
            <w:bookmarkEnd w:id="10"/>
          </w:p>
        </w:tc>
      </w:tr>
      <w:tr w14:paraId="777C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293340B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44072A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73A5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B37D43F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57D66700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T18021266786</w:t>
            </w:r>
            <w:bookmarkEnd w:id="11"/>
          </w:p>
        </w:tc>
      </w:tr>
    </w:tbl>
    <w:p w14:paraId="751E935B">
      <w:pPr>
        <w:rPr>
          <w:lang w:val="en-US"/>
        </w:rPr>
      </w:pPr>
    </w:p>
    <w:p w14:paraId="310800D2">
      <w:pPr>
        <w:rPr>
          <w:lang w:val="en-US"/>
        </w:rPr>
      </w:pPr>
      <w:r>
        <w:rPr>
          <w:lang w:val="en-US"/>
        </w:rPr>
        <w:br w:type="page"/>
      </w:r>
    </w:p>
    <w:p w14:paraId="1B144E62">
      <w:pPr>
        <w:rPr>
          <w:lang w:val="en-US"/>
        </w:rPr>
      </w:pPr>
    </w:p>
    <w:p w14:paraId="750FD42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B49B73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50EA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_Toc16422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1DEB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_Toc19065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_Toc19065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31CB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_Toc23417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_Toc23417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DF8B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_Toc4156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_Toc4156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C1C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_Toc5024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_Toc5024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D257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_Toc22945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0C01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_Toc14213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_Toc14213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86B9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_Toc27856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747B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B62E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_Toc28059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0E7F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_Toc26321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_Toc26321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99E2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_Toc20090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4906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_Toc31886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A23A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阳台隔墙构造一</w:t>
      </w:r>
      <w:r>
        <w:tab/>
      </w:r>
      <w:r>
        <w:fldChar w:fldCharType="begin"/>
      </w:r>
      <w:r>
        <w:instrText xml:space="preserve"> PAGEREF _Toc26197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D92E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_Toc9064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8C2E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_Toc14760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2D4E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地面相关构造</w:t>
      </w:r>
      <w:r>
        <w:tab/>
      </w:r>
      <w:r>
        <w:fldChar w:fldCharType="begin"/>
      </w:r>
      <w:r>
        <w:instrText xml:space="preserve"> PAGEREF _Toc6251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F5C4B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_Toc14795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B3B5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_Toc30245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2A12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地面平均热工特性</w:t>
      </w:r>
      <w:r>
        <w:tab/>
      </w:r>
      <w:r>
        <w:fldChar w:fldCharType="begin"/>
      </w:r>
      <w:r>
        <w:instrText xml:space="preserve"> PAGEREF _Toc4954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DEB0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_Toc27101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2638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_Toc11549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E477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_Toc23413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54FD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_Toc17110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895C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_Toc25954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8F4E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_Toc9188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36D6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_Toc9566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EC35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_Toc7069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9655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_Toc29639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6DC8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_Toc31174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3F52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_Toc16065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D6D2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_Toc9117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156F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_Toc28561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5546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_Toc6728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_Toc6728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FA7B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_Toc13276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5B30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_Toc2472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A7EB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_Toc4508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EF34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_Toc19172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FACB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_Toc9234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A365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19.1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_Toc24613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34E4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19.2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_Toc4354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B9A3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_Toc23388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_Toc23388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30FA3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20.1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_Toc239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45E0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20.2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_Toc28678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D5DF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_Toc31294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0660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21.1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_Toc12365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6B4C8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_Toc15975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_Toc15975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7DD52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22.1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_Toc14330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E302D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22.1.1 </w:t>
      </w:r>
      <w:r>
        <w:rPr>
          <w:kern w:val="2"/>
          <w:szCs w:val="24"/>
          <w:lang w:val="en-US"/>
        </w:rPr>
        <w:t>供应的系统</w:t>
      </w:r>
      <w:r>
        <w:tab/>
      </w:r>
      <w:r>
        <w:fldChar w:fldCharType="begin"/>
      </w:r>
      <w:r>
        <w:instrText xml:space="preserve"> PAGEREF _Toc402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15FA6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22.1.2 </w:t>
      </w:r>
      <w:r>
        <w:rPr>
          <w:kern w:val="2"/>
          <w:szCs w:val="24"/>
          <w:lang w:val="en-US"/>
        </w:rPr>
        <w:t>市政热力系统能耗</w:t>
      </w:r>
      <w:r>
        <w:tab/>
      </w:r>
      <w:r>
        <w:fldChar w:fldCharType="begin"/>
      </w:r>
      <w:r>
        <w:instrText xml:space="preserve"> PAGEREF _Toc23559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8AF3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23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_Toc22622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D26F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23.1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_Toc27619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4F5AE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_Toc21670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8CD7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_Toc14748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_Toc14748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71BFE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_Toc20846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42764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_Toc2186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1A6B2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_Toc12145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5D96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_Toc15927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E3137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_Toc3812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A8BC0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27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_Toc20369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57DC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_Toc14428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28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_Toc14428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16A5B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28.1 </w:t>
      </w:r>
      <w:r>
        <w:rPr>
          <w:kern w:val="2"/>
          <w:szCs w:val="24"/>
          <w:lang w:val="en-US"/>
        </w:rPr>
        <w:t>建筑负荷</w:t>
      </w:r>
      <w:r>
        <w:tab/>
      </w:r>
      <w:r>
        <w:fldChar w:fldCharType="begin"/>
      </w:r>
      <w:r>
        <w:instrText xml:space="preserve"> PAGEREF _Toc29871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7A848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28.1.1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_Toc13835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BBE35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28.1.2 </w:t>
      </w:r>
      <w:r>
        <w:t>逐月负荷表</w:t>
      </w:r>
      <w:r>
        <w:tab/>
      </w:r>
      <w:r>
        <w:fldChar w:fldCharType="begin"/>
      </w:r>
      <w:r>
        <w:instrText xml:space="preserve"> PAGEREF _Toc16298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B5FD5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_Toc26533 </w:instrText>
      </w:r>
      <w:r>
        <w:fldChar w:fldCharType="separate"/>
      </w:r>
      <w:r>
        <w:rPr>
          <w:rFonts w:hint="eastAsia"/>
          <w:lang w:val="en-GB"/>
        </w:rPr>
        <w:t xml:space="preserve">28.2 </w:t>
      </w:r>
      <w:r>
        <w:t>建筑能耗</w:t>
      </w:r>
      <w:r>
        <w:tab/>
      </w:r>
      <w:r>
        <w:fldChar w:fldCharType="begin"/>
      </w:r>
      <w:r>
        <w:instrText xml:space="preserve"> PAGEREF _Toc26533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409D1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28.3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_Toc22364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BA0AF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_Toc28334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0BEC3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_Toc23815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AA350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_Toc32258 </w:instrText>
      </w:r>
      <w:r>
        <w:fldChar w:fldCharType="separate"/>
      </w:r>
      <w:r>
        <w:rPr>
          <w:rFonts w:hint="eastAsia"/>
          <w:lang w:val="en-GB"/>
        </w:rPr>
        <w:t xml:space="preserve">29.2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_Toc32258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F5473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_Toc31786 </w:instrText>
      </w:r>
      <w:r>
        <w:fldChar w:fldCharType="separate"/>
      </w:r>
      <w:r>
        <w:rPr>
          <w:rFonts w:hint="eastAsia"/>
          <w:lang w:val="en-GB"/>
        </w:rPr>
        <w:t xml:space="preserve">29.3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_Toc31786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88F8E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_Toc11992 </w:instrText>
      </w:r>
      <w:r>
        <w:fldChar w:fldCharType="separate"/>
      </w:r>
      <w:r>
        <w:rPr>
          <w:rFonts w:hint="eastAsia"/>
          <w:lang w:val="en-GB"/>
        </w:rPr>
        <w:t xml:space="preserve">29.4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_Toc11992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FFE21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_Toc24082 </w:instrText>
      </w:r>
      <w:r>
        <w:fldChar w:fldCharType="separate"/>
      </w:r>
      <w:r>
        <w:rPr>
          <w:rFonts w:hint="eastAsia"/>
          <w:lang w:val="en-GB"/>
        </w:rPr>
        <w:t xml:space="preserve">29.5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_Toc24082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BB197A8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4AF7054">
      <w:pPr>
        <w:pStyle w:val="2"/>
      </w:pPr>
      <w:bookmarkStart w:id="12" w:name="_Toc1642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E0C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3D3EA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3D7EF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共享公寓</w:t>
            </w:r>
            <w:bookmarkEnd w:id="13"/>
          </w:p>
        </w:tc>
      </w:tr>
      <w:tr w14:paraId="79509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D87D1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E763E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河南-郑州</w:t>
            </w:r>
            <w:bookmarkEnd w:id="14"/>
          </w:p>
        </w:tc>
      </w:tr>
      <w:tr w14:paraId="0AC6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31B9A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0DD7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2F0C6D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FFC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8C6F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E1A8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5054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206</w:t>
            </w:r>
            <w:bookmarkEnd w:id="18"/>
          </w:p>
        </w:tc>
      </w:tr>
      <w:tr w14:paraId="4C441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7C3E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E6F3B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0687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FABA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FC729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26.6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2"/>
          </w:p>
        </w:tc>
      </w:tr>
      <w:tr w14:paraId="6DCF7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BB84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3E185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15044.20</w:t>
            </w:r>
            <w:bookmarkEnd w:id="23"/>
          </w:p>
        </w:tc>
      </w:tr>
      <w:tr w14:paraId="5DCEC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B33F4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2F04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5634.82</w:t>
            </w:r>
            <w:bookmarkEnd w:id="24"/>
          </w:p>
        </w:tc>
      </w:tr>
      <w:tr w14:paraId="79D0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D0117D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293BE5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4E10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22225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30C68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0B94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E87C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A0BC6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 w14:paraId="07FFA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E3CE7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1781D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C36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6912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F34F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0FD2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D227BF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EFB0A99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3171C1D3">
      <w:pPr>
        <w:pStyle w:val="3"/>
        <w:ind w:firstLine="420"/>
        <w:rPr>
          <w:lang w:val="en-US"/>
        </w:rPr>
      </w:pPr>
    </w:p>
    <w:p w14:paraId="4E76CD69">
      <w:pPr>
        <w:pStyle w:val="2"/>
      </w:pPr>
      <w:bookmarkStart w:id="31" w:name="_Toc19065"/>
      <w:bookmarkStart w:id="32" w:name="TitleFormat"/>
      <w:r>
        <w:rPr>
          <w:rFonts w:hint="eastAsia"/>
        </w:rPr>
        <w:t>设计依据</w:t>
      </w:r>
      <w:bookmarkEnd w:id="31"/>
    </w:p>
    <w:bookmarkEnd w:id="32"/>
    <w:p w14:paraId="3EB321B7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《近零能耗建筑技术标准》(GB/T 51350-2019)</w:t>
      </w:r>
    </w:p>
    <w:p w14:paraId="26879E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164270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55E1D3EE">
      <w:pPr>
        <w:widowControl w:val="0"/>
        <w:jc w:val="both"/>
        <w:rPr>
          <w:kern w:val="2"/>
          <w:szCs w:val="24"/>
          <w:lang w:val="en-US"/>
        </w:rPr>
      </w:pPr>
    </w:p>
    <w:p w14:paraId="79214AE2">
      <w:pPr>
        <w:pStyle w:val="2"/>
      </w:pPr>
      <w:bookmarkStart w:id="34" w:name="_Toc23417"/>
      <w:r>
        <w:rPr>
          <w:rFonts w:hint="eastAsia"/>
        </w:rPr>
        <w:t>气象数据</w:t>
      </w:r>
      <w:bookmarkEnd w:id="34"/>
    </w:p>
    <w:p w14:paraId="0D42C567">
      <w:pPr>
        <w:pStyle w:val="4"/>
      </w:pPr>
      <w:bookmarkStart w:id="35" w:name="_Toc4156"/>
      <w:r>
        <w:rPr>
          <w:rFonts w:hint="eastAsia"/>
        </w:rPr>
        <w:t>气象地点</w:t>
      </w:r>
      <w:bookmarkEnd w:id="35"/>
    </w:p>
    <w:p w14:paraId="559BB94A">
      <w:pPr>
        <w:pStyle w:val="3"/>
        <w:ind w:firstLine="420"/>
        <w:rPr>
          <w:lang w:val="en-US"/>
        </w:rPr>
      </w:pPr>
      <w:bookmarkStart w:id="36" w:name="气象数据来源"/>
      <w:r>
        <w:t>河南-郑州, 《建筑节能气象参数标准》</w:t>
      </w:r>
      <w:bookmarkEnd w:id="36"/>
    </w:p>
    <w:p w14:paraId="5220208D">
      <w:pPr>
        <w:pStyle w:val="4"/>
      </w:pPr>
      <w:bookmarkStart w:id="37" w:name="_Toc5024"/>
      <w:r>
        <w:rPr>
          <w:rFonts w:hint="eastAsia"/>
        </w:rPr>
        <w:t>逐日干球温度表</w:t>
      </w:r>
      <w:bookmarkEnd w:id="37"/>
    </w:p>
    <w:p w14:paraId="358DA4CE">
      <w:pPr>
        <w:pStyle w:val="3"/>
        <w:ind w:firstLine="0" w:firstLineChars="0"/>
        <w:jc w:val="center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8860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35AD">
      <w:pPr>
        <w:pStyle w:val="4"/>
      </w:pPr>
      <w:bookmarkStart w:id="39" w:name="_Toc22945"/>
      <w:r>
        <w:rPr>
          <w:rFonts w:hint="eastAsia"/>
        </w:rPr>
        <w:t>逐月辐照量表</w:t>
      </w:r>
      <w:bookmarkEnd w:id="39"/>
    </w:p>
    <w:p w14:paraId="6E2FE238">
      <w:pPr>
        <w:pStyle w:val="3"/>
        <w:ind w:firstLine="0" w:firstLineChars="0"/>
        <w:jc w:val="center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6193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7D46">
      <w:pPr>
        <w:pStyle w:val="4"/>
      </w:pPr>
      <w:bookmarkStart w:id="41" w:name="_Toc14213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F300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F4AF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5D30BF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8E3CB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642892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258FB6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F75065F">
            <w:pPr>
              <w:jc w:val="center"/>
            </w:pPr>
            <w:r>
              <w:t>焓值(kj/kg)</w:t>
            </w:r>
          </w:p>
        </w:tc>
      </w:tr>
      <w:tr w14:paraId="099A2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FEF50">
            <w:r>
              <w:t>最热</w:t>
            </w:r>
          </w:p>
        </w:tc>
        <w:tc>
          <w:tcPr>
            <w:vAlign w:val="center"/>
          </w:tcPr>
          <w:p w14:paraId="45B8DE04">
            <w:r>
              <w:t>06月21日15时</w:t>
            </w:r>
          </w:p>
        </w:tc>
        <w:tc>
          <w:tcPr>
            <w:vAlign w:val="center"/>
          </w:tcPr>
          <w:p w14:paraId="5BD93D5A">
            <w:r>
              <w:t>38.3</w:t>
            </w:r>
          </w:p>
        </w:tc>
        <w:tc>
          <w:tcPr>
            <w:vAlign w:val="center"/>
          </w:tcPr>
          <w:p w14:paraId="4F329555">
            <w:r>
              <w:t>21.1</w:t>
            </w:r>
          </w:p>
        </w:tc>
        <w:tc>
          <w:tcPr>
            <w:vAlign w:val="center"/>
          </w:tcPr>
          <w:p w14:paraId="03ACBF79">
            <w:r>
              <w:t>8.9</w:t>
            </w:r>
          </w:p>
        </w:tc>
        <w:tc>
          <w:tcPr>
            <w:vAlign w:val="center"/>
          </w:tcPr>
          <w:p w14:paraId="3039D9D0">
            <w:r>
              <w:t>61.4</w:t>
            </w:r>
          </w:p>
        </w:tc>
      </w:tr>
      <w:tr w14:paraId="642D3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A1C3C">
            <w:r>
              <w:t>最冷</w:t>
            </w:r>
          </w:p>
        </w:tc>
        <w:tc>
          <w:tcPr>
            <w:vAlign w:val="center"/>
          </w:tcPr>
          <w:p w14:paraId="7763AD46">
            <w:r>
              <w:t>01月14日07时</w:t>
            </w:r>
          </w:p>
        </w:tc>
        <w:tc>
          <w:tcPr>
            <w:vAlign w:val="center"/>
          </w:tcPr>
          <w:p w14:paraId="1EF74B67">
            <w:r>
              <w:t>-10.6</w:t>
            </w:r>
          </w:p>
        </w:tc>
        <w:tc>
          <w:tcPr>
            <w:vAlign w:val="center"/>
          </w:tcPr>
          <w:p w14:paraId="1E30537D">
            <w:r>
              <w:t>-10.6</w:t>
            </w:r>
          </w:p>
        </w:tc>
        <w:tc>
          <w:tcPr>
            <w:vAlign w:val="center"/>
          </w:tcPr>
          <w:p w14:paraId="04D668EB">
            <w:r>
              <w:t>1.4</w:t>
            </w:r>
          </w:p>
        </w:tc>
        <w:tc>
          <w:tcPr>
            <w:vAlign w:val="center"/>
          </w:tcPr>
          <w:p w14:paraId="05E12081">
            <w:r>
              <w:t>-7.1</w:t>
            </w:r>
          </w:p>
        </w:tc>
      </w:tr>
    </w:tbl>
    <w:p w14:paraId="1A00B4E2">
      <w:pPr>
        <w:widowControl w:val="0"/>
        <w:jc w:val="both"/>
        <w:rPr>
          <w:kern w:val="2"/>
          <w:szCs w:val="24"/>
          <w:lang w:val="en-US"/>
        </w:rPr>
      </w:pPr>
      <w:bookmarkStart w:id="42" w:name="气象峰值工况"/>
      <w:bookmarkEnd w:id="42"/>
    </w:p>
    <w:p w14:paraId="2827FC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27856"/>
      <w:r>
        <w:rPr>
          <w:kern w:val="2"/>
          <w:szCs w:val="24"/>
          <w:lang w:val="en-US"/>
        </w:rPr>
        <w:t>工程材料</w:t>
      </w:r>
      <w:bookmarkEnd w:id="4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E94A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7FDB3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A2AE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EB45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9E4CA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CDA2AA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975537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608C3D">
            <w:pPr>
              <w:jc w:val="center"/>
            </w:pPr>
            <w:r>
              <w:t>数据来源</w:t>
            </w:r>
          </w:p>
        </w:tc>
      </w:tr>
      <w:tr w14:paraId="3CB8A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33F3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BB9F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FA03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84E40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9184C8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9D764D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7F43599">
            <w:pPr>
              <w:jc w:val="center"/>
            </w:pPr>
          </w:p>
        </w:tc>
      </w:tr>
      <w:tr w14:paraId="1BEA9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F2187">
            <w:r>
              <w:t>石灰水泥砂浆（混合砂浆）</w:t>
            </w:r>
          </w:p>
        </w:tc>
        <w:tc>
          <w:tcPr>
            <w:vAlign w:val="center"/>
          </w:tcPr>
          <w:p w14:paraId="784148A0">
            <w:r>
              <w:t>0.870</w:t>
            </w:r>
          </w:p>
        </w:tc>
        <w:tc>
          <w:tcPr>
            <w:vAlign w:val="center"/>
          </w:tcPr>
          <w:p w14:paraId="286E98CD">
            <w:r>
              <w:t>10.750</w:t>
            </w:r>
          </w:p>
        </w:tc>
        <w:tc>
          <w:tcPr>
            <w:vAlign w:val="center"/>
          </w:tcPr>
          <w:p w14:paraId="714CDF2E">
            <w:r>
              <w:t>1700.0</w:t>
            </w:r>
          </w:p>
        </w:tc>
        <w:tc>
          <w:tcPr>
            <w:vAlign w:val="center"/>
          </w:tcPr>
          <w:p w14:paraId="6ECB37E8">
            <w:r>
              <w:t>1050.0</w:t>
            </w:r>
          </w:p>
        </w:tc>
        <w:tc>
          <w:tcPr>
            <w:vAlign w:val="center"/>
          </w:tcPr>
          <w:p w14:paraId="04333EC7">
            <w:r>
              <w:t>0.0975</w:t>
            </w:r>
          </w:p>
        </w:tc>
        <w:tc>
          <w:tcPr>
            <w:vAlign w:val="center"/>
          </w:tcPr>
          <w:p w14:paraId="712228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68D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9C030">
            <w:r>
              <w:t>水泥砂浆</w:t>
            </w:r>
          </w:p>
        </w:tc>
        <w:tc>
          <w:tcPr>
            <w:vAlign w:val="center"/>
          </w:tcPr>
          <w:p w14:paraId="737DCC81">
            <w:r>
              <w:t>0.930</w:t>
            </w:r>
          </w:p>
        </w:tc>
        <w:tc>
          <w:tcPr>
            <w:vAlign w:val="center"/>
          </w:tcPr>
          <w:p w14:paraId="38E70346">
            <w:r>
              <w:t>11.370</w:t>
            </w:r>
          </w:p>
        </w:tc>
        <w:tc>
          <w:tcPr>
            <w:vAlign w:val="center"/>
          </w:tcPr>
          <w:p w14:paraId="7AC28DF5">
            <w:r>
              <w:t>1800.0</w:t>
            </w:r>
          </w:p>
        </w:tc>
        <w:tc>
          <w:tcPr>
            <w:vAlign w:val="center"/>
          </w:tcPr>
          <w:p w14:paraId="57B788B2">
            <w:r>
              <w:t>1050.0</w:t>
            </w:r>
          </w:p>
        </w:tc>
        <w:tc>
          <w:tcPr>
            <w:vAlign w:val="center"/>
          </w:tcPr>
          <w:p w14:paraId="61BBD66B">
            <w:r>
              <w:t>0.0210</w:t>
            </w:r>
          </w:p>
        </w:tc>
        <w:tc>
          <w:tcPr>
            <w:vAlign w:val="center"/>
          </w:tcPr>
          <w:p w14:paraId="6179FD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510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578A8">
            <w:r>
              <w:t>碎石、卵石混凝土(ρ=2100)</w:t>
            </w:r>
          </w:p>
        </w:tc>
        <w:tc>
          <w:tcPr>
            <w:vAlign w:val="center"/>
          </w:tcPr>
          <w:p w14:paraId="0C7A28C6">
            <w:r>
              <w:t>1.280</w:t>
            </w:r>
          </w:p>
        </w:tc>
        <w:tc>
          <w:tcPr>
            <w:vAlign w:val="center"/>
          </w:tcPr>
          <w:p w14:paraId="7DB20065">
            <w:r>
              <w:t>13.570</w:t>
            </w:r>
          </w:p>
        </w:tc>
        <w:tc>
          <w:tcPr>
            <w:vAlign w:val="center"/>
          </w:tcPr>
          <w:p w14:paraId="44E3F843">
            <w:r>
              <w:t>2100.0</w:t>
            </w:r>
          </w:p>
        </w:tc>
        <w:tc>
          <w:tcPr>
            <w:vAlign w:val="center"/>
          </w:tcPr>
          <w:p w14:paraId="54902F67">
            <w:r>
              <w:t>920.0</w:t>
            </w:r>
          </w:p>
        </w:tc>
        <w:tc>
          <w:tcPr>
            <w:vAlign w:val="center"/>
          </w:tcPr>
          <w:p w14:paraId="18B73B6A">
            <w:r>
              <w:t>0.0173</w:t>
            </w:r>
          </w:p>
        </w:tc>
        <w:tc>
          <w:tcPr>
            <w:vAlign w:val="center"/>
          </w:tcPr>
          <w:p w14:paraId="738D788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66B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8435B">
            <w:r>
              <w:t>挤塑聚苯板(ρ=25-32)</w:t>
            </w:r>
          </w:p>
        </w:tc>
        <w:tc>
          <w:tcPr>
            <w:vAlign w:val="center"/>
          </w:tcPr>
          <w:p w14:paraId="244EA629">
            <w:r>
              <w:t>0.030</w:t>
            </w:r>
          </w:p>
        </w:tc>
        <w:tc>
          <w:tcPr>
            <w:vAlign w:val="center"/>
          </w:tcPr>
          <w:p w14:paraId="3361BF7A">
            <w:r>
              <w:t>0.320</w:t>
            </w:r>
          </w:p>
        </w:tc>
        <w:tc>
          <w:tcPr>
            <w:vAlign w:val="center"/>
          </w:tcPr>
          <w:p w14:paraId="74058831">
            <w:r>
              <w:t>28.5</w:t>
            </w:r>
          </w:p>
        </w:tc>
        <w:tc>
          <w:tcPr>
            <w:vAlign w:val="center"/>
          </w:tcPr>
          <w:p w14:paraId="2FE3C2CC">
            <w:r>
              <w:t>1647.0</w:t>
            </w:r>
          </w:p>
        </w:tc>
        <w:tc>
          <w:tcPr>
            <w:vAlign w:val="center"/>
          </w:tcPr>
          <w:p w14:paraId="55BA558D">
            <w:r>
              <w:t>0.0162</w:t>
            </w:r>
          </w:p>
        </w:tc>
        <w:tc>
          <w:tcPr>
            <w:vAlign w:val="center"/>
          </w:tcPr>
          <w:p w14:paraId="169B519F">
            <w:pPr>
              <w:rPr>
                <w:sz w:val="18"/>
                <w:szCs w:val="18"/>
              </w:rPr>
            </w:pPr>
          </w:p>
        </w:tc>
      </w:tr>
      <w:tr w14:paraId="4CABD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2843C">
            <w:r>
              <w:t>加气混凝土、泡沫混凝土(ρ=500)</w:t>
            </w:r>
          </w:p>
        </w:tc>
        <w:tc>
          <w:tcPr>
            <w:vAlign w:val="center"/>
          </w:tcPr>
          <w:p w14:paraId="0A967709">
            <w:r>
              <w:t>0.140</w:t>
            </w:r>
          </w:p>
        </w:tc>
        <w:tc>
          <w:tcPr>
            <w:vAlign w:val="center"/>
          </w:tcPr>
          <w:p w14:paraId="2674842B">
            <w:r>
              <w:t>2.310</w:t>
            </w:r>
          </w:p>
        </w:tc>
        <w:tc>
          <w:tcPr>
            <w:vAlign w:val="center"/>
          </w:tcPr>
          <w:p w14:paraId="2100BFB5">
            <w:r>
              <w:t>500.0</w:t>
            </w:r>
          </w:p>
        </w:tc>
        <w:tc>
          <w:tcPr>
            <w:vAlign w:val="center"/>
          </w:tcPr>
          <w:p w14:paraId="24CF8DC5">
            <w:r>
              <w:t>1050.0</w:t>
            </w:r>
          </w:p>
        </w:tc>
        <w:tc>
          <w:tcPr>
            <w:vAlign w:val="center"/>
          </w:tcPr>
          <w:p w14:paraId="448FE6A6">
            <w:r>
              <w:t>0.1110</w:t>
            </w:r>
          </w:p>
        </w:tc>
        <w:tc>
          <w:tcPr>
            <w:vAlign w:val="center"/>
          </w:tcPr>
          <w:p w14:paraId="0D2F77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FA3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6BBDB">
            <w:r>
              <w:t>混凝土多孔砖(190六孔砖）</w:t>
            </w:r>
          </w:p>
        </w:tc>
        <w:tc>
          <w:tcPr>
            <w:vAlign w:val="center"/>
          </w:tcPr>
          <w:p w14:paraId="2E85DE2D">
            <w:r>
              <w:t>0.750</w:t>
            </w:r>
          </w:p>
        </w:tc>
        <w:tc>
          <w:tcPr>
            <w:vAlign w:val="center"/>
          </w:tcPr>
          <w:p w14:paraId="0FD3BA20">
            <w:r>
              <w:t>7.490</w:t>
            </w:r>
          </w:p>
        </w:tc>
        <w:tc>
          <w:tcPr>
            <w:vAlign w:val="center"/>
          </w:tcPr>
          <w:p w14:paraId="0518E519">
            <w:r>
              <w:t>1450.0</w:t>
            </w:r>
          </w:p>
        </w:tc>
        <w:tc>
          <w:tcPr>
            <w:vAlign w:val="center"/>
          </w:tcPr>
          <w:p w14:paraId="35E3E9DC">
            <w:r>
              <w:t>709.4</w:t>
            </w:r>
          </w:p>
        </w:tc>
        <w:tc>
          <w:tcPr>
            <w:vAlign w:val="center"/>
          </w:tcPr>
          <w:p w14:paraId="37B4C6A9">
            <w:r>
              <w:t>0.0010</w:t>
            </w:r>
          </w:p>
        </w:tc>
        <w:tc>
          <w:tcPr>
            <w:vAlign w:val="center"/>
          </w:tcPr>
          <w:p w14:paraId="6FBB89C3">
            <w:pPr>
              <w:rPr>
                <w:sz w:val="18"/>
                <w:szCs w:val="18"/>
              </w:rPr>
            </w:pPr>
          </w:p>
        </w:tc>
      </w:tr>
      <w:tr w14:paraId="6BAE1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41962">
            <w:r>
              <w:t>岩棉板(ρ=60-160)</w:t>
            </w:r>
          </w:p>
        </w:tc>
        <w:tc>
          <w:tcPr>
            <w:vAlign w:val="center"/>
          </w:tcPr>
          <w:p w14:paraId="2E1AB44A">
            <w:r>
              <w:t>0.041</w:t>
            </w:r>
          </w:p>
        </w:tc>
        <w:tc>
          <w:tcPr>
            <w:vAlign w:val="center"/>
          </w:tcPr>
          <w:p w14:paraId="56A782E0">
            <w:r>
              <w:t>0.615</w:t>
            </w:r>
          </w:p>
        </w:tc>
        <w:tc>
          <w:tcPr>
            <w:vAlign w:val="center"/>
          </w:tcPr>
          <w:p w14:paraId="31C5116D">
            <w:r>
              <w:t>110.0</w:t>
            </w:r>
          </w:p>
        </w:tc>
        <w:tc>
          <w:tcPr>
            <w:vAlign w:val="center"/>
          </w:tcPr>
          <w:p w14:paraId="199CC234">
            <w:r>
              <w:t>1220.0</w:t>
            </w:r>
          </w:p>
        </w:tc>
        <w:tc>
          <w:tcPr>
            <w:vAlign w:val="center"/>
          </w:tcPr>
          <w:p w14:paraId="3AF142DD">
            <w:r>
              <w:t>0.4880</w:t>
            </w:r>
          </w:p>
        </w:tc>
        <w:tc>
          <w:tcPr>
            <w:vAlign w:val="center"/>
          </w:tcPr>
          <w:p w14:paraId="28964761">
            <w:pPr>
              <w:rPr>
                <w:sz w:val="18"/>
                <w:szCs w:val="18"/>
              </w:rPr>
            </w:pPr>
          </w:p>
        </w:tc>
      </w:tr>
      <w:tr w14:paraId="24BD1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6AE2B">
            <w:r>
              <w:t>轻骨料混凝土(找坡层)</w:t>
            </w:r>
          </w:p>
        </w:tc>
        <w:tc>
          <w:tcPr>
            <w:vAlign w:val="center"/>
          </w:tcPr>
          <w:p w14:paraId="60A4332F">
            <w:r>
              <w:t>0.300</w:t>
            </w:r>
          </w:p>
        </w:tc>
        <w:tc>
          <w:tcPr>
            <w:vAlign w:val="center"/>
          </w:tcPr>
          <w:p w14:paraId="5EBB067D">
            <w:r>
              <w:t>5.000</w:t>
            </w:r>
          </w:p>
        </w:tc>
        <w:tc>
          <w:tcPr>
            <w:vAlign w:val="center"/>
          </w:tcPr>
          <w:p w14:paraId="25ADAA47">
            <w:r>
              <w:t>1050.0</w:t>
            </w:r>
          </w:p>
        </w:tc>
        <w:tc>
          <w:tcPr>
            <w:vAlign w:val="center"/>
          </w:tcPr>
          <w:p w14:paraId="308AF3B8">
            <w:r>
              <w:t>1091.3</w:t>
            </w:r>
          </w:p>
        </w:tc>
        <w:tc>
          <w:tcPr>
            <w:vAlign w:val="center"/>
          </w:tcPr>
          <w:p w14:paraId="34C98477">
            <w:r>
              <w:t>0.0140</w:t>
            </w:r>
          </w:p>
        </w:tc>
        <w:tc>
          <w:tcPr>
            <w:vAlign w:val="center"/>
          </w:tcPr>
          <w:p w14:paraId="04F68228">
            <w:pPr>
              <w:rPr>
                <w:sz w:val="18"/>
                <w:szCs w:val="18"/>
              </w:rPr>
            </w:pPr>
          </w:p>
        </w:tc>
      </w:tr>
    </w:tbl>
    <w:p w14:paraId="3412A24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1015"/>
      <w:r>
        <w:rPr>
          <w:kern w:val="2"/>
          <w:szCs w:val="24"/>
          <w:lang w:val="en-US"/>
        </w:rPr>
        <w:t>屋顶</w:t>
      </w:r>
      <w:bookmarkEnd w:id="44"/>
    </w:p>
    <w:p w14:paraId="64462D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28059"/>
      <w:r>
        <w:rPr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8D7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C4A4F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78E1C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DE86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22D8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DEC1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BB1B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E87BA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F4F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34B8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BF28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A3BF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50A2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CF80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63B6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F13DDE">
            <w:pPr>
              <w:jc w:val="center"/>
            </w:pPr>
            <w:r>
              <w:t>D=R*S</w:t>
            </w:r>
          </w:p>
        </w:tc>
      </w:tr>
      <w:tr w14:paraId="236C4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2FB75">
            <w:r>
              <w:t>石灰水泥砂浆（混合砂浆）</w:t>
            </w:r>
          </w:p>
        </w:tc>
        <w:tc>
          <w:tcPr>
            <w:vAlign w:val="center"/>
          </w:tcPr>
          <w:p w14:paraId="632D35E8">
            <w:r>
              <w:t>20</w:t>
            </w:r>
          </w:p>
        </w:tc>
        <w:tc>
          <w:tcPr>
            <w:vAlign w:val="center"/>
          </w:tcPr>
          <w:p w14:paraId="1ED678FB">
            <w:r>
              <w:t>0.870</w:t>
            </w:r>
          </w:p>
        </w:tc>
        <w:tc>
          <w:tcPr>
            <w:vAlign w:val="center"/>
          </w:tcPr>
          <w:p w14:paraId="3C7B8C3B">
            <w:r>
              <w:t>10.750</w:t>
            </w:r>
          </w:p>
        </w:tc>
        <w:tc>
          <w:tcPr>
            <w:vAlign w:val="center"/>
          </w:tcPr>
          <w:p w14:paraId="40B3188C">
            <w:r>
              <w:t>1.00</w:t>
            </w:r>
          </w:p>
        </w:tc>
        <w:tc>
          <w:tcPr>
            <w:vAlign w:val="center"/>
          </w:tcPr>
          <w:p w14:paraId="2BFABFBF">
            <w:r>
              <w:t>0.023</w:t>
            </w:r>
          </w:p>
        </w:tc>
        <w:tc>
          <w:tcPr>
            <w:vAlign w:val="center"/>
          </w:tcPr>
          <w:p w14:paraId="71F8B2E8">
            <w:r>
              <w:t>0.247</w:t>
            </w:r>
          </w:p>
        </w:tc>
      </w:tr>
      <w:tr w14:paraId="3C731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81575">
            <w:r>
              <w:t>碎石、卵石混凝土(ρ=2100)</w:t>
            </w:r>
          </w:p>
        </w:tc>
        <w:tc>
          <w:tcPr>
            <w:vAlign w:val="center"/>
          </w:tcPr>
          <w:p w14:paraId="7078866E">
            <w:r>
              <w:t>40</w:t>
            </w:r>
          </w:p>
        </w:tc>
        <w:tc>
          <w:tcPr>
            <w:vAlign w:val="center"/>
          </w:tcPr>
          <w:p w14:paraId="711C0BB0">
            <w:r>
              <w:t>1.280</w:t>
            </w:r>
          </w:p>
        </w:tc>
        <w:tc>
          <w:tcPr>
            <w:vAlign w:val="center"/>
          </w:tcPr>
          <w:p w14:paraId="0A7E51C6">
            <w:r>
              <w:t>13.570</w:t>
            </w:r>
          </w:p>
        </w:tc>
        <w:tc>
          <w:tcPr>
            <w:vAlign w:val="center"/>
          </w:tcPr>
          <w:p w14:paraId="05A8BAC5">
            <w:r>
              <w:t>1.00</w:t>
            </w:r>
          </w:p>
        </w:tc>
        <w:tc>
          <w:tcPr>
            <w:vAlign w:val="center"/>
          </w:tcPr>
          <w:p w14:paraId="0779F9CE">
            <w:r>
              <w:t>0.031</w:t>
            </w:r>
          </w:p>
        </w:tc>
        <w:tc>
          <w:tcPr>
            <w:vAlign w:val="center"/>
          </w:tcPr>
          <w:p w14:paraId="148E84F1">
            <w:r>
              <w:t>0.424</w:t>
            </w:r>
          </w:p>
        </w:tc>
      </w:tr>
      <w:tr w14:paraId="1E2BA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929AF">
            <w:r>
              <w:t>挤塑聚苯板(ρ=25-32)</w:t>
            </w:r>
          </w:p>
        </w:tc>
        <w:tc>
          <w:tcPr>
            <w:vAlign w:val="center"/>
          </w:tcPr>
          <w:p w14:paraId="7E67AF03">
            <w:r>
              <w:t>180</w:t>
            </w:r>
          </w:p>
        </w:tc>
        <w:tc>
          <w:tcPr>
            <w:vAlign w:val="center"/>
          </w:tcPr>
          <w:p w14:paraId="54CE2F22">
            <w:r>
              <w:t>0.030</w:t>
            </w:r>
          </w:p>
        </w:tc>
        <w:tc>
          <w:tcPr>
            <w:vAlign w:val="center"/>
          </w:tcPr>
          <w:p w14:paraId="10196640">
            <w:r>
              <w:t>0.320</w:t>
            </w:r>
          </w:p>
        </w:tc>
        <w:tc>
          <w:tcPr>
            <w:vAlign w:val="center"/>
          </w:tcPr>
          <w:p w14:paraId="0DE69E51">
            <w:r>
              <w:t>1.10</w:t>
            </w:r>
          </w:p>
        </w:tc>
        <w:tc>
          <w:tcPr>
            <w:vAlign w:val="center"/>
          </w:tcPr>
          <w:p w14:paraId="5A7D1F12">
            <w:r>
              <w:t>5.455</w:t>
            </w:r>
          </w:p>
        </w:tc>
        <w:tc>
          <w:tcPr>
            <w:vAlign w:val="center"/>
          </w:tcPr>
          <w:p w14:paraId="11AAAC1E">
            <w:r>
              <w:t>1.920</w:t>
            </w:r>
          </w:p>
        </w:tc>
      </w:tr>
      <w:tr w14:paraId="43CDE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FC7326">
            <w:r>
              <w:t>轻骨料混凝土(找坡层)</w:t>
            </w:r>
          </w:p>
        </w:tc>
        <w:tc>
          <w:tcPr>
            <w:vAlign w:val="center"/>
          </w:tcPr>
          <w:p w14:paraId="1A0BAD69">
            <w:r>
              <w:t>30</w:t>
            </w:r>
          </w:p>
        </w:tc>
        <w:tc>
          <w:tcPr>
            <w:vAlign w:val="center"/>
          </w:tcPr>
          <w:p w14:paraId="467C5DB9">
            <w:r>
              <w:t>0.300</w:t>
            </w:r>
          </w:p>
        </w:tc>
        <w:tc>
          <w:tcPr>
            <w:vAlign w:val="center"/>
          </w:tcPr>
          <w:p w14:paraId="64AEA866">
            <w:r>
              <w:t>5.000</w:t>
            </w:r>
          </w:p>
        </w:tc>
        <w:tc>
          <w:tcPr>
            <w:vAlign w:val="center"/>
          </w:tcPr>
          <w:p w14:paraId="10D49D8A">
            <w:r>
              <w:t>1.50</w:t>
            </w:r>
          </w:p>
        </w:tc>
        <w:tc>
          <w:tcPr>
            <w:vAlign w:val="center"/>
          </w:tcPr>
          <w:p w14:paraId="1F9C9278">
            <w:r>
              <w:t>0.067</w:t>
            </w:r>
          </w:p>
        </w:tc>
        <w:tc>
          <w:tcPr>
            <w:vAlign w:val="center"/>
          </w:tcPr>
          <w:p w14:paraId="6CED0299">
            <w:r>
              <w:t>0.500</w:t>
            </w:r>
          </w:p>
        </w:tc>
      </w:tr>
      <w:tr w14:paraId="35A44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84BEB">
            <w:r>
              <w:t>石灰水泥砂浆（混合砂浆）</w:t>
            </w:r>
          </w:p>
        </w:tc>
        <w:tc>
          <w:tcPr>
            <w:vAlign w:val="center"/>
          </w:tcPr>
          <w:p w14:paraId="5A67F83A">
            <w:r>
              <w:t>150</w:t>
            </w:r>
          </w:p>
        </w:tc>
        <w:tc>
          <w:tcPr>
            <w:vAlign w:val="center"/>
          </w:tcPr>
          <w:p w14:paraId="5BE43F8E">
            <w:r>
              <w:t>0.870</w:t>
            </w:r>
          </w:p>
        </w:tc>
        <w:tc>
          <w:tcPr>
            <w:vAlign w:val="center"/>
          </w:tcPr>
          <w:p w14:paraId="5290DD68">
            <w:r>
              <w:t>10.750</w:t>
            </w:r>
          </w:p>
        </w:tc>
        <w:tc>
          <w:tcPr>
            <w:vAlign w:val="center"/>
          </w:tcPr>
          <w:p w14:paraId="71687FE1">
            <w:r>
              <w:t>1.00</w:t>
            </w:r>
          </w:p>
        </w:tc>
        <w:tc>
          <w:tcPr>
            <w:vAlign w:val="center"/>
          </w:tcPr>
          <w:p w14:paraId="6EB9C5F6">
            <w:r>
              <w:t>0.172</w:t>
            </w:r>
          </w:p>
        </w:tc>
        <w:tc>
          <w:tcPr>
            <w:vAlign w:val="center"/>
          </w:tcPr>
          <w:p w14:paraId="59843511">
            <w:r>
              <w:t>1.853</w:t>
            </w:r>
          </w:p>
        </w:tc>
      </w:tr>
      <w:tr w14:paraId="03289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6B304">
            <w:r>
              <w:t>水泥砂浆</w:t>
            </w:r>
          </w:p>
        </w:tc>
        <w:tc>
          <w:tcPr>
            <w:vAlign w:val="center"/>
          </w:tcPr>
          <w:p w14:paraId="74E80857">
            <w:r>
              <w:t>20</w:t>
            </w:r>
          </w:p>
        </w:tc>
        <w:tc>
          <w:tcPr>
            <w:vAlign w:val="center"/>
          </w:tcPr>
          <w:p w14:paraId="2C2CE4FF">
            <w:r>
              <w:t>0.930</w:t>
            </w:r>
          </w:p>
        </w:tc>
        <w:tc>
          <w:tcPr>
            <w:vAlign w:val="center"/>
          </w:tcPr>
          <w:p w14:paraId="7D99FB38">
            <w:r>
              <w:t>11.370</w:t>
            </w:r>
          </w:p>
        </w:tc>
        <w:tc>
          <w:tcPr>
            <w:vAlign w:val="center"/>
          </w:tcPr>
          <w:p w14:paraId="66772223">
            <w:r>
              <w:t>1.00</w:t>
            </w:r>
          </w:p>
        </w:tc>
        <w:tc>
          <w:tcPr>
            <w:vAlign w:val="center"/>
          </w:tcPr>
          <w:p w14:paraId="3EB6E4B9">
            <w:r>
              <w:t>0.022</w:t>
            </w:r>
          </w:p>
        </w:tc>
        <w:tc>
          <w:tcPr>
            <w:vAlign w:val="center"/>
          </w:tcPr>
          <w:p w14:paraId="58241527">
            <w:r>
              <w:t>0.245</w:t>
            </w:r>
          </w:p>
        </w:tc>
      </w:tr>
      <w:tr w14:paraId="1C9EF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67E48">
            <w:r>
              <w:t>各层之和∑</w:t>
            </w:r>
          </w:p>
        </w:tc>
        <w:tc>
          <w:tcPr>
            <w:vAlign w:val="center"/>
          </w:tcPr>
          <w:p w14:paraId="46AB423A">
            <w:r>
              <w:t>440</w:t>
            </w:r>
          </w:p>
        </w:tc>
        <w:tc>
          <w:tcPr>
            <w:vAlign w:val="center"/>
          </w:tcPr>
          <w:p w14:paraId="35D4DB7B">
            <w:r>
              <w:t>－</w:t>
            </w:r>
          </w:p>
        </w:tc>
        <w:tc>
          <w:tcPr>
            <w:vAlign w:val="center"/>
          </w:tcPr>
          <w:p w14:paraId="64F79EDC">
            <w:r>
              <w:t>－</w:t>
            </w:r>
          </w:p>
        </w:tc>
        <w:tc>
          <w:tcPr>
            <w:vAlign w:val="center"/>
          </w:tcPr>
          <w:p w14:paraId="3FE6A4C6">
            <w:r>
              <w:t>－</w:t>
            </w:r>
          </w:p>
        </w:tc>
        <w:tc>
          <w:tcPr>
            <w:vAlign w:val="center"/>
          </w:tcPr>
          <w:p w14:paraId="628BD919">
            <w:r>
              <w:t>5.769</w:t>
            </w:r>
          </w:p>
        </w:tc>
        <w:tc>
          <w:tcPr>
            <w:vAlign w:val="center"/>
          </w:tcPr>
          <w:p w14:paraId="7C471DD3">
            <w:r>
              <w:t>5.189</w:t>
            </w:r>
          </w:p>
        </w:tc>
      </w:tr>
      <w:tr w14:paraId="1D2E6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BAB37">
            <w:r>
              <w:t>外表面太阳辐射吸收系数</w:t>
            </w:r>
          </w:p>
        </w:tc>
        <w:tc>
          <w:tcPr>
            <w:gridSpan w:val="6"/>
          </w:tcPr>
          <w:p w14:paraId="42C51D31">
            <w:pPr>
              <w:jc w:val="center"/>
            </w:pPr>
            <w:r>
              <w:t>0.75[默认]</w:t>
            </w:r>
          </w:p>
        </w:tc>
      </w:tr>
      <w:tr w14:paraId="1D15C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F0AA8">
            <w:r>
              <w:t>传热系数K=1/(0.15+∑R)</w:t>
            </w:r>
          </w:p>
        </w:tc>
        <w:tc>
          <w:tcPr>
            <w:gridSpan w:val="6"/>
          </w:tcPr>
          <w:p w14:paraId="0F2C69BD">
            <w:pPr>
              <w:jc w:val="center"/>
            </w:pPr>
            <w:r>
              <w:t>0.17</w:t>
            </w:r>
          </w:p>
        </w:tc>
      </w:tr>
    </w:tbl>
    <w:p w14:paraId="008B068F">
      <w:pPr>
        <w:widowControl w:val="0"/>
        <w:jc w:val="both"/>
        <w:rPr>
          <w:kern w:val="2"/>
          <w:szCs w:val="24"/>
          <w:lang w:val="en-US"/>
        </w:rPr>
      </w:pPr>
    </w:p>
    <w:p w14:paraId="57B623E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26321"/>
      <w:r>
        <w:rPr>
          <w:kern w:val="2"/>
          <w:szCs w:val="24"/>
          <w:lang w:val="en-US"/>
        </w:rPr>
        <w:t>外墙</w:t>
      </w:r>
      <w:bookmarkEnd w:id="46"/>
    </w:p>
    <w:p w14:paraId="654FD36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20090"/>
      <w:r>
        <w:rPr>
          <w:kern w:val="2"/>
          <w:szCs w:val="24"/>
          <w:lang w:val="en-US"/>
        </w:rPr>
        <w:t>外墙相关构造</w:t>
      </w:r>
      <w:bookmarkEnd w:id="47"/>
    </w:p>
    <w:p w14:paraId="024CF4D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31886"/>
      <w:r>
        <w:rPr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DDE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914B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7C47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675D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167C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2C2C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2CC8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5D25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26F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5EFA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7C4E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FAAA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8D1A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AFCE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EFCE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19AB92">
            <w:pPr>
              <w:jc w:val="center"/>
            </w:pPr>
            <w:r>
              <w:t>D=R*S</w:t>
            </w:r>
          </w:p>
        </w:tc>
      </w:tr>
      <w:tr w14:paraId="1D6FC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B2721">
            <w:r>
              <w:t>石灰水泥砂浆（混合砂浆）</w:t>
            </w:r>
          </w:p>
        </w:tc>
        <w:tc>
          <w:tcPr>
            <w:vAlign w:val="center"/>
          </w:tcPr>
          <w:p w14:paraId="19A01E29">
            <w:r>
              <w:t>20</w:t>
            </w:r>
          </w:p>
        </w:tc>
        <w:tc>
          <w:tcPr>
            <w:vAlign w:val="center"/>
          </w:tcPr>
          <w:p w14:paraId="4D538ABE">
            <w:r>
              <w:t>0.870</w:t>
            </w:r>
          </w:p>
        </w:tc>
        <w:tc>
          <w:tcPr>
            <w:vAlign w:val="center"/>
          </w:tcPr>
          <w:p w14:paraId="40C5CEB3">
            <w:r>
              <w:t>10.750</w:t>
            </w:r>
          </w:p>
        </w:tc>
        <w:tc>
          <w:tcPr>
            <w:vAlign w:val="center"/>
          </w:tcPr>
          <w:p w14:paraId="7F62F9FA">
            <w:r>
              <w:t>1.00</w:t>
            </w:r>
          </w:p>
        </w:tc>
        <w:tc>
          <w:tcPr>
            <w:vAlign w:val="center"/>
          </w:tcPr>
          <w:p w14:paraId="465482EB">
            <w:r>
              <w:t>0.023</w:t>
            </w:r>
          </w:p>
        </w:tc>
        <w:tc>
          <w:tcPr>
            <w:vAlign w:val="center"/>
          </w:tcPr>
          <w:p w14:paraId="55DDCDD9">
            <w:r>
              <w:t>0.247</w:t>
            </w:r>
          </w:p>
        </w:tc>
      </w:tr>
      <w:tr w14:paraId="69711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FB477">
            <w:r>
              <w:t>挤塑聚苯板(ρ=25-32)</w:t>
            </w:r>
          </w:p>
        </w:tc>
        <w:tc>
          <w:tcPr>
            <w:vAlign w:val="center"/>
          </w:tcPr>
          <w:p w14:paraId="2EF96436">
            <w:r>
              <w:t>180</w:t>
            </w:r>
          </w:p>
        </w:tc>
        <w:tc>
          <w:tcPr>
            <w:vAlign w:val="center"/>
          </w:tcPr>
          <w:p w14:paraId="3559FFF4">
            <w:r>
              <w:t>0.030</w:t>
            </w:r>
          </w:p>
        </w:tc>
        <w:tc>
          <w:tcPr>
            <w:vAlign w:val="center"/>
          </w:tcPr>
          <w:p w14:paraId="0C1AF3D2">
            <w:r>
              <w:t>0.320</w:t>
            </w:r>
          </w:p>
        </w:tc>
        <w:tc>
          <w:tcPr>
            <w:vAlign w:val="center"/>
          </w:tcPr>
          <w:p w14:paraId="1FDD9C27">
            <w:r>
              <w:t>1.10</w:t>
            </w:r>
          </w:p>
        </w:tc>
        <w:tc>
          <w:tcPr>
            <w:vAlign w:val="center"/>
          </w:tcPr>
          <w:p w14:paraId="79A0FD37">
            <w:r>
              <w:t>5.455</w:t>
            </w:r>
          </w:p>
        </w:tc>
        <w:tc>
          <w:tcPr>
            <w:vAlign w:val="center"/>
          </w:tcPr>
          <w:p w14:paraId="6C12685B">
            <w:r>
              <w:t>1.920</w:t>
            </w:r>
          </w:p>
        </w:tc>
      </w:tr>
      <w:tr w14:paraId="0DAC6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428B0">
            <w:r>
              <w:t>石灰水泥砂浆（混合砂浆）</w:t>
            </w:r>
          </w:p>
        </w:tc>
        <w:tc>
          <w:tcPr>
            <w:vAlign w:val="center"/>
          </w:tcPr>
          <w:p w14:paraId="0CAD4F14">
            <w:r>
              <w:t>200</w:t>
            </w:r>
          </w:p>
        </w:tc>
        <w:tc>
          <w:tcPr>
            <w:vAlign w:val="center"/>
          </w:tcPr>
          <w:p w14:paraId="55FA926F">
            <w:r>
              <w:t>0.870</w:t>
            </w:r>
          </w:p>
        </w:tc>
        <w:tc>
          <w:tcPr>
            <w:vAlign w:val="center"/>
          </w:tcPr>
          <w:p w14:paraId="1B53653C">
            <w:r>
              <w:t>10.750</w:t>
            </w:r>
          </w:p>
        </w:tc>
        <w:tc>
          <w:tcPr>
            <w:vAlign w:val="center"/>
          </w:tcPr>
          <w:p w14:paraId="04CDB02A">
            <w:r>
              <w:t>1.00</w:t>
            </w:r>
          </w:p>
        </w:tc>
        <w:tc>
          <w:tcPr>
            <w:vAlign w:val="center"/>
          </w:tcPr>
          <w:p w14:paraId="5083D027">
            <w:r>
              <w:t>0.230</w:t>
            </w:r>
          </w:p>
        </w:tc>
        <w:tc>
          <w:tcPr>
            <w:vAlign w:val="center"/>
          </w:tcPr>
          <w:p w14:paraId="36D28AE5">
            <w:r>
              <w:t>2.471</w:t>
            </w:r>
          </w:p>
        </w:tc>
      </w:tr>
      <w:tr w14:paraId="60B09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6A161">
            <w:r>
              <w:t>水泥砂浆</w:t>
            </w:r>
          </w:p>
        </w:tc>
        <w:tc>
          <w:tcPr>
            <w:vAlign w:val="center"/>
          </w:tcPr>
          <w:p w14:paraId="4DAD0796">
            <w:r>
              <w:t>20</w:t>
            </w:r>
          </w:p>
        </w:tc>
        <w:tc>
          <w:tcPr>
            <w:vAlign w:val="center"/>
          </w:tcPr>
          <w:p w14:paraId="5769548A">
            <w:r>
              <w:t>0.930</w:t>
            </w:r>
          </w:p>
        </w:tc>
        <w:tc>
          <w:tcPr>
            <w:vAlign w:val="center"/>
          </w:tcPr>
          <w:p w14:paraId="01604FEC">
            <w:r>
              <w:t>11.370</w:t>
            </w:r>
          </w:p>
        </w:tc>
        <w:tc>
          <w:tcPr>
            <w:vAlign w:val="center"/>
          </w:tcPr>
          <w:p w14:paraId="5B214231">
            <w:r>
              <w:t>1.00</w:t>
            </w:r>
          </w:p>
        </w:tc>
        <w:tc>
          <w:tcPr>
            <w:vAlign w:val="center"/>
          </w:tcPr>
          <w:p w14:paraId="435EF9FA">
            <w:r>
              <w:t>0.022</w:t>
            </w:r>
          </w:p>
        </w:tc>
        <w:tc>
          <w:tcPr>
            <w:vAlign w:val="center"/>
          </w:tcPr>
          <w:p w14:paraId="6D1ED05D">
            <w:r>
              <w:t>0.245</w:t>
            </w:r>
          </w:p>
        </w:tc>
      </w:tr>
      <w:tr w14:paraId="058C4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80725">
            <w:r>
              <w:t>各层之和∑</w:t>
            </w:r>
          </w:p>
        </w:tc>
        <w:tc>
          <w:tcPr>
            <w:vAlign w:val="center"/>
          </w:tcPr>
          <w:p w14:paraId="167A8598">
            <w:r>
              <w:t>420</w:t>
            </w:r>
          </w:p>
        </w:tc>
        <w:tc>
          <w:tcPr>
            <w:vAlign w:val="center"/>
          </w:tcPr>
          <w:p w14:paraId="4CB6E026">
            <w:r>
              <w:t>－</w:t>
            </w:r>
          </w:p>
        </w:tc>
        <w:tc>
          <w:tcPr>
            <w:vAlign w:val="center"/>
          </w:tcPr>
          <w:p w14:paraId="33138AB5">
            <w:r>
              <w:t>－</w:t>
            </w:r>
          </w:p>
        </w:tc>
        <w:tc>
          <w:tcPr>
            <w:vAlign w:val="center"/>
          </w:tcPr>
          <w:p w14:paraId="34B5FBC7">
            <w:r>
              <w:t>－</w:t>
            </w:r>
          </w:p>
        </w:tc>
        <w:tc>
          <w:tcPr>
            <w:vAlign w:val="center"/>
          </w:tcPr>
          <w:p w14:paraId="6C8E533C">
            <w:r>
              <w:t>5.729</w:t>
            </w:r>
          </w:p>
        </w:tc>
        <w:tc>
          <w:tcPr>
            <w:vAlign w:val="center"/>
          </w:tcPr>
          <w:p w14:paraId="50BB0003">
            <w:r>
              <w:t>4.883</w:t>
            </w:r>
          </w:p>
        </w:tc>
      </w:tr>
      <w:tr w14:paraId="77D5E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4D6B9">
            <w:r>
              <w:t>外表面太阳辐射吸收系数</w:t>
            </w:r>
          </w:p>
        </w:tc>
        <w:tc>
          <w:tcPr>
            <w:gridSpan w:val="6"/>
          </w:tcPr>
          <w:p w14:paraId="4C7E9777">
            <w:pPr>
              <w:jc w:val="center"/>
            </w:pPr>
            <w:r>
              <w:t>0.75[默认]</w:t>
            </w:r>
          </w:p>
        </w:tc>
      </w:tr>
      <w:tr w14:paraId="7CC8E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82A52">
            <w:r>
              <w:t>传热系数K=1/(0.15+∑R)</w:t>
            </w:r>
          </w:p>
        </w:tc>
        <w:tc>
          <w:tcPr>
            <w:gridSpan w:val="6"/>
          </w:tcPr>
          <w:p w14:paraId="34A0C673">
            <w:pPr>
              <w:jc w:val="center"/>
            </w:pPr>
            <w:r>
              <w:t>0.17</w:t>
            </w:r>
          </w:p>
        </w:tc>
      </w:tr>
    </w:tbl>
    <w:p w14:paraId="0657BF5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9" w:name="_Toc26197"/>
      <w:r>
        <w:rPr>
          <w:kern w:val="2"/>
          <w:szCs w:val="24"/>
          <w:lang w:val="en-US"/>
        </w:rPr>
        <w:t>阳台隔墙构造一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A48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E2D9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27B9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B7A1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947C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BBD1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98673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3A69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0C4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D696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43AC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8831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A333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1F1C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A701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B7B4A1">
            <w:pPr>
              <w:jc w:val="center"/>
            </w:pPr>
            <w:r>
              <w:t>D=R*S</w:t>
            </w:r>
          </w:p>
        </w:tc>
      </w:tr>
      <w:tr w14:paraId="47A32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B4BC0">
            <w:r>
              <w:t>石灰水泥砂浆（混合砂浆）</w:t>
            </w:r>
          </w:p>
        </w:tc>
        <w:tc>
          <w:tcPr>
            <w:vAlign w:val="center"/>
          </w:tcPr>
          <w:p w14:paraId="3E267031">
            <w:r>
              <w:t>20</w:t>
            </w:r>
          </w:p>
        </w:tc>
        <w:tc>
          <w:tcPr>
            <w:vAlign w:val="center"/>
          </w:tcPr>
          <w:p w14:paraId="52129CE1">
            <w:r>
              <w:t>0.870</w:t>
            </w:r>
          </w:p>
        </w:tc>
        <w:tc>
          <w:tcPr>
            <w:vAlign w:val="center"/>
          </w:tcPr>
          <w:p w14:paraId="4D430304">
            <w:r>
              <w:t>10.750</w:t>
            </w:r>
          </w:p>
        </w:tc>
        <w:tc>
          <w:tcPr>
            <w:vAlign w:val="center"/>
          </w:tcPr>
          <w:p w14:paraId="2EE1359C">
            <w:r>
              <w:t>1.00</w:t>
            </w:r>
          </w:p>
        </w:tc>
        <w:tc>
          <w:tcPr>
            <w:vAlign w:val="center"/>
          </w:tcPr>
          <w:p w14:paraId="7E2087E1">
            <w:r>
              <w:t>0.023</w:t>
            </w:r>
          </w:p>
        </w:tc>
        <w:tc>
          <w:tcPr>
            <w:vAlign w:val="center"/>
          </w:tcPr>
          <w:p w14:paraId="46653291">
            <w:r>
              <w:t>0.247</w:t>
            </w:r>
          </w:p>
        </w:tc>
      </w:tr>
      <w:tr w14:paraId="101F3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FE9FA">
            <w:r>
              <w:t>挤塑聚苯板(ρ=25-32)</w:t>
            </w:r>
          </w:p>
        </w:tc>
        <w:tc>
          <w:tcPr>
            <w:vAlign w:val="center"/>
          </w:tcPr>
          <w:p w14:paraId="10011126">
            <w:r>
              <w:t>180</w:t>
            </w:r>
          </w:p>
        </w:tc>
        <w:tc>
          <w:tcPr>
            <w:vAlign w:val="center"/>
          </w:tcPr>
          <w:p w14:paraId="31C5ECFB">
            <w:r>
              <w:t>0.030</w:t>
            </w:r>
          </w:p>
        </w:tc>
        <w:tc>
          <w:tcPr>
            <w:vAlign w:val="center"/>
          </w:tcPr>
          <w:p w14:paraId="787EE381">
            <w:r>
              <w:t>0.320</w:t>
            </w:r>
          </w:p>
        </w:tc>
        <w:tc>
          <w:tcPr>
            <w:vAlign w:val="center"/>
          </w:tcPr>
          <w:p w14:paraId="2189053B">
            <w:r>
              <w:t>1.10</w:t>
            </w:r>
          </w:p>
        </w:tc>
        <w:tc>
          <w:tcPr>
            <w:vAlign w:val="center"/>
          </w:tcPr>
          <w:p w14:paraId="1B9A9330">
            <w:r>
              <w:t>5.455</w:t>
            </w:r>
          </w:p>
        </w:tc>
        <w:tc>
          <w:tcPr>
            <w:vAlign w:val="center"/>
          </w:tcPr>
          <w:p w14:paraId="26A5C48E">
            <w:r>
              <w:t>1.920</w:t>
            </w:r>
          </w:p>
        </w:tc>
      </w:tr>
      <w:tr w14:paraId="49BFD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8D026">
            <w:r>
              <w:t>碎石、卵石混凝土(ρ=2100)</w:t>
            </w:r>
          </w:p>
        </w:tc>
        <w:tc>
          <w:tcPr>
            <w:vAlign w:val="center"/>
          </w:tcPr>
          <w:p w14:paraId="0AD867FC">
            <w:r>
              <w:t>200</w:t>
            </w:r>
          </w:p>
        </w:tc>
        <w:tc>
          <w:tcPr>
            <w:vAlign w:val="center"/>
          </w:tcPr>
          <w:p w14:paraId="77F3C6F1">
            <w:r>
              <w:t>1.280</w:t>
            </w:r>
          </w:p>
        </w:tc>
        <w:tc>
          <w:tcPr>
            <w:vAlign w:val="center"/>
          </w:tcPr>
          <w:p w14:paraId="4C435980">
            <w:r>
              <w:t>13.570</w:t>
            </w:r>
          </w:p>
        </w:tc>
        <w:tc>
          <w:tcPr>
            <w:vAlign w:val="center"/>
          </w:tcPr>
          <w:p w14:paraId="2AEB2141">
            <w:r>
              <w:t>1.00</w:t>
            </w:r>
          </w:p>
        </w:tc>
        <w:tc>
          <w:tcPr>
            <w:vAlign w:val="center"/>
          </w:tcPr>
          <w:p w14:paraId="79F3F85E">
            <w:r>
              <w:t>0.156</w:t>
            </w:r>
          </w:p>
        </w:tc>
        <w:tc>
          <w:tcPr>
            <w:vAlign w:val="center"/>
          </w:tcPr>
          <w:p w14:paraId="5921EEFD">
            <w:r>
              <w:t>2.120</w:t>
            </w:r>
          </w:p>
        </w:tc>
      </w:tr>
      <w:tr w14:paraId="69858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929F3">
            <w:r>
              <w:t>水泥砂浆</w:t>
            </w:r>
          </w:p>
        </w:tc>
        <w:tc>
          <w:tcPr>
            <w:vAlign w:val="center"/>
          </w:tcPr>
          <w:p w14:paraId="5D080CB2">
            <w:r>
              <w:t>20</w:t>
            </w:r>
          </w:p>
        </w:tc>
        <w:tc>
          <w:tcPr>
            <w:vAlign w:val="center"/>
          </w:tcPr>
          <w:p w14:paraId="6C43F5DA">
            <w:r>
              <w:t>0.930</w:t>
            </w:r>
          </w:p>
        </w:tc>
        <w:tc>
          <w:tcPr>
            <w:vAlign w:val="center"/>
          </w:tcPr>
          <w:p w14:paraId="7DEA2A4E">
            <w:r>
              <w:t>11.370</w:t>
            </w:r>
          </w:p>
        </w:tc>
        <w:tc>
          <w:tcPr>
            <w:vAlign w:val="center"/>
          </w:tcPr>
          <w:p w14:paraId="0FAD85B9">
            <w:r>
              <w:t>1.00</w:t>
            </w:r>
          </w:p>
        </w:tc>
        <w:tc>
          <w:tcPr>
            <w:vAlign w:val="center"/>
          </w:tcPr>
          <w:p w14:paraId="6C1757B3">
            <w:r>
              <w:t>0.022</w:t>
            </w:r>
          </w:p>
        </w:tc>
        <w:tc>
          <w:tcPr>
            <w:vAlign w:val="center"/>
          </w:tcPr>
          <w:p w14:paraId="79EB8868">
            <w:r>
              <w:t>0.245</w:t>
            </w:r>
          </w:p>
        </w:tc>
      </w:tr>
      <w:tr w14:paraId="7DDFE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74F93">
            <w:r>
              <w:t>各层之和∑</w:t>
            </w:r>
          </w:p>
        </w:tc>
        <w:tc>
          <w:tcPr>
            <w:vAlign w:val="center"/>
          </w:tcPr>
          <w:p w14:paraId="577D87C0">
            <w:r>
              <w:t>420</w:t>
            </w:r>
          </w:p>
        </w:tc>
        <w:tc>
          <w:tcPr>
            <w:vAlign w:val="center"/>
          </w:tcPr>
          <w:p w14:paraId="20B60DF7">
            <w:r>
              <w:t>－</w:t>
            </w:r>
          </w:p>
        </w:tc>
        <w:tc>
          <w:tcPr>
            <w:vAlign w:val="center"/>
          </w:tcPr>
          <w:p w14:paraId="33712992">
            <w:r>
              <w:t>－</w:t>
            </w:r>
          </w:p>
        </w:tc>
        <w:tc>
          <w:tcPr>
            <w:vAlign w:val="center"/>
          </w:tcPr>
          <w:p w14:paraId="4149D34E">
            <w:r>
              <w:t>－</w:t>
            </w:r>
          </w:p>
        </w:tc>
        <w:tc>
          <w:tcPr>
            <w:vAlign w:val="center"/>
          </w:tcPr>
          <w:p w14:paraId="21B7E2A8">
            <w:r>
              <w:t>5.655</w:t>
            </w:r>
          </w:p>
        </w:tc>
        <w:tc>
          <w:tcPr>
            <w:vAlign w:val="center"/>
          </w:tcPr>
          <w:p w14:paraId="3C28EAB1">
            <w:r>
              <w:t>4.532</w:t>
            </w:r>
          </w:p>
        </w:tc>
      </w:tr>
      <w:tr w14:paraId="6E2B3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4134B">
            <w:r>
              <w:t>外表面太阳辐射吸收系数</w:t>
            </w:r>
          </w:p>
        </w:tc>
        <w:tc>
          <w:tcPr>
            <w:gridSpan w:val="6"/>
          </w:tcPr>
          <w:p w14:paraId="17DC07CE">
            <w:pPr>
              <w:jc w:val="center"/>
            </w:pPr>
            <w:r>
              <w:t>0.75[默认]</w:t>
            </w:r>
          </w:p>
        </w:tc>
      </w:tr>
      <w:tr w14:paraId="7009E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4A1DA">
            <w:r>
              <w:t>传热系数K=1/(0.15+∑R)</w:t>
            </w:r>
          </w:p>
        </w:tc>
        <w:tc>
          <w:tcPr>
            <w:gridSpan w:val="6"/>
          </w:tcPr>
          <w:p w14:paraId="5844ADEA">
            <w:pPr>
              <w:jc w:val="center"/>
            </w:pPr>
            <w:r>
              <w:t>0.17</w:t>
            </w:r>
          </w:p>
        </w:tc>
      </w:tr>
    </w:tbl>
    <w:p w14:paraId="3F80624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9064"/>
      <w:r>
        <w:rPr>
          <w:kern w:val="2"/>
          <w:szCs w:val="24"/>
          <w:lang w:val="en-US"/>
        </w:rPr>
        <w:t>外墙平均热工特性</w:t>
      </w:r>
      <w:bookmarkEnd w:id="50"/>
    </w:p>
    <w:p w14:paraId="2160827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4D9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8B7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78E9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6847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4360A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39CA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06F3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6E44B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E0A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619A3">
            <w:r>
              <w:t>外墙构造一</w:t>
            </w:r>
          </w:p>
        </w:tc>
        <w:tc>
          <w:tcPr>
            <w:vAlign w:val="center"/>
          </w:tcPr>
          <w:p w14:paraId="151FD49B">
            <w:r>
              <w:t>主墙体</w:t>
            </w:r>
          </w:p>
        </w:tc>
        <w:tc>
          <w:tcPr>
            <w:vAlign w:val="center"/>
          </w:tcPr>
          <w:p w14:paraId="5CE537F4">
            <w:r>
              <w:t>804.48</w:t>
            </w:r>
          </w:p>
        </w:tc>
        <w:tc>
          <w:tcPr>
            <w:vAlign w:val="center"/>
          </w:tcPr>
          <w:p w14:paraId="5D676B2B">
            <w:r>
              <w:t>0.853</w:t>
            </w:r>
          </w:p>
        </w:tc>
        <w:tc>
          <w:tcPr>
            <w:vAlign w:val="center"/>
          </w:tcPr>
          <w:p w14:paraId="429B8BBF">
            <w:r>
              <w:t>0.17</w:t>
            </w:r>
          </w:p>
        </w:tc>
        <w:tc>
          <w:tcPr>
            <w:vAlign w:val="center"/>
          </w:tcPr>
          <w:p w14:paraId="4F032239">
            <w:r>
              <w:t>4.88</w:t>
            </w:r>
          </w:p>
        </w:tc>
        <w:tc>
          <w:tcPr>
            <w:vAlign w:val="center"/>
          </w:tcPr>
          <w:p w14:paraId="3DB97267">
            <w:r>
              <w:t>0.75</w:t>
            </w:r>
          </w:p>
        </w:tc>
      </w:tr>
      <w:tr w14:paraId="76D1C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FF9A9">
            <w:r>
              <w:t>阳台隔墙构造一</w:t>
            </w:r>
          </w:p>
        </w:tc>
        <w:tc>
          <w:tcPr>
            <w:vAlign w:val="center"/>
          </w:tcPr>
          <w:p w14:paraId="34ECE45A">
            <w:r>
              <w:t>阳台隔墙</w:t>
            </w:r>
          </w:p>
        </w:tc>
        <w:tc>
          <w:tcPr>
            <w:vAlign w:val="center"/>
          </w:tcPr>
          <w:p w14:paraId="4B43673E">
            <w:r>
              <w:t>139.14</w:t>
            </w:r>
          </w:p>
        </w:tc>
        <w:tc>
          <w:tcPr>
            <w:vAlign w:val="center"/>
          </w:tcPr>
          <w:p w14:paraId="1D11E4BD">
            <w:r>
              <w:t>0.147</w:t>
            </w:r>
          </w:p>
        </w:tc>
        <w:tc>
          <w:tcPr>
            <w:vAlign w:val="center"/>
          </w:tcPr>
          <w:p w14:paraId="24D36985">
            <w:r>
              <w:t>0.17</w:t>
            </w:r>
          </w:p>
        </w:tc>
        <w:tc>
          <w:tcPr>
            <w:vAlign w:val="center"/>
          </w:tcPr>
          <w:p w14:paraId="6C579F4E">
            <w:r>
              <w:t>4.53</w:t>
            </w:r>
          </w:p>
        </w:tc>
        <w:tc>
          <w:tcPr>
            <w:vAlign w:val="center"/>
          </w:tcPr>
          <w:p w14:paraId="661FDF0B">
            <w:r>
              <w:t>0.75</w:t>
            </w:r>
          </w:p>
        </w:tc>
      </w:tr>
      <w:tr w14:paraId="52BD8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1057D">
            <w:r>
              <w:t>合计</w:t>
            </w:r>
          </w:p>
        </w:tc>
        <w:tc>
          <w:tcPr>
            <w:vAlign w:val="center"/>
          </w:tcPr>
          <w:p w14:paraId="60F00DB7"/>
        </w:tc>
        <w:tc>
          <w:tcPr>
            <w:vAlign w:val="center"/>
          </w:tcPr>
          <w:p w14:paraId="0BFEEA03">
            <w:r>
              <w:t>943.63</w:t>
            </w:r>
          </w:p>
        </w:tc>
        <w:tc>
          <w:tcPr>
            <w:vAlign w:val="center"/>
          </w:tcPr>
          <w:p w14:paraId="0361C6C9">
            <w:r>
              <w:t>1.000</w:t>
            </w:r>
          </w:p>
        </w:tc>
        <w:tc>
          <w:tcPr>
            <w:vAlign w:val="center"/>
          </w:tcPr>
          <w:p w14:paraId="3DEC21FA">
            <w:r>
              <w:t>0.17</w:t>
            </w:r>
          </w:p>
        </w:tc>
        <w:tc>
          <w:tcPr>
            <w:vAlign w:val="center"/>
          </w:tcPr>
          <w:p w14:paraId="5CFF87B4">
            <w:r>
              <w:t>4.83</w:t>
            </w:r>
          </w:p>
        </w:tc>
        <w:tc>
          <w:tcPr>
            <w:vAlign w:val="center"/>
          </w:tcPr>
          <w:p w14:paraId="180D8E28">
            <w:r>
              <w:t>0.75</w:t>
            </w:r>
          </w:p>
        </w:tc>
      </w:tr>
      <w:tr w14:paraId="378D3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F4F8C">
            <w:r>
              <w:t>平均传热系数K</w:t>
            </w:r>
          </w:p>
        </w:tc>
        <w:tc>
          <w:tcPr>
            <w:gridSpan w:val="6"/>
          </w:tcPr>
          <w:p w14:paraId="6D60BE40">
            <w:pPr>
              <w:jc w:val="center"/>
            </w:pPr>
            <w:r>
              <w:t>0.17 × 1.00 = 0.17</w:t>
            </w:r>
          </w:p>
        </w:tc>
      </w:tr>
    </w:tbl>
    <w:p w14:paraId="05DF0F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11D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EBFD3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C68AF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B807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FF42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2F07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DCF0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4987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9E5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1F580">
            <w:r>
              <w:t>外墙构造一</w:t>
            </w:r>
          </w:p>
        </w:tc>
        <w:tc>
          <w:tcPr>
            <w:vAlign w:val="center"/>
          </w:tcPr>
          <w:p w14:paraId="24970CEA">
            <w:r>
              <w:t>主墙体</w:t>
            </w:r>
          </w:p>
        </w:tc>
        <w:tc>
          <w:tcPr>
            <w:vAlign w:val="center"/>
          </w:tcPr>
          <w:p w14:paraId="3F790781">
            <w:r>
              <w:t>903.28</w:t>
            </w:r>
          </w:p>
        </w:tc>
        <w:tc>
          <w:tcPr>
            <w:vAlign w:val="center"/>
          </w:tcPr>
          <w:p w14:paraId="0BD71389">
            <w:r>
              <w:t>1.000</w:t>
            </w:r>
          </w:p>
        </w:tc>
        <w:tc>
          <w:tcPr>
            <w:vAlign w:val="center"/>
          </w:tcPr>
          <w:p w14:paraId="2D91A6B1">
            <w:r>
              <w:t>0.17</w:t>
            </w:r>
          </w:p>
        </w:tc>
        <w:tc>
          <w:tcPr>
            <w:vAlign w:val="center"/>
          </w:tcPr>
          <w:p w14:paraId="3483F235">
            <w:r>
              <w:t>4.88</w:t>
            </w:r>
          </w:p>
        </w:tc>
        <w:tc>
          <w:tcPr>
            <w:vAlign w:val="center"/>
          </w:tcPr>
          <w:p w14:paraId="5A3287E4">
            <w:r>
              <w:t>0.75</w:t>
            </w:r>
          </w:p>
        </w:tc>
      </w:tr>
      <w:tr w14:paraId="29BDE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E1339">
            <w:r>
              <w:t>平均传热系数K</w:t>
            </w:r>
          </w:p>
        </w:tc>
        <w:tc>
          <w:tcPr>
            <w:gridSpan w:val="6"/>
          </w:tcPr>
          <w:p w14:paraId="416E1248">
            <w:pPr>
              <w:jc w:val="center"/>
            </w:pPr>
            <w:r>
              <w:t>0.17 × 1.00 = 0.17</w:t>
            </w:r>
          </w:p>
        </w:tc>
      </w:tr>
    </w:tbl>
    <w:p w14:paraId="0CFBD9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D63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F98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EA9B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FAB4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4719C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B3BE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96394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D8B42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7E5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3A2BA">
            <w:r>
              <w:t>阳台隔墙构造一</w:t>
            </w:r>
          </w:p>
        </w:tc>
        <w:tc>
          <w:tcPr>
            <w:vAlign w:val="center"/>
          </w:tcPr>
          <w:p w14:paraId="61161C4A">
            <w:r>
              <w:t>阳台隔墙</w:t>
            </w:r>
          </w:p>
        </w:tc>
        <w:tc>
          <w:tcPr>
            <w:vAlign w:val="center"/>
          </w:tcPr>
          <w:p w14:paraId="0026599C">
            <w:r>
              <w:t>438.99</w:t>
            </w:r>
          </w:p>
        </w:tc>
        <w:tc>
          <w:tcPr>
            <w:vAlign w:val="center"/>
          </w:tcPr>
          <w:p w14:paraId="501D9B7A">
            <w:r>
              <w:t>0.619</w:t>
            </w:r>
          </w:p>
        </w:tc>
        <w:tc>
          <w:tcPr>
            <w:vAlign w:val="center"/>
          </w:tcPr>
          <w:p w14:paraId="6052FC9F">
            <w:r>
              <w:t>0.17</w:t>
            </w:r>
          </w:p>
        </w:tc>
        <w:tc>
          <w:tcPr>
            <w:vAlign w:val="center"/>
          </w:tcPr>
          <w:p w14:paraId="78BAC612">
            <w:r>
              <w:t>4.53</w:t>
            </w:r>
          </w:p>
        </w:tc>
        <w:tc>
          <w:tcPr>
            <w:vAlign w:val="center"/>
          </w:tcPr>
          <w:p w14:paraId="067CF9DA">
            <w:r>
              <w:t>0.75</w:t>
            </w:r>
          </w:p>
        </w:tc>
      </w:tr>
      <w:tr w14:paraId="0B279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66C4A">
            <w:r>
              <w:t>外墙构造一</w:t>
            </w:r>
          </w:p>
        </w:tc>
        <w:tc>
          <w:tcPr>
            <w:vAlign w:val="center"/>
          </w:tcPr>
          <w:p w14:paraId="2BD0B69C">
            <w:r>
              <w:t>主墙体</w:t>
            </w:r>
          </w:p>
        </w:tc>
        <w:tc>
          <w:tcPr>
            <w:vAlign w:val="center"/>
          </w:tcPr>
          <w:p w14:paraId="56256A43">
            <w:r>
              <w:t>270.35</w:t>
            </w:r>
          </w:p>
        </w:tc>
        <w:tc>
          <w:tcPr>
            <w:vAlign w:val="center"/>
          </w:tcPr>
          <w:p w14:paraId="7B924A7B">
            <w:r>
              <w:t>0.381</w:t>
            </w:r>
          </w:p>
        </w:tc>
        <w:tc>
          <w:tcPr>
            <w:vAlign w:val="center"/>
          </w:tcPr>
          <w:p w14:paraId="7F8FE0F3">
            <w:r>
              <w:t>0.17</w:t>
            </w:r>
          </w:p>
        </w:tc>
        <w:tc>
          <w:tcPr>
            <w:vAlign w:val="center"/>
          </w:tcPr>
          <w:p w14:paraId="2A5998F2">
            <w:r>
              <w:t>4.88</w:t>
            </w:r>
          </w:p>
        </w:tc>
        <w:tc>
          <w:tcPr>
            <w:vAlign w:val="center"/>
          </w:tcPr>
          <w:p w14:paraId="5B213D36">
            <w:r>
              <w:t>0.75</w:t>
            </w:r>
          </w:p>
        </w:tc>
      </w:tr>
      <w:tr w14:paraId="0502D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85841">
            <w:r>
              <w:t>合计</w:t>
            </w:r>
          </w:p>
        </w:tc>
        <w:tc>
          <w:tcPr>
            <w:vAlign w:val="center"/>
          </w:tcPr>
          <w:p w14:paraId="2F66026F"/>
        </w:tc>
        <w:tc>
          <w:tcPr>
            <w:vAlign w:val="center"/>
          </w:tcPr>
          <w:p w14:paraId="008EB6BC">
            <w:r>
              <w:t>709.34</w:t>
            </w:r>
          </w:p>
        </w:tc>
        <w:tc>
          <w:tcPr>
            <w:vAlign w:val="center"/>
          </w:tcPr>
          <w:p w14:paraId="220DE7FD">
            <w:r>
              <w:t>1.000</w:t>
            </w:r>
          </w:p>
        </w:tc>
        <w:tc>
          <w:tcPr>
            <w:vAlign w:val="center"/>
          </w:tcPr>
          <w:p w14:paraId="3CBFBBDA">
            <w:r>
              <w:t>0.17</w:t>
            </w:r>
          </w:p>
        </w:tc>
        <w:tc>
          <w:tcPr>
            <w:vAlign w:val="center"/>
          </w:tcPr>
          <w:p w14:paraId="67587BDE">
            <w:r>
              <w:t>4.67</w:t>
            </w:r>
          </w:p>
        </w:tc>
        <w:tc>
          <w:tcPr>
            <w:vAlign w:val="center"/>
          </w:tcPr>
          <w:p w14:paraId="6434AD47">
            <w:r>
              <w:t>0.75</w:t>
            </w:r>
          </w:p>
        </w:tc>
      </w:tr>
      <w:tr w14:paraId="2D8D5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49744">
            <w:r>
              <w:t>平均传热系数K</w:t>
            </w:r>
          </w:p>
        </w:tc>
        <w:tc>
          <w:tcPr>
            <w:gridSpan w:val="6"/>
          </w:tcPr>
          <w:p w14:paraId="5815EAE4">
            <w:pPr>
              <w:jc w:val="center"/>
            </w:pPr>
            <w:r>
              <w:t>0.17 × 1.00 = 0.17</w:t>
            </w:r>
          </w:p>
        </w:tc>
      </w:tr>
    </w:tbl>
    <w:p w14:paraId="48F886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279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4C2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0B68A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F051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F079C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505D0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D4B6B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15D0B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745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92905">
            <w:r>
              <w:t>阳台隔墙构造一</w:t>
            </w:r>
          </w:p>
        </w:tc>
        <w:tc>
          <w:tcPr>
            <w:vAlign w:val="center"/>
          </w:tcPr>
          <w:p w14:paraId="2BD4890F">
            <w:r>
              <w:t>阳台隔墙</w:t>
            </w:r>
          </w:p>
        </w:tc>
        <w:tc>
          <w:tcPr>
            <w:vAlign w:val="center"/>
          </w:tcPr>
          <w:p w14:paraId="1494B6A3">
            <w:r>
              <w:t>344.83</w:t>
            </w:r>
          </w:p>
        </w:tc>
        <w:tc>
          <w:tcPr>
            <w:vAlign w:val="center"/>
          </w:tcPr>
          <w:p w14:paraId="75A8B90A">
            <w:r>
              <w:t>0.586</w:t>
            </w:r>
          </w:p>
        </w:tc>
        <w:tc>
          <w:tcPr>
            <w:vAlign w:val="center"/>
          </w:tcPr>
          <w:p w14:paraId="0EB9F21F">
            <w:r>
              <w:t>0.17</w:t>
            </w:r>
          </w:p>
        </w:tc>
        <w:tc>
          <w:tcPr>
            <w:vAlign w:val="center"/>
          </w:tcPr>
          <w:p w14:paraId="7E08A9F7">
            <w:r>
              <w:t>4.53</w:t>
            </w:r>
          </w:p>
        </w:tc>
        <w:tc>
          <w:tcPr>
            <w:vAlign w:val="center"/>
          </w:tcPr>
          <w:p w14:paraId="5673863E">
            <w:r>
              <w:t>0.75</w:t>
            </w:r>
          </w:p>
        </w:tc>
      </w:tr>
      <w:tr w14:paraId="2D3FE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ADFB1">
            <w:r>
              <w:t>外墙构造一</w:t>
            </w:r>
          </w:p>
        </w:tc>
        <w:tc>
          <w:tcPr>
            <w:vAlign w:val="center"/>
          </w:tcPr>
          <w:p w14:paraId="4EF8304C">
            <w:r>
              <w:t>主墙体</w:t>
            </w:r>
          </w:p>
        </w:tc>
        <w:tc>
          <w:tcPr>
            <w:vAlign w:val="center"/>
          </w:tcPr>
          <w:p w14:paraId="3042D3B4">
            <w:r>
              <w:t>243.35</w:t>
            </w:r>
          </w:p>
        </w:tc>
        <w:tc>
          <w:tcPr>
            <w:vAlign w:val="center"/>
          </w:tcPr>
          <w:p w14:paraId="3AD4A05C">
            <w:r>
              <w:t>0.414</w:t>
            </w:r>
          </w:p>
        </w:tc>
        <w:tc>
          <w:tcPr>
            <w:vAlign w:val="center"/>
          </w:tcPr>
          <w:p w14:paraId="682D70E2">
            <w:r>
              <w:t>0.17</w:t>
            </w:r>
          </w:p>
        </w:tc>
        <w:tc>
          <w:tcPr>
            <w:vAlign w:val="center"/>
          </w:tcPr>
          <w:p w14:paraId="711DEE97">
            <w:r>
              <w:t>4.88</w:t>
            </w:r>
          </w:p>
        </w:tc>
        <w:tc>
          <w:tcPr>
            <w:vAlign w:val="center"/>
          </w:tcPr>
          <w:p w14:paraId="65299B18">
            <w:r>
              <w:t>0.75</w:t>
            </w:r>
          </w:p>
        </w:tc>
      </w:tr>
      <w:tr w14:paraId="06699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B1B9B">
            <w:r>
              <w:t>合计</w:t>
            </w:r>
          </w:p>
        </w:tc>
        <w:tc>
          <w:tcPr>
            <w:vAlign w:val="center"/>
          </w:tcPr>
          <w:p w14:paraId="776403AF"/>
        </w:tc>
        <w:tc>
          <w:tcPr>
            <w:vAlign w:val="center"/>
          </w:tcPr>
          <w:p w14:paraId="33E880EC">
            <w:r>
              <w:t>588.19</w:t>
            </w:r>
          </w:p>
        </w:tc>
        <w:tc>
          <w:tcPr>
            <w:vAlign w:val="center"/>
          </w:tcPr>
          <w:p w14:paraId="75007C98">
            <w:r>
              <w:t>1.000</w:t>
            </w:r>
          </w:p>
        </w:tc>
        <w:tc>
          <w:tcPr>
            <w:vAlign w:val="center"/>
          </w:tcPr>
          <w:p w14:paraId="7F383F9B">
            <w:r>
              <w:t>0.17</w:t>
            </w:r>
          </w:p>
        </w:tc>
        <w:tc>
          <w:tcPr>
            <w:vAlign w:val="center"/>
          </w:tcPr>
          <w:p w14:paraId="6C57C892">
            <w:r>
              <w:t>4.68</w:t>
            </w:r>
          </w:p>
        </w:tc>
        <w:tc>
          <w:tcPr>
            <w:vAlign w:val="center"/>
          </w:tcPr>
          <w:p w14:paraId="171DCF2B">
            <w:r>
              <w:t>0.75</w:t>
            </w:r>
          </w:p>
        </w:tc>
      </w:tr>
      <w:tr w14:paraId="09CF2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E1C75">
            <w:r>
              <w:t>平均传热系数K</w:t>
            </w:r>
          </w:p>
        </w:tc>
        <w:tc>
          <w:tcPr>
            <w:gridSpan w:val="6"/>
          </w:tcPr>
          <w:p w14:paraId="6CBE8C05">
            <w:pPr>
              <w:jc w:val="center"/>
            </w:pPr>
            <w:r>
              <w:t>0.17 × 1.00 = 0.17</w:t>
            </w:r>
          </w:p>
        </w:tc>
      </w:tr>
    </w:tbl>
    <w:p w14:paraId="737A605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C93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190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B4FF6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C8EA8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7914F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915B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AF00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BF4EE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6E1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ECF93">
            <w:r>
              <w:t>外墙构造一</w:t>
            </w:r>
          </w:p>
        </w:tc>
        <w:tc>
          <w:tcPr>
            <w:vAlign w:val="center"/>
          </w:tcPr>
          <w:p w14:paraId="73E7BD72">
            <w:r>
              <w:t>主墙体</w:t>
            </w:r>
          </w:p>
        </w:tc>
        <w:tc>
          <w:tcPr>
            <w:vAlign w:val="center"/>
          </w:tcPr>
          <w:p w14:paraId="64C60B9A">
            <w:r>
              <w:t>2221.47</w:t>
            </w:r>
          </w:p>
        </w:tc>
        <w:tc>
          <w:tcPr>
            <w:vAlign w:val="center"/>
          </w:tcPr>
          <w:p w14:paraId="42574701">
            <w:r>
              <w:t>0.706</w:t>
            </w:r>
          </w:p>
        </w:tc>
        <w:tc>
          <w:tcPr>
            <w:vAlign w:val="center"/>
          </w:tcPr>
          <w:p w14:paraId="4D178B83">
            <w:r>
              <w:t>0.17</w:t>
            </w:r>
          </w:p>
        </w:tc>
        <w:tc>
          <w:tcPr>
            <w:vAlign w:val="center"/>
          </w:tcPr>
          <w:p w14:paraId="463696E3">
            <w:r>
              <w:t>4.88</w:t>
            </w:r>
          </w:p>
        </w:tc>
        <w:tc>
          <w:tcPr>
            <w:vAlign w:val="center"/>
          </w:tcPr>
          <w:p w14:paraId="4B12BAD9">
            <w:r>
              <w:t>0.75</w:t>
            </w:r>
          </w:p>
        </w:tc>
      </w:tr>
      <w:tr w14:paraId="41FE4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1450B">
            <w:r>
              <w:t>阳台隔墙构造一</w:t>
            </w:r>
          </w:p>
        </w:tc>
        <w:tc>
          <w:tcPr>
            <w:vAlign w:val="center"/>
          </w:tcPr>
          <w:p w14:paraId="5F064107">
            <w:r>
              <w:t>阳台隔墙</w:t>
            </w:r>
          </w:p>
        </w:tc>
        <w:tc>
          <w:tcPr>
            <w:vAlign w:val="center"/>
          </w:tcPr>
          <w:p w14:paraId="6399BAD4">
            <w:r>
              <w:t>922.97</w:t>
            </w:r>
          </w:p>
        </w:tc>
        <w:tc>
          <w:tcPr>
            <w:vAlign w:val="center"/>
          </w:tcPr>
          <w:p w14:paraId="10769BFA">
            <w:r>
              <w:t>0.294</w:t>
            </w:r>
          </w:p>
        </w:tc>
        <w:tc>
          <w:tcPr>
            <w:vAlign w:val="center"/>
          </w:tcPr>
          <w:p w14:paraId="75EEAFC9">
            <w:r>
              <w:t>0.17</w:t>
            </w:r>
          </w:p>
        </w:tc>
        <w:tc>
          <w:tcPr>
            <w:vAlign w:val="center"/>
          </w:tcPr>
          <w:p w14:paraId="1AF094FA">
            <w:r>
              <w:t>4.53</w:t>
            </w:r>
          </w:p>
        </w:tc>
        <w:tc>
          <w:tcPr>
            <w:vAlign w:val="center"/>
          </w:tcPr>
          <w:p w14:paraId="476110AB">
            <w:r>
              <w:t>0.75</w:t>
            </w:r>
          </w:p>
        </w:tc>
      </w:tr>
      <w:tr w14:paraId="10F63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14F57">
            <w:r>
              <w:t>合计</w:t>
            </w:r>
          </w:p>
        </w:tc>
        <w:tc>
          <w:tcPr>
            <w:vAlign w:val="center"/>
          </w:tcPr>
          <w:p w14:paraId="2B0D5641"/>
        </w:tc>
        <w:tc>
          <w:tcPr>
            <w:vAlign w:val="center"/>
          </w:tcPr>
          <w:p w14:paraId="3BE191E4">
            <w:r>
              <w:t>3144.44</w:t>
            </w:r>
          </w:p>
        </w:tc>
        <w:tc>
          <w:tcPr>
            <w:vAlign w:val="center"/>
          </w:tcPr>
          <w:p w14:paraId="2B998FDB">
            <w:r>
              <w:t>1.000</w:t>
            </w:r>
          </w:p>
        </w:tc>
        <w:tc>
          <w:tcPr>
            <w:vAlign w:val="center"/>
          </w:tcPr>
          <w:p w14:paraId="592D40BE">
            <w:r>
              <w:t>0.17</w:t>
            </w:r>
          </w:p>
        </w:tc>
        <w:tc>
          <w:tcPr>
            <w:vAlign w:val="center"/>
          </w:tcPr>
          <w:p w14:paraId="117E286E">
            <w:r>
              <w:t>4.78</w:t>
            </w:r>
          </w:p>
        </w:tc>
        <w:tc>
          <w:tcPr>
            <w:vAlign w:val="center"/>
          </w:tcPr>
          <w:p w14:paraId="5DD8DB6E">
            <w:r>
              <w:t>0.75</w:t>
            </w:r>
          </w:p>
        </w:tc>
      </w:tr>
      <w:tr w14:paraId="28BC0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E2674">
            <w:r>
              <w:t>平均传热系数K</w:t>
            </w:r>
          </w:p>
        </w:tc>
        <w:tc>
          <w:tcPr>
            <w:gridSpan w:val="6"/>
          </w:tcPr>
          <w:p w14:paraId="03BA87C4">
            <w:pPr>
              <w:jc w:val="center"/>
            </w:pPr>
            <w:r>
              <w:t>0.17 × 1.00 = 0.17</w:t>
            </w:r>
          </w:p>
        </w:tc>
      </w:tr>
    </w:tbl>
    <w:p w14:paraId="128DB08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14760"/>
      <w:r>
        <w:rPr>
          <w:kern w:val="2"/>
          <w:szCs w:val="24"/>
          <w:lang w:val="en-US"/>
        </w:rPr>
        <w:t>地面</w:t>
      </w:r>
      <w:bookmarkEnd w:id="51"/>
    </w:p>
    <w:p w14:paraId="54B2A24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6251"/>
      <w:r>
        <w:rPr>
          <w:kern w:val="2"/>
          <w:szCs w:val="24"/>
          <w:lang w:val="en-US"/>
        </w:rPr>
        <w:t>地面相关构造</w:t>
      </w:r>
      <w:bookmarkEnd w:id="52"/>
    </w:p>
    <w:p w14:paraId="0C06578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14795"/>
      <w:r>
        <w:rPr>
          <w:kern w:val="2"/>
          <w:szCs w:val="24"/>
          <w:lang w:val="en-US"/>
        </w:rPr>
        <w:t>非周边地面构造一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8D8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DD5B09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7308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892F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8B37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93B9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0654E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522C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326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03C5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FEEB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6E0CE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C5F8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EB20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B1B8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76A8E5">
            <w:pPr>
              <w:jc w:val="center"/>
            </w:pPr>
            <w:r>
              <w:t>D=R*S</w:t>
            </w:r>
          </w:p>
        </w:tc>
      </w:tr>
      <w:tr w14:paraId="191C8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37A55">
            <w:r>
              <w:rPr>
                <w:color w:val="999999"/>
              </w:rPr>
              <w:t>石灰水泥砂浆（混合砂浆）</w:t>
            </w:r>
          </w:p>
        </w:tc>
        <w:tc>
          <w:tcPr>
            <w:vAlign w:val="center"/>
          </w:tcPr>
          <w:p w14:paraId="7D398910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FF314E8"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 w14:paraId="3F29B375"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 w14:paraId="2702B83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3879461"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 w14:paraId="3B10E1B7">
            <w:r>
              <w:rPr>
                <w:color w:val="999999"/>
              </w:rPr>
              <w:t>0.247</w:t>
            </w:r>
          </w:p>
        </w:tc>
      </w:tr>
      <w:tr w14:paraId="7DB33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0364F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3487C0DD"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24049E0F"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14813876"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7A69F75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A4B26BD">
            <w:r>
              <w:rPr>
                <w:color w:val="999999"/>
              </w:rPr>
              <w:t>0.117</w:t>
            </w:r>
          </w:p>
        </w:tc>
        <w:tc>
          <w:tcPr>
            <w:vAlign w:val="center"/>
          </w:tcPr>
          <w:p w14:paraId="432A8A78">
            <w:r>
              <w:rPr>
                <w:color w:val="999999"/>
              </w:rPr>
              <w:t>1.590</w:t>
            </w:r>
          </w:p>
        </w:tc>
      </w:tr>
      <w:tr w14:paraId="0CC68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26946">
            <w:r>
              <w:t>各层之和∑</w:t>
            </w:r>
          </w:p>
        </w:tc>
        <w:tc>
          <w:tcPr>
            <w:vAlign w:val="center"/>
          </w:tcPr>
          <w:p w14:paraId="23FC40CC">
            <w:r>
              <w:t>170</w:t>
            </w:r>
          </w:p>
        </w:tc>
        <w:tc>
          <w:tcPr>
            <w:vAlign w:val="center"/>
          </w:tcPr>
          <w:p w14:paraId="623110A4">
            <w:r>
              <w:t>－</w:t>
            </w:r>
          </w:p>
        </w:tc>
        <w:tc>
          <w:tcPr>
            <w:vAlign w:val="center"/>
          </w:tcPr>
          <w:p w14:paraId="2E394859">
            <w:r>
              <w:t>－</w:t>
            </w:r>
          </w:p>
        </w:tc>
        <w:tc>
          <w:tcPr>
            <w:vAlign w:val="center"/>
          </w:tcPr>
          <w:p w14:paraId="50D868E8">
            <w:r>
              <w:t>－</w:t>
            </w:r>
          </w:p>
        </w:tc>
        <w:tc>
          <w:tcPr>
            <w:vAlign w:val="center"/>
          </w:tcPr>
          <w:p w14:paraId="2383D081">
            <w:r>
              <w:t>0.140</w:t>
            </w:r>
          </w:p>
        </w:tc>
        <w:tc>
          <w:tcPr>
            <w:vAlign w:val="center"/>
          </w:tcPr>
          <w:p w14:paraId="31CCBA94">
            <w:r>
              <w:t>1.837</w:t>
            </w:r>
          </w:p>
        </w:tc>
      </w:tr>
      <w:tr w14:paraId="512C5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357E1">
            <w:r>
              <w:t>保温材料层R</w:t>
            </w:r>
          </w:p>
        </w:tc>
        <w:tc>
          <w:tcPr>
            <w:gridSpan w:val="6"/>
          </w:tcPr>
          <w:p w14:paraId="6FF92ADA">
            <w:pPr>
              <w:jc w:val="center"/>
            </w:pPr>
            <w:r>
              <w:t>0.000</w:t>
            </w:r>
          </w:p>
        </w:tc>
      </w:tr>
      <w:tr w14:paraId="213F2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3D9FC">
            <w:r>
              <w:t>传热系数K=1/(1/0.30+∑R)</w:t>
            </w:r>
          </w:p>
        </w:tc>
        <w:tc>
          <w:tcPr>
            <w:gridSpan w:val="6"/>
          </w:tcPr>
          <w:p w14:paraId="08152E9B">
            <w:pPr>
              <w:jc w:val="center"/>
            </w:pPr>
            <w:r>
              <w:t>0.30</w:t>
            </w:r>
          </w:p>
        </w:tc>
      </w:tr>
    </w:tbl>
    <w:p w14:paraId="6E0224C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86FA8C6">
      <w:pPr>
        <w:widowControl w:val="0"/>
        <w:jc w:val="both"/>
        <w:rPr>
          <w:kern w:val="2"/>
          <w:szCs w:val="24"/>
          <w:lang w:val="en-US"/>
        </w:rPr>
      </w:pPr>
    </w:p>
    <w:p w14:paraId="03CF328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30245"/>
      <w:r>
        <w:rPr>
          <w:kern w:val="2"/>
          <w:szCs w:val="24"/>
          <w:lang w:val="en-US"/>
        </w:rPr>
        <w:t>周边地面构造一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30E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48E32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A373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B8DF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7AAD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DC62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A107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1A10F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C1C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961F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70B0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8618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C637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954EF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FAD0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17B14F">
            <w:pPr>
              <w:jc w:val="center"/>
            </w:pPr>
            <w:r>
              <w:t>D=R*S</w:t>
            </w:r>
          </w:p>
        </w:tc>
      </w:tr>
      <w:tr w14:paraId="72788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69E1C">
            <w:r>
              <w:rPr>
                <w:color w:val="999999"/>
              </w:rPr>
              <w:t>石灰水泥砂浆（混合砂浆）</w:t>
            </w:r>
          </w:p>
        </w:tc>
        <w:tc>
          <w:tcPr>
            <w:vAlign w:val="center"/>
          </w:tcPr>
          <w:p w14:paraId="3E905FD9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046C658"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 w14:paraId="3F17DFDC"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 w14:paraId="2063A85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A58BC06"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 w14:paraId="7A8BA30D">
            <w:r>
              <w:rPr>
                <w:color w:val="999999"/>
              </w:rPr>
              <w:t>0.247</w:t>
            </w:r>
          </w:p>
        </w:tc>
      </w:tr>
      <w:tr w14:paraId="69228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023B4">
            <w:r>
              <w:t>挤塑聚苯板(ρ=25-32)</w:t>
            </w:r>
          </w:p>
        </w:tc>
        <w:tc>
          <w:tcPr>
            <w:vAlign w:val="center"/>
          </w:tcPr>
          <w:p w14:paraId="4279D5CC">
            <w:r>
              <w:t>150</w:t>
            </w:r>
          </w:p>
        </w:tc>
        <w:tc>
          <w:tcPr>
            <w:vAlign w:val="center"/>
          </w:tcPr>
          <w:p w14:paraId="32D2D97B">
            <w:r>
              <w:t>0.030</w:t>
            </w:r>
          </w:p>
        </w:tc>
        <w:tc>
          <w:tcPr>
            <w:vAlign w:val="center"/>
          </w:tcPr>
          <w:p w14:paraId="2469B97A">
            <w:r>
              <w:t>0.320</w:t>
            </w:r>
          </w:p>
        </w:tc>
        <w:tc>
          <w:tcPr>
            <w:vAlign w:val="center"/>
          </w:tcPr>
          <w:p w14:paraId="06BCCB08">
            <w:r>
              <w:t>1.10</w:t>
            </w:r>
          </w:p>
        </w:tc>
        <w:tc>
          <w:tcPr>
            <w:vAlign w:val="center"/>
          </w:tcPr>
          <w:p w14:paraId="391835E9">
            <w:r>
              <w:t>4.545</w:t>
            </w:r>
          </w:p>
        </w:tc>
        <w:tc>
          <w:tcPr>
            <w:vAlign w:val="center"/>
          </w:tcPr>
          <w:p w14:paraId="75355777">
            <w:r>
              <w:t>1.600</w:t>
            </w:r>
          </w:p>
        </w:tc>
      </w:tr>
      <w:tr w14:paraId="578CB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E51E4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664BF1B1"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0CAB704A"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6164E22F"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1C6A2EC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55D3B3E">
            <w:r>
              <w:rPr>
                <w:color w:val="999999"/>
              </w:rPr>
              <w:t>0.078</w:t>
            </w:r>
          </w:p>
        </w:tc>
        <w:tc>
          <w:tcPr>
            <w:vAlign w:val="center"/>
          </w:tcPr>
          <w:p w14:paraId="45E50B3D">
            <w:r>
              <w:rPr>
                <w:color w:val="999999"/>
              </w:rPr>
              <w:t>1.060</w:t>
            </w:r>
          </w:p>
        </w:tc>
      </w:tr>
      <w:tr w14:paraId="5243B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2883D">
            <w:r>
              <w:t>各层之和∑</w:t>
            </w:r>
          </w:p>
        </w:tc>
        <w:tc>
          <w:tcPr>
            <w:vAlign w:val="center"/>
          </w:tcPr>
          <w:p w14:paraId="732522E8">
            <w:r>
              <w:t>270</w:t>
            </w:r>
          </w:p>
        </w:tc>
        <w:tc>
          <w:tcPr>
            <w:vAlign w:val="center"/>
          </w:tcPr>
          <w:p w14:paraId="54834179">
            <w:r>
              <w:t>－</w:t>
            </w:r>
          </w:p>
        </w:tc>
        <w:tc>
          <w:tcPr>
            <w:vAlign w:val="center"/>
          </w:tcPr>
          <w:p w14:paraId="75592C07">
            <w:r>
              <w:t>－</w:t>
            </w:r>
          </w:p>
        </w:tc>
        <w:tc>
          <w:tcPr>
            <w:vAlign w:val="center"/>
          </w:tcPr>
          <w:p w14:paraId="1299CB3E">
            <w:r>
              <w:t>－</w:t>
            </w:r>
          </w:p>
        </w:tc>
        <w:tc>
          <w:tcPr>
            <w:vAlign w:val="center"/>
          </w:tcPr>
          <w:p w14:paraId="2E94900E">
            <w:r>
              <w:t>4.647</w:t>
            </w:r>
          </w:p>
        </w:tc>
        <w:tc>
          <w:tcPr>
            <w:vAlign w:val="center"/>
          </w:tcPr>
          <w:p w14:paraId="49059FFD">
            <w:r>
              <w:t>2.907</w:t>
            </w:r>
          </w:p>
        </w:tc>
      </w:tr>
      <w:tr w14:paraId="626CF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F1972">
            <w:r>
              <w:t>保温材料层R</w:t>
            </w:r>
          </w:p>
        </w:tc>
        <w:tc>
          <w:tcPr>
            <w:gridSpan w:val="6"/>
          </w:tcPr>
          <w:p w14:paraId="7CBBC80C">
            <w:pPr>
              <w:jc w:val="center"/>
            </w:pPr>
            <w:r>
              <w:t>4.545</w:t>
            </w:r>
          </w:p>
        </w:tc>
      </w:tr>
      <w:tr w14:paraId="24D59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5FF61">
            <w:r>
              <w:t>传热系数K=1/(1/0.52+∑R)</w:t>
            </w:r>
          </w:p>
        </w:tc>
        <w:tc>
          <w:tcPr>
            <w:gridSpan w:val="6"/>
          </w:tcPr>
          <w:p w14:paraId="6C9A7633">
            <w:pPr>
              <w:jc w:val="center"/>
            </w:pPr>
            <w:r>
              <w:t>0.16</w:t>
            </w:r>
          </w:p>
        </w:tc>
      </w:tr>
    </w:tbl>
    <w:p w14:paraId="1923AB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4AF810AA">
      <w:pPr>
        <w:widowControl w:val="0"/>
        <w:jc w:val="both"/>
        <w:rPr>
          <w:kern w:val="2"/>
          <w:szCs w:val="24"/>
          <w:lang w:val="en-US"/>
        </w:rPr>
      </w:pPr>
    </w:p>
    <w:p w14:paraId="4ECE90D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4954"/>
      <w:r>
        <w:rPr>
          <w:kern w:val="2"/>
          <w:szCs w:val="24"/>
          <w:lang w:val="en-US"/>
        </w:rPr>
        <w:t>地面平均热工特性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46DD2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F4D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37A4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811B0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5C25D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FBCA7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05C8C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71BB8">
            <w:r>
              <w:t>非周边地面构造一</w:t>
            </w:r>
          </w:p>
        </w:tc>
        <w:tc>
          <w:tcPr>
            <w:vAlign w:val="center"/>
          </w:tcPr>
          <w:p w14:paraId="0844687B">
            <w:r>
              <w:t>3288.15</w:t>
            </w:r>
          </w:p>
        </w:tc>
        <w:tc>
          <w:tcPr>
            <w:vAlign w:val="center"/>
          </w:tcPr>
          <w:p w14:paraId="5F85B8B0">
            <w:r>
              <w:t>0.967</w:t>
            </w:r>
          </w:p>
        </w:tc>
        <w:tc>
          <w:tcPr>
            <w:vAlign w:val="center"/>
          </w:tcPr>
          <w:p w14:paraId="1CDE064B">
            <w:r>
              <w:t>0.30</w:t>
            </w:r>
          </w:p>
        </w:tc>
        <w:tc>
          <w:tcPr>
            <w:vAlign w:val="center"/>
          </w:tcPr>
          <w:p w14:paraId="4924CC04">
            <w:r>
              <w:t>1.84</w:t>
            </w:r>
          </w:p>
        </w:tc>
      </w:tr>
      <w:tr w14:paraId="30661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95B7F">
            <w:r>
              <w:t>周边地面构造一</w:t>
            </w:r>
          </w:p>
        </w:tc>
        <w:tc>
          <w:tcPr>
            <w:vAlign w:val="center"/>
          </w:tcPr>
          <w:p w14:paraId="0ED7B7EB">
            <w:r>
              <w:t>110.46</w:t>
            </w:r>
          </w:p>
        </w:tc>
        <w:tc>
          <w:tcPr>
            <w:vAlign w:val="center"/>
          </w:tcPr>
          <w:p w14:paraId="7D54B2B7">
            <w:r>
              <w:t>0.033</w:t>
            </w:r>
          </w:p>
        </w:tc>
        <w:tc>
          <w:tcPr>
            <w:vAlign w:val="center"/>
          </w:tcPr>
          <w:p w14:paraId="5F2D706C">
            <w:r>
              <w:t>0.16</w:t>
            </w:r>
          </w:p>
        </w:tc>
        <w:tc>
          <w:tcPr>
            <w:vAlign w:val="center"/>
          </w:tcPr>
          <w:p w14:paraId="777EBDC3">
            <w:r>
              <w:t>2.91</w:t>
            </w:r>
          </w:p>
        </w:tc>
      </w:tr>
      <w:tr w14:paraId="53A02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B7A1E">
            <w:r>
              <w:t>合计</w:t>
            </w:r>
          </w:p>
        </w:tc>
        <w:tc>
          <w:tcPr>
            <w:vAlign w:val="center"/>
          </w:tcPr>
          <w:p w14:paraId="1A9FDB87">
            <w:r>
              <w:t>3398.61</w:t>
            </w:r>
          </w:p>
        </w:tc>
        <w:tc>
          <w:tcPr>
            <w:vAlign w:val="center"/>
          </w:tcPr>
          <w:p w14:paraId="7211A6AA">
            <w:r>
              <w:t>1.000</w:t>
            </w:r>
          </w:p>
        </w:tc>
        <w:tc>
          <w:tcPr>
            <w:vAlign w:val="center"/>
          </w:tcPr>
          <w:p w14:paraId="0A3AF1A3">
            <w:r>
              <w:t>0.30</w:t>
            </w:r>
          </w:p>
        </w:tc>
        <w:tc>
          <w:tcPr>
            <w:vAlign w:val="center"/>
          </w:tcPr>
          <w:p w14:paraId="258C2E3F">
            <w:r>
              <w:t>1.87</w:t>
            </w:r>
          </w:p>
        </w:tc>
      </w:tr>
    </w:tbl>
    <w:p w14:paraId="64A3AAF2">
      <w:pPr>
        <w:widowControl w:val="0"/>
        <w:jc w:val="both"/>
        <w:rPr>
          <w:kern w:val="2"/>
          <w:szCs w:val="24"/>
          <w:lang w:val="en-US"/>
        </w:rPr>
      </w:pPr>
    </w:p>
    <w:p w14:paraId="11DDE86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27101"/>
      <w:r>
        <w:rPr>
          <w:kern w:val="2"/>
          <w:szCs w:val="24"/>
          <w:lang w:val="en-US"/>
        </w:rPr>
        <w:t>挑空楼板</w:t>
      </w:r>
      <w:bookmarkEnd w:id="56"/>
    </w:p>
    <w:p w14:paraId="5E95027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11549"/>
      <w:r>
        <w:rPr>
          <w:kern w:val="2"/>
          <w:szCs w:val="24"/>
          <w:lang w:val="en-US"/>
        </w:rPr>
        <w:t>挑空楼板构造一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F11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31DF1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268D96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1458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A24D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A948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6D37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8501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886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6054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AE2E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AE46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8861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4867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79BC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F771B7">
            <w:pPr>
              <w:jc w:val="center"/>
            </w:pPr>
            <w:r>
              <w:t>D=R*S</w:t>
            </w:r>
          </w:p>
        </w:tc>
      </w:tr>
      <w:tr w14:paraId="08347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78922">
            <w:r>
              <w:t>石灰水泥砂浆（混合砂浆）</w:t>
            </w:r>
          </w:p>
        </w:tc>
        <w:tc>
          <w:tcPr>
            <w:vAlign w:val="center"/>
          </w:tcPr>
          <w:p w14:paraId="15B90997">
            <w:r>
              <w:t>20</w:t>
            </w:r>
          </w:p>
        </w:tc>
        <w:tc>
          <w:tcPr>
            <w:vAlign w:val="center"/>
          </w:tcPr>
          <w:p w14:paraId="541E3C6D">
            <w:r>
              <w:t>0.870</w:t>
            </w:r>
          </w:p>
        </w:tc>
        <w:tc>
          <w:tcPr>
            <w:vAlign w:val="center"/>
          </w:tcPr>
          <w:p w14:paraId="7F14B4F4">
            <w:r>
              <w:t>10.750</w:t>
            </w:r>
          </w:p>
        </w:tc>
        <w:tc>
          <w:tcPr>
            <w:vAlign w:val="center"/>
          </w:tcPr>
          <w:p w14:paraId="16C40DD7">
            <w:r>
              <w:t>1.00</w:t>
            </w:r>
          </w:p>
        </w:tc>
        <w:tc>
          <w:tcPr>
            <w:vAlign w:val="center"/>
          </w:tcPr>
          <w:p w14:paraId="2D6B2B49">
            <w:r>
              <w:t>0.023</w:t>
            </w:r>
          </w:p>
        </w:tc>
        <w:tc>
          <w:tcPr>
            <w:vAlign w:val="center"/>
          </w:tcPr>
          <w:p w14:paraId="0B160D63">
            <w:r>
              <w:t>0.247</w:t>
            </w:r>
          </w:p>
        </w:tc>
      </w:tr>
      <w:tr w14:paraId="00E8E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3D33E">
            <w:r>
              <w:t>挤塑聚苯板(ρ=25-32)</w:t>
            </w:r>
          </w:p>
        </w:tc>
        <w:tc>
          <w:tcPr>
            <w:vAlign w:val="center"/>
          </w:tcPr>
          <w:p w14:paraId="2111CDC1">
            <w:r>
              <w:t>180</w:t>
            </w:r>
          </w:p>
        </w:tc>
        <w:tc>
          <w:tcPr>
            <w:vAlign w:val="center"/>
          </w:tcPr>
          <w:p w14:paraId="46376F85">
            <w:r>
              <w:t>0.030</w:t>
            </w:r>
          </w:p>
        </w:tc>
        <w:tc>
          <w:tcPr>
            <w:vAlign w:val="center"/>
          </w:tcPr>
          <w:p w14:paraId="1A80DCD9">
            <w:r>
              <w:t>0.320</w:t>
            </w:r>
          </w:p>
        </w:tc>
        <w:tc>
          <w:tcPr>
            <w:vAlign w:val="center"/>
          </w:tcPr>
          <w:p w14:paraId="34069298">
            <w:r>
              <w:t>1.10</w:t>
            </w:r>
          </w:p>
        </w:tc>
        <w:tc>
          <w:tcPr>
            <w:vAlign w:val="center"/>
          </w:tcPr>
          <w:p w14:paraId="0371086B">
            <w:r>
              <w:t>5.455</w:t>
            </w:r>
          </w:p>
        </w:tc>
        <w:tc>
          <w:tcPr>
            <w:vAlign w:val="center"/>
          </w:tcPr>
          <w:p w14:paraId="6E5D19C2">
            <w:r>
              <w:t>1.920</w:t>
            </w:r>
          </w:p>
        </w:tc>
      </w:tr>
      <w:tr w14:paraId="2B78F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FA048">
            <w:r>
              <w:t>碎石、卵石混凝土(ρ=2100)</w:t>
            </w:r>
          </w:p>
        </w:tc>
        <w:tc>
          <w:tcPr>
            <w:vAlign w:val="center"/>
          </w:tcPr>
          <w:p w14:paraId="27B17483">
            <w:r>
              <w:t>60</w:t>
            </w:r>
          </w:p>
        </w:tc>
        <w:tc>
          <w:tcPr>
            <w:vAlign w:val="center"/>
          </w:tcPr>
          <w:p w14:paraId="4823FA24">
            <w:r>
              <w:t>1.280</w:t>
            </w:r>
          </w:p>
        </w:tc>
        <w:tc>
          <w:tcPr>
            <w:vAlign w:val="center"/>
          </w:tcPr>
          <w:p w14:paraId="1A468E75">
            <w:r>
              <w:t>13.570</w:t>
            </w:r>
          </w:p>
        </w:tc>
        <w:tc>
          <w:tcPr>
            <w:vAlign w:val="center"/>
          </w:tcPr>
          <w:p w14:paraId="0D4E1899">
            <w:r>
              <w:t>1.00</w:t>
            </w:r>
          </w:p>
        </w:tc>
        <w:tc>
          <w:tcPr>
            <w:vAlign w:val="center"/>
          </w:tcPr>
          <w:p w14:paraId="7398B47A">
            <w:r>
              <w:t>0.047</w:t>
            </w:r>
          </w:p>
        </w:tc>
        <w:tc>
          <w:tcPr>
            <w:vAlign w:val="center"/>
          </w:tcPr>
          <w:p w14:paraId="1D4873F1">
            <w:r>
              <w:t>0.636</w:t>
            </w:r>
          </w:p>
        </w:tc>
      </w:tr>
      <w:tr w14:paraId="6B623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184DC">
            <w:r>
              <w:t>水泥砂浆</w:t>
            </w:r>
          </w:p>
        </w:tc>
        <w:tc>
          <w:tcPr>
            <w:vAlign w:val="center"/>
          </w:tcPr>
          <w:p w14:paraId="2C6B586A">
            <w:r>
              <w:t>20</w:t>
            </w:r>
          </w:p>
        </w:tc>
        <w:tc>
          <w:tcPr>
            <w:vAlign w:val="center"/>
          </w:tcPr>
          <w:p w14:paraId="55AD00E8">
            <w:r>
              <w:t>0.930</w:t>
            </w:r>
          </w:p>
        </w:tc>
        <w:tc>
          <w:tcPr>
            <w:vAlign w:val="center"/>
          </w:tcPr>
          <w:p w14:paraId="11126666">
            <w:r>
              <w:t>11.370</w:t>
            </w:r>
          </w:p>
        </w:tc>
        <w:tc>
          <w:tcPr>
            <w:vAlign w:val="center"/>
          </w:tcPr>
          <w:p w14:paraId="15639799">
            <w:r>
              <w:t>1.00</w:t>
            </w:r>
          </w:p>
        </w:tc>
        <w:tc>
          <w:tcPr>
            <w:vAlign w:val="center"/>
          </w:tcPr>
          <w:p w14:paraId="1685ED98">
            <w:r>
              <w:t>0.022</w:t>
            </w:r>
          </w:p>
        </w:tc>
        <w:tc>
          <w:tcPr>
            <w:vAlign w:val="center"/>
          </w:tcPr>
          <w:p w14:paraId="35DCD09A">
            <w:r>
              <w:t>0.245</w:t>
            </w:r>
          </w:p>
        </w:tc>
      </w:tr>
      <w:tr w14:paraId="6C134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4F372">
            <w:r>
              <w:t>各层之和∑</w:t>
            </w:r>
          </w:p>
        </w:tc>
        <w:tc>
          <w:tcPr>
            <w:vAlign w:val="center"/>
          </w:tcPr>
          <w:p w14:paraId="10FFF472">
            <w:r>
              <w:t>280</w:t>
            </w:r>
          </w:p>
        </w:tc>
        <w:tc>
          <w:tcPr>
            <w:vAlign w:val="center"/>
          </w:tcPr>
          <w:p w14:paraId="41A1988D">
            <w:r>
              <w:t>－</w:t>
            </w:r>
          </w:p>
        </w:tc>
        <w:tc>
          <w:tcPr>
            <w:vAlign w:val="center"/>
          </w:tcPr>
          <w:p w14:paraId="28A75C34">
            <w:r>
              <w:t>－</w:t>
            </w:r>
          </w:p>
        </w:tc>
        <w:tc>
          <w:tcPr>
            <w:vAlign w:val="center"/>
          </w:tcPr>
          <w:p w14:paraId="20A3CB3C">
            <w:r>
              <w:t>－</w:t>
            </w:r>
          </w:p>
        </w:tc>
        <w:tc>
          <w:tcPr>
            <w:vAlign w:val="center"/>
          </w:tcPr>
          <w:p w14:paraId="4DC2058B">
            <w:r>
              <w:t>5.546</w:t>
            </w:r>
          </w:p>
        </w:tc>
        <w:tc>
          <w:tcPr>
            <w:vAlign w:val="center"/>
          </w:tcPr>
          <w:p w14:paraId="6395E34A">
            <w:r>
              <w:t>3.048</w:t>
            </w:r>
          </w:p>
        </w:tc>
      </w:tr>
      <w:tr w14:paraId="4ED5D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C7AB5">
            <w:r>
              <w:t>传热系数K=1/(0.15+∑R)</w:t>
            </w:r>
          </w:p>
        </w:tc>
        <w:tc>
          <w:tcPr>
            <w:gridSpan w:val="6"/>
          </w:tcPr>
          <w:p w14:paraId="1CCA6958">
            <w:pPr>
              <w:jc w:val="center"/>
            </w:pPr>
            <w:r>
              <w:t>0.18</w:t>
            </w:r>
          </w:p>
        </w:tc>
      </w:tr>
    </w:tbl>
    <w:p w14:paraId="4738B0C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23413"/>
      <w:r>
        <w:rPr>
          <w:kern w:val="2"/>
          <w:szCs w:val="24"/>
          <w:lang w:val="en-US"/>
        </w:rPr>
        <w:t>采暖与非采暖楼板</w:t>
      </w:r>
      <w:bookmarkEnd w:id="58"/>
    </w:p>
    <w:p w14:paraId="61A9762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17110"/>
      <w:r>
        <w:rPr>
          <w:kern w:val="2"/>
          <w:szCs w:val="24"/>
          <w:lang w:val="en-US"/>
        </w:rPr>
        <w:t>控温与非控温楼板构造一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84F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BD665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CF444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A350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DD5E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4713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4714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6416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CBE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92E5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8F54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A2EF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0FF1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ADCE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C498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EFADB9">
            <w:pPr>
              <w:jc w:val="center"/>
            </w:pPr>
            <w:r>
              <w:t>D=R*S</w:t>
            </w:r>
          </w:p>
        </w:tc>
      </w:tr>
      <w:tr w14:paraId="6D21D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8F30B">
            <w:r>
              <w:t>石灰水泥砂浆（混合砂浆）</w:t>
            </w:r>
          </w:p>
        </w:tc>
        <w:tc>
          <w:tcPr>
            <w:vAlign w:val="center"/>
          </w:tcPr>
          <w:p w14:paraId="6D48DD0B">
            <w:r>
              <w:t>20</w:t>
            </w:r>
          </w:p>
        </w:tc>
        <w:tc>
          <w:tcPr>
            <w:vAlign w:val="center"/>
          </w:tcPr>
          <w:p w14:paraId="1D0F7819">
            <w:r>
              <w:t>0.870</w:t>
            </w:r>
          </w:p>
        </w:tc>
        <w:tc>
          <w:tcPr>
            <w:vAlign w:val="center"/>
          </w:tcPr>
          <w:p w14:paraId="45E6D360">
            <w:r>
              <w:t>10.750</w:t>
            </w:r>
          </w:p>
        </w:tc>
        <w:tc>
          <w:tcPr>
            <w:vAlign w:val="center"/>
          </w:tcPr>
          <w:p w14:paraId="6C66AB49">
            <w:r>
              <w:t>1.00</w:t>
            </w:r>
          </w:p>
        </w:tc>
        <w:tc>
          <w:tcPr>
            <w:vAlign w:val="center"/>
          </w:tcPr>
          <w:p w14:paraId="3CF76D68">
            <w:r>
              <w:t>0.023</w:t>
            </w:r>
          </w:p>
        </w:tc>
        <w:tc>
          <w:tcPr>
            <w:vAlign w:val="center"/>
          </w:tcPr>
          <w:p w14:paraId="42B7EEF8">
            <w:r>
              <w:t>0.247</w:t>
            </w:r>
          </w:p>
        </w:tc>
      </w:tr>
      <w:tr w14:paraId="20354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495A5">
            <w:r>
              <w:t>岩棉板(ρ=60-160)</w:t>
            </w:r>
          </w:p>
        </w:tc>
        <w:tc>
          <w:tcPr>
            <w:vAlign w:val="center"/>
          </w:tcPr>
          <w:p w14:paraId="520109E9">
            <w:r>
              <w:t>120</w:t>
            </w:r>
          </w:p>
        </w:tc>
        <w:tc>
          <w:tcPr>
            <w:vAlign w:val="center"/>
          </w:tcPr>
          <w:p w14:paraId="592A51A4">
            <w:r>
              <w:t>0.041</w:t>
            </w:r>
          </w:p>
        </w:tc>
        <w:tc>
          <w:tcPr>
            <w:vAlign w:val="center"/>
          </w:tcPr>
          <w:p w14:paraId="6017A38D">
            <w:r>
              <w:t>0.615</w:t>
            </w:r>
          </w:p>
        </w:tc>
        <w:tc>
          <w:tcPr>
            <w:vAlign w:val="center"/>
          </w:tcPr>
          <w:p w14:paraId="18FDF2FA">
            <w:r>
              <w:t>1.10</w:t>
            </w:r>
          </w:p>
        </w:tc>
        <w:tc>
          <w:tcPr>
            <w:vAlign w:val="center"/>
          </w:tcPr>
          <w:p w14:paraId="76FA524F">
            <w:r>
              <w:t>2.661</w:t>
            </w:r>
          </w:p>
        </w:tc>
        <w:tc>
          <w:tcPr>
            <w:vAlign w:val="center"/>
          </w:tcPr>
          <w:p w14:paraId="029D910B">
            <w:r>
              <w:t>1.800</w:t>
            </w:r>
          </w:p>
        </w:tc>
      </w:tr>
      <w:tr w14:paraId="62B4E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0A93C">
            <w:r>
              <w:t>碎石、卵石混凝土(ρ=2100)</w:t>
            </w:r>
          </w:p>
        </w:tc>
        <w:tc>
          <w:tcPr>
            <w:vAlign w:val="center"/>
          </w:tcPr>
          <w:p w14:paraId="2EEE2049">
            <w:r>
              <w:t>120</w:t>
            </w:r>
          </w:p>
        </w:tc>
        <w:tc>
          <w:tcPr>
            <w:vAlign w:val="center"/>
          </w:tcPr>
          <w:p w14:paraId="05547951">
            <w:r>
              <w:t>1.280</w:t>
            </w:r>
          </w:p>
        </w:tc>
        <w:tc>
          <w:tcPr>
            <w:vAlign w:val="center"/>
          </w:tcPr>
          <w:p w14:paraId="1582721D">
            <w:r>
              <w:t>13.570</w:t>
            </w:r>
          </w:p>
        </w:tc>
        <w:tc>
          <w:tcPr>
            <w:vAlign w:val="center"/>
          </w:tcPr>
          <w:p w14:paraId="3A368B39">
            <w:r>
              <w:t>1.00</w:t>
            </w:r>
          </w:p>
        </w:tc>
        <w:tc>
          <w:tcPr>
            <w:vAlign w:val="center"/>
          </w:tcPr>
          <w:p w14:paraId="3995F908">
            <w:r>
              <w:t>0.094</w:t>
            </w:r>
          </w:p>
        </w:tc>
        <w:tc>
          <w:tcPr>
            <w:vAlign w:val="center"/>
          </w:tcPr>
          <w:p w14:paraId="22409075">
            <w:r>
              <w:t>1.272</w:t>
            </w:r>
          </w:p>
        </w:tc>
      </w:tr>
      <w:tr w14:paraId="5620D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11D5F">
            <w:r>
              <w:t>水泥砂浆</w:t>
            </w:r>
          </w:p>
        </w:tc>
        <w:tc>
          <w:tcPr>
            <w:vAlign w:val="center"/>
          </w:tcPr>
          <w:p w14:paraId="7E276D75">
            <w:r>
              <w:t>20</w:t>
            </w:r>
          </w:p>
        </w:tc>
        <w:tc>
          <w:tcPr>
            <w:vAlign w:val="center"/>
          </w:tcPr>
          <w:p w14:paraId="1826682D">
            <w:r>
              <w:t>0.930</w:t>
            </w:r>
          </w:p>
        </w:tc>
        <w:tc>
          <w:tcPr>
            <w:vAlign w:val="center"/>
          </w:tcPr>
          <w:p w14:paraId="24BF173E">
            <w:r>
              <w:t>11.370</w:t>
            </w:r>
          </w:p>
        </w:tc>
        <w:tc>
          <w:tcPr>
            <w:vAlign w:val="center"/>
          </w:tcPr>
          <w:p w14:paraId="036C191C">
            <w:r>
              <w:t>1.00</w:t>
            </w:r>
          </w:p>
        </w:tc>
        <w:tc>
          <w:tcPr>
            <w:vAlign w:val="center"/>
          </w:tcPr>
          <w:p w14:paraId="24D7AC7F">
            <w:r>
              <w:t>0.022</w:t>
            </w:r>
          </w:p>
        </w:tc>
        <w:tc>
          <w:tcPr>
            <w:vAlign w:val="center"/>
          </w:tcPr>
          <w:p w14:paraId="083D1F61">
            <w:r>
              <w:t>0.245</w:t>
            </w:r>
          </w:p>
        </w:tc>
      </w:tr>
      <w:tr w14:paraId="6EF65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0324B">
            <w:r>
              <w:t>各层之和∑</w:t>
            </w:r>
          </w:p>
        </w:tc>
        <w:tc>
          <w:tcPr>
            <w:vAlign w:val="center"/>
          </w:tcPr>
          <w:p w14:paraId="1B0F7137">
            <w:r>
              <w:t>280</w:t>
            </w:r>
          </w:p>
        </w:tc>
        <w:tc>
          <w:tcPr>
            <w:vAlign w:val="center"/>
          </w:tcPr>
          <w:p w14:paraId="03AC357A">
            <w:r>
              <w:t>－</w:t>
            </w:r>
          </w:p>
        </w:tc>
        <w:tc>
          <w:tcPr>
            <w:vAlign w:val="center"/>
          </w:tcPr>
          <w:p w14:paraId="5A64A2C5">
            <w:r>
              <w:t>－</w:t>
            </w:r>
          </w:p>
        </w:tc>
        <w:tc>
          <w:tcPr>
            <w:vAlign w:val="center"/>
          </w:tcPr>
          <w:p w14:paraId="27172393">
            <w:r>
              <w:t>－</w:t>
            </w:r>
          </w:p>
        </w:tc>
        <w:tc>
          <w:tcPr>
            <w:vAlign w:val="center"/>
          </w:tcPr>
          <w:p w14:paraId="5CF6F2A1">
            <w:r>
              <w:t>2.799</w:t>
            </w:r>
          </w:p>
        </w:tc>
        <w:tc>
          <w:tcPr>
            <w:vAlign w:val="center"/>
          </w:tcPr>
          <w:p w14:paraId="491D5675">
            <w:r>
              <w:t>3.564</w:t>
            </w:r>
          </w:p>
        </w:tc>
      </w:tr>
      <w:tr w14:paraId="3BEA2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15D0B">
            <w:r>
              <w:t>传热系数K=1/(0.19+∑R)</w:t>
            </w:r>
          </w:p>
        </w:tc>
        <w:tc>
          <w:tcPr>
            <w:gridSpan w:val="6"/>
          </w:tcPr>
          <w:p w14:paraId="73E127F5">
            <w:pPr>
              <w:jc w:val="center"/>
            </w:pPr>
            <w:r>
              <w:t>0.34</w:t>
            </w:r>
          </w:p>
        </w:tc>
      </w:tr>
    </w:tbl>
    <w:p w14:paraId="4379318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25954"/>
      <w:r>
        <w:rPr>
          <w:kern w:val="2"/>
          <w:szCs w:val="24"/>
          <w:lang w:val="en-US"/>
        </w:rPr>
        <w:t>采暖与非采暖户墙</w:t>
      </w:r>
      <w:bookmarkEnd w:id="60"/>
    </w:p>
    <w:p w14:paraId="6DD9C23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9188"/>
      <w:r>
        <w:rPr>
          <w:kern w:val="2"/>
          <w:szCs w:val="24"/>
          <w:lang w:val="en-US"/>
        </w:rPr>
        <w:t>楼梯间隔墙构造一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5C7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F8FE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CC561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1444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9794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1876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38B3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79B6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5A6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3833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99616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C783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BC3C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9984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8365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B9D334">
            <w:pPr>
              <w:jc w:val="center"/>
            </w:pPr>
            <w:r>
              <w:t>D=R*S</w:t>
            </w:r>
          </w:p>
        </w:tc>
      </w:tr>
      <w:tr w14:paraId="22570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C12FB">
            <w:r>
              <w:t>石灰水泥砂浆（混合砂浆）</w:t>
            </w:r>
          </w:p>
        </w:tc>
        <w:tc>
          <w:tcPr>
            <w:vAlign w:val="center"/>
          </w:tcPr>
          <w:p w14:paraId="6D22FC52">
            <w:r>
              <w:t>20</w:t>
            </w:r>
          </w:p>
        </w:tc>
        <w:tc>
          <w:tcPr>
            <w:vAlign w:val="center"/>
          </w:tcPr>
          <w:p w14:paraId="27086CE6">
            <w:r>
              <w:t>0.870</w:t>
            </w:r>
          </w:p>
        </w:tc>
        <w:tc>
          <w:tcPr>
            <w:vAlign w:val="center"/>
          </w:tcPr>
          <w:p w14:paraId="7CC155BB">
            <w:r>
              <w:t>10.750</w:t>
            </w:r>
          </w:p>
        </w:tc>
        <w:tc>
          <w:tcPr>
            <w:vAlign w:val="center"/>
          </w:tcPr>
          <w:p w14:paraId="72CF7999">
            <w:r>
              <w:t>1.00</w:t>
            </w:r>
          </w:p>
        </w:tc>
        <w:tc>
          <w:tcPr>
            <w:vAlign w:val="center"/>
          </w:tcPr>
          <w:p w14:paraId="051513BC">
            <w:r>
              <w:t>0.023</w:t>
            </w:r>
          </w:p>
        </w:tc>
        <w:tc>
          <w:tcPr>
            <w:vAlign w:val="center"/>
          </w:tcPr>
          <w:p w14:paraId="61E402F3">
            <w:r>
              <w:t>0.247</w:t>
            </w:r>
          </w:p>
        </w:tc>
      </w:tr>
      <w:tr w14:paraId="5D2CE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E661E">
            <w:r>
              <w:t>加气混凝土、泡沫混凝土(ρ=500)</w:t>
            </w:r>
          </w:p>
        </w:tc>
        <w:tc>
          <w:tcPr>
            <w:vAlign w:val="center"/>
          </w:tcPr>
          <w:p w14:paraId="78D8E3B2">
            <w:r>
              <w:t>200</w:t>
            </w:r>
          </w:p>
        </w:tc>
        <w:tc>
          <w:tcPr>
            <w:vAlign w:val="center"/>
          </w:tcPr>
          <w:p w14:paraId="4209C233">
            <w:r>
              <w:t>0.140</w:t>
            </w:r>
          </w:p>
        </w:tc>
        <w:tc>
          <w:tcPr>
            <w:vAlign w:val="center"/>
          </w:tcPr>
          <w:p w14:paraId="6EFE37BC">
            <w:r>
              <w:t>2.310</w:t>
            </w:r>
          </w:p>
        </w:tc>
        <w:tc>
          <w:tcPr>
            <w:vAlign w:val="center"/>
          </w:tcPr>
          <w:p w14:paraId="2C62722C">
            <w:r>
              <w:t>1.25</w:t>
            </w:r>
          </w:p>
        </w:tc>
        <w:tc>
          <w:tcPr>
            <w:vAlign w:val="center"/>
          </w:tcPr>
          <w:p w14:paraId="03E05DDE">
            <w:r>
              <w:t>1.143</w:t>
            </w:r>
          </w:p>
        </w:tc>
        <w:tc>
          <w:tcPr>
            <w:vAlign w:val="center"/>
          </w:tcPr>
          <w:p w14:paraId="2A980631">
            <w:r>
              <w:t>3.300</w:t>
            </w:r>
          </w:p>
        </w:tc>
      </w:tr>
      <w:tr w14:paraId="140B3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F1B9D">
            <w:r>
              <w:t>水泥砂浆</w:t>
            </w:r>
          </w:p>
        </w:tc>
        <w:tc>
          <w:tcPr>
            <w:vAlign w:val="center"/>
          </w:tcPr>
          <w:p w14:paraId="232B3E30">
            <w:r>
              <w:t>20</w:t>
            </w:r>
          </w:p>
        </w:tc>
        <w:tc>
          <w:tcPr>
            <w:vAlign w:val="center"/>
          </w:tcPr>
          <w:p w14:paraId="6EC78346">
            <w:r>
              <w:t>0.930</w:t>
            </w:r>
          </w:p>
        </w:tc>
        <w:tc>
          <w:tcPr>
            <w:vAlign w:val="center"/>
          </w:tcPr>
          <w:p w14:paraId="3669BFC1">
            <w:r>
              <w:t>11.370</w:t>
            </w:r>
          </w:p>
        </w:tc>
        <w:tc>
          <w:tcPr>
            <w:vAlign w:val="center"/>
          </w:tcPr>
          <w:p w14:paraId="22A0DDF9">
            <w:r>
              <w:t>1.00</w:t>
            </w:r>
          </w:p>
        </w:tc>
        <w:tc>
          <w:tcPr>
            <w:vAlign w:val="center"/>
          </w:tcPr>
          <w:p w14:paraId="7B435D7D">
            <w:r>
              <w:t>0.022</w:t>
            </w:r>
          </w:p>
        </w:tc>
        <w:tc>
          <w:tcPr>
            <w:vAlign w:val="center"/>
          </w:tcPr>
          <w:p w14:paraId="1499DF69">
            <w:r>
              <w:t>0.245</w:t>
            </w:r>
          </w:p>
        </w:tc>
      </w:tr>
      <w:tr w14:paraId="10899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82775">
            <w:r>
              <w:t>各层之和∑</w:t>
            </w:r>
          </w:p>
        </w:tc>
        <w:tc>
          <w:tcPr>
            <w:vAlign w:val="center"/>
          </w:tcPr>
          <w:p w14:paraId="3A40B160">
            <w:r>
              <w:t>240</w:t>
            </w:r>
          </w:p>
        </w:tc>
        <w:tc>
          <w:tcPr>
            <w:vAlign w:val="center"/>
          </w:tcPr>
          <w:p w14:paraId="1785FD9F">
            <w:r>
              <w:t>－</w:t>
            </w:r>
          </w:p>
        </w:tc>
        <w:tc>
          <w:tcPr>
            <w:vAlign w:val="center"/>
          </w:tcPr>
          <w:p w14:paraId="77897419">
            <w:r>
              <w:t>－</w:t>
            </w:r>
          </w:p>
        </w:tc>
        <w:tc>
          <w:tcPr>
            <w:vAlign w:val="center"/>
          </w:tcPr>
          <w:p w14:paraId="48176814">
            <w:r>
              <w:t>－</w:t>
            </w:r>
          </w:p>
        </w:tc>
        <w:tc>
          <w:tcPr>
            <w:vAlign w:val="center"/>
          </w:tcPr>
          <w:p w14:paraId="67C25EE0">
            <w:r>
              <w:t>1.187</w:t>
            </w:r>
          </w:p>
        </w:tc>
        <w:tc>
          <w:tcPr>
            <w:vAlign w:val="center"/>
          </w:tcPr>
          <w:p w14:paraId="38BDA7F1">
            <w:r>
              <w:t>3.792</w:t>
            </w:r>
          </w:p>
        </w:tc>
      </w:tr>
      <w:tr w14:paraId="23689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A7E53">
            <w:r>
              <w:t>传热系数K=1/(0.22+∑R)</w:t>
            </w:r>
          </w:p>
        </w:tc>
        <w:tc>
          <w:tcPr>
            <w:gridSpan w:val="6"/>
          </w:tcPr>
          <w:p w14:paraId="7490ECD6">
            <w:pPr>
              <w:jc w:val="center"/>
            </w:pPr>
            <w:r>
              <w:t>0.71</w:t>
            </w:r>
          </w:p>
        </w:tc>
      </w:tr>
    </w:tbl>
    <w:p w14:paraId="08A8076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9566"/>
      <w:r>
        <w:rPr>
          <w:kern w:val="2"/>
          <w:szCs w:val="24"/>
          <w:lang w:val="en-US"/>
        </w:rPr>
        <w:t>采暖与非采暖隔墙</w:t>
      </w:r>
      <w:bookmarkEnd w:id="62"/>
    </w:p>
    <w:p w14:paraId="01FADD1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7069"/>
      <w:r>
        <w:rPr>
          <w:kern w:val="2"/>
          <w:szCs w:val="24"/>
          <w:lang w:val="en-US"/>
        </w:rPr>
        <w:t>控温与非控温隔墙构造一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384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7CAC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C9C1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5454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CE45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AEF8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B3E5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24A3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DFA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C1E2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826D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0836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6776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01FB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DEE5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C93E59">
            <w:pPr>
              <w:jc w:val="center"/>
            </w:pPr>
            <w:r>
              <w:t>D=R*S</w:t>
            </w:r>
          </w:p>
        </w:tc>
      </w:tr>
      <w:tr w14:paraId="75FF4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4D3FD">
            <w:r>
              <w:t>石灰水泥砂浆（混合砂浆）</w:t>
            </w:r>
          </w:p>
        </w:tc>
        <w:tc>
          <w:tcPr>
            <w:vAlign w:val="center"/>
          </w:tcPr>
          <w:p w14:paraId="66D2BC2F">
            <w:r>
              <w:t>20</w:t>
            </w:r>
          </w:p>
        </w:tc>
        <w:tc>
          <w:tcPr>
            <w:vAlign w:val="center"/>
          </w:tcPr>
          <w:p w14:paraId="6E396414">
            <w:r>
              <w:t>0.870</w:t>
            </w:r>
          </w:p>
        </w:tc>
        <w:tc>
          <w:tcPr>
            <w:vAlign w:val="center"/>
          </w:tcPr>
          <w:p w14:paraId="564E5A1A">
            <w:r>
              <w:t>10.750</w:t>
            </w:r>
          </w:p>
        </w:tc>
        <w:tc>
          <w:tcPr>
            <w:vAlign w:val="center"/>
          </w:tcPr>
          <w:p w14:paraId="7B975D5F">
            <w:r>
              <w:t>1.00</w:t>
            </w:r>
          </w:p>
        </w:tc>
        <w:tc>
          <w:tcPr>
            <w:vAlign w:val="center"/>
          </w:tcPr>
          <w:p w14:paraId="03756B3C">
            <w:r>
              <w:t>0.023</w:t>
            </w:r>
          </w:p>
        </w:tc>
        <w:tc>
          <w:tcPr>
            <w:vAlign w:val="center"/>
          </w:tcPr>
          <w:p w14:paraId="022E010D">
            <w:r>
              <w:t>0.247</w:t>
            </w:r>
          </w:p>
        </w:tc>
      </w:tr>
      <w:tr w14:paraId="37366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AE29E">
            <w:r>
              <w:t>加气混凝土、泡沫混凝土(ρ=500)</w:t>
            </w:r>
          </w:p>
        </w:tc>
        <w:tc>
          <w:tcPr>
            <w:vAlign w:val="center"/>
          </w:tcPr>
          <w:p w14:paraId="54335DEC">
            <w:r>
              <w:t>190</w:t>
            </w:r>
          </w:p>
        </w:tc>
        <w:tc>
          <w:tcPr>
            <w:vAlign w:val="center"/>
          </w:tcPr>
          <w:p w14:paraId="462D3608">
            <w:r>
              <w:t>0.140</w:t>
            </w:r>
          </w:p>
        </w:tc>
        <w:tc>
          <w:tcPr>
            <w:vAlign w:val="center"/>
          </w:tcPr>
          <w:p w14:paraId="2B4E5BA0">
            <w:r>
              <w:t>2.310</w:t>
            </w:r>
          </w:p>
        </w:tc>
        <w:tc>
          <w:tcPr>
            <w:vAlign w:val="center"/>
          </w:tcPr>
          <w:p w14:paraId="52256DDE">
            <w:r>
              <w:t>1.00</w:t>
            </w:r>
          </w:p>
        </w:tc>
        <w:tc>
          <w:tcPr>
            <w:vAlign w:val="center"/>
          </w:tcPr>
          <w:p w14:paraId="0EB4183C">
            <w:r>
              <w:t>1.357</w:t>
            </w:r>
          </w:p>
        </w:tc>
        <w:tc>
          <w:tcPr>
            <w:vAlign w:val="center"/>
          </w:tcPr>
          <w:p w14:paraId="7E43877D">
            <w:r>
              <w:t>3.135</w:t>
            </w:r>
          </w:p>
        </w:tc>
      </w:tr>
      <w:tr w14:paraId="0680E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5A365">
            <w:r>
              <w:t>水泥砂浆</w:t>
            </w:r>
          </w:p>
        </w:tc>
        <w:tc>
          <w:tcPr>
            <w:vAlign w:val="center"/>
          </w:tcPr>
          <w:p w14:paraId="413AB12C">
            <w:r>
              <w:t>20</w:t>
            </w:r>
          </w:p>
        </w:tc>
        <w:tc>
          <w:tcPr>
            <w:vAlign w:val="center"/>
          </w:tcPr>
          <w:p w14:paraId="15C05583">
            <w:r>
              <w:t>0.930</w:t>
            </w:r>
          </w:p>
        </w:tc>
        <w:tc>
          <w:tcPr>
            <w:vAlign w:val="center"/>
          </w:tcPr>
          <w:p w14:paraId="5902E50F">
            <w:r>
              <w:t>11.370</w:t>
            </w:r>
          </w:p>
        </w:tc>
        <w:tc>
          <w:tcPr>
            <w:vAlign w:val="center"/>
          </w:tcPr>
          <w:p w14:paraId="515AEA1D">
            <w:r>
              <w:t>1.00</w:t>
            </w:r>
          </w:p>
        </w:tc>
        <w:tc>
          <w:tcPr>
            <w:vAlign w:val="center"/>
          </w:tcPr>
          <w:p w14:paraId="4B21C526">
            <w:r>
              <w:t>0.022</w:t>
            </w:r>
          </w:p>
        </w:tc>
        <w:tc>
          <w:tcPr>
            <w:vAlign w:val="center"/>
          </w:tcPr>
          <w:p w14:paraId="3AE62CB1">
            <w:r>
              <w:t>0.245</w:t>
            </w:r>
          </w:p>
        </w:tc>
      </w:tr>
      <w:tr w14:paraId="3BDD1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7C33F">
            <w:r>
              <w:t>各层之和∑</w:t>
            </w:r>
          </w:p>
        </w:tc>
        <w:tc>
          <w:tcPr>
            <w:vAlign w:val="center"/>
          </w:tcPr>
          <w:p w14:paraId="58DBCF99">
            <w:r>
              <w:t>230</w:t>
            </w:r>
          </w:p>
        </w:tc>
        <w:tc>
          <w:tcPr>
            <w:vAlign w:val="center"/>
          </w:tcPr>
          <w:p w14:paraId="11F875D4">
            <w:r>
              <w:t>－</w:t>
            </w:r>
          </w:p>
        </w:tc>
        <w:tc>
          <w:tcPr>
            <w:vAlign w:val="center"/>
          </w:tcPr>
          <w:p w14:paraId="3EB9D7DF">
            <w:r>
              <w:t>－</w:t>
            </w:r>
          </w:p>
        </w:tc>
        <w:tc>
          <w:tcPr>
            <w:vAlign w:val="center"/>
          </w:tcPr>
          <w:p w14:paraId="54BE882A">
            <w:r>
              <w:t>－</w:t>
            </w:r>
          </w:p>
        </w:tc>
        <w:tc>
          <w:tcPr>
            <w:vAlign w:val="center"/>
          </w:tcPr>
          <w:p w14:paraId="6AED3B9A">
            <w:r>
              <w:t>1.402</w:t>
            </w:r>
          </w:p>
        </w:tc>
        <w:tc>
          <w:tcPr>
            <w:vAlign w:val="center"/>
          </w:tcPr>
          <w:p w14:paraId="73616329">
            <w:r>
              <w:t>3.627</w:t>
            </w:r>
          </w:p>
        </w:tc>
      </w:tr>
      <w:tr w14:paraId="60890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31862">
            <w:r>
              <w:t>传热系数K=1/(0.22+∑R)</w:t>
            </w:r>
          </w:p>
        </w:tc>
        <w:tc>
          <w:tcPr>
            <w:gridSpan w:val="6"/>
          </w:tcPr>
          <w:p w14:paraId="2915D72D">
            <w:pPr>
              <w:jc w:val="center"/>
            </w:pPr>
            <w:r>
              <w:t>0.62</w:t>
            </w:r>
          </w:p>
        </w:tc>
      </w:tr>
    </w:tbl>
    <w:p w14:paraId="630A8AE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29639"/>
      <w:r>
        <w:rPr>
          <w:kern w:val="2"/>
          <w:szCs w:val="24"/>
          <w:lang w:val="en-US"/>
        </w:rPr>
        <w:t>外窗热工</w:t>
      </w:r>
      <w:bookmarkEnd w:id="64"/>
    </w:p>
    <w:p w14:paraId="50C0BEC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31174"/>
      <w:r>
        <w:rPr>
          <w:kern w:val="2"/>
          <w:szCs w:val="24"/>
          <w:lang w:val="en-US"/>
        </w:rPr>
        <w:t>外窗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7035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369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69E9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ABB8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A54C9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491543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68B36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42D530B">
            <w:pPr>
              <w:jc w:val="center"/>
            </w:pPr>
            <w:r>
              <w:t>数据来源</w:t>
            </w:r>
          </w:p>
        </w:tc>
      </w:tr>
      <w:tr w14:paraId="06A5C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4CECEE">
            <w:r>
              <w:t>1</w:t>
            </w:r>
          </w:p>
        </w:tc>
        <w:tc>
          <w:tcPr>
            <w:vMerge w:val="restart"/>
            <w:vAlign w:val="center"/>
          </w:tcPr>
          <w:p w14:paraId="38CF8F35">
            <w:r>
              <w:t>隔热金属框+5mm灰色吸热玻璃</w:t>
            </w:r>
          </w:p>
        </w:tc>
        <w:tc>
          <w:tcPr>
            <w:vAlign w:val="center"/>
          </w:tcPr>
          <w:p w14:paraId="17EBEED7">
            <w:r>
              <w:t>108</w:t>
            </w:r>
          </w:p>
        </w:tc>
        <w:tc>
          <w:tcPr>
            <w:vAlign w:val="center"/>
          </w:tcPr>
          <w:p w14:paraId="50D97F6B">
            <w:r>
              <w:t>5.70</w:t>
            </w:r>
          </w:p>
        </w:tc>
        <w:tc>
          <w:tcPr>
            <w:vAlign w:val="center"/>
          </w:tcPr>
          <w:p w14:paraId="4436E210">
            <w:r>
              <w:t>0.55</w:t>
            </w:r>
          </w:p>
        </w:tc>
        <w:tc>
          <w:tcPr>
            <w:vAlign w:val="center"/>
          </w:tcPr>
          <w:p w14:paraId="5328A7BC">
            <w:r>
              <w:t>0.770</w:t>
            </w:r>
          </w:p>
        </w:tc>
        <w:tc>
          <w:tcPr>
            <w:vAlign w:val="center"/>
          </w:tcPr>
          <w:p w14:paraId="717171E0">
            <w:r>
              <w:t>全国民用建筑工程设计技术措施节能专篇-建筑</w:t>
            </w:r>
          </w:p>
        </w:tc>
      </w:tr>
      <w:tr w14:paraId="61F37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33F6B6"/>
        </w:tc>
        <w:tc>
          <w:tcPr>
            <w:vMerge w:val="continue"/>
            <w:vAlign w:val="center"/>
          </w:tcPr>
          <w:p w14:paraId="205BCFFE"/>
        </w:tc>
        <w:tc>
          <w:tcPr>
            <w:gridSpan w:val="5"/>
            <w:shd w:val="clear" w:color="auto" w:fill="E6E6E6"/>
            <w:vAlign w:val="center"/>
          </w:tcPr>
          <w:p w14:paraId="29F1487A">
            <w:pPr>
              <w:jc w:val="center"/>
            </w:pPr>
            <w:r>
              <w:t>窗编号</w:t>
            </w:r>
          </w:p>
        </w:tc>
      </w:tr>
      <w:tr w14:paraId="75073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2D8C0D"/>
        </w:tc>
        <w:tc>
          <w:tcPr>
            <w:vMerge w:val="continue"/>
            <w:vAlign w:val="center"/>
          </w:tcPr>
          <w:p w14:paraId="441EA2FA"/>
        </w:tc>
        <w:tc>
          <w:tcPr>
            <w:gridSpan w:val="5"/>
            <w:vAlign w:val="center"/>
          </w:tcPr>
          <w:p w14:paraId="64CFEAE9">
            <w:r>
              <w:t>幕墙</w:t>
            </w:r>
          </w:p>
        </w:tc>
      </w:tr>
      <w:tr w14:paraId="4DA42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970992">
            <w:r>
              <w:t>2</w:t>
            </w:r>
          </w:p>
        </w:tc>
        <w:tc>
          <w:tcPr>
            <w:vMerge w:val="restart"/>
            <w:vAlign w:val="center"/>
          </w:tcPr>
          <w:p w14:paraId="1ECB142D">
            <w:r>
              <w:t>86系列内平开铝木复合窗(5+12Ar+5)</w:t>
            </w:r>
          </w:p>
        </w:tc>
        <w:tc>
          <w:tcPr>
            <w:vAlign w:val="center"/>
          </w:tcPr>
          <w:p w14:paraId="38E7AC90">
            <w:r>
              <w:t>106</w:t>
            </w:r>
          </w:p>
        </w:tc>
        <w:tc>
          <w:tcPr>
            <w:vAlign w:val="center"/>
          </w:tcPr>
          <w:p w14:paraId="6F89F758">
            <w:r>
              <w:t>2.50</w:t>
            </w:r>
          </w:p>
        </w:tc>
        <w:tc>
          <w:tcPr>
            <w:vAlign w:val="center"/>
          </w:tcPr>
          <w:p w14:paraId="603B16D1">
            <w:r>
              <w:t>0.58</w:t>
            </w:r>
          </w:p>
        </w:tc>
        <w:tc>
          <w:tcPr>
            <w:vAlign w:val="center"/>
          </w:tcPr>
          <w:p w14:paraId="11A93ACA">
            <w:r>
              <w:t>0.720</w:t>
            </w:r>
          </w:p>
        </w:tc>
        <w:tc>
          <w:tcPr>
            <w:vAlign w:val="center"/>
          </w:tcPr>
          <w:p w14:paraId="288D3405">
            <w:r>
              <w:t>近零能耗建筑技术标准 GBT51350-2019</w:t>
            </w:r>
          </w:p>
        </w:tc>
      </w:tr>
      <w:tr w14:paraId="2F522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1BD604"/>
        </w:tc>
        <w:tc>
          <w:tcPr>
            <w:vMerge w:val="continue"/>
            <w:vAlign w:val="center"/>
          </w:tcPr>
          <w:p w14:paraId="46B612E7"/>
        </w:tc>
        <w:tc>
          <w:tcPr>
            <w:gridSpan w:val="5"/>
            <w:shd w:val="clear" w:color="auto" w:fill="E6E6E6"/>
            <w:vAlign w:val="center"/>
          </w:tcPr>
          <w:p w14:paraId="5907DAFE">
            <w:pPr>
              <w:jc w:val="center"/>
            </w:pPr>
            <w:r>
              <w:t>窗编号</w:t>
            </w:r>
          </w:p>
        </w:tc>
      </w:tr>
      <w:tr w14:paraId="53A4A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4D453E"/>
        </w:tc>
        <w:tc>
          <w:tcPr>
            <w:vMerge w:val="continue"/>
            <w:vAlign w:val="center"/>
          </w:tcPr>
          <w:p w14:paraId="666A30D4"/>
        </w:tc>
        <w:tc>
          <w:tcPr>
            <w:gridSpan w:val="5"/>
            <w:vAlign w:val="center"/>
          </w:tcPr>
          <w:p w14:paraId="292231DF">
            <w:r>
              <w:t>，C1515，C1212</w:t>
            </w:r>
          </w:p>
        </w:tc>
      </w:tr>
      <w:tr w14:paraId="633E4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2B1DFAC">
            <w:r>
              <w:t>3</w:t>
            </w:r>
          </w:p>
        </w:tc>
        <w:tc>
          <w:tcPr>
            <w:vMerge w:val="restart"/>
            <w:vAlign w:val="center"/>
          </w:tcPr>
          <w:p w14:paraId="3D3170B0">
            <w:r>
              <w:t>65系列内平开隔热铝合金窗(5+12Ar+5Low-E)</w:t>
            </w:r>
          </w:p>
        </w:tc>
        <w:tc>
          <w:tcPr>
            <w:vAlign w:val="center"/>
          </w:tcPr>
          <w:p w14:paraId="59610970">
            <w:r>
              <w:t>18</w:t>
            </w:r>
          </w:p>
        </w:tc>
        <w:tc>
          <w:tcPr>
            <w:vAlign w:val="center"/>
          </w:tcPr>
          <w:p w14:paraId="7F3F3A78">
            <w:r>
              <w:t>2.20</w:t>
            </w:r>
          </w:p>
        </w:tc>
        <w:tc>
          <w:tcPr>
            <w:vAlign w:val="center"/>
          </w:tcPr>
          <w:p w14:paraId="7A3A90A3">
            <w:r>
              <w:t>0.43</w:t>
            </w:r>
          </w:p>
        </w:tc>
        <w:tc>
          <w:tcPr>
            <w:vAlign w:val="center"/>
          </w:tcPr>
          <w:p w14:paraId="6F98B6D9">
            <w:r>
              <w:t>0.620</w:t>
            </w:r>
          </w:p>
        </w:tc>
        <w:tc>
          <w:tcPr>
            <w:vAlign w:val="center"/>
          </w:tcPr>
          <w:p w14:paraId="161D9FA9">
            <w:r>
              <w:t>近零能耗建筑技术标准 GBT51350-2019</w:t>
            </w:r>
          </w:p>
        </w:tc>
      </w:tr>
      <w:tr w14:paraId="6CBAD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7B23BB"/>
        </w:tc>
        <w:tc>
          <w:tcPr>
            <w:vMerge w:val="continue"/>
            <w:vAlign w:val="center"/>
          </w:tcPr>
          <w:p w14:paraId="5EE1BA8D"/>
        </w:tc>
        <w:tc>
          <w:tcPr>
            <w:gridSpan w:val="5"/>
            <w:shd w:val="clear" w:color="auto" w:fill="E6E6E6"/>
            <w:vAlign w:val="center"/>
          </w:tcPr>
          <w:p w14:paraId="77678A16">
            <w:pPr>
              <w:jc w:val="center"/>
            </w:pPr>
            <w:r>
              <w:t>窗编号</w:t>
            </w:r>
          </w:p>
        </w:tc>
      </w:tr>
      <w:tr w14:paraId="1DD50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E97D66"/>
        </w:tc>
        <w:tc>
          <w:tcPr>
            <w:vMerge w:val="continue"/>
            <w:vAlign w:val="center"/>
          </w:tcPr>
          <w:p w14:paraId="72D1E6C4"/>
        </w:tc>
        <w:tc>
          <w:tcPr>
            <w:gridSpan w:val="5"/>
            <w:vAlign w:val="center"/>
          </w:tcPr>
          <w:p w14:paraId="4851780F">
            <w:r>
              <w:t>C0909，C1133，C1212，C2130，C2815，C0606，C0612，C0618，C0830，C1115，C1318，C1515，C1818，C1818[0018]，C1818[1818]，C4730，C5018，C5218，C1228，C1312，C1542，C1709，C2709</w:t>
            </w:r>
          </w:p>
        </w:tc>
      </w:tr>
    </w:tbl>
    <w:p w14:paraId="70409CE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6" w:name="_Toc16065"/>
      <w:r>
        <w:rPr>
          <w:kern w:val="2"/>
          <w:szCs w:val="24"/>
          <w:lang w:val="en-US"/>
        </w:rPr>
        <w:t>外遮阳类型</w:t>
      </w:r>
      <w:bookmarkEnd w:id="66"/>
    </w:p>
    <w:p w14:paraId="74E746E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1AB5E7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9117"/>
      <w:r>
        <w:rPr>
          <w:kern w:val="2"/>
          <w:szCs w:val="24"/>
          <w:lang w:val="en-US"/>
        </w:rPr>
        <w:t>总体热工性能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6DF43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07E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BBFF6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A75871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EF9183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128A6E4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1F2A10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66D7D6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B898192">
            <w:pPr>
              <w:jc w:val="center"/>
            </w:pPr>
            <w:r>
              <w:t>结论</w:t>
            </w:r>
          </w:p>
        </w:tc>
      </w:tr>
      <w:tr w14:paraId="5624C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14A7B">
            <w:r>
              <w:t>南向</w:t>
            </w:r>
          </w:p>
        </w:tc>
        <w:tc>
          <w:tcPr>
            <w:vAlign w:val="center"/>
          </w:tcPr>
          <w:p w14:paraId="7646DE9D">
            <w:r>
              <w:t>495.62</w:t>
            </w:r>
          </w:p>
        </w:tc>
        <w:tc>
          <w:tcPr>
            <w:vAlign w:val="center"/>
          </w:tcPr>
          <w:p w14:paraId="75E40994">
            <w:r>
              <w:t>2.98</w:t>
            </w:r>
          </w:p>
        </w:tc>
        <w:tc>
          <w:tcPr>
            <w:vAlign w:val="center"/>
          </w:tcPr>
          <w:p w14:paraId="646E5BA0">
            <w:r>
              <w:t>0.38</w:t>
            </w:r>
          </w:p>
        </w:tc>
        <w:tc>
          <w:tcPr>
            <w:vAlign w:val="center"/>
          </w:tcPr>
          <w:p w14:paraId="5E73443D">
            <w:r>
              <w:t>0.38</w:t>
            </w:r>
          </w:p>
        </w:tc>
        <w:tc>
          <w:tcPr>
            <w:vAlign w:val="center"/>
          </w:tcPr>
          <w:p w14:paraId="3AE60005">
            <w:r>
              <w:t>0.36</w:t>
            </w:r>
          </w:p>
        </w:tc>
        <w:tc>
          <w:tcPr>
            <w:vAlign w:val="center"/>
          </w:tcPr>
          <w:p w14:paraId="2406DEAC">
            <w:r>
              <w:t>K≤1.20, SHGCSum≤0.30, SHGCWin≥0.45</w:t>
            </w:r>
          </w:p>
        </w:tc>
        <w:tc>
          <w:tcPr>
            <w:vAlign w:val="center"/>
          </w:tcPr>
          <w:p w14:paraId="0A758104">
            <w:r>
              <w:t>不需要</w:t>
            </w:r>
          </w:p>
        </w:tc>
      </w:tr>
      <w:tr w14:paraId="4D05A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7991D">
            <w:r>
              <w:t>北向</w:t>
            </w:r>
          </w:p>
        </w:tc>
        <w:tc>
          <w:tcPr>
            <w:vAlign w:val="center"/>
          </w:tcPr>
          <w:p w14:paraId="2F665459">
            <w:r>
              <w:t>325.99</w:t>
            </w:r>
          </w:p>
        </w:tc>
        <w:tc>
          <w:tcPr>
            <w:vAlign w:val="center"/>
          </w:tcPr>
          <w:p w14:paraId="29A42527">
            <w:r>
              <w:t>3.31</w:t>
            </w:r>
          </w:p>
        </w:tc>
        <w:tc>
          <w:tcPr>
            <w:vAlign w:val="center"/>
          </w:tcPr>
          <w:p w14:paraId="73E0F83A">
            <w:r>
              <w:t>0.40</w:t>
            </w:r>
          </w:p>
        </w:tc>
        <w:tc>
          <w:tcPr>
            <w:vAlign w:val="center"/>
          </w:tcPr>
          <w:p w14:paraId="4CE504AB">
            <w:r>
              <w:t>0.40</w:t>
            </w:r>
          </w:p>
        </w:tc>
        <w:tc>
          <w:tcPr>
            <w:vAlign w:val="center"/>
          </w:tcPr>
          <w:p w14:paraId="6FCCA9EB">
            <w:r>
              <w:t>0.27</w:t>
            </w:r>
          </w:p>
        </w:tc>
        <w:tc>
          <w:tcPr>
            <w:vAlign w:val="center"/>
          </w:tcPr>
          <w:p w14:paraId="065391A3">
            <w:r>
              <w:t>K≤1.20, SHGCSum≤0.30, SHGCWin≥0.45</w:t>
            </w:r>
          </w:p>
        </w:tc>
        <w:tc>
          <w:tcPr>
            <w:vAlign w:val="center"/>
          </w:tcPr>
          <w:p w14:paraId="01FF7298">
            <w:r>
              <w:t>不需要</w:t>
            </w:r>
          </w:p>
        </w:tc>
      </w:tr>
      <w:tr w14:paraId="526AD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24044">
            <w:r>
              <w:t>东向</w:t>
            </w:r>
          </w:p>
        </w:tc>
        <w:tc>
          <w:tcPr>
            <w:vAlign w:val="center"/>
          </w:tcPr>
          <w:p w14:paraId="3B23448A">
            <w:r>
              <w:t>145.98</w:t>
            </w:r>
          </w:p>
        </w:tc>
        <w:tc>
          <w:tcPr>
            <w:vAlign w:val="center"/>
          </w:tcPr>
          <w:p w14:paraId="6B5B914E">
            <w:r>
              <w:t>3.18</w:t>
            </w:r>
          </w:p>
        </w:tc>
        <w:tc>
          <w:tcPr>
            <w:vAlign w:val="center"/>
          </w:tcPr>
          <w:p w14:paraId="68CF4543">
            <w:r>
              <w:t>0.34</w:t>
            </w:r>
          </w:p>
        </w:tc>
        <w:tc>
          <w:tcPr>
            <w:vAlign w:val="center"/>
          </w:tcPr>
          <w:p w14:paraId="07C2A1E0">
            <w:r>
              <w:t>0.34</w:t>
            </w:r>
          </w:p>
        </w:tc>
        <w:tc>
          <w:tcPr>
            <w:vAlign w:val="center"/>
          </w:tcPr>
          <w:p w14:paraId="38F1092F">
            <w:r>
              <w:t>0.26</w:t>
            </w:r>
          </w:p>
        </w:tc>
        <w:tc>
          <w:tcPr>
            <w:vAlign w:val="center"/>
          </w:tcPr>
          <w:p w14:paraId="6E5109AD">
            <w:r>
              <w:t>K≤1.20, SHGCSum≤0.30, SHGCWin≥0.45</w:t>
            </w:r>
          </w:p>
        </w:tc>
        <w:tc>
          <w:tcPr>
            <w:vAlign w:val="center"/>
          </w:tcPr>
          <w:p w14:paraId="5359D148">
            <w:r>
              <w:t>不需要</w:t>
            </w:r>
          </w:p>
        </w:tc>
      </w:tr>
      <w:tr w14:paraId="05A7C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78C90">
            <w:r>
              <w:t>西向</w:t>
            </w:r>
          </w:p>
        </w:tc>
        <w:tc>
          <w:tcPr>
            <w:vAlign w:val="center"/>
          </w:tcPr>
          <w:p w14:paraId="04BFCFFA">
            <w:r>
              <w:t>109.95</w:t>
            </w:r>
          </w:p>
        </w:tc>
        <w:tc>
          <w:tcPr>
            <w:vAlign w:val="center"/>
          </w:tcPr>
          <w:p w14:paraId="49F1A072">
            <w:r>
              <w:t>2.43</w:t>
            </w:r>
          </w:p>
        </w:tc>
        <w:tc>
          <w:tcPr>
            <w:vAlign w:val="center"/>
          </w:tcPr>
          <w:p w14:paraId="516ECD6E">
            <w:r>
              <w:t>0.30</w:t>
            </w:r>
          </w:p>
        </w:tc>
        <w:tc>
          <w:tcPr>
            <w:vAlign w:val="center"/>
          </w:tcPr>
          <w:p w14:paraId="00EC6DBF">
            <w:r>
              <w:t>0.30</w:t>
            </w:r>
          </w:p>
        </w:tc>
        <w:tc>
          <w:tcPr>
            <w:vAlign w:val="center"/>
          </w:tcPr>
          <w:p w14:paraId="1EEE1817">
            <w:r>
              <w:t>0.26</w:t>
            </w:r>
          </w:p>
        </w:tc>
        <w:tc>
          <w:tcPr>
            <w:vAlign w:val="center"/>
          </w:tcPr>
          <w:p w14:paraId="72C9F5CC">
            <w:r>
              <w:t>K≤1.20, SHGCSum≤0.30, SHGCWin≥0.45</w:t>
            </w:r>
          </w:p>
        </w:tc>
        <w:tc>
          <w:tcPr>
            <w:vAlign w:val="center"/>
          </w:tcPr>
          <w:p w14:paraId="0921BDA4">
            <w:r>
              <w:t>不需要</w:t>
            </w:r>
          </w:p>
        </w:tc>
      </w:tr>
      <w:tr w14:paraId="4670C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B0783">
            <w:r>
              <w:t>综合平均</w:t>
            </w:r>
          </w:p>
        </w:tc>
        <w:tc>
          <w:tcPr>
            <w:vAlign w:val="center"/>
          </w:tcPr>
          <w:p w14:paraId="4BC7F54D">
            <w:r>
              <w:t>1077.55</w:t>
            </w:r>
          </w:p>
        </w:tc>
        <w:tc>
          <w:tcPr>
            <w:vAlign w:val="center"/>
          </w:tcPr>
          <w:p w14:paraId="6FA48BA3">
            <w:r>
              <w:t>3.05</w:t>
            </w:r>
          </w:p>
        </w:tc>
        <w:tc>
          <w:tcPr>
            <w:vAlign w:val="center"/>
          </w:tcPr>
          <w:p w14:paraId="5C0389A1">
            <w:r>
              <w:t>0.37</w:t>
            </w:r>
          </w:p>
        </w:tc>
        <w:tc>
          <w:tcPr>
            <w:vAlign w:val="center"/>
          </w:tcPr>
          <w:p w14:paraId="2FEDCEE9">
            <w:r>
              <w:t>0.37</w:t>
            </w:r>
          </w:p>
        </w:tc>
        <w:tc>
          <w:tcPr>
            <w:vAlign w:val="center"/>
          </w:tcPr>
          <w:p w14:paraId="6F2B8E65">
            <w:r>
              <w:t>0.30</w:t>
            </w:r>
          </w:p>
        </w:tc>
        <w:tc>
          <w:tcPr>
            <w:vAlign w:val="center"/>
          </w:tcPr>
          <w:p w14:paraId="75EF543D"/>
        </w:tc>
        <w:tc>
          <w:tcPr>
            <w:vAlign w:val="center"/>
          </w:tcPr>
          <w:p w14:paraId="791FF7A7"/>
        </w:tc>
      </w:tr>
      <w:tr w14:paraId="682F5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34C64">
            <w:r>
              <w:t>标准依据</w:t>
            </w:r>
          </w:p>
        </w:tc>
        <w:tc>
          <w:tcPr>
            <w:gridSpan w:val="7"/>
            <w:vAlign w:val="center"/>
          </w:tcPr>
          <w:p w14:paraId="0AF0B9C6">
            <w:r>
              <w:t>《近零能耗建筑技术标准》第6.1.5条</w:t>
            </w:r>
          </w:p>
        </w:tc>
      </w:tr>
      <w:tr w14:paraId="12CD1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DCEBF">
            <w:r>
              <w:t>标准要求</w:t>
            </w:r>
          </w:p>
        </w:tc>
        <w:tc>
          <w:tcPr>
            <w:gridSpan w:val="7"/>
            <w:vAlign w:val="center"/>
          </w:tcPr>
          <w:p w14:paraId="75080CFA">
            <w:r>
              <w:t>K和SHGC值应当符合表6.1.5-1的要求</w:t>
            </w:r>
          </w:p>
        </w:tc>
      </w:tr>
      <w:tr w14:paraId="4B11C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2886B">
            <w:r>
              <w:t>结论</w:t>
            </w:r>
          </w:p>
        </w:tc>
        <w:tc>
          <w:tcPr>
            <w:gridSpan w:val="7"/>
            <w:vAlign w:val="center"/>
          </w:tcPr>
          <w:p w14:paraId="4241032A">
            <w:r>
              <w:t>不需要</w:t>
            </w:r>
          </w:p>
        </w:tc>
      </w:tr>
    </w:tbl>
    <w:p w14:paraId="41946F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42BFE7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8" w:name="_Toc28561"/>
      <w:r>
        <w:rPr>
          <w:kern w:val="2"/>
          <w:szCs w:val="24"/>
          <w:lang w:val="en-US"/>
        </w:rPr>
        <w:t>外门</w:t>
      </w:r>
      <w:bookmarkEnd w:id="68"/>
    </w:p>
    <w:p w14:paraId="23A6F4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10E49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9" w:name="_Toc6728"/>
      <w:r>
        <w:rPr>
          <w:kern w:val="2"/>
          <w:szCs w:val="24"/>
          <w:lang w:val="en-US"/>
        </w:rPr>
        <w:t>分隔采暖与非采暖空间的户门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1F260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F0B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B2B0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C772C1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4C9E96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4971A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79B16">
            <w:r>
              <w:t>金属三防门(挤塑型聚苯乙烯泡沫板)</w:t>
            </w:r>
          </w:p>
        </w:tc>
        <w:tc>
          <w:tcPr>
            <w:vAlign w:val="center"/>
          </w:tcPr>
          <w:p w14:paraId="3AE8D0D5">
            <w:r>
              <w:t>187.20</w:t>
            </w:r>
          </w:p>
        </w:tc>
        <w:tc>
          <w:tcPr>
            <w:vAlign w:val="center"/>
          </w:tcPr>
          <w:p w14:paraId="0B602763">
            <w:r>
              <w:t>1.000</w:t>
            </w:r>
          </w:p>
        </w:tc>
        <w:tc>
          <w:tcPr>
            <w:vAlign w:val="center"/>
          </w:tcPr>
          <w:p w14:paraId="48149134">
            <w:r>
              <w:t>1.10</w:t>
            </w:r>
          </w:p>
        </w:tc>
      </w:tr>
      <w:tr w14:paraId="46A18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1A6A1">
            <w:r>
              <w:t>综合平均</w:t>
            </w:r>
          </w:p>
        </w:tc>
        <w:tc>
          <w:tcPr>
            <w:vAlign w:val="center"/>
          </w:tcPr>
          <w:p w14:paraId="5E76163D">
            <w:r>
              <w:t>187.20</w:t>
            </w:r>
          </w:p>
        </w:tc>
        <w:tc>
          <w:tcPr>
            <w:vAlign w:val="center"/>
          </w:tcPr>
          <w:p w14:paraId="31739F6D">
            <w:r>
              <w:t>1.000</w:t>
            </w:r>
          </w:p>
        </w:tc>
        <w:tc>
          <w:tcPr>
            <w:vAlign w:val="center"/>
          </w:tcPr>
          <w:p w14:paraId="678409CE">
            <w:r>
              <w:t>1.10</w:t>
            </w:r>
          </w:p>
        </w:tc>
      </w:tr>
      <w:tr w14:paraId="4113E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4BB1F">
            <w:r>
              <w:t>标准依据</w:t>
            </w:r>
          </w:p>
        </w:tc>
        <w:tc>
          <w:tcPr>
            <w:gridSpan w:val="3"/>
          </w:tcPr>
          <w:p w14:paraId="7C4E842E">
            <w:r>
              <w:t>《近零能耗建筑技术标准》第6.1.7条</w:t>
            </w:r>
          </w:p>
        </w:tc>
      </w:tr>
      <w:tr w14:paraId="15E1B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25A78">
            <w:r>
              <w:t>标准要求</w:t>
            </w:r>
          </w:p>
        </w:tc>
        <w:tc>
          <w:tcPr>
            <w:gridSpan w:val="3"/>
          </w:tcPr>
          <w:p w14:paraId="4B4A491A">
            <w:r>
              <w:t>K值宜符合第6.1.7条的要求(K≤1.60)</w:t>
            </w:r>
          </w:p>
        </w:tc>
      </w:tr>
      <w:tr w14:paraId="3CD4C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7650F">
            <w:r>
              <w:t>结论</w:t>
            </w:r>
          </w:p>
        </w:tc>
        <w:tc>
          <w:tcPr>
            <w:gridSpan w:val="3"/>
          </w:tcPr>
          <w:p w14:paraId="2812FDEB">
            <w:r>
              <w:t>适宜</w:t>
            </w:r>
          </w:p>
        </w:tc>
      </w:tr>
    </w:tbl>
    <w:p w14:paraId="2148412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13276"/>
      <w:r>
        <w:rPr>
          <w:kern w:val="2"/>
          <w:szCs w:val="24"/>
          <w:lang w:val="en-US"/>
        </w:rPr>
        <w:t>外窗气密性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5A3A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1C3B0">
            <w:r>
              <w:t>最不利气密性等级</w:t>
            </w:r>
          </w:p>
        </w:tc>
        <w:tc>
          <w:tcPr>
            <w:vAlign w:val="center"/>
          </w:tcPr>
          <w:p w14:paraId="68AA1147">
            <w:r>
              <w:t>8级（窗编号：C0606）</w:t>
            </w:r>
          </w:p>
        </w:tc>
      </w:tr>
      <w:tr w14:paraId="264DF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ABE29">
            <w:r>
              <w:t>外窗气密性措施</w:t>
            </w:r>
          </w:p>
        </w:tc>
        <w:tc>
          <w:tcPr>
            <w:vAlign w:val="center"/>
          </w:tcPr>
          <w:p w14:paraId="61DBD6AD"/>
        </w:tc>
      </w:tr>
      <w:tr w14:paraId="31A96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6922B">
            <w:r>
              <w:t>标准依据</w:t>
            </w:r>
          </w:p>
        </w:tc>
        <w:tc>
          <w:tcPr>
            <w:vAlign w:val="center"/>
          </w:tcPr>
          <w:p w14:paraId="5192D34A">
            <w:r>
              <w:t>《近零能耗建筑技术标准》第6.1.4条，分级与检测方法《建筑幕墙、门窗通用技术条件》(GB/T31433-2015)</w:t>
            </w:r>
          </w:p>
        </w:tc>
      </w:tr>
      <w:tr w14:paraId="14881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F0138">
            <w:r>
              <w:t>标准要求</w:t>
            </w:r>
          </w:p>
        </w:tc>
        <w:tc>
          <w:tcPr>
            <w:vAlign w:val="center"/>
          </w:tcPr>
          <w:p w14:paraId="29D5A451">
            <w:r>
              <w:t>外窗及外门户门气密性不宜低于《建筑幕墙、门窗通用技术条件》(GB/T31433-2015)的8级</w:t>
            </w:r>
          </w:p>
        </w:tc>
      </w:tr>
      <w:tr w14:paraId="6F937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A2386">
            <w:r>
              <w:t>结论</w:t>
            </w:r>
          </w:p>
        </w:tc>
        <w:tc>
          <w:tcPr>
            <w:vAlign w:val="center"/>
          </w:tcPr>
          <w:p w14:paraId="6EA3C4B8">
            <w:r>
              <w:t>适宜</w:t>
            </w:r>
          </w:p>
        </w:tc>
      </w:tr>
    </w:tbl>
    <w:p w14:paraId="4ED8902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2472"/>
      <w:r>
        <w:rPr>
          <w:kern w:val="2"/>
          <w:szCs w:val="24"/>
          <w:lang w:val="en-US"/>
        </w:rPr>
        <w:t>外门气密性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C85F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AB410">
            <w:r>
              <w:t>最不利气密性等级</w:t>
            </w:r>
          </w:p>
        </w:tc>
        <w:tc>
          <w:tcPr>
            <w:vAlign w:val="center"/>
          </w:tcPr>
          <w:p w14:paraId="64F19738">
            <w:r>
              <w:t>－</w:t>
            </w:r>
          </w:p>
        </w:tc>
      </w:tr>
      <w:tr w14:paraId="0F38F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340A8">
            <w:r>
              <w:t>外门气密性措施</w:t>
            </w:r>
          </w:p>
        </w:tc>
        <w:tc>
          <w:tcPr>
            <w:vAlign w:val="center"/>
          </w:tcPr>
          <w:p w14:paraId="6D85FF78"/>
        </w:tc>
      </w:tr>
      <w:tr w14:paraId="2EE47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964E8">
            <w:r>
              <w:t>标准依据</w:t>
            </w:r>
          </w:p>
        </w:tc>
        <w:tc>
          <w:tcPr>
            <w:vAlign w:val="center"/>
          </w:tcPr>
          <w:p w14:paraId="44E0B745">
            <w:r>
              <w:t>《近零能耗建筑技术标准》第6.1.4条，分级与检测方法《建筑幕墙、门窗通用技术条件》(GB/T31433-2015)</w:t>
            </w:r>
          </w:p>
        </w:tc>
      </w:tr>
      <w:tr w14:paraId="49009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D9751">
            <w:r>
              <w:t>标准要求</w:t>
            </w:r>
          </w:p>
        </w:tc>
        <w:tc>
          <w:tcPr>
            <w:vAlign w:val="center"/>
          </w:tcPr>
          <w:p w14:paraId="07D508FA">
            <w:r>
              <w:t>外窗及外门户门气密性不宜低于《建筑幕墙、门窗通用技术条件》(GB/T31433-2015)的6级</w:t>
            </w:r>
          </w:p>
        </w:tc>
      </w:tr>
      <w:tr w14:paraId="149DC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1EB4C">
            <w:r>
              <w:t>结论</w:t>
            </w:r>
          </w:p>
        </w:tc>
        <w:tc>
          <w:tcPr>
            <w:vAlign w:val="center"/>
          </w:tcPr>
          <w:p w14:paraId="03C919C0">
            <w:r>
              <w:t>－</w:t>
            </w:r>
          </w:p>
        </w:tc>
      </w:tr>
    </w:tbl>
    <w:p w14:paraId="641A666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2" w:name="_Toc4508"/>
      <w:r>
        <w:rPr>
          <w:kern w:val="2"/>
          <w:szCs w:val="24"/>
          <w:lang w:val="en-US"/>
        </w:rPr>
        <w:t>户门气密性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073D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3C12E">
            <w:r>
              <w:t>最不利气密性等级</w:t>
            </w:r>
          </w:p>
        </w:tc>
        <w:tc>
          <w:tcPr>
            <w:vAlign w:val="center"/>
          </w:tcPr>
          <w:p w14:paraId="377F9568">
            <w:r>
              <w:t>8级（窗编号：M1424）</w:t>
            </w:r>
          </w:p>
        </w:tc>
      </w:tr>
      <w:tr w14:paraId="39779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654AD">
            <w:r>
              <w:t>户门气密性措施</w:t>
            </w:r>
          </w:p>
        </w:tc>
        <w:tc>
          <w:tcPr>
            <w:vAlign w:val="center"/>
          </w:tcPr>
          <w:p w14:paraId="641D7D4F"/>
        </w:tc>
      </w:tr>
      <w:tr w14:paraId="0DE0C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F7B67">
            <w:r>
              <w:t>标准依据</w:t>
            </w:r>
          </w:p>
        </w:tc>
        <w:tc>
          <w:tcPr>
            <w:vAlign w:val="center"/>
          </w:tcPr>
          <w:p w14:paraId="192F9DB5">
            <w:r>
              <w:t>《近零能耗建筑技术标准》第6.1.4条，分级与检测方法《建筑幕墙、门窗通用技术条件》(GB/T31433-2015)</w:t>
            </w:r>
          </w:p>
        </w:tc>
      </w:tr>
      <w:tr w14:paraId="5D015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99C95">
            <w:r>
              <w:t>标准要求</w:t>
            </w:r>
          </w:p>
        </w:tc>
        <w:tc>
          <w:tcPr>
            <w:vAlign w:val="center"/>
          </w:tcPr>
          <w:p w14:paraId="320A3658">
            <w:r>
              <w:t>外窗及外门户门气密性不宜低于《建筑幕墙、门窗通用技术条件》(GB/T31433-2015)的6级</w:t>
            </w:r>
          </w:p>
        </w:tc>
      </w:tr>
      <w:tr w14:paraId="6F803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AB37D">
            <w:r>
              <w:t>结论</w:t>
            </w:r>
          </w:p>
        </w:tc>
        <w:tc>
          <w:tcPr>
            <w:vAlign w:val="center"/>
          </w:tcPr>
          <w:p w14:paraId="1340BD87">
            <w:r>
              <w:t>适宜</w:t>
            </w:r>
          </w:p>
        </w:tc>
      </w:tr>
    </w:tbl>
    <w:p w14:paraId="679CE5C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19172"/>
      <w:r>
        <w:rPr>
          <w:kern w:val="2"/>
          <w:szCs w:val="24"/>
          <w:lang w:val="en-US"/>
        </w:rPr>
        <w:t>围护结构检查结论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F889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DC8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F11EB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7411C26">
            <w:pPr>
              <w:jc w:val="center"/>
            </w:pPr>
            <w:r>
              <w:t>结论</w:t>
            </w:r>
          </w:p>
        </w:tc>
      </w:tr>
      <w:tr w14:paraId="14CF6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3FF82">
            <w:r>
              <w:t>1</w:t>
            </w:r>
          </w:p>
        </w:tc>
        <w:tc>
          <w:tcPr>
            <w:vAlign w:val="center"/>
          </w:tcPr>
          <w:p w14:paraId="77E38D06">
            <w:r>
              <w:t>屋顶</w:t>
            </w:r>
          </w:p>
        </w:tc>
        <w:tc>
          <w:tcPr>
            <w:vAlign w:val="center"/>
          </w:tcPr>
          <w:p w14:paraId="64FC164C">
            <w:r>
              <w:t>不需要</w:t>
            </w:r>
          </w:p>
        </w:tc>
      </w:tr>
      <w:tr w14:paraId="6C3F8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C8EEC">
            <w:r>
              <w:t>2</w:t>
            </w:r>
          </w:p>
        </w:tc>
        <w:tc>
          <w:tcPr>
            <w:vAlign w:val="center"/>
          </w:tcPr>
          <w:p w14:paraId="3E68516B">
            <w:r>
              <w:t>外墙</w:t>
            </w:r>
          </w:p>
        </w:tc>
        <w:tc>
          <w:tcPr>
            <w:vAlign w:val="center"/>
          </w:tcPr>
          <w:p w14:paraId="7DE096CA">
            <w:r>
              <w:t>不需要</w:t>
            </w:r>
          </w:p>
        </w:tc>
      </w:tr>
      <w:tr w14:paraId="3C9CB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D0AF2">
            <w:r>
              <w:t>3</w:t>
            </w:r>
          </w:p>
        </w:tc>
        <w:tc>
          <w:tcPr>
            <w:vAlign w:val="center"/>
          </w:tcPr>
          <w:p w14:paraId="59AF1FE9">
            <w:r>
              <w:t>地面</w:t>
            </w:r>
          </w:p>
        </w:tc>
        <w:tc>
          <w:tcPr>
            <w:vAlign w:val="center"/>
          </w:tcPr>
          <w:p w14:paraId="0A528B91">
            <w:r>
              <w:t>不需要</w:t>
            </w:r>
          </w:p>
        </w:tc>
      </w:tr>
      <w:tr w14:paraId="1FAB7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269EE">
            <w:r>
              <w:t>4</w:t>
            </w:r>
          </w:p>
        </w:tc>
        <w:tc>
          <w:tcPr>
            <w:vAlign w:val="center"/>
          </w:tcPr>
          <w:p w14:paraId="44860FAA">
            <w:r>
              <w:t>挑空楼板</w:t>
            </w:r>
          </w:p>
        </w:tc>
        <w:tc>
          <w:tcPr>
            <w:vAlign w:val="center"/>
          </w:tcPr>
          <w:p w14:paraId="43BC749F">
            <w:r>
              <w:t>不需要</w:t>
            </w:r>
          </w:p>
        </w:tc>
      </w:tr>
      <w:tr w14:paraId="379B7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EB403">
            <w:r>
              <w:t>5</w:t>
            </w:r>
          </w:p>
        </w:tc>
        <w:tc>
          <w:tcPr>
            <w:vAlign w:val="center"/>
          </w:tcPr>
          <w:p w14:paraId="099D1BD6">
            <w:r>
              <w:t>采暖与非采暖楼板</w:t>
            </w:r>
          </w:p>
        </w:tc>
        <w:tc>
          <w:tcPr>
            <w:vAlign w:val="center"/>
          </w:tcPr>
          <w:p w14:paraId="778A45A8">
            <w:r>
              <w:t>不需要</w:t>
            </w:r>
          </w:p>
        </w:tc>
      </w:tr>
      <w:tr w14:paraId="0A861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465E6">
            <w:r>
              <w:t>6</w:t>
            </w:r>
          </w:p>
        </w:tc>
        <w:tc>
          <w:tcPr>
            <w:vAlign w:val="center"/>
          </w:tcPr>
          <w:p w14:paraId="6FCD872F">
            <w:r>
              <w:t>采暖与非采暖户墙</w:t>
            </w:r>
          </w:p>
        </w:tc>
        <w:tc>
          <w:tcPr>
            <w:vAlign w:val="center"/>
          </w:tcPr>
          <w:p w14:paraId="0CD3F3D5">
            <w:r>
              <w:t>不需要</w:t>
            </w:r>
          </w:p>
        </w:tc>
      </w:tr>
      <w:tr w14:paraId="20702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50810">
            <w:r>
              <w:t>7</w:t>
            </w:r>
          </w:p>
        </w:tc>
        <w:tc>
          <w:tcPr>
            <w:vAlign w:val="center"/>
          </w:tcPr>
          <w:p w14:paraId="72CEBE28">
            <w:r>
              <w:t>采暖与非采暖隔墙</w:t>
            </w:r>
          </w:p>
        </w:tc>
        <w:tc>
          <w:tcPr>
            <w:vAlign w:val="center"/>
          </w:tcPr>
          <w:p w14:paraId="131AA602">
            <w:r>
              <w:t>不需要</w:t>
            </w:r>
          </w:p>
        </w:tc>
      </w:tr>
      <w:tr w14:paraId="16DC1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E5934">
            <w:r>
              <w:t>8</w:t>
            </w:r>
          </w:p>
        </w:tc>
        <w:tc>
          <w:tcPr>
            <w:vAlign w:val="center"/>
          </w:tcPr>
          <w:p w14:paraId="169D7607">
            <w:r>
              <w:t>外窗热工</w:t>
            </w:r>
          </w:p>
        </w:tc>
        <w:tc>
          <w:tcPr>
            <w:vAlign w:val="center"/>
          </w:tcPr>
          <w:p w14:paraId="1ED15FC0">
            <w:r>
              <w:t>不需要</w:t>
            </w:r>
          </w:p>
        </w:tc>
      </w:tr>
      <w:tr w14:paraId="16BDA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9ED7E">
            <w:r>
              <w:t>9</w:t>
            </w:r>
          </w:p>
        </w:tc>
        <w:tc>
          <w:tcPr>
            <w:vAlign w:val="center"/>
          </w:tcPr>
          <w:p w14:paraId="0ADE9845">
            <w:r>
              <w:t>分隔采暖与非采暖空间的户门</w:t>
            </w:r>
          </w:p>
        </w:tc>
        <w:tc>
          <w:tcPr>
            <w:vAlign w:val="center"/>
          </w:tcPr>
          <w:p w14:paraId="426DAADC">
            <w:r>
              <w:t>适宜</w:t>
            </w:r>
          </w:p>
        </w:tc>
      </w:tr>
      <w:tr w14:paraId="52D62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A41A5">
            <w:r>
              <w:t>10</w:t>
            </w:r>
          </w:p>
        </w:tc>
        <w:tc>
          <w:tcPr>
            <w:vAlign w:val="center"/>
          </w:tcPr>
          <w:p w14:paraId="24A7D070">
            <w:r>
              <w:t>外窗气密性</w:t>
            </w:r>
          </w:p>
        </w:tc>
        <w:tc>
          <w:tcPr>
            <w:vAlign w:val="center"/>
          </w:tcPr>
          <w:p w14:paraId="5B729C21">
            <w:r>
              <w:t>适宜</w:t>
            </w:r>
          </w:p>
        </w:tc>
      </w:tr>
      <w:tr w14:paraId="0043A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85066">
            <w:r>
              <w:t>11</w:t>
            </w:r>
          </w:p>
        </w:tc>
        <w:tc>
          <w:tcPr>
            <w:vAlign w:val="center"/>
          </w:tcPr>
          <w:p w14:paraId="6AE00BEA">
            <w:r>
              <w:t>外门气密性</w:t>
            </w:r>
          </w:p>
        </w:tc>
        <w:tc>
          <w:tcPr>
            <w:vAlign w:val="center"/>
          </w:tcPr>
          <w:p w14:paraId="28483AF5">
            <w:r>
              <w:t>适宜</w:t>
            </w:r>
          </w:p>
        </w:tc>
      </w:tr>
      <w:tr w14:paraId="38816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BD2AF">
            <w:r>
              <w:t>12</w:t>
            </w:r>
          </w:p>
        </w:tc>
        <w:tc>
          <w:tcPr>
            <w:vAlign w:val="center"/>
          </w:tcPr>
          <w:p w14:paraId="74043969">
            <w:r>
              <w:t>户门气密性</w:t>
            </w:r>
          </w:p>
        </w:tc>
        <w:tc>
          <w:tcPr>
            <w:vAlign w:val="center"/>
          </w:tcPr>
          <w:p w14:paraId="19D8F5F3">
            <w:r>
              <w:t>适宜</w:t>
            </w:r>
          </w:p>
        </w:tc>
      </w:tr>
    </w:tbl>
    <w:p w14:paraId="1682264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4" w:name="_Toc9234"/>
      <w:r>
        <w:rPr>
          <w:kern w:val="2"/>
          <w:szCs w:val="24"/>
          <w:lang w:val="en-US"/>
        </w:rPr>
        <w:t>房间类型</w:t>
      </w:r>
      <w:bookmarkEnd w:id="74"/>
    </w:p>
    <w:p w14:paraId="73BD11D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5" w:name="_Toc24613"/>
      <w:r>
        <w:rPr>
          <w:kern w:val="2"/>
          <w:szCs w:val="24"/>
          <w:lang w:val="en-US"/>
        </w:rPr>
        <w:t>房间参数表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CC17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D003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A779E2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EE20DA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5149B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797BD6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7D1DC5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C7532D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805FA6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382C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1B83C">
            <w:r>
              <w:t>书房</w:t>
            </w:r>
          </w:p>
        </w:tc>
        <w:tc>
          <w:tcPr>
            <w:vAlign w:val="center"/>
          </w:tcPr>
          <w:p w14:paraId="6C5999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892F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D4CE14">
            <w:pPr>
              <w:jc w:val="center"/>
            </w:pPr>
            <w:r>
              <w:t>0.4(次/h)</w:t>
            </w:r>
          </w:p>
        </w:tc>
        <w:tc>
          <w:tcPr>
            <w:vAlign w:val="center"/>
          </w:tcPr>
          <w:p w14:paraId="07E69C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C1F10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43BF8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DF31B97">
            <w:pPr>
              <w:jc w:val="center"/>
            </w:pPr>
            <w:r>
              <w:t>5(W/㎡)</w:t>
            </w:r>
          </w:p>
        </w:tc>
      </w:tr>
      <w:tr w14:paraId="7AD82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AF05C">
            <w:r>
              <w:t>卧室</w:t>
            </w:r>
          </w:p>
        </w:tc>
        <w:tc>
          <w:tcPr>
            <w:vAlign w:val="center"/>
          </w:tcPr>
          <w:p w14:paraId="6024C9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26ED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BA9FDF">
            <w:pPr>
              <w:jc w:val="center"/>
            </w:pPr>
            <w:r>
              <w:t>0.4(次/h)</w:t>
            </w:r>
          </w:p>
        </w:tc>
        <w:tc>
          <w:tcPr>
            <w:vAlign w:val="center"/>
          </w:tcPr>
          <w:p w14:paraId="5A882C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FD698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830CC87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1537FFDE">
            <w:pPr>
              <w:jc w:val="center"/>
            </w:pPr>
            <w:r>
              <w:t>6(W/㎡)</w:t>
            </w:r>
          </w:p>
        </w:tc>
      </w:tr>
      <w:tr w14:paraId="47CC8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95068">
            <w:r>
              <w:t>卫生间</w:t>
            </w:r>
          </w:p>
        </w:tc>
        <w:tc>
          <w:tcPr>
            <w:vAlign w:val="center"/>
          </w:tcPr>
          <w:p w14:paraId="055A10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6D73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5AB7E4">
            <w:pPr>
              <w:jc w:val="center"/>
            </w:pPr>
            <w:r>
              <w:t>0.4(次/h)</w:t>
            </w:r>
          </w:p>
        </w:tc>
        <w:tc>
          <w:tcPr>
            <w:vAlign w:val="center"/>
          </w:tcPr>
          <w:p w14:paraId="7585D8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C4712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AB0E85C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2FFA38F1">
            <w:pPr>
              <w:jc w:val="center"/>
            </w:pPr>
            <w:r>
              <w:t>0(W/㎡)</w:t>
            </w:r>
          </w:p>
        </w:tc>
      </w:tr>
      <w:tr w14:paraId="7807B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3CA74">
            <w:r>
              <w:t>厨房</w:t>
            </w:r>
          </w:p>
        </w:tc>
        <w:tc>
          <w:tcPr>
            <w:vAlign w:val="center"/>
          </w:tcPr>
          <w:p w14:paraId="4B0E3C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725A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5D83DA">
            <w:pPr>
              <w:jc w:val="center"/>
            </w:pPr>
            <w:r>
              <w:t>0.4(次/h)</w:t>
            </w:r>
          </w:p>
        </w:tc>
        <w:tc>
          <w:tcPr>
            <w:vAlign w:val="center"/>
          </w:tcPr>
          <w:p w14:paraId="2EEB0E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CC4E4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6D8C379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25458439">
            <w:pPr>
              <w:jc w:val="center"/>
            </w:pPr>
            <w:r>
              <w:t>24(W/㎡)</w:t>
            </w:r>
          </w:p>
        </w:tc>
      </w:tr>
      <w:tr w14:paraId="67B9E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ADCFE">
            <w:r>
              <w:t>封闭阳台</w:t>
            </w:r>
          </w:p>
        </w:tc>
        <w:tc>
          <w:tcPr>
            <w:vAlign w:val="center"/>
          </w:tcPr>
          <w:p w14:paraId="605140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3647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639BD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7BC3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4BD23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7275D3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03375B1">
            <w:pPr>
              <w:jc w:val="center"/>
            </w:pPr>
            <w:r>
              <w:t>0(W/㎡)</w:t>
            </w:r>
          </w:p>
        </w:tc>
      </w:tr>
      <w:tr w14:paraId="4FFF6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CE936">
            <w:r>
              <w:t>楼梯间</w:t>
            </w:r>
          </w:p>
        </w:tc>
        <w:tc>
          <w:tcPr>
            <w:vAlign w:val="center"/>
          </w:tcPr>
          <w:p w14:paraId="4497B9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6A61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40A0E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9C08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B078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89FFA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7B51E6A">
            <w:pPr>
              <w:jc w:val="center"/>
            </w:pPr>
            <w:r>
              <w:t>0(W/㎡)</w:t>
            </w:r>
          </w:p>
        </w:tc>
      </w:tr>
      <w:tr w14:paraId="639BE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3B2AA">
            <w:r>
              <w:t>空房间</w:t>
            </w:r>
          </w:p>
        </w:tc>
        <w:tc>
          <w:tcPr>
            <w:vAlign w:val="center"/>
          </w:tcPr>
          <w:p w14:paraId="2EDA0F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C1AC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EC5F0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E707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0D6C2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3C199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9A76346">
            <w:pPr>
              <w:jc w:val="center"/>
            </w:pPr>
            <w:r>
              <w:t>0(W/㎡)</w:t>
            </w:r>
          </w:p>
        </w:tc>
      </w:tr>
      <w:tr w14:paraId="1B7E9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C39E1">
            <w:r>
              <w:t>设备间</w:t>
            </w:r>
          </w:p>
        </w:tc>
        <w:tc>
          <w:tcPr>
            <w:vAlign w:val="center"/>
          </w:tcPr>
          <w:p w14:paraId="258A19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4859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D26E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548A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4F800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F5F75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10000D8">
            <w:pPr>
              <w:jc w:val="center"/>
            </w:pPr>
            <w:r>
              <w:t>0(W/㎡)</w:t>
            </w:r>
          </w:p>
        </w:tc>
      </w:tr>
      <w:tr w14:paraId="3DC0F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EE6EB">
            <w:r>
              <w:t>起居室</w:t>
            </w:r>
          </w:p>
        </w:tc>
        <w:tc>
          <w:tcPr>
            <w:vAlign w:val="center"/>
          </w:tcPr>
          <w:p w14:paraId="26C885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639A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86D0FC">
            <w:pPr>
              <w:jc w:val="center"/>
            </w:pPr>
            <w:r>
              <w:t>0.4(次/h)</w:t>
            </w:r>
          </w:p>
        </w:tc>
        <w:tc>
          <w:tcPr>
            <w:vAlign w:val="center"/>
          </w:tcPr>
          <w:p w14:paraId="49EBE7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E9D46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939825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7AD99F4">
            <w:pPr>
              <w:jc w:val="center"/>
            </w:pPr>
            <w:r>
              <w:t>5(W/㎡)</w:t>
            </w:r>
          </w:p>
        </w:tc>
      </w:tr>
      <w:tr w14:paraId="29186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B63F2">
            <w:r>
              <w:t>车库</w:t>
            </w:r>
          </w:p>
        </w:tc>
        <w:tc>
          <w:tcPr>
            <w:vAlign w:val="center"/>
          </w:tcPr>
          <w:p w14:paraId="6BF634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FF14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1C6F7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3824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536FC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079F02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2D190E03">
            <w:pPr>
              <w:jc w:val="center"/>
            </w:pPr>
            <w:r>
              <w:t>0(W/㎡)</w:t>
            </w:r>
          </w:p>
        </w:tc>
      </w:tr>
      <w:tr w14:paraId="60475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31BA2">
            <w:r>
              <w:t>过道</w:t>
            </w:r>
          </w:p>
        </w:tc>
        <w:tc>
          <w:tcPr>
            <w:vAlign w:val="center"/>
          </w:tcPr>
          <w:p w14:paraId="6B1773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4052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E1F6DC">
            <w:pPr>
              <w:jc w:val="center"/>
            </w:pPr>
            <w:r>
              <w:t>0.4(次/h)</w:t>
            </w:r>
          </w:p>
        </w:tc>
        <w:tc>
          <w:tcPr>
            <w:vAlign w:val="center"/>
          </w:tcPr>
          <w:p w14:paraId="5CD8F9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43863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EFE006C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27EA601B">
            <w:pPr>
              <w:jc w:val="center"/>
            </w:pPr>
            <w:r>
              <w:t>6(W/㎡)</w:t>
            </w:r>
          </w:p>
        </w:tc>
      </w:tr>
    </w:tbl>
    <w:p w14:paraId="5A45AE9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6" w:name="_Toc4354"/>
      <w:r>
        <w:rPr>
          <w:kern w:val="2"/>
          <w:szCs w:val="24"/>
          <w:lang w:val="en-US"/>
        </w:rPr>
        <w:t>作息时间表</w:t>
      </w:r>
      <w:bookmarkEnd w:id="76"/>
    </w:p>
    <w:p w14:paraId="264AE4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5FED39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7" w:name="_Toc23388"/>
      <w:r>
        <w:rPr>
          <w:kern w:val="2"/>
          <w:szCs w:val="24"/>
          <w:lang w:val="en-US"/>
        </w:rPr>
        <w:t>系统类型</w:t>
      </w:r>
      <w:bookmarkEnd w:id="77"/>
    </w:p>
    <w:p w14:paraId="7F6142D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8" w:name="_Toc239"/>
      <w:r>
        <w:rPr>
          <w:kern w:val="2"/>
          <w:szCs w:val="24"/>
          <w:lang w:val="en-US"/>
        </w:rPr>
        <w:t>系统分区</w:t>
      </w:r>
      <w:bookmarkEnd w:id="7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BAA3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057F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67735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EE4FFF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41A01F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06320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BB3CC7">
            <w:pPr>
              <w:jc w:val="center"/>
            </w:pPr>
            <w:r>
              <w:t>包含的房间</w:t>
            </w:r>
          </w:p>
        </w:tc>
      </w:tr>
      <w:tr w14:paraId="3ED8C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CFB15">
            <w:r>
              <w:t>默认</w:t>
            </w:r>
          </w:p>
        </w:tc>
        <w:tc>
          <w:tcPr>
            <w:vAlign w:val="center"/>
          </w:tcPr>
          <w:p w14:paraId="0AA38720">
            <w:r>
              <w:t>地暖/辐射板采暖/散热器采暖+多联机供冷</w:t>
            </w:r>
          </w:p>
        </w:tc>
        <w:tc>
          <w:tcPr>
            <w:vAlign w:val="center"/>
          </w:tcPr>
          <w:p w14:paraId="1D166EA0">
            <w:r>
              <w:t>4.50</w:t>
            </w:r>
          </w:p>
        </w:tc>
        <w:tc>
          <w:tcPr>
            <w:vAlign w:val="center"/>
          </w:tcPr>
          <w:p w14:paraId="575C42F3">
            <w:r>
              <w:t>－</w:t>
            </w:r>
          </w:p>
        </w:tc>
        <w:tc>
          <w:tcPr>
            <w:vAlign w:val="center"/>
          </w:tcPr>
          <w:p w14:paraId="23E64836">
            <w:r>
              <w:t>3678.51</w:t>
            </w:r>
          </w:p>
        </w:tc>
        <w:tc>
          <w:tcPr>
            <w:vAlign w:val="center"/>
          </w:tcPr>
          <w:p w14:paraId="0A6E21B1">
            <w:r>
              <w:t>所有房间</w:t>
            </w:r>
          </w:p>
        </w:tc>
      </w:tr>
    </w:tbl>
    <w:p w14:paraId="337D783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9" w:name="_Toc28678"/>
      <w:r>
        <w:rPr>
          <w:kern w:val="2"/>
          <w:szCs w:val="24"/>
          <w:lang w:val="en-US"/>
        </w:rPr>
        <w:t>热回收参数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A405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B3D04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A69EF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D1F49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09C9CE">
            <w:pPr>
              <w:jc w:val="center"/>
            </w:pPr>
            <w:r>
              <w:t>供暖</w:t>
            </w:r>
          </w:p>
        </w:tc>
      </w:tr>
      <w:tr w14:paraId="487A1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075EB7"/>
        </w:tc>
        <w:tc>
          <w:tcPr>
            <w:vMerge w:val="continue"/>
            <w:vAlign w:val="center"/>
          </w:tcPr>
          <w:p w14:paraId="056884AC"/>
        </w:tc>
        <w:tc>
          <w:tcPr>
            <w:vAlign w:val="center"/>
          </w:tcPr>
          <w:p w14:paraId="378706E9">
            <w:r>
              <w:t>回收效率</w:t>
            </w:r>
          </w:p>
        </w:tc>
        <w:tc>
          <w:tcPr>
            <w:vAlign w:val="center"/>
          </w:tcPr>
          <w:p w14:paraId="588B4BB2">
            <w:r>
              <w:t>启动温(焓)差</w:t>
            </w:r>
          </w:p>
        </w:tc>
        <w:tc>
          <w:tcPr>
            <w:vAlign w:val="center"/>
          </w:tcPr>
          <w:p w14:paraId="6FBAFECF">
            <w:r>
              <w:t>回收效率</w:t>
            </w:r>
          </w:p>
        </w:tc>
        <w:tc>
          <w:tcPr>
            <w:vAlign w:val="center"/>
          </w:tcPr>
          <w:p w14:paraId="44D9F5B0">
            <w:r>
              <w:t>启动温(焓)差</w:t>
            </w:r>
          </w:p>
        </w:tc>
      </w:tr>
      <w:tr w14:paraId="75861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1DBCE">
            <w:r>
              <w:t>默认</w:t>
            </w:r>
          </w:p>
        </w:tc>
        <w:tc>
          <w:tcPr>
            <w:vAlign w:val="center"/>
          </w:tcPr>
          <w:p w14:paraId="65ECCB8D">
            <w:r>
              <w:t>全热回收</w:t>
            </w:r>
          </w:p>
        </w:tc>
        <w:tc>
          <w:tcPr>
            <w:vAlign w:val="center"/>
          </w:tcPr>
          <w:p w14:paraId="160CEDCC">
            <w:r>
              <w:t>0.45</w:t>
            </w:r>
          </w:p>
        </w:tc>
        <w:tc>
          <w:tcPr>
            <w:vAlign w:val="center"/>
          </w:tcPr>
          <w:p w14:paraId="1D778EA0">
            <w:r>
              <w:t>5kJ/kg</w:t>
            </w:r>
          </w:p>
        </w:tc>
        <w:tc>
          <w:tcPr>
            <w:vAlign w:val="center"/>
          </w:tcPr>
          <w:p w14:paraId="4A26BBE9">
            <w:r>
              <w:t>0.45</w:t>
            </w:r>
          </w:p>
        </w:tc>
        <w:tc>
          <w:tcPr>
            <w:vAlign w:val="center"/>
          </w:tcPr>
          <w:p w14:paraId="0E824DE4">
            <w:r>
              <w:t>5(kJ/kg)</w:t>
            </w:r>
          </w:p>
        </w:tc>
      </w:tr>
    </w:tbl>
    <w:p w14:paraId="0DC69B5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0" w:name="_Toc31294"/>
      <w:r>
        <w:rPr>
          <w:kern w:val="2"/>
          <w:szCs w:val="24"/>
          <w:lang w:val="en-US"/>
        </w:rPr>
        <w:t>制冷系统</w:t>
      </w:r>
      <w:bookmarkEnd w:id="80"/>
    </w:p>
    <w:p w14:paraId="3E053A8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1" w:name="_Toc12365"/>
      <w:r>
        <w:rPr>
          <w:kern w:val="2"/>
          <w:szCs w:val="24"/>
          <w:lang w:val="en-US"/>
        </w:rPr>
        <w:t>多联机/单元式空调能耗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B9B1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391D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736CF7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553273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3EDC0BF">
            <w:pPr>
              <w:jc w:val="center"/>
            </w:pPr>
            <w:r>
              <w:t>耗电量(kWh)</w:t>
            </w:r>
          </w:p>
        </w:tc>
      </w:tr>
      <w:tr w14:paraId="02DE4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47408">
            <w:r>
              <w:t>默认</w:t>
            </w:r>
          </w:p>
        </w:tc>
        <w:tc>
          <w:tcPr>
            <w:vAlign w:val="center"/>
          </w:tcPr>
          <w:p w14:paraId="097A6495">
            <w:r>
              <w:t>4.50</w:t>
            </w:r>
          </w:p>
        </w:tc>
        <w:tc>
          <w:tcPr>
            <w:vAlign w:val="center"/>
          </w:tcPr>
          <w:p w14:paraId="171EAC54">
            <w:r>
              <w:t>62284</w:t>
            </w:r>
          </w:p>
        </w:tc>
        <w:tc>
          <w:tcPr>
            <w:vAlign w:val="center"/>
          </w:tcPr>
          <w:p w14:paraId="7CAECD7F">
            <w:r>
              <w:t>13841</w:t>
            </w:r>
          </w:p>
        </w:tc>
      </w:tr>
    </w:tbl>
    <w:p w14:paraId="0B1723D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2" w:name="_Toc15975"/>
      <w:r>
        <w:rPr>
          <w:kern w:val="2"/>
          <w:szCs w:val="24"/>
          <w:lang w:val="en-US"/>
        </w:rPr>
        <w:t>供暖系统</w:t>
      </w:r>
      <w:bookmarkEnd w:id="82"/>
    </w:p>
    <w:p w14:paraId="2FCB872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3" w:name="_Toc14330"/>
      <w:r>
        <w:rPr>
          <w:kern w:val="2"/>
          <w:szCs w:val="24"/>
          <w:lang w:val="en-US"/>
        </w:rPr>
        <w:t>默认热源</w:t>
      </w:r>
      <w:bookmarkEnd w:id="83"/>
    </w:p>
    <w:p w14:paraId="2D330FF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4" w:name="_Toc402"/>
      <w:r>
        <w:rPr>
          <w:kern w:val="2"/>
          <w:szCs w:val="24"/>
          <w:lang w:val="en-US"/>
        </w:rPr>
        <w:t>供应的系统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6FD6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C00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BF0BCA3">
            <w:r>
              <w:t>默认</w:t>
            </w:r>
          </w:p>
        </w:tc>
      </w:tr>
    </w:tbl>
    <w:p w14:paraId="39262D7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5" w:name="_Toc23559"/>
      <w:r>
        <w:rPr>
          <w:kern w:val="2"/>
          <w:szCs w:val="24"/>
          <w:lang w:val="en-US"/>
        </w:rPr>
        <w:t>市政热力系统能耗</w:t>
      </w:r>
      <w:bookmarkEnd w:id="8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839"/>
        <w:gridCol w:w="1839"/>
        <w:gridCol w:w="1980"/>
        <w:gridCol w:w="1550"/>
      </w:tblGrid>
      <w:tr w14:paraId="62CC9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01CE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F32E9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C5CD025">
            <w:pPr>
              <w:jc w:val="center"/>
            </w:pPr>
            <w:r>
              <w:t>耗电输热比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5EB37EE">
            <w:pPr>
              <w:jc w:val="center"/>
            </w:pPr>
            <w:r>
              <w:t>热量消耗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2299E9"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 w14:paraId="4621E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B2B98">
            <w:r>
              <w:t>68237</w:t>
            </w:r>
          </w:p>
        </w:tc>
        <w:tc>
          <w:tcPr>
            <w:vAlign w:val="center"/>
          </w:tcPr>
          <w:p w14:paraId="50D88582">
            <w:r>
              <w:t>0.92</w:t>
            </w:r>
          </w:p>
        </w:tc>
        <w:tc>
          <w:tcPr>
            <w:vAlign w:val="center"/>
          </w:tcPr>
          <w:p w14:paraId="7F94C54D">
            <w:r>
              <w:t>0.00340</w:t>
            </w:r>
          </w:p>
        </w:tc>
        <w:tc>
          <w:tcPr>
            <w:vAlign w:val="center"/>
          </w:tcPr>
          <w:p w14:paraId="0D1E6C51">
            <w:r>
              <w:t>74171</w:t>
            </w:r>
          </w:p>
        </w:tc>
        <w:tc>
          <w:tcPr>
            <w:vAlign w:val="center"/>
          </w:tcPr>
          <w:p w14:paraId="72D44557">
            <w:r>
              <w:t>232</w:t>
            </w:r>
          </w:p>
        </w:tc>
      </w:tr>
    </w:tbl>
    <w:p w14:paraId="1569E2D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6" w:name="_Toc22622"/>
      <w:r>
        <w:rPr>
          <w:kern w:val="2"/>
          <w:szCs w:val="24"/>
          <w:lang w:val="en-US"/>
        </w:rPr>
        <w:t>空调风机</w:t>
      </w:r>
      <w:bookmarkEnd w:id="86"/>
    </w:p>
    <w:p w14:paraId="0462066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7" w:name="_Toc27619"/>
      <w:r>
        <w:rPr>
          <w:kern w:val="2"/>
          <w:szCs w:val="24"/>
          <w:lang w:val="en-US"/>
        </w:rPr>
        <w:t>独立新排风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67F8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EEE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96E6B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3ECE2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E3CEEC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4D1A62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77D1A32">
            <w:pPr>
              <w:jc w:val="center"/>
            </w:pPr>
            <w:r>
              <w:t>新风电耗(kWh)</w:t>
            </w:r>
          </w:p>
        </w:tc>
      </w:tr>
      <w:tr w14:paraId="04460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1214EB">
            <w:r>
              <w:t>默认</w:t>
            </w:r>
          </w:p>
        </w:tc>
        <w:tc>
          <w:tcPr>
            <w:vAlign w:val="center"/>
          </w:tcPr>
          <w:p w14:paraId="51DDF792">
            <w:r>
              <w:t>3679</w:t>
            </w:r>
          </w:p>
        </w:tc>
        <w:tc>
          <w:tcPr>
            <w:vAlign w:val="center"/>
          </w:tcPr>
          <w:p w14:paraId="0D97CC54">
            <w:r>
              <w:t>0.24</w:t>
            </w:r>
          </w:p>
        </w:tc>
        <w:tc>
          <w:tcPr>
            <w:vAlign w:val="center"/>
          </w:tcPr>
          <w:p w14:paraId="3743A81B">
            <w:r>
              <w:t>883</w:t>
            </w:r>
          </w:p>
        </w:tc>
        <w:tc>
          <w:tcPr>
            <w:vAlign w:val="center"/>
          </w:tcPr>
          <w:p w14:paraId="1234FED1">
            <w:r>
              <w:t>5880</w:t>
            </w:r>
          </w:p>
        </w:tc>
        <w:tc>
          <w:tcPr>
            <w:vAlign w:val="center"/>
          </w:tcPr>
          <w:p w14:paraId="72BC0758">
            <w:r>
              <w:t>5191</w:t>
            </w:r>
          </w:p>
        </w:tc>
      </w:tr>
      <w:tr w14:paraId="69B27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D058594">
            <w:r>
              <w:t>合计</w:t>
            </w:r>
          </w:p>
        </w:tc>
        <w:tc>
          <w:tcPr>
            <w:vAlign w:val="center"/>
          </w:tcPr>
          <w:p w14:paraId="04AC592F">
            <w:r>
              <w:t>5191</w:t>
            </w:r>
          </w:p>
        </w:tc>
      </w:tr>
    </w:tbl>
    <w:p w14:paraId="53099F1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4E5F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B94E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775368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20F543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E32261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4ED62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AC04F8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8F038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033F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AC6B5F">
            <w:r>
              <w:t>默认</w:t>
            </w:r>
          </w:p>
        </w:tc>
        <w:tc>
          <w:tcPr>
            <w:vAlign w:val="center"/>
          </w:tcPr>
          <w:p w14:paraId="49A97D48">
            <w:r>
              <w:t>2943</w:t>
            </w:r>
          </w:p>
        </w:tc>
        <w:tc>
          <w:tcPr>
            <w:vAlign w:val="center"/>
          </w:tcPr>
          <w:p w14:paraId="40C8F23F">
            <w:r>
              <w:t>0.8</w:t>
            </w:r>
          </w:p>
        </w:tc>
        <w:tc>
          <w:tcPr>
            <w:vAlign w:val="center"/>
          </w:tcPr>
          <w:p w14:paraId="3841CE9E">
            <w:r>
              <w:t>0.24</w:t>
            </w:r>
          </w:p>
        </w:tc>
        <w:tc>
          <w:tcPr>
            <w:vAlign w:val="center"/>
          </w:tcPr>
          <w:p w14:paraId="2E00E97D">
            <w:r>
              <w:t>706</w:t>
            </w:r>
          </w:p>
        </w:tc>
        <w:tc>
          <w:tcPr>
            <w:vAlign w:val="center"/>
          </w:tcPr>
          <w:p w14:paraId="63BCD5E8">
            <w:r>
              <w:t>5880</w:t>
            </w:r>
          </w:p>
        </w:tc>
        <w:tc>
          <w:tcPr>
            <w:vAlign w:val="center"/>
          </w:tcPr>
          <w:p w14:paraId="2C9F0987">
            <w:r>
              <w:t>4153</w:t>
            </w:r>
          </w:p>
        </w:tc>
      </w:tr>
      <w:tr w14:paraId="2161E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95E83A5">
            <w:r>
              <w:t>合计</w:t>
            </w:r>
          </w:p>
        </w:tc>
        <w:tc>
          <w:tcPr>
            <w:vAlign w:val="center"/>
          </w:tcPr>
          <w:p w14:paraId="57C33453">
            <w:r>
              <w:t>4153</w:t>
            </w:r>
          </w:p>
        </w:tc>
      </w:tr>
    </w:tbl>
    <w:p w14:paraId="1C598DF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8" w:name="_Toc21670"/>
      <w:r>
        <w:rPr>
          <w:kern w:val="2"/>
          <w:szCs w:val="24"/>
          <w:lang w:val="en-US"/>
        </w:rPr>
        <w:t>照明</w:t>
      </w:r>
      <w:bookmarkEnd w:id="8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260C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5C18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2ECE2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EDCF66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F692C9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DFA997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B25B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BA012">
            <w:r>
              <w:t>书房</w:t>
            </w:r>
          </w:p>
        </w:tc>
        <w:tc>
          <w:tcPr>
            <w:vAlign w:val="center"/>
          </w:tcPr>
          <w:p w14:paraId="06FC69D9">
            <w:r>
              <w:t>0.03</w:t>
            </w:r>
          </w:p>
        </w:tc>
        <w:tc>
          <w:tcPr>
            <w:vAlign w:val="center"/>
          </w:tcPr>
          <w:p w14:paraId="35CD6AB4">
            <w:r>
              <w:t>2</w:t>
            </w:r>
          </w:p>
        </w:tc>
        <w:tc>
          <w:tcPr>
            <w:vAlign w:val="center"/>
          </w:tcPr>
          <w:p w14:paraId="170884DC">
            <w:r>
              <w:t>12</w:t>
            </w:r>
          </w:p>
        </w:tc>
        <w:tc>
          <w:tcPr>
            <w:vAlign w:val="center"/>
          </w:tcPr>
          <w:p w14:paraId="271B910E">
            <w:r>
              <w:t>0</w:t>
            </w:r>
          </w:p>
        </w:tc>
      </w:tr>
      <w:tr w14:paraId="6D696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4413A">
            <w:r>
              <w:t>卧室</w:t>
            </w:r>
          </w:p>
        </w:tc>
        <w:tc>
          <w:tcPr>
            <w:vAlign w:val="center"/>
          </w:tcPr>
          <w:p w14:paraId="60ECC57B">
            <w:r>
              <w:t>0.19</w:t>
            </w:r>
          </w:p>
        </w:tc>
        <w:tc>
          <w:tcPr>
            <w:vAlign w:val="center"/>
          </w:tcPr>
          <w:p w14:paraId="7C54D3B8">
            <w:r>
              <w:t>62</w:t>
            </w:r>
          </w:p>
        </w:tc>
        <w:tc>
          <w:tcPr>
            <w:vAlign w:val="center"/>
          </w:tcPr>
          <w:p w14:paraId="5282A41D">
            <w:r>
              <w:t>1038</w:t>
            </w:r>
          </w:p>
        </w:tc>
        <w:tc>
          <w:tcPr>
            <w:vAlign w:val="center"/>
          </w:tcPr>
          <w:p w14:paraId="2DC93185">
            <w:r>
              <w:t>199</w:t>
            </w:r>
          </w:p>
        </w:tc>
      </w:tr>
      <w:tr w14:paraId="279A9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5E05D">
            <w:r>
              <w:t>卫生间</w:t>
            </w:r>
          </w:p>
        </w:tc>
        <w:tc>
          <w:tcPr>
            <w:vAlign w:val="center"/>
          </w:tcPr>
          <w:p w14:paraId="457AB942">
            <w:r>
              <w:t>0.18</w:t>
            </w:r>
          </w:p>
        </w:tc>
        <w:tc>
          <w:tcPr>
            <w:vAlign w:val="center"/>
          </w:tcPr>
          <w:p w14:paraId="4372246D">
            <w:r>
              <w:t>60</w:t>
            </w:r>
          </w:p>
        </w:tc>
        <w:tc>
          <w:tcPr>
            <w:vAlign w:val="center"/>
          </w:tcPr>
          <w:p w14:paraId="3D8A72B6">
            <w:r>
              <w:t>217</w:t>
            </w:r>
          </w:p>
        </w:tc>
        <w:tc>
          <w:tcPr>
            <w:vAlign w:val="center"/>
          </w:tcPr>
          <w:p w14:paraId="5FEE54B0">
            <w:r>
              <w:t>38</w:t>
            </w:r>
          </w:p>
        </w:tc>
      </w:tr>
      <w:tr w14:paraId="69CB7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3126C">
            <w:r>
              <w:t>厨房</w:t>
            </w:r>
          </w:p>
        </w:tc>
        <w:tc>
          <w:tcPr>
            <w:vAlign w:val="center"/>
          </w:tcPr>
          <w:p w14:paraId="50DF34DF">
            <w:r>
              <w:t>0.05</w:t>
            </w:r>
          </w:p>
        </w:tc>
        <w:tc>
          <w:tcPr>
            <w:vAlign w:val="center"/>
          </w:tcPr>
          <w:p w14:paraId="2DF8E9A6">
            <w:r>
              <w:t>54</w:t>
            </w:r>
          </w:p>
        </w:tc>
        <w:tc>
          <w:tcPr>
            <w:vAlign w:val="center"/>
          </w:tcPr>
          <w:p w14:paraId="17350A9C">
            <w:r>
              <w:t>261</w:t>
            </w:r>
          </w:p>
        </w:tc>
        <w:tc>
          <w:tcPr>
            <w:vAlign w:val="center"/>
          </w:tcPr>
          <w:p w14:paraId="7A6D6120">
            <w:r>
              <w:t>14</w:t>
            </w:r>
          </w:p>
        </w:tc>
      </w:tr>
      <w:tr w14:paraId="71BD2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07431">
            <w:r>
              <w:t>封闭阳台</w:t>
            </w:r>
          </w:p>
        </w:tc>
        <w:tc>
          <w:tcPr>
            <w:vAlign w:val="center"/>
          </w:tcPr>
          <w:p w14:paraId="51DF2CDF">
            <w:r>
              <w:t>0.00</w:t>
            </w:r>
          </w:p>
        </w:tc>
        <w:tc>
          <w:tcPr>
            <w:vAlign w:val="center"/>
          </w:tcPr>
          <w:p w14:paraId="584F3499">
            <w:r>
              <w:t>72</w:t>
            </w:r>
          </w:p>
        </w:tc>
        <w:tc>
          <w:tcPr>
            <w:vAlign w:val="center"/>
          </w:tcPr>
          <w:p w14:paraId="248E9C83">
            <w:r>
              <w:t>984</w:t>
            </w:r>
          </w:p>
        </w:tc>
        <w:tc>
          <w:tcPr>
            <w:vAlign w:val="center"/>
          </w:tcPr>
          <w:p w14:paraId="2771F7F6">
            <w:r>
              <w:t>0</w:t>
            </w:r>
          </w:p>
        </w:tc>
      </w:tr>
      <w:tr w14:paraId="7678E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0C271">
            <w:r>
              <w:t>楼梯间</w:t>
            </w:r>
          </w:p>
        </w:tc>
        <w:tc>
          <w:tcPr>
            <w:vAlign w:val="center"/>
          </w:tcPr>
          <w:p w14:paraId="795E8459">
            <w:r>
              <w:t>0.00</w:t>
            </w:r>
          </w:p>
        </w:tc>
        <w:tc>
          <w:tcPr>
            <w:vAlign w:val="center"/>
          </w:tcPr>
          <w:p w14:paraId="5313BC0D">
            <w:r>
              <w:t>49</w:t>
            </w:r>
          </w:p>
        </w:tc>
        <w:tc>
          <w:tcPr>
            <w:vAlign w:val="center"/>
          </w:tcPr>
          <w:p w14:paraId="5A94F374">
            <w:r>
              <w:t>575</w:t>
            </w:r>
          </w:p>
        </w:tc>
        <w:tc>
          <w:tcPr>
            <w:vAlign w:val="center"/>
          </w:tcPr>
          <w:p w14:paraId="2BBBB253">
            <w:r>
              <w:t>0</w:t>
            </w:r>
          </w:p>
        </w:tc>
      </w:tr>
      <w:tr w14:paraId="11AB6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84553">
            <w:r>
              <w:t>空房间</w:t>
            </w:r>
          </w:p>
        </w:tc>
        <w:tc>
          <w:tcPr>
            <w:vAlign w:val="center"/>
          </w:tcPr>
          <w:p w14:paraId="1D1966E4">
            <w:r>
              <w:t>0.00</w:t>
            </w:r>
          </w:p>
        </w:tc>
        <w:tc>
          <w:tcPr>
            <w:vAlign w:val="center"/>
          </w:tcPr>
          <w:p w14:paraId="2B918194">
            <w:r>
              <w:t>3</w:t>
            </w:r>
          </w:p>
        </w:tc>
        <w:tc>
          <w:tcPr>
            <w:vAlign w:val="center"/>
          </w:tcPr>
          <w:p w14:paraId="2D2C7CF5">
            <w:r>
              <w:t>8</w:t>
            </w:r>
          </w:p>
        </w:tc>
        <w:tc>
          <w:tcPr>
            <w:vAlign w:val="center"/>
          </w:tcPr>
          <w:p w14:paraId="5C5242B7">
            <w:r>
              <w:t>0</w:t>
            </w:r>
          </w:p>
        </w:tc>
      </w:tr>
      <w:tr w14:paraId="11AAD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368A8">
            <w:r>
              <w:t>设备间</w:t>
            </w:r>
          </w:p>
        </w:tc>
        <w:tc>
          <w:tcPr>
            <w:vAlign w:val="center"/>
          </w:tcPr>
          <w:p w14:paraId="40731915">
            <w:r>
              <w:t>0.00</w:t>
            </w:r>
          </w:p>
        </w:tc>
        <w:tc>
          <w:tcPr>
            <w:vAlign w:val="center"/>
          </w:tcPr>
          <w:p w14:paraId="1F23658D">
            <w:r>
              <w:t>119</w:t>
            </w:r>
          </w:p>
        </w:tc>
        <w:tc>
          <w:tcPr>
            <w:vAlign w:val="center"/>
          </w:tcPr>
          <w:p w14:paraId="38F4F459">
            <w:r>
              <w:t>561</w:t>
            </w:r>
          </w:p>
        </w:tc>
        <w:tc>
          <w:tcPr>
            <w:vAlign w:val="center"/>
          </w:tcPr>
          <w:p w14:paraId="5D315CCD">
            <w:r>
              <w:t>0</w:t>
            </w:r>
          </w:p>
        </w:tc>
      </w:tr>
      <w:tr w14:paraId="7EDDD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0BAE6">
            <w:r>
              <w:t>起居室</w:t>
            </w:r>
          </w:p>
        </w:tc>
        <w:tc>
          <w:tcPr>
            <w:vAlign w:val="center"/>
          </w:tcPr>
          <w:p w14:paraId="60FBD346">
            <w:r>
              <w:t>0.22</w:t>
            </w:r>
          </w:p>
        </w:tc>
        <w:tc>
          <w:tcPr>
            <w:vAlign w:val="center"/>
          </w:tcPr>
          <w:p w14:paraId="1CBBC39F">
            <w:r>
              <w:t>54</w:t>
            </w:r>
          </w:p>
        </w:tc>
        <w:tc>
          <w:tcPr>
            <w:vAlign w:val="center"/>
          </w:tcPr>
          <w:p w14:paraId="530C918D">
            <w:r>
              <w:t>632</w:t>
            </w:r>
          </w:p>
        </w:tc>
        <w:tc>
          <w:tcPr>
            <w:vAlign w:val="center"/>
          </w:tcPr>
          <w:p w14:paraId="2E2B3C49">
            <w:r>
              <w:t>138</w:t>
            </w:r>
          </w:p>
        </w:tc>
      </w:tr>
      <w:tr w14:paraId="43F2E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40A36">
            <w:r>
              <w:t>车库</w:t>
            </w:r>
          </w:p>
        </w:tc>
        <w:tc>
          <w:tcPr>
            <w:vAlign w:val="center"/>
          </w:tcPr>
          <w:p w14:paraId="3A87C3CC">
            <w:r>
              <w:t>0.33</w:t>
            </w:r>
          </w:p>
        </w:tc>
        <w:tc>
          <w:tcPr>
            <w:vAlign w:val="center"/>
          </w:tcPr>
          <w:p w14:paraId="7B931416">
            <w:r>
              <w:t>2</w:t>
            </w:r>
          </w:p>
        </w:tc>
        <w:tc>
          <w:tcPr>
            <w:vAlign w:val="center"/>
          </w:tcPr>
          <w:p w14:paraId="1729D704">
            <w:r>
              <w:t>2660</w:t>
            </w:r>
          </w:p>
        </w:tc>
        <w:tc>
          <w:tcPr>
            <w:vAlign w:val="center"/>
          </w:tcPr>
          <w:p w14:paraId="240B7CE3">
            <w:r>
              <w:t>874</w:t>
            </w:r>
          </w:p>
        </w:tc>
      </w:tr>
      <w:tr w14:paraId="20C70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37630">
            <w:r>
              <w:t>过道</w:t>
            </w:r>
          </w:p>
        </w:tc>
        <w:tc>
          <w:tcPr>
            <w:vAlign w:val="center"/>
          </w:tcPr>
          <w:p w14:paraId="588B267B">
            <w:r>
              <w:t>0.18</w:t>
            </w:r>
          </w:p>
        </w:tc>
        <w:tc>
          <w:tcPr>
            <w:vAlign w:val="center"/>
          </w:tcPr>
          <w:p w14:paraId="450F3174">
            <w:r>
              <w:t>69</w:t>
            </w:r>
          </w:p>
        </w:tc>
        <w:tc>
          <w:tcPr>
            <w:vAlign w:val="center"/>
          </w:tcPr>
          <w:p w14:paraId="65F04F04">
            <w:r>
              <w:t>1519</w:t>
            </w:r>
          </w:p>
        </w:tc>
        <w:tc>
          <w:tcPr>
            <w:vAlign w:val="center"/>
          </w:tcPr>
          <w:p w14:paraId="69B8C89D">
            <w:r>
              <w:t>266</w:t>
            </w:r>
          </w:p>
        </w:tc>
      </w:tr>
      <w:tr w14:paraId="64C7E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A945DA1">
            <w:r>
              <w:t>总计</w:t>
            </w:r>
          </w:p>
        </w:tc>
        <w:tc>
          <w:tcPr>
            <w:vAlign w:val="center"/>
          </w:tcPr>
          <w:p w14:paraId="6A5279FE">
            <w:r>
              <w:t>1530</w:t>
            </w:r>
          </w:p>
        </w:tc>
      </w:tr>
    </w:tbl>
    <w:p w14:paraId="5728236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9" w:name="_Toc14748"/>
      <w:r>
        <w:rPr>
          <w:kern w:val="2"/>
          <w:szCs w:val="24"/>
          <w:lang w:val="en-US"/>
        </w:rPr>
        <w:t>生活热水</w:t>
      </w:r>
      <w:bookmarkEnd w:id="89"/>
    </w:p>
    <w:p w14:paraId="0925F93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0" w:name="_Toc20846"/>
      <w:r>
        <w:rPr>
          <w:kern w:val="2"/>
          <w:szCs w:val="24"/>
          <w:lang w:val="en-US"/>
        </w:rPr>
        <w:t>热水需求</w:t>
      </w:r>
      <w:bookmarkEnd w:id="9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ECB8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5FC9A04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00A27A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4EA88F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E465246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0DECE6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8DE892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3BB4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F39BE">
            <w:r>
              <w:t>公寓</w:t>
            </w:r>
          </w:p>
        </w:tc>
        <w:tc>
          <w:tcPr>
            <w:vAlign w:val="center"/>
          </w:tcPr>
          <w:p w14:paraId="630BCFC0">
            <w:r>
              <w:t>30</w:t>
            </w:r>
          </w:p>
        </w:tc>
        <w:tc>
          <w:tcPr>
            <w:vAlign w:val="center"/>
          </w:tcPr>
          <w:p w14:paraId="30A02499">
            <w:r>
              <w:t>45</w:t>
            </w:r>
          </w:p>
        </w:tc>
        <w:tc>
          <w:tcPr>
            <w:vAlign w:val="center"/>
          </w:tcPr>
          <w:p w14:paraId="762891B5">
            <w:r>
              <w:t>10</w:t>
            </w:r>
          </w:p>
        </w:tc>
        <w:tc>
          <w:tcPr>
            <w:vAlign w:val="center"/>
          </w:tcPr>
          <w:p w14:paraId="2547796B">
            <w:r>
              <w:t>365</w:t>
            </w:r>
          </w:p>
        </w:tc>
        <w:tc>
          <w:tcPr>
            <w:vAlign w:val="center"/>
          </w:tcPr>
          <w:p w14:paraId="3BA97E4B">
            <w:r>
              <w:t>5634</w:t>
            </w:r>
          </w:p>
        </w:tc>
      </w:tr>
      <w:tr w14:paraId="1F979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AD509DA">
            <w:r>
              <w:t>总计</w:t>
            </w:r>
          </w:p>
        </w:tc>
        <w:tc>
          <w:tcPr>
            <w:vAlign w:val="center"/>
          </w:tcPr>
          <w:p w14:paraId="1EF13838">
            <w:r>
              <w:t>5634</w:t>
            </w:r>
          </w:p>
        </w:tc>
      </w:tr>
    </w:tbl>
    <w:p w14:paraId="77B6410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1" w:name="_Toc2186"/>
      <w:r>
        <w:rPr>
          <w:kern w:val="2"/>
          <w:szCs w:val="24"/>
          <w:lang w:val="en-US"/>
        </w:rPr>
        <w:t>太阳能集热</w:t>
      </w:r>
      <w:bookmarkEnd w:id="9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CA95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89AF2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DE8F6E1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27F17C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6322EC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A622F8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23A3F41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5A1DF82">
            <w:pPr>
              <w:jc w:val="center"/>
            </w:pPr>
            <w:r>
              <w:t>太阳能供热(kWh/a)</w:t>
            </w:r>
          </w:p>
        </w:tc>
      </w:tr>
      <w:tr w14:paraId="6CAB0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F1B97">
            <w:r>
              <w:t>1</w:t>
            </w:r>
          </w:p>
        </w:tc>
        <w:tc>
          <w:tcPr>
            <w:vAlign w:val="center"/>
          </w:tcPr>
          <w:p w14:paraId="2A311CE5">
            <w:r>
              <w:t>0</w:t>
            </w:r>
          </w:p>
        </w:tc>
        <w:tc>
          <w:tcPr>
            <w:vAlign w:val="center"/>
          </w:tcPr>
          <w:p w14:paraId="2B46BE5C">
            <w:r>
              <w:t>16340</w:t>
            </w:r>
          </w:p>
        </w:tc>
        <w:tc>
          <w:tcPr>
            <w:vAlign w:val="center"/>
          </w:tcPr>
          <w:p w14:paraId="61604C33">
            <w:r>
              <w:t>256</w:t>
            </w:r>
          </w:p>
        </w:tc>
        <w:tc>
          <w:tcPr>
            <w:vAlign w:val="center"/>
          </w:tcPr>
          <w:p w14:paraId="5499B34F">
            <w:r>
              <w:t>0.4</w:t>
            </w:r>
          </w:p>
        </w:tc>
        <w:tc>
          <w:tcPr>
            <w:vAlign w:val="center"/>
          </w:tcPr>
          <w:p w14:paraId="051B6094">
            <w:r>
              <w:t>0.25</w:t>
            </w:r>
          </w:p>
        </w:tc>
        <w:tc>
          <w:tcPr>
            <w:vAlign w:val="center"/>
          </w:tcPr>
          <w:p w14:paraId="473A3E8D">
            <w:r>
              <w:t>0</w:t>
            </w:r>
          </w:p>
        </w:tc>
      </w:tr>
      <w:tr w14:paraId="48FA3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21F85A0">
            <w:r>
              <w:t>总计</w:t>
            </w:r>
          </w:p>
        </w:tc>
        <w:tc>
          <w:tcPr>
            <w:vAlign w:val="center"/>
          </w:tcPr>
          <w:p w14:paraId="10503165">
            <w:r>
              <w:t>0</w:t>
            </w:r>
          </w:p>
        </w:tc>
      </w:tr>
    </w:tbl>
    <w:p w14:paraId="1B377D4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2" w:name="_Toc12145"/>
      <w:r>
        <w:rPr>
          <w:kern w:val="2"/>
          <w:szCs w:val="24"/>
          <w:lang w:val="en-US"/>
        </w:rPr>
        <w:t>热水设备</w:t>
      </w:r>
      <w:bookmarkEnd w:id="9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D398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E502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B75B79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103413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2B9134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43A1982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C48279E">
            <w:pPr>
              <w:jc w:val="center"/>
            </w:pPr>
            <w:r>
              <w:t>耗电量(kWh/a)</w:t>
            </w:r>
          </w:p>
        </w:tc>
      </w:tr>
      <w:tr w14:paraId="00FB4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D2BD0">
            <w:r>
              <w:t>电加热</w:t>
            </w:r>
          </w:p>
        </w:tc>
        <w:tc>
          <w:tcPr>
            <w:vAlign w:val="center"/>
          </w:tcPr>
          <w:p w14:paraId="70E0941B">
            <w:r>
              <w:t>1</w:t>
            </w:r>
          </w:p>
        </w:tc>
        <w:tc>
          <w:tcPr>
            <w:vAlign w:val="center"/>
          </w:tcPr>
          <w:p w14:paraId="7B763BA4">
            <w:r>
              <w:t>5634</w:t>
            </w:r>
          </w:p>
        </w:tc>
        <w:tc>
          <w:tcPr>
            <w:vAlign w:val="center"/>
          </w:tcPr>
          <w:p w14:paraId="70FE021E">
            <w:r>
              <w:t>电</w:t>
            </w:r>
          </w:p>
        </w:tc>
        <w:tc>
          <w:tcPr>
            <w:vAlign w:val="center"/>
          </w:tcPr>
          <w:p w14:paraId="6F6F29FF">
            <w:r>
              <w:t>0.9</w:t>
            </w:r>
          </w:p>
        </w:tc>
        <w:tc>
          <w:tcPr>
            <w:vAlign w:val="center"/>
          </w:tcPr>
          <w:p w14:paraId="5C5A9C8D">
            <w:r>
              <w:t>6259.48</w:t>
            </w:r>
          </w:p>
        </w:tc>
      </w:tr>
      <w:tr w14:paraId="39F2B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74826">
            <w:r>
              <w:t>备注</w:t>
            </w:r>
          </w:p>
        </w:tc>
        <w:tc>
          <w:tcPr>
            <w:gridSpan w:val="5"/>
            <w:vAlign w:val="center"/>
          </w:tcPr>
          <w:p w14:paraId="441AF323"/>
        </w:tc>
      </w:tr>
    </w:tbl>
    <w:p w14:paraId="5F3CD3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579ACB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1.设计建筑热水设备承担的热水全年累计负荷=需求热量－太阳能供热量。</w:t>
      </w:r>
    </w:p>
    <w:p w14:paraId="6F38B24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2.使用天然气锅炉时，按照《公共建筑节能设计标准》GB50189-2015附录B.0.6中有关数据折算标煤和折电。</w:t>
      </w:r>
    </w:p>
    <w:p w14:paraId="4CB0C51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3" w:name="_Toc15927"/>
      <w:r>
        <w:rPr>
          <w:kern w:val="2"/>
          <w:szCs w:val="24"/>
          <w:lang w:val="en-US"/>
        </w:rPr>
        <w:t>电梯</w:t>
      </w:r>
      <w:bookmarkEnd w:id="93"/>
    </w:p>
    <w:p w14:paraId="15D1FF5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4" w:name="_Toc3812"/>
      <w:r>
        <w:rPr>
          <w:kern w:val="2"/>
          <w:szCs w:val="24"/>
          <w:lang w:val="en-US"/>
        </w:rPr>
        <w:t>直梯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976A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289E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06558B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18E1FF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D065E9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CC2FAE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51210C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348E1E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40858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B10DB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1E17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31DFC">
            <w:r>
              <w:t>直梯1</w:t>
            </w:r>
          </w:p>
        </w:tc>
        <w:tc>
          <w:tcPr>
            <w:vAlign w:val="center"/>
          </w:tcPr>
          <w:p w14:paraId="52049C66">
            <w:r>
              <w:t>1.26</w:t>
            </w:r>
          </w:p>
        </w:tc>
        <w:tc>
          <w:tcPr>
            <w:vAlign w:val="center"/>
          </w:tcPr>
          <w:p w14:paraId="3B29117D">
            <w:r>
              <w:t>1350</w:t>
            </w:r>
          </w:p>
        </w:tc>
        <w:tc>
          <w:tcPr>
            <w:vAlign w:val="center"/>
          </w:tcPr>
          <w:p w14:paraId="49E521B3">
            <w:r>
              <w:t>1.75</w:t>
            </w:r>
          </w:p>
        </w:tc>
        <w:tc>
          <w:tcPr>
            <w:vAlign w:val="center"/>
          </w:tcPr>
          <w:p w14:paraId="41E741AB">
            <w:r>
              <w:t>200</w:t>
            </w:r>
          </w:p>
        </w:tc>
        <w:tc>
          <w:tcPr>
            <w:vAlign w:val="center"/>
          </w:tcPr>
          <w:p w14:paraId="2FB31316">
            <w:r>
              <w:t>1.5</w:t>
            </w:r>
          </w:p>
        </w:tc>
        <w:tc>
          <w:tcPr>
            <w:vAlign w:val="center"/>
          </w:tcPr>
          <w:p w14:paraId="64A2B37A">
            <w:r>
              <w:t>365</w:t>
            </w:r>
          </w:p>
        </w:tc>
        <w:tc>
          <w:tcPr>
            <w:vAlign w:val="center"/>
          </w:tcPr>
          <w:p w14:paraId="5D9B7168">
            <w:r>
              <w:t>2</w:t>
            </w:r>
          </w:p>
        </w:tc>
        <w:tc>
          <w:tcPr>
            <w:vAlign w:val="center"/>
          </w:tcPr>
          <w:p w14:paraId="7B2E327F">
            <w:r>
              <w:t>15019</w:t>
            </w:r>
          </w:p>
        </w:tc>
      </w:tr>
      <w:tr w14:paraId="5F3C5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9952F5F">
            <w:r>
              <w:t>总计</w:t>
            </w:r>
          </w:p>
        </w:tc>
        <w:tc>
          <w:tcPr>
            <w:vAlign w:val="center"/>
          </w:tcPr>
          <w:p w14:paraId="3ACE681B">
            <w:r>
              <w:t>15019</w:t>
            </w:r>
          </w:p>
        </w:tc>
      </w:tr>
    </w:tbl>
    <w:p w14:paraId="2A29819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5" w:name="_Toc20369"/>
      <w:r>
        <w:rPr>
          <w:kern w:val="2"/>
          <w:szCs w:val="24"/>
          <w:lang w:val="en-US"/>
        </w:rPr>
        <w:t>光伏发电</w:t>
      </w:r>
      <w:bookmarkEnd w:id="95"/>
    </w:p>
    <w:p w14:paraId="105EFE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2744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55F4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DEA7CC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2FEE6FD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F56DA4B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DB13C88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BA73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B2C72">
            <w:r>
              <w:t>272.8</w:t>
            </w:r>
          </w:p>
        </w:tc>
        <w:tc>
          <w:tcPr>
            <w:vAlign w:val="center"/>
          </w:tcPr>
          <w:p w14:paraId="5C9DED12">
            <w:r>
              <w:t>18</w:t>
            </w:r>
          </w:p>
        </w:tc>
        <w:tc>
          <w:tcPr>
            <w:vAlign w:val="center"/>
          </w:tcPr>
          <w:p w14:paraId="2BCEFABE">
            <w:r>
              <w:t>0.75</w:t>
            </w:r>
          </w:p>
        </w:tc>
        <w:tc>
          <w:tcPr>
            <w:vAlign w:val="center"/>
          </w:tcPr>
          <w:p w14:paraId="6FFD8A56">
            <w:r>
              <w:t>0.85</w:t>
            </w:r>
          </w:p>
        </w:tc>
        <w:tc>
          <w:tcPr>
            <w:vAlign w:val="center"/>
          </w:tcPr>
          <w:p w14:paraId="4B1466D5">
            <w:r>
              <w:t>51861</w:t>
            </w:r>
          </w:p>
        </w:tc>
      </w:tr>
      <w:tr w14:paraId="1F3E4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4892554">
            <w:r>
              <w:t>总计</w:t>
            </w:r>
          </w:p>
        </w:tc>
        <w:tc>
          <w:tcPr>
            <w:vAlign w:val="center"/>
          </w:tcPr>
          <w:p w14:paraId="49A1CDDB">
            <w:r>
              <w:t>51861</w:t>
            </w:r>
          </w:p>
        </w:tc>
      </w:tr>
    </w:tbl>
    <w:p w14:paraId="3AAAA19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6" w:name="_Toc14428"/>
      <w:r>
        <w:rPr>
          <w:kern w:val="2"/>
          <w:szCs w:val="24"/>
          <w:lang w:val="en-US"/>
        </w:rPr>
        <w:t>能效结果</w:t>
      </w:r>
      <w:bookmarkEnd w:id="96"/>
    </w:p>
    <w:p w14:paraId="5150480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7" w:name="_Toc29871"/>
      <w:r>
        <w:rPr>
          <w:kern w:val="2"/>
          <w:szCs w:val="24"/>
          <w:lang w:val="en-US"/>
        </w:rPr>
        <w:t>建筑负荷</w:t>
      </w:r>
      <w:bookmarkEnd w:id="97"/>
    </w:p>
    <w:p w14:paraId="1060C04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98" w:name="_Toc13835"/>
      <w:r>
        <w:rPr>
          <w:kern w:val="2"/>
          <w:szCs w:val="24"/>
          <w:lang w:val="en-US"/>
        </w:rPr>
        <w:t>负荷分项统计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F4A9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B063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53BF00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4F4455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C8497A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BB9DC3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46A70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7FEACCC">
            <w:pPr>
              <w:jc w:val="center"/>
            </w:pPr>
            <w:r>
              <w:t>合计</w:t>
            </w:r>
          </w:p>
        </w:tc>
      </w:tr>
      <w:tr w14:paraId="59F2D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B714F">
            <w:r>
              <w:t>供暖(kWh/㎡)</w:t>
            </w:r>
          </w:p>
        </w:tc>
        <w:tc>
          <w:tcPr>
            <w:vAlign w:val="center"/>
          </w:tcPr>
          <w:p w14:paraId="49808222">
            <w:r>
              <w:t>-15.39</w:t>
            </w:r>
          </w:p>
        </w:tc>
        <w:tc>
          <w:tcPr>
            <w:vAlign w:val="center"/>
          </w:tcPr>
          <w:p w14:paraId="4E12A9F4">
            <w:r>
              <w:t>0.17</w:t>
            </w:r>
          </w:p>
        </w:tc>
        <w:tc>
          <w:tcPr>
            <w:vAlign w:val="center"/>
          </w:tcPr>
          <w:p w14:paraId="040593D1">
            <w:r>
              <w:t>6.41</w:t>
            </w:r>
          </w:p>
        </w:tc>
        <w:tc>
          <w:tcPr>
            <w:vAlign w:val="center"/>
          </w:tcPr>
          <w:p w14:paraId="3A28616C">
            <w:r>
              <w:t>-15.24</w:t>
            </w:r>
          </w:p>
        </w:tc>
        <w:tc>
          <w:tcPr>
            <w:vAlign w:val="center"/>
          </w:tcPr>
          <w:p w14:paraId="524FB8CD">
            <w:r>
              <w:t>5.49</w:t>
            </w:r>
          </w:p>
        </w:tc>
        <w:tc>
          <w:tcPr>
            <w:vAlign w:val="center"/>
          </w:tcPr>
          <w:p w14:paraId="653E2FF1">
            <w:r>
              <w:t>-18.55</w:t>
            </w:r>
          </w:p>
        </w:tc>
      </w:tr>
      <w:tr w14:paraId="1FDD5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9BBB3">
            <w:r>
              <w:t>供冷(kWh/㎡)</w:t>
            </w:r>
          </w:p>
        </w:tc>
        <w:tc>
          <w:tcPr>
            <w:vAlign w:val="center"/>
          </w:tcPr>
          <w:p w14:paraId="28675906">
            <w:r>
              <w:t>3.19</w:t>
            </w:r>
          </w:p>
        </w:tc>
        <w:tc>
          <w:tcPr>
            <w:vAlign w:val="center"/>
          </w:tcPr>
          <w:p w14:paraId="57C15F88">
            <w:r>
              <w:t>0.21</w:t>
            </w:r>
          </w:p>
        </w:tc>
        <w:tc>
          <w:tcPr>
            <w:vAlign w:val="center"/>
          </w:tcPr>
          <w:p w14:paraId="7618AE9D">
            <w:r>
              <w:t>6.28</w:t>
            </w:r>
          </w:p>
        </w:tc>
        <w:tc>
          <w:tcPr>
            <w:vAlign w:val="center"/>
          </w:tcPr>
          <w:p w14:paraId="588A6F63">
            <w:r>
              <w:t>11.43</w:t>
            </w:r>
          </w:p>
        </w:tc>
        <w:tc>
          <w:tcPr>
            <w:vAlign w:val="center"/>
          </w:tcPr>
          <w:p w14:paraId="6480E735">
            <w:r>
              <w:t>-4.19</w:t>
            </w:r>
          </w:p>
        </w:tc>
        <w:tc>
          <w:tcPr>
            <w:vAlign w:val="center"/>
          </w:tcPr>
          <w:p w14:paraId="2A1374AF">
            <w:r>
              <w:t>16.93</w:t>
            </w:r>
          </w:p>
        </w:tc>
      </w:tr>
    </w:tbl>
    <w:p w14:paraId="650EE9A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BA07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46B43">
      <w:pPr>
        <w:pStyle w:val="5"/>
      </w:pPr>
      <w:bookmarkStart w:id="99" w:name="_Toc16298"/>
      <w:r>
        <w:t>逐月负荷表</w:t>
      </w:r>
      <w:bookmarkEnd w:id="9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C782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FC93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AE70B3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77018C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3185CA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413C9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FDC2D1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18675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B41D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47292">
            <w:r>
              <w:t>1月</w:t>
            </w:r>
          </w:p>
        </w:tc>
        <w:tc>
          <w:tcPr>
            <w:vAlign w:val="center"/>
          </w:tcPr>
          <w:p w14:paraId="77762090">
            <w:pPr>
              <w:jc w:val="right"/>
            </w:pPr>
            <w:r>
              <w:t>25989</w:t>
            </w:r>
          </w:p>
        </w:tc>
        <w:tc>
          <w:tcPr>
            <w:vAlign w:val="center"/>
          </w:tcPr>
          <w:p w14:paraId="5DE07F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0CEFCD">
            <w:pPr>
              <w:jc w:val="right"/>
            </w:pPr>
            <w:r>
              <w:rPr>
                <w:color w:val="FF0000"/>
              </w:rPr>
              <w:t>56.948</w:t>
            </w:r>
          </w:p>
        </w:tc>
        <w:tc>
          <w:tcPr>
            <w:vAlign w:val="center"/>
          </w:tcPr>
          <w:p w14:paraId="15F7179A">
            <w:r>
              <w:rPr>
                <w:color w:val="FF0000"/>
              </w:rPr>
              <w:t>1月15日7时</w:t>
            </w:r>
          </w:p>
        </w:tc>
        <w:tc>
          <w:tcPr>
            <w:vAlign w:val="center"/>
          </w:tcPr>
          <w:p w14:paraId="312C37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DED69C">
            <w:r>
              <w:t>--</w:t>
            </w:r>
          </w:p>
        </w:tc>
      </w:tr>
      <w:tr w14:paraId="25807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EE263">
            <w:r>
              <w:t>2月</w:t>
            </w:r>
          </w:p>
        </w:tc>
        <w:tc>
          <w:tcPr>
            <w:vAlign w:val="center"/>
          </w:tcPr>
          <w:p w14:paraId="1189E492">
            <w:pPr>
              <w:jc w:val="right"/>
            </w:pPr>
            <w:r>
              <w:t>9796</w:t>
            </w:r>
          </w:p>
        </w:tc>
        <w:tc>
          <w:tcPr>
            <w:vAlign w:val="center"/>
          </w:tcPr>
          <w:p w14:paraId="0C71B8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106838">
            <w:pPr>
              <w:jc w:val="right"/>
            </w:pPr>
            <w:r>
              <w:t>39.244</w:t>
            </w:r>
          </w:p>
        </w:tc>
        <w:tc>
          <w:tcPr>
            <w:vAlign w:val="center"/>
          </w:tcPr>
          <w:p w14:paraId="0DAA8CCE">
            <w:r>
              <w:t>2月6日7时</w:t>
            </w:r>
          </w:p>
        </w:tc>
        <w:tc>
          <w:tcPr>
            <w:vAlign w:val="center"/>
          </w:tcPr>
          <w:p w14:paraId="79EA70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00F93F">
            <w:r>
              <w:t>--</w:t>
            </w:r>
          </w:p>
        </w:tc>
      </w:tr>
      <w:tr w14:paraId="3F8B5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4AB65">
            <w:r>
              <w:t>3月</w:t>
            </w:r>
          </w:p>
        </w:tc>
        <w:tc>
          <w:tcPr>
            <w:vAlign w:val="center"/>
          </w:tcPr>
          <w:p w14:paraId="2B22EE92">
            <w:pPr>
              <w:jc w:val="right"/>
            </w:pPr>
            <w:r>
              <w:t>3628</w:t>
            </w:r>
          </w:p>
        </w:tc>
        <w:tc>
          <w:tcPr>
            <w:vAlign w:val="center"/>
          </w:tcPr>
          <w:p w14:paraId="6B5B19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B166A9">
            <w:pPr>
              <w:jc w:val="right"/>
            </w:pPr>
            <w:r>
              <w:t>28.565</w:t>
            </w:r>
          </w:p>
        </w:tc>
        <w:tc>
          <w:tcPr>
            <w:vAlign w:val="center"/>
          </w:tcPr>
          <w:p w14:paraId="273D8528">
            <w:r>
              <w:t>3月4日7时</w:t>
            </w:r>
          </w:p>
        </w:tc>
        <w:tc>
          <w:tcPr>
            <w:vAlign w:val="center"/>
          </w:tcPr>
          <w:p w14:paraId="38285F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C9B4F1">
            <w:r>
              <w:t>--</w:t>
            </w:r>
          </w:p>
        </w:tc>
      </w:tr>
      <w:tr w14:paraId="4C844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EA07F">
            <w:r>
              <w:t>4月</w:t>
            </w:r>
          </w:p>
        </w:tc>
        <w:tc>
          <w:tcPr>
            <w:vAlign w:val="center"/>
          </w:tcPr>
          <w:p w14:paraId="31A2E0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2599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6CC0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F8A53C">
            <w:r>
              <w:t>--</w:t>
            </w:r>
          </w:p>
        </w:tc>
        <w:tc>
          <w:tcPr>
            <w:vAlign w:val="center"/>
          </w:tcPr>
          <w:p w14:paraId="35F862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4221A1">
            <w:r>
              <w:t>--</w:t>
            </w:r>
          </w:p>
        </w:tc>
      </w:tr>
      <w:tr w14:paraId="4A23B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3B70B">
            <w:r>
              <w:t>5月</w:t>
            </w:r>
          </w:p>
        </w:tc>
        <w:tc>
          <w:tcPr>
            <w:vAlign w:val="center"/>
          </w:tcPr>
          <w:p w14:paraId="3655C3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AC43EE">
            <w:pPr>
              <w:jc w:val="right"/>
            </w:pPr>
            <w:r>
              <w:t>346</w:t>
            </w:r>
          </w:p>
        </w:tc>
        <w:tc>
          <w:tcPr>
            <w:vAlign w:val="center"/>
          </w:tcPr>
          <w:p w14:paraId="0EE123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F3C0DD">
            <w:r>
              <w:t>--</w:t>
            </w:r>
          </w:p>
        </w:tc>
        <w:tc>
          <w:tcPr>
            <w:vAlign w:val="center"/>
          </w:tcPr>
          <w:p w14:paraId="25BCE7D9">
            <w:pPr>
              <w:jc w:val="right"/>
            </w:pPr>
            <w:r>
              <w:t>12.145</w:t>
            </w:r>
          </w:p>
        </w:tc>
        <w:tc>
          <w:tcPr>
            <w:vAlign w:val="center"/>
          </w:tcPr>
          <w:p w14:paraId="79643931">
            <w:r>
              <w:t>5月30日17时</w:t>
            </w:r>
          </w:p>
        </w:tc>
      </w:tr>
      <w:tr w14:paraId="75BB8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ED99D">
            <w:r>
              <w:t>6月</w:t>
            </w:r>
          </w:p>
        </w:tc>
        <w:tc>
          <w:tcPr>
            <w:vAlign w:val="center"/>
          </w:tcPr>
          <w:p w14:paraId="120D44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E9E1C1">
            <w:pPr>
              <w:jc w:val="right"/>
            </w:pPr>
            <w:r>
              <w:t>12426</w:t>
            </w:r>
          </w:p>
        </w:tc>
        <w:tc>
          <w:tcPr>
            <w:vAlign w:val="center"/>
          </w:tcPr>
          <w:p w14:paraId="657567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7E26C0">
            <w:r>
              <w:t>--</w:t>
            </w:r>
          </w:p>
        </w:tc>
        <w:tc>
          <w:tcPr>
            <w:vAlign w:val="center"/>
          </w:tcPr>
          <w:p w14:paraId="0281FB79">
            <w:pPr>
              <w:jc w:val="right"/>
            </w:pPr>
            <w:r>
              <w:t>38.260</w:t>
            </w:r>
          </w:p>
        </w:tc>
        <w:tc>
          <w:tcPr>
            <w:vAlign w:val="center"/>
          </w:tcPr>
          <w:p w14:paraId="50D05BF1">
            <w:r>
              <w:t>6月23日17时</w:t>
            </w:r>
          </w:p>
        </w:tc>
      </w:tr>
      <w:tr w14:paraId="0E74B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EB80C">
            <w:r>
              <w:t>7月</w:t>
            </w:r>
          </w:p>
        </w:tc>
        <w:tc>
          <w:tcPr>
            <w:vAlign w:val="center"/>
          </w:tcPr>
          <w:p w14:paraId="11190A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7A2068">
            <w:pPr>
              <w:jc w:val="right"/>
            </w:pPr>
            <w:r>
              <w:t>25474</w:t>
            </w:r>
          </w:p>
        </w:tc>
        <w:tc>
          <w:tcPr>
            <w:vAlign w:val="center"/>
          </w:tcPr>
          <w:p w14:paraId="219C90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D1A66E">
            <w:r>
              <w:t>--</w:t>
            </w:r>
          </w:p>
        </w:tc>
        <w:tc>
          <w:tcPr>
            <w:vAlign w:val="center"/>
          </w:tcPr>
          <w:p w14:paraId="149323FC">
            <w:pPr>
              <w:jc w:val="right"/>
            </w:pPr>
            <w:r>
              <w:rPr>
                <w:color w:val="0000FF"/>
              </w:rPr>
              <w:t>58.176</w:t>
            </w:r>
          </w:p>
        </w:tc>
        <w:tc>
          <w:tcPr>
            <w:vAlign w:val="center"/>
          </w:tcPr>
          <w:p w14:paraId="5F328F44">
            <w:r>
              <w:rPr>
                <w:color w:val="0000FF"/>
              </w:rPr>
              <w:t>7月28日17时</w:t>
            </w:r>
          </w:p>
        </w:tc>
      </w:tr>
      <w:tr w14:paraId="16736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169BE">
            <w:r>
              <w:t>8月</w:t>
            </w:r>
          </w:p>
        </w:tc>
        <w:tc>
          <w:tcPr>
            <w:vAlign w:val="center"/>
          </w:tcPr>
          <w:p w14:paraId="26ED01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F0BD48">
            <w:pPr>
              <w:jc w:val="right"/>
            </w:pPr>
            <w:r>
              <w:t>15346</w:t>
            </w:r>
          </w:p>
        </w:tc>
        <w:tc>
          <w:tcPr>
            <w:vAlign w:val="center"/>
          </w:tcPr>
          <w:p w14:paraId="00ED48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7D9A1D">
            <w:r>
              <w:t>--</w:t>
            </w:r>
          </w:p>
        </w:tc>
        <w:tc>
          <w:tcPr>
            <w:vAlign w:val="center"/>
          </w:tcPr>
          <w:p w14:paraId="1411F07F">
            <w:pPr>
              <w:jc w:val="right"/>
            </w:pPr>
            <w:r>
              <w:t>53.010</w:t>
            </w:r>
          </w:p>
        </w:tc>
        <w:tc>
          <w:tcPr>
            <w:vAlign w:val="center"/>
          </w:tcPr>
          <w:p w14:paraId="0D092BF2">
            <w:r>
              <w:t>8月11日18时</w:t>
            </w:r>
          </w:p>
        </w:tc>
      </w:tr>
      <w:tr w14:paraId="0EAA1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3825E">
            <w:r>
              <w:t>9月</w:t>
            </w:r>
          </w:p>
        </w:tc>
        <w:tc>
          <w:tcPr>
            <w:vAlign w:val="center"/>
          </w:tcPr>
          <w:p w14:paraId="73B9F1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D8194C">
            <w:pPr>
              <w:jc w:val="right"/>
            </w:pPr>
            <w:r>
              <w:t>8692</w:t>
            </w:r>
          </w:p>
        </w:tc>
        <w:tc>
          <w:tcPr>
            <w:vAlign w:val="center"/>
          </w:tcPr>
          <w:p w14:paraId="6C7332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9D65E4">
            <w:r>
              <w:t>--</w:t>
            </w:r>
          </w:p>
        </w:tc>
        <w:tc>
          <w:tcPr>
            <w:vAlign w:val="center"/>
          </w:tcPr>
          <w:p w14:paraId="35F07689">
            <w:pPr>
              <w:jc w:val="right"/>
            </w:pPr>
            <w:r>
              <w:t>44.660</w:t>
            </w:r>
          </w:p>
        </w:tc>
        <w:tc>
          <w:tcPr>
            <w:vAlign w:val="center"/>
          </w:tcPr>
          <w:p w14:paraId="4DB3DC9C">
            <w:r>
              <w:t>9月6日15时</w:t>
            </w:r>
          </w:p>
        </w:tc>
      </w:tr>
      <w:tr w14:paraId="1F58A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EEA28">
            <w:r>
              <w:t>10月</w:t>
            </w:r>
          </w:p>
        </w:tc>
        <w:tc>
          <w:tcPr>
            <w:vAlign w:val="center"/>
          </w:tcPr>
          <w:p w14:paraId="00C424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BE85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A520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1A110C">
            <w:r>
              <w:t>--</w:t>
            </w:r>
          </w:p>
        </w:tc>
        <w:tc>
          <w:tcPr>
            <w:vAlign w:val="center"/>
          </w:tcPr>
          <w:p w14:paraId="2914CE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B87DA7">
            <w:r>
              <w:t>--</w:t>
            </w:r>
          </w:p>
        </w:tc>
      </w:tr>
      <w:tr w14:paraId="6B9EC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62370">
            <w:r>
              <w:t>11月</w:t>
            </w:r>
          </w:p>
        </w:tc>
        <w:tc>
          <w:tcPr>
            <w:vAlign w:val="center"/>
          </w:tcPr>
          <w:p w14:paraId="362F953B">
            <w:pPr>
              <w:jc w:val="right"/>
            </w:pPr>
            <w:r>
              <w:t>7010</w:t>
            </w:r>
          </w:p>
        </w:tc>
        <w:tc>
          <w:tcPr>
            <w:vAlign w:val="center"/>
          </w:tcPr>
          <w:p w14:paraId="6696B8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982819">
            <w:pPr>
              <w:jc w:val="right"/>
            </w:pPr>
            <w:r>
              <w:t>37.188</w:t>
            </w:r>
          </w:p>
        </w:tc>
        <w:tc>
          <w:tcPr>
            <w:vAlign w:val="center"/>
          </w:tcPr>
          <w:p w14:paraId="507DE7B0">
            <w:r>
              <w:t>11月30日6时</w:t>
            </w:r>
          </w:p>
        </w:tc>
        <w:tc>
          <w:tcPr>
            <w:vAlign w:val="center"/>
          </w:tcPr>
          <w:p w14:paraId="5548F6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A71935">
            <w:r>
              <w:t>--</w:t>
            </w:r>
          </w:p>
        </w:tc>
      </w:tr>
      <w:tr w14:paraId="5D8FE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82934">
            <w:r>
              <w:t>12月</w:t>
            </w:r>
          </w:p>
        </w:tc>
        <w:tc>
          <w:tcPr>
            <w:vAlign w:val="center"/>
          </w:tcPr>
          <w:p w14:paraId="0733AA2B">
            <w:pPr>
              <w:jc w:val="right"/>
            </w:pPr>
            <w:r>
              <w:t>21814</w:t>
            </w:r>
          </w:p>
        </w:tc>
        <w:tc>
          <w:tcPr>
            <w:vAlign w:val="center"/>
          </w:tcPr>
          <w:p w14:paraId="51B163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031CC9">
            <w:pPr>
              <w:jc w:val="right"/>
            </w:pPr>
            <w:r>
              <w:t>47.580</w:t>
            </w:r>
          </w:p>
        </w:tc>
        <w:tc>
          <w:tcPr>
            <w:vAlign w:val="center"/>
          </w:tcPr>
          <w:p w14:paraId="6512CEF3">
            <w:r>
              <w:t>12月21日7时</w:t>
            </w:r>
          </w:p>
        </w:tc>
        <w:tc>
          <w:tcPr>
            <w:vAlign w:val="center"/>
          </w:tcPr>
          <w:p w14:paraId="122543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9F53D7">
            <w:r>
              <w:t>--</w:t>
            </w:r>
          </w:p>
        </w:tc>
      </w:tr>
    </w:tbl>
    <w:p w14:paraId="0EB7F7A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B7D3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8E54">
      <w:pPr>
        <w:pStyle w:val="4"/>
      </w:pPr>
      <w:bookmarkStart w:id="100" w:name="_Toc26533"/>
      <w:r>
        <w:t>建筑能耗</w:t>
      </w:r>
      <w:bookmarkEnd w:id="100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年供冷电耗"/>
            <w:r>
              <w:t>3.76</w:t>
            </w:r>
            <w:bookmarkEnd w:id="101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年供冷电耗_转一次能源"/>
            <w:r>
              <w:t>9.78</w:t>
            </w:r>
            <w:bookmarkEnd w:id="102"/>
          </w:p>
        </w:tc>
      </w:tr>
      <w:tr w14:paraId="77D1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年供暖电耗"/>
            <w:r>
              <w:t>0.06</w:t>
            </w:r>
            <w:bookmarkEnd w:id="103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年供暖电耗_转一次能源"/>
            <w:r>
              <w:t>0.16</w:t>
            </w:r>
            <w:bookmarkEnd w:id="104"/>
          </w:p>
        </w:tc>
      </w:tr>
      <w:tr w14:paraId="62100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照明能耗"/>
            <w:r>
              <w:t>0.42</w:t>
            </w:r>
            <w:bookmarkEnd w:id="105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照明能耗_转一次能源"/>
            <w:r>
              <w:t>1.09</w:t>
            </w:r>
            <w:bookmarkEnd w:id="106"/>
          </w:p>
        </w:tc>
      </w:tr>
      <w:tr w14:paraId="0B3A0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新排风机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风机电耗"/>
            <w:r>
              <w:t>2.54</w:t>
            </w:r>
            <w:bookmarkEnd w:id="107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风机电耗_转一次能源"/>
            <w:r>
              <w:t>6.60</w:t>
            </w:r>
            <w:bookmarkEnd w:id="108"/>
          </w:p>
        </w:tc>
      </w:tr>
      <w:tr w14:paraId="0BEE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热水系统能耗"/>
            <w:r>
              <w:t>1.70</w:t>
            </w:r>
            <w:bookmarkEnd w:id="109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热水系统能耗_转一次能源"/>
            <w:r>
              <w:t>4.42</w:t>
            </w:r>
            <w:bookmarkEnd w:id="110"/>
          </w:p>
        </w:tc>
      </w:tr>
      <w:tr w14:paraId="014B8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动力系统能耗"/>
            <w:r>
              <w:t>4.08</w:t>
            </w:r>
            <w:bookmarkEnd w:id="111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动力系统能耗_转一次能源"/>
            <w:r>
              <w:t>10.61</w:t>
            </w:r>
            <w:bookmarkEnd w:id="112"/>
          </w:p>
        </w:tc>
      </w:tr>
      <w:tr w14:paraId="639F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源锅炉标煤"/>
            <w:r>
              <w:t>0.00</w:t>
            </w:r>
            <w:bookmarkEnd w:id="113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源锅炉标煤_转一次能源"/>
            <w:r>
              <w:t>0.00</w:t>
            </w:r>
            <w:bookmarkEnd w:id="114"/>
          </w:p>
        </w:tc>
      </w:tr>
      <w:tr w14:paraId="5B4D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热源锅炉燃气"/>
            <w:r>
              <w:t>0.00</w:t>
            </w:r>
            <w:bookmarkEnd w:id="115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源锅炉燃气_转一次能源"/>
            <w:r>
              <w:t>0.00</w:t>
            </w:r>
            <w:bookmarkEnd w:id="116"/>
          </w:p>
        </w:tc>
      </w:tr>
      <w:tr w14:paraId="5F143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生活热水燃气"/>
            <w:r>
              <w:t>0.00</w:t>
            </w:r>
            <w:bookmarkEnd w:id="117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生活热水燃气_转一次能源"/>
            <w:r>
              <w:t>0.00</w:t>
            </w:r>
            <w:bookmarkEnd w:id="118"/>
          </w:p>
        </w:tc>
      </w:tr>
      <w:tr w14:paraId="20C8C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热源市政能耗"/>
            <w:r>
              <w:t>20.16</w:t>
            </w:r>
            <w:bookmarkEnd w:id="119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热源市政能耗_转一次能源"/>
            <w:r>
              <w:t>24.60</w:t>
            </w:r>
            <w:bookmarkEnd w:id="120"/>
          </w:p>
        </w:tc>
      </w:tr>
      <w:tr w14:paraId="54F24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光伏能耗"/>
            <w:r>
              <w:t>14.10</w:t>
            </w:r>
            <w:bookmarkEnd w:id="121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光伏能耗_转一次能源"/>
            <w:r>
              <w:t>36.66</w:t>
            </w:r>
            <w:bookmarkEnd w:id="122"/>
          </w:p>
        </w:tc>
      </w:tr>
      <w:tr w14:paraId="0B4CD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风力能耗"/>
            <w:r>
              <w:t>0.00</w:t>
            </w:r>
            <w:bookmarkEnd w:id="123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风力能耗_转一次能源"/>
            <w:r>
              <w:t>0.00</w:t>
            </w:r>
            <w:bookmarkEnd w:id="124"/>
          </w:p>
        </w:tc>
      </w:tr>
      <w:tr w14:paraId="0CDF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建筑综合能耗"/>
            <w:r>
              <w:t>20.62</w:t>
            </w:r>
            <w:bookmarkEnd w:id="125"/>
          </w:p>
        </w:tc>
      </w:tr>
    </w:tbl>
    <w:p w14:paraId="0C7310D3"/>
    <w:p w14:paraId="2A06E13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84C8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22364"/>
      <w:r>
        <w:rPr>
          <w:kern w:val="2"/>
          <w:szCs w:val="24"/>
          <w:lang w:val="en-US"/>
        </w:rPr>
        <w:t>结论</w:t>
      </w:r>
      <w:bookmarkEnd w:id="126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年供冷需求指标_2"/>
            <w:r>
              <w:t>16.93</w:t>
            </w:r>
            <w:bookmarkEnd w:id="127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22.33</w:t>
            </w:r>
            <w:bookmarkEnd w:id="128"/>
          </w:p>
        </w:tc>
      </w:tr>
      <w:tr w14:paraId="3139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年供暖需求指标_2"/>
            <w:r>
              <w:t>18.55</w:t>
            </w:r>
            <w:bookmarkEnd w:id="129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20.00</w:t>
            </w:r>
            <w:bookmarkEnd w:id="130"/>
          </w:p>
        </w:tc>
      </w:tr>
      <w:tr w14:paraId="1A26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建筑综合能耗_2"/>
            <w:r>
              <w:t>20.62</w:t>
            </w:r>
            <w:bookmarkEnd w:id="131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132"/>
          </w:p>
        </w:tc>
      </w:tr>
      <w:tr w14:paraId="61CD6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3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133"/>
          </w:p>
        </w:tc>
      </w:tr>
      <w:tr w14:paraId="50371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4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</w:t>
            </w:r>
            <w:bookmarkStart w:id="142" w:name="_GoBack"/>
            <w:bookmarkEnd w:id="142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能效指标应符合表5.0.3的规定</w:t>
            </w:r>
            <w:bookmarkEnd w:id="134"/>
          </w:p>
        </w:tc>
      </w:tr>
      <w:tr w14:paraId="263F9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5" w:name="结论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  <w:bookmarkEnd w:id="135"/>
          </w:p>
        </w:tc>
      </w:tr>
    </w:tbl>
    <w:p w14:paraId="5554991C"/>
    <w:p w14:paraId="6CF5679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9962F8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36" w:name="_Toc28334"/>
      <w:r>
        <w:rPr>
          <w:kern w:val="2"/>
          <w:szCs w:val="24"/>
          <w:lang w:val="en-US"/>
        </w:rPr>
        <w:t>附录</w:t>
      </w:r>
      <w:bookmarkEnd w:id="136"/>
    </w:p>
    <w:p w14:paraId="23D2DEB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7" w:name="_Toc23815"/>
      <w:r>
        <w:rPr>
          <w:kern w:val="2"/>
          <w:szCs w:val="24"/>
          <w:lang w:val="en-US"/>
        </w:rPr>
        <w:t>工作日/节假日人员逐时在室率(%)</w:t>
      </w:r>
      <w:bookmarkEnd w:id="137"/>
    </w:p>
    <w:p w14:paraId="7B0147A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428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6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4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5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0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9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0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C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7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6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1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1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B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5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8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1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2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5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A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2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5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A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C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B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4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B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EDAE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9C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CB0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81B4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0D70D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E9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050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09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3BD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CF6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0E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F8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F7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69A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4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52F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C9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11A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9F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EF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1B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E5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7D4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000665">
      <w:pPr>
        <w:widowControl w:val="0"/>
        <w:jc w:val="both"/>
        <w:rPr>
          <w:kern w:val="2"/>
          <w:szCs w:val="24"/>
          <w:lang w:val="en-US"/>
        </w:rPr>
      </w:pPr>
    </w:p>
    <w:p w14:paraId="35AF5FBF">
      <w:r>
        <w:t>注：上行：工作日；下行：节假日</w:t>
      </w:r>
    </w:p>
    <w:p w14:paraId="59E853CE">
      <w:pPr>
        <w:pStyle w:val="4"/>
      </w:pPr>
      <w:bookmarkStart w:id="138" w:name="_Toc32258"/>
      <w:r>
        <w:t>工作日/节假日照明开关时间表(%)</w:t>
      </w:r>
      <w:bookmarkEnd w:id="138"/>
    </w:p>
    <w:p w14:paraId="0F9E40D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5E0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B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4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5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3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6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2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5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5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A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9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A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9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8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9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8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6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9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B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1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6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F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3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2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9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F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FAEF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6B3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2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83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7F0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B3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E0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03A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7E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85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12D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EB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2A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287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613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2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44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D62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96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99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78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23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95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12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9931B4"/>
    <w:p w14:paraId="382F131B">
      <w:r>
        <w:t>注：上行：工作日；下行：节假日</w:t>
      </w:r>
    </w:p>
    <w:p w14:paraId="66B227EC">
      <w:pPr>
        <w:pStyle w:val="4"/>
      </w:pPr>
      <w:bookmarkStart w:id="139" w:name="_Toc31786"/>
      <w:r>
        <w:t>工作日/节假日设备逐时使用率(%)</w:t>
      </w:r>
      <w:bookmarkEnd w:id="139"/>
    </w:p>
    <w:p w14:paraId="75EFDC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521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7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C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7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9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C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8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2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0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D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0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8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E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C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9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6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3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E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7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1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5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7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F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D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4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F48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FCA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92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11E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DA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F3B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ACC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771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F6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46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0C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8E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D8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900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EC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0FFB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7BF8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72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36A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DE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AAA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8D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5D918A"/>
    <w:p w14:paraId="604D7F30">
      <w:r>
        <w:t>注：上行：工作日；下行：节假日</w:t>
      </w:r>
    </w:p>
    <w:p w14:paraId="0EC43387">
      <w:pPr>
        <w:pStyle w:val="4"/>
      </w:pPr>
      <w:bookmarkStart w:id="140" w:name="_Toc11992"/>
      <w:r>
        <w:t>工作日/节假日空调系统运行时间表(1:开,0:关)</w:t>
      </w:r>
      <w:bookmarkEnd w:id="140"/>
    </w:p>
    <w:p w14:paraId="2263C2F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C6D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8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F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A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1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7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4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8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F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6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8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E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6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B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A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4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8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4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6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C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B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E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0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7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2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B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010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54138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5C190D0">
      <w:r>
        <w:t>供冷期：</w:t>
      </w:r>
    </w:p>
    <w:p w14:paraId="083494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A615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8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8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3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A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7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7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B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9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1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5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D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A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5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E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D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1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5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5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E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7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4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C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5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C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4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B73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9BF6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FC9ADD5"/>
    <w:p w14:paraId="58FD7875">
      <w:r>
        <w:t>注：上行：工作日；下行：节假日</w:t>
      </w:r>
    </w:p>
    <w:p w14:paraId="73A89333">
      <w:pPr>
        <w:pStyle w:val="4"/>
      </w:pPr>
      <w:bookmarkStart w:id="141" w:name="_Toc24082"/>
      <w:r>
        <w:t>工作日/节假日新风运行时间表(%)</w:t>
      </w:r>
      <w:bookmarkEnd w:id="141"/>
    </w:p>
    <w:p w14:paraId="2B973CF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EFC27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B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A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8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A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F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3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3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3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9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A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0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1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8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A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6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2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9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3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C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A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A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5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5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D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09FF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1A3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4986335">
      <w:r>
        <w:t>供冷期：</w:t>
      </w:r>
    </w:p>
    <w:p w14:paraId="69F2A2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F496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9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4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6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1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6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F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3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5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B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1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7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2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C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8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1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9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0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7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B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6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4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7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C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F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7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68B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5F3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3F291D3"/>
    <w:p w14:paraId="4A70A4FB">
      <w:r>
        <w:t>注：上行：工作日；下行：节假日</w:t>
      </w:r>
    </w:p>
    <w:p w14:paraId="2B8078A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CD33">
    <w:pPr>
      <w:spacing w:line="264" w:lineRule="auto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027B3A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35B73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36747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C5D8A"/>
    <w:rsid w:val="007128A6"/>
    <w:rsid w:val="0071486F"/>
    <w:rsid w:val="00744DFD"/>
    <w:rsid w:val="0074755E"/>
    <w:rsid w:val="00756C35"/>
    <w:rsid w:val="00757093"/>
    <w:rsid w:val="00760FC1"/>
    <w:rsid w:val="007B7307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9D13E6"/>
    <w:rsid w:val="00A30D56"/>
    <w:rsid w:val="00A679F1"/>
    <w:rsid w:val="00AD743C"/>
    <w:rsid w:val="00B073D7"/>
    <w:rsid w:val="00B248FC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048C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06CC1"/>
    <w:rsid w:val="00E2766F"/>
    <w:rsid w:val="00E30F2C"/>
    <w:rsid w:val="00E408A3"/>
    <w:rsid w:val="00E81ACD"/>
    <w:rsid w:val="00F14871"/>
    <w:rsid w:val="00F16E5F"/>
    <w:rsid w:val="00F3693D"/>
    <w:rsid w:val="00F53866"/>
    <w:rsid w:val="00F90FF8"/>
    <w:rsid w:val="00FA59F5"/>
    <w:rsid w:val="00FB065D"/>
    <w:rsid w:val="00FD09D6"/>
    <w:rsid w:val="00FD0D7A"/>
    <w:rsid w:val="00FD1D01"/>
    <w:rsid w:val="7902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0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23</Pages>
  <Words>7477</Words>
  <Characters>11512</Characters>
  <Lines>42</Lines>
  <Paragraphs>12</Paragraphs>
  <TotalTime>3</TotalTime>
  <ScaleCrop>false</ScaleCrop>
  <LinksUpToDate>false</LinksUpToDate>
  <CharactersWithSpaces>32877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2024-12-27T02:38:00Z</dcterms:created>
  <dc:creator>倩(*^ω^*)</dc:creator>
  <cp:lastModifiedBy>倩(*^ω^*)</cp:lastModifiedBy>
  <dcterms:modified xsi:type="dcterms:W3CDTF">2024-12-27T02:42:06Z</dcterms:modified>
  <dc:title>超低能耗建筑能效报告书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10421A5479364A93ABF1036D3C81879E_11</vt:lpwstr>
  </property>
  <property fmtid="{D5CDD505-2E9C-101B-9397-08002B2CF9AE}" pid="3" name="KSOTemplateDocerSaveRecord">
    <vt:lpwstr>eyJoZGlkIjoiNTg5NmFmNWU1ZjAyOGJkMjVhYzQ0OTJiYjQ1ZWE4OWQiLCJ1c2VySWQiOiIxMjgyMDkzNDY4In0=</vt:lpwstr>
  </property>
  <property fmtid="{D5CDD505-2E9C-101B-9397-08002B2CF9AE}" pid="4" name="KSOProductBuildVer">
    <vt:lpwstr>2052-12.1.0.19302</vt:lpwstr>
  </property>
</Properties>
</file>