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D1F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1" w:name="_GoBack"/>
      <w:bookmarkEnd w:id="141"/>
    </w:p>
    <w:p w14:paraId="6CEC799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701E69B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建筑节能运行降碳报告书</w:t>
      </w:r>
    </w:p>
    <w:p w14:paraId="2EF8A43F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13C1D9D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CF7FA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7A14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960DC0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3E5880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</w:p>
        </w:tc>
      </w:tr>
      <w:tr w14:paraId="6497F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DCC24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161E5F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吉林-长春</w:t>
            </w:r>
            <w:bookmarkEnd w:id="2"/>
          </w:p>
        </w:tc>
      </w:tr>
      <w:tr w14:paraId="3DF89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F86E8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B59A98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D0B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2E4C9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C3DE6E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5976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BA46C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73A609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31E2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A8FC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F6CCDE">
            <w:pPr>
              <w:rPr>
                <w:rFonts w:ascii="宋体" w:hAnsi="宋体"/>
                <w:szCs w:val="21"/>
              </w:rPr>
            </w:pPr>
          </w:p>
        </w:tc>
      </w:tr>
      <w:tr w14:paraId="70598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5F0CA8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96C6E7">
            <w:pPr>
              <w:rPr>
                <w:rFonts w:ascii="宋体" w:hAnsi="宋体"/>
                <w:szCs w:val="21"/>
              </w:rPr>
            </w:pPr>
          </w:p>
        </w:tc>
      </w:tr>
      <w:tr w14:paraId="7A45A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1C818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A2B6A5">
            <w:pPr>
              <w:rPr>
                <w:rFonts w:ascii="宋体" w:hAnsi="宋体"/>
                <w:szCs w:val="21"/>
              </w:rPr>
            </w:pPr>
          </w:p>
        </w:tc>
      </w:tr>
      <w:tr w14:paraId="1900C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D7786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D64398E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4EC7956F">
      <w:pPr>
        <w:rPr>
          <w:rFonts w:ascii="宋体" w:hAnsi="宋体"/>
          <w:lang w:val="en-US"/>
        </w:rPr>
      </w:pPr>
    </w:p>
    <w:p w14:paraId="59BCAD1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1C1D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4A6A6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FE00F8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36066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49FB59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E05F7F6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20240615(SP1)</w:t>
            </w:r>
            <w:bookmarkEnd w:id="9"/>
          </w:p>
        </w:tc>
      </w:tr>
      <w:tr w14:paraId="50037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F6C85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F70A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53991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F7884B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D8933E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SP57932059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43AB30E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AF4029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153C1A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_Toc1264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A7E5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_Toc14725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_Toc14725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240A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_Toc23591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_Toc23591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0695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_Toc21134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_Toc21134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3E524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_Toc13859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_Toc13859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1F9F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_Toc20981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_Toc20981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EC18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_Toc6650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_Toc6650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C63C7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_Toc25069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_Toc25069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9EEA35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_Toc4799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_Toc4799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7A24B4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_Toc27710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_Toc27710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3DF02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_Toc18958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_Toc18958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FD17F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_Toc10019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FE10E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_Toc19463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_Toc19463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F844B4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_Toc2530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_Toc2530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BF02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_Toc26607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_Toc26607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FB0DB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_Toc28505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_Toc28505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875741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_Toc31511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_Toc31511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8BD3DA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_Toc7646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_Toc7646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F70F5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_Toc8117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_Toc8117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C33F21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_Toc26396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9FEB0E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_Toc18389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_Toc18389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EA0972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_Toc26578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36E733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_Toc19601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_Toc19601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E63B2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_Toc28325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_Toc28325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4D5E9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_Toc31781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光伏发电</w:t>
      </w:r>
      <w:r>
        <w:tab/>
      </w:r>
      <w:r>
        <w:fldChar w:fldCharType="begin"/>
      </w:r>
      <w:r>
        <w:instrText xml:space="preserve"> PAGEREF _Toc31781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B4B82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_Toc2657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_Toc2657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AA746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_Toc17829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_Toc17829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23431D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_Toc861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7363F1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_Toc22364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2536A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_Toc24795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暖通空调系统</w:t>
      </w:r>
      <w:r>
        <w:tab/>
      </w:r>
      <w:r>
        <w:fldChar w:fldCharType="begin"/>
      </w:r>
      <w:r>
        <w:instrText xml:space="preserve"> PAGEREF _Toc24795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7CE8F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系统类型</w:t>
      </w:r>
      <w:r>
        <w:tab/>
      </w:r>
      <w:r>
        <w:fldChar w:fldCharType="begin"/>
      </w:r>
      <w:r>
        <w:instrText xml:space="preserve"> PAGEREF _Toc27929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B0C8A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_Toc25248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制冷系统</w:t>
      </w:r>
      <w:r>
        <w:tab/>
      </w:r>
      <w:r>
        <w:fldChar w:fldCharType="begin"/>
      </w:r>
      <w:r>
        <w:instrText xml:space="preserve"> PAGEREF _Toc25248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C2AFE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_Toc13816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9.2.3 </w:t>
      </w:r>
      <w:r>
        <w:t>供暖系统</w:t>
      </w:r>
      <w:r>
        <w:tab/>
      </w:r>
      <w:r>
        <w:fldChar w:fldCharType="begin"/>
      </w:r>
      <w:r>
        <w:instrText xml:space="preserve"> PAGEREF _Toc13816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6013B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9.2.4 </w:t>
      </w:r>
      <w:r>
        <w:t>空调风机</w:t>
      </w:r>
      <w:r>
        <w:tab/>
      </w:r>
      <w:r>
        <w:fldChar w:fldCharType="begin"/>
      </w:r>
      <w:r>
        <w:instrText xml:space="preserve"> PAGEREF _Toc22553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A4582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_Toc13675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照明</w:t>
      </w:r>
      <w:r>
        <w:tab/>
      </w:r>
      <w:r>
        <w:fldChar w:fldCharType="begin"/>
      </w:r>
      <w:r>
        <w:instrText xml:space="preserve"> PAGEREF _Toc13675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F5516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_Toc18881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_Toc18881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A222E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_Toc24974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建筑运行碳排放</w:t>
      </w:r>
      <w:r>
        <w:tab/>
      </w:r>
      <w:r>
        <w:fldChar w:fldCharType="begin"/>
      </w:r>
      <w:r>
        <w:instrText xml:space="preserve"> PAGEREF _Toc24974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4A2B89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_Toc20137 </w:instrText>
      </w:r>
      <w:r>
        <w:fldChar w:fldCharType="separate"/>
      </w:r>
      <w:r>
        <w:rPr>
          <w:rFonts w:hint="eastAsia"/>
        </w:rPr>
        <w:t xml:space="preserve">11 </w:t>
      </w:r>
      <w:r>
        <w:t>结论</w:t>
      </w:r>
      <w:r>
        <w:tab/>
      </w:r>
      <w:r>
        <w:fldChar w:fldCharType="begin"/>
      </w:r>
      <w:r>
        <w:instrText xml:space="preserve"> PAGEREF _Toc20137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5E81A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_Toc4358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_Toc4358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AA0C4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_Toc30543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_Toc30543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A2F33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_Toc7427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_Toc7427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D22A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_Toc16428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_Toc16428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E14D0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62F86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_Toc20887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_Toc20887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27810B9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6A622DA">
      <w:pPr>
        <w:pStyle w:val="16"/>
      </w:pPr>
    </w:p>
    <w:p w14:paraId="2E93CBDB">
      <w:pPr>
        <w:pStyle w:val="2"/>
      </w:pPr>
      <w:bookmarkStart w:id="11" w:name="_Toc126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396A6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004F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61E56BE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bookmarkEnd w:id="12"/>
          </w:p>
        </w:tc>
      </w:tr>
      <w:tr w14:paraId="57B44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295857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7D2D8E2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吉林-长春</w:t>
            </w:r>
            <w:bookmarkEnd w:id="13"/>
          </w:p>
        </w:tc>
      </w:tr>
      <w:tr w14:paraId="4EA6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A592B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9E0D7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44.00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11B7AE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125.21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ADF1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8C66D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F7587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DCDD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AF654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71BBA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6569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8104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C1745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3E29F9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A956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4174A5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1C8C39E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18.0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7E7CB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D487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15E01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30886.22</w:t>
            </w:r>
            <w:bookmarkEnd w:id="23"/>
          </w:p>
        </w:tc>
      </w:tr>
      <w:tr w14:paraId="737D4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1FF9C2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61660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6850.56</w:t>
            </w:r>
            <w:bookmarkEnd w:id="24"/>
          </w:p>
        </w:tc>
      </w:tr>
      <w:tr w14:paraId="6DC7A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71712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3EA83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4C61D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F853B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5522BA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1E576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068FA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64C0B3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6A6E0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9A9C28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09760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439F8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40A2F3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9B804DE">
            <w:pPr>
              <w:pStyle w:val="3"/>
              <w:ind w:firstLine="0" w:firstLineChars="0"/>
            </w:pPr>
            <w:bookmarkStart w:id="29" w:name="控温期"/>
            <w:r>
              <w:t>供冷期:5.15-9.15,供暖期:11.15-3.15</w:t>
            </w:r>
            <w:bookmarkEnd w:id="29"/>
          </w:p>
        </w:tc>
      </w:tr>
    </w:tbl>
    <w:p w14:paraId="5950F346">
      <w:pPr>
        <w:pStyle w:val="3"/>
        <w:ind w:firstLine="0" w:firstLineChars="0"/>
        <w:rPr>
          <w:lang w:val="en-US"/>
        </w:rPr>
      </w:pPr>
    </w:p>
    <w:p w14:paraId="1191ADDB">
      <w:pPr>
        <w:pStyle w:val="2"/>
      </w:pPr>
      <w:bookmarkStart w:id="30" w:name="TitleFormat"/>
      <w:bookmarkStart w:id="31" w:name="_Toc14725"/>
      <w:r>
        <w:rPr>
          <w:rFonts w:hint="eastAsia"/>
        </w:rPr>
        <w:t>标准依据</w:t>
      </w:r>
      <w:bookmarkEnd w:id="30"/>
      <w:bookmarkEnd w:id="31"/>
    </w:p>
    <w:p w14:paraId="1CC773D7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《建筑碳排放计算标准》GB/T 51366-2019</w:t>
      </w:r>
    </w:p>
    <w:p w14:paraId="0EDDA703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《建筑节能与可再生能源利用通用规范》GB 55015-2021</w:t>
      </w:r>
    </w:p>
    <w:p w14:paraId="67963BF8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725976D8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《民用建筑热工设计规范》GB 50176-2016</w:t>
      </w:r>
    </w:p>
    <w:p w14:paraId="02054D89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2AB3CB4F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2359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4E8B651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《建筑</w:t>
      </w:r>
      <w:r>
        <w:rPr>
          <w:lang w:val="en-US"/>
        </w:rPr>
        <w:t>节能与可再生能源利用</w:t>
      </w:r>
      <w:r>
        <w:rPr>
          <w:rFonts w:hint="eastAsia"/>
          <w:lang w:val="en-US"/>
        </w:rPr>
        <w:t>通用</w:t>
      </w:r>
      <w:r>
        <w:rPr>
          <w:lang w:val="en-US"/>
        </w:rPr>
        <w:t>规范</w:t>
      </w:r>
      <w:r>
        <w:rPr>
          <w:rFonts w:hint="eastAsia"/>
          <w:lang w:val="en-US"/>
        </w:rPr>
        <w:t>》GB55015-2021第2.0.3条提出</w:t>
      </w:r>
      <w:r>
        <w:rPr>
          <w:lang w:val="en-US"/>
        </w:rPr>
        <w:t>：</w:t>
      </w:r>
    </w:p>
    <w:p w14:paraId="54B344C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新建的</w:t>
      </w:r>
      <w:r>
        <w:rPr>
          <w:lang w:val="en-US"/>
        </w:rPr>
        <w:t>居住和公共建筑碳排放强度应分别在</w:t>
      </w:r>
      <w:r>
        <w:rPr>
          <w:rFonts w:hint="eastAsia"/>
          <w:lang w:val="en-US"/>
        </w:rPr>
        <w:t>2016年</w:t>
      </w:r>
      <w:r>
        <w:rPr>
          <w:lang w:val="en-US"/>
        </w:rPr>
        <w:t>执行的节能设计标准的基础上平均降低</w:t>
      </w:r>
      <w:r>
        <w:rPr>
          <w:rFonts w:hint="eastAsia"/>
          <w:lang w:val="en-US"/>
        </w:rPr>
        <w:t>40%，</w:t>
      </w:r>
      <w:r>
        <w:rPr>
          <w:lang w:val="en-US"/>
        </w:rPr>
        <w:t>碳排放强度平均降低</w:t>
      </w:r>
      <w:r>
        <w:rPr>
          <w:rFonts w:hint="eastAsia"/>
          <w:lang w:val="en-US"/>
        </w:rPr>
        <w:t>7</w:t>
      </w:r>
      <w:r>
        <w:rPr>
          <w:lang w:val="en-US"/>
        </w:rPr>
        <w:t>kgCO</w:t>
      </w:r>
      <w:r>
        <w:rPr>
          <w:vertAlign w:val="subscript"/>
          <w:lang w:val="en-US"/>
        </w:rPr>
        <w:t>2</w:t>
      </w:r>
      <w:r>
        <w:rPr>
          <w:rFonts w:hint="eastAsia"/>
          <w:lang w:val="en-US"/>
        </w:rPr>
        <w:t>/㎡</w:t>
      </w:r>
      <w:r>
        <w:rPr>
          <w:lang w:val="en-US"/>
        </w:rPr>
        <w:t>·a以上。</w:t>
      </w:r>
    </w:p>
    <w:p w14:paraId="7C62836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为平台，与建筑节能模型无缝对接，以国家标准《建筑碳排放计算标准》为主要依据，支持《建筑</w:t>
      </w:r>
      <w:r>
        <w:rPr>
          <w:lang w:val="en-US"/>
        </w:rPr>
        <w:t>节能与可再生能源利用</w:t>
      </w:r>
      <w:r>
        <w:rPr>
          <w:rFonts w:hint="eastAsia"/>
          <w:lang w:val="en-US"/>
        </w:rPr>
        <w:t>通用</w:t>
      </w:r>
      <w:r>
        <w:rPr>
          <w:lang w:val="en-US"/>
        </w:rPr>
        <w:t>规范</w:t>
      </w:r>
      <w:r>
        <w:rPr>
          <w:rFonts w:hint="eastAsia"/>
          <w:lang w:val="en-US"/>
        </w:rPr>
        <w:t>》GB55015-2021第2.0.3条设计建筑运行减碳的对比计算（其中参照建筑</w:t>
      </w:r>
      <w:r>
        <w:rPr>
          <w:lang w:val="en-US"/>
        </w:rPr>
        <w:t>参数</w:t>
      </w:r>
      <w:r>
        <w:rPr>
          <w:rFonts w:hint="eastAsia"/>
          <w:lang w:val="en-US"/>
        </w:rPr>
        <w:t>满足2</w:t>
      </w:r>
      <w:r>
        <w:rPr>
          <w:lang w:val="en-US"/>
        </w:rPr>
        <w:t>016</w:t>
      </w:r>
      <w:r>
        <w:rPr>
          <w:rFonts w:hint="eastAsia"/>
          <w:lang w:val="en-US"/>
        </w:rPr>
        <w:t>年国家和</w:t>
      </w:r>
      <w:r>
        <w:rPr>
          <w:lang w:val="en-US"/>
        </w:rPr>
        <w:t>行业</w:t>
      </w:r>
      <w:r>
        <w:rPr>
          <w:rFonts w:hint="eastAsia"/>
          <w:lang w:val="en-US"/>
        </w:rPr>
        <w:t>节能标准规定值）。</w:t>
      </w:r>
    </w:p>
    <w:p w14:paraId="6A58AD1C">
      <w:pPr>
        <w:pStyle w:val="3"/>
        <w:ind w:firstLine="420"/>
        <w:rPr>
          <w:lang w:val="en-US"/>
        </w:rPr>
      </w:pPr>
    </w:p>
    <w:p w14:paraId="66F5F425">
      <w:pPr>
        <w:pStyle w:val="2"/>
      </w:pPr>
      <w:bookmarkStart w:id="39" w:name="_Toc21134"/>
      <w:r>
        <w:rPr>
          <w:rFonts w:hint="eastAsia"/>
        </w:rPr>
        <w:t>气象数据</w:t>
      </w:r>
      <w:bookmarkEnd w:id="39"/>
    </w:p>
    <w:p w14:paraId="04A41BA4">
      <w:pPr>
        <w:pStyle w:val="4"/>
      </w:pPr>
      <w:bookmarkStart w:id="40" w:name="_Toc13859"/>
      <w:r>
        <w:rPr>
          <w:rFonts w:hint="eastAsia"/>
        </w:rPr>
        <w:t>逐日干球温度表</w:t>
      </w:r>
      <w:bookmarkEnd w:id="40"/>
    </w:p>
    <w:p w14:paraId="26C52125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559D">
      <w:pPr>
        <w:pStyle w:val="4"/>
      </w:pPr>
      <w:bookmarkStart w:id="42" w:name="_Toc20981"/>
      <w:r>
        <w:rPr>
          <w:rFonts w:hint="eastAsia"/>
        </w:rPr>
        <w:t>逐月辐照量表</w:t>
      </w:r>
      <w:bookmarkEnd w:id="42"/>
    </w:p>
    <w:p w14:paraId="43026BAF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F7F5">
      <w:pPr>
        <w:pStyle w:val="4"/>
      </w:pPr>
      <w:bookmarkStart w:id="44" w:name="_Toc6650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E92B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498C3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55D3621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2774C0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EAB9E90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EB856D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5417BDA">
            <w:pPr>
              <w:jc w:val="center"/>
            </w:pPr>
            <w:r>
              <w:t>焓值(kj/kg)</w:t>
            </w:r>
          </w:p>
        </w:tc>
      </w:tr>
      <w:tr w14:paraId="4297C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04321">
            <w:r>
              <w:t>最热</w:t>
            </w:r>
          </w:p>
        </w:tc>
        <w:tc>
          <w:tcPr>
            <w:vAlign w:val="center"/>
          </w:tcPr>
          <w:p w14:paraId="237761C1">
            <w:r>
              <w:t>05月20日14时</w:t>
            </w:r>
          </w:p>
        </w:tc>
        <w:tc>
          <w:tcPr>
            <w:vAlign w:val="center"/>
          </w:tcPr>
          <w:p w14:paraId="06F497A8">
            <w:r>
              <w:t>31.1</w:t>
            </w:r>
          </w:p>
        </w:tc>
        <w:tc>
          <w:tcPr>
            <w:vAlign w:val="center"/>
          </w:tcPr>
          <w:p w14:paraId="227D7C30">
            <w:r>
              <w:t>17.2</w:t>
            </w:r>
          </w:p>
        </w:tc>
        <w:tc>
          <w:tcPr>
            <w:vAlign w:val="center"/>
          </w:tcPr>
          <w:p w14:paraId="19A7698B">
            <w:r>
              <w:t>6.9</w:t>
            </w:r>
          </w:p>
        </w:tc>
        <w:tc>
          <w:tcPr>
            <w:vAlign w:val="center"/>
          </w:tcPr>
          <w:p w14:paraId="7744F395">
            <w:r>
              <w:t>48.9</w:t>
            </w:r>
          </w:p>
        </w:tc>
      </w:tr>
      <w:tr w14:paraId="70109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7CDC74">
            <w:r>
              <w:t>最冷</w:t>
            </w:r>
          </w:p>
        </w:tc>
        <w:tc>
          <w:tcPr>
            <w:vAlign w:val="center"/>
          </w:tcPr>
          <w:p w14:paraId="05F69B3C">
            <w:r>
              <w:t>01月13日07时</w:t>
            </w:r>
          </w:p>
        </w:tc>
        <w:tc>
          <w:tcPr>
            <w:vAlign w:val="center"/>
          </w:tcPr>
          <w:p w14:paraId="621FD202">
            <w:r>
              <w:t>-32.8</w:t>
            </w:r>
          </w:p>
        </w:tc>
        <w:tc>
          <w:tcPr>
            <w:vAlign w:val="center"/>
          </w:tcPr>
          <w:p w14:paraId="627E9639">
            <w:r>
              <w:t>-33.3</w:t>
            </w:r>
          </w:p>
        </w:tc>
        <w:tc>
          <w:tcPr>
            <w:vAlign w:val="center"/>
          </w:tcPr>
          <w:p w14:paraId="042D48A1">
            <w:r>
              <w:t>-0.1</w:t>
            </w:r>
          </w:p>
        </w:tc>
        <w:tc>
          <w:tcPr>
            <w:vAlign w:val="center"/>
          </w:tcPr>
          <w:p w14:paraId="240D5C80">
            <w:r>
              <w:t>-33.2</w:t>
            </w:r>
          </w:p>
        </w:tc>
      </w:tr>
    </w:tbl>
    <w:p w14:paraId="00DA549D">
      <w:pPr>
        <w:pStyle w:val="2"/>
        <w:widowControl w:val="0"/>
        <w:jc w:val="both"/>
      </w:pPr>
      <w:bookmarkStart w:id="45" w:name="气象峰值工况"/>
      <w:bookmarkEnd w:id="45"/>
      <w:bookmarkStart w:id="46" w:name="_Toc25069"/>
      <w:r>
        <w:t>建筑大样</w:t>
      </w:r>
      <w:bookmarkEnd w:id="46"/>
    </w:p>
    <w:p w14:paraId="49FB74B5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BC638">
      <w:pPr>
        <w:widowControl w:val="0"/>
        <w:jc w:val="center"/>
      </w:pPr>
      <w:r>
        <w:t>西南轴侧图</w:t>
      </w:r>
    </w:p>
    <w:p w14:paraId="5909336F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C72F">
      <w:pPr>
        <w:widowControl w:val="0"/>
        <w:jc w:val="center"/>
      </w:pPr>
      <w:r>
        <w:t>东南轴侧图</w:t>
      </w:r>
    </w:p>
    <w:p w14:paraId="5DB5D194">
      <w:pPr>
        <w:pStyle w:val="2"/>
        <w:widowControl w:val="0"/>
        <w:jc w:val="both"/>
      </w:pPr>
      <w:bookmarkStart w:id="47" w:name="_Toc4799"/>
      <w:r>
        <w:t>围护结构</w:t>
      </w:r>
      <w:bookmarkEnd w:id="47"/>
    </w:p>
    <w:p w14:paraId="7561A7E3">
      <w:pPr>
        <w:pStyle w:val="4"/>
        <w:widowControl w:val="0"/>
        <w:jc w:val="both"/>
      </w:pPr>
      <w:bookmarkStart w:id="48" w:name="_Toc27710"/>
      <w:r>
        <w:t>工程材料</w:t>
      </w:r>
      <w:bookmarkEnd w:id="48"/>
    </w:p>
    <w:p w14:paraId="0BDC8850">
      <w:pPr>
        <w:pStyle w:val="5"/>
        <w:widowControl w:val="0"/>
        <w:jc w:val="both"/>
      </w:pPr>
      <w:bookmarkStart w:id="49" w:name="_Toc18958"/>
      <w:r>
        <w:t>普通材料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2753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13319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06BF9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8C91D8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081F65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9CABB3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37145D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66EB160">
            <w:pPr>
              <w:jc w:val="center"/>
            </w:pPr>
            <w:r>
              <w:t>数据来源</w:t>
            </w:r>
          </w:p>
        </w:tc>
      </w:tr>
      <w:tr w14:paraId="75763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54811C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3F63C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A9949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7FEC4D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3A801D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7512CD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6D799EC">
            <w:pPr>
              <w:jc w:val="center"/>
            </w:pPr>
          </w:p>
        </w:tc>
      </w:tr>
      <w:tr w14:paraId="19BBED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6EF61">
            <w:r>
              <w:t>水泥砂浆</w:t>
            </w:r>
          </w:p>
        </w:tc>
        <w:tc>
          <w:tcPr>
            <w:vAlign w:val="center"/>
          </w:tcPr>
          <w:p w14:paraId="5DD5E878">
            <w:r>
              <w:t>0.930</w:t>
            </w:r>
          </w:p>
        </w:tc>
        <w:tc>
          <w:tcPr>
            <w:vAlign w:val="center"/>
          </w:tcPr>
          <w:p w14:paraId="4B3454F3">
            <w:r>
              <w:t>11.370</w:t>
            </w:r>
          </w:p>
        </w:tc>
        <w:tc>
          <w:tcPr>
            <w:vAlign w:val="center"/>
          </w:tcPr>
          <w:p w14:paraId="47C6CBD0">
            <w:r>
              <w:t>1800.0</w:t>
            </w:r>
          </w:p>
        </w:tc>
        <w:tc>
          <w:tcPr>
            <w:vAlign w:val="center"/>
          </w:tcPr>
          <w:p w14:paraId="6092BD08">
            <w:r>
              <w:t>1050.0</w:t>
            </w:r>
          </w:p>
        </w:tc>
        <w:tc>
          <w:tcPr>
            <w:vAlign w:val="center"/>
          </w:tcPr>
          <w:p w14:paraId="0BF124E0">
            <w:r>
              <w:t>0.0210</w:t>
            </w:r>
          </w:p>
        </w:tc>
        <w:tc>
          <w:tcPr>
            <w:vAlign w:val="center"/>
          </w:tcPr>
          <w:p w14:paraId="16FDC5D3">
            <w:pPr>
              <w:rPr>
                <w:sz w:val="18"/>
                <w:szCs w:val="18"/>
              </w:rPr>
            </w:pPr>
          </w:p>
        </w:tc>
      </w:tr>
      <w:tr w14:paraId="5C1BA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F2513">
            <w:r>
              <w:t>石灰砂浆</w:t>
            </w:r>
          </w:p>
        </w:tc>
        <w:tc>
          <w:tcPr>
            <w:vAlign w:val="center"/>
          </w:tcPr>
          <w:p w14:paraId="4147744E">
            <w:r>
              <w:t>0.810</w:t>
            </w:r>
          </w:p>
        </w:tc>
        <w:tc>
          <w:tcPr>
            <w:vAlign w:val="center"/>
          </w:tcPr>
          <w:p w14:paraId="1D53D209">
            <w:r>
              <w:t>10.070</w:t>
            </w:r>
          </w:p>
        </w:tc>
        <w:tc>
          <w:tcPr>
            <w:vAlign w:val="center"/>
          </w:tcPr>
          <w:p w14:paraId="20D1AF4D">
            <w:r>
              <w:t>1600.0</w:t>
            </w:r>
          </w:p>
        </w:tc>
        <w:tc>
          <w:tcPr>
            <w:vAlign w:val="center"/>
          </w:tcPr>
          <w:p w14:paraId="5BCB12AC">
            <w:r>
              <w:t>1050.0</w:t>
            </w:r>
          </w:p>
        </w:tc>
        <w:tc>
          <w:tcPr>
            <w:vAlign w:val="center"/>
          </w:tcPr>
          <w:p w14:paraId="60892076">
            <w:r>
              <w:t>0.0443</w:t>
            </w:r>
          </w:p>
        </w:tc>
        <w:tc>
          <w:tcPr>
            <w:vAlign w:val="center"/>
          </w:tcPr>
          <w:p w14:paraId="315A7BCE">
            <w:pPr>
              <w:rPr>
                <w:sz w:val="18"/>
                <w:szCs w:val="18"/>
              </w:rPr>
            </w:pPr>
          </w:p>
        </w:tc>
      </w:tr>
      <w:tr w14:paraId="61ABA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B2B593">
            <w:r>
              <w:t>钢筋混凝土</w:t>
            </w:r>
          </w:p>
        </w:tc>
        <w:tc>
          <w:tcPr>
            <w:vAlign w:val="center"/>
          </w:tcPr>
          <w:p w14:paraId="1962D83D">
            <w:r>
              <w:t>1.740</w:t>
            </w:r>
          </w:p>
        </w:tc>
        <w:tc>
          <w:tcPr>
            <w:vAlign w:val="center"/>
          </w:tcPr>
          <w:p w14:paraId="057C9492">
            <w:r>
              <w:t>17.200</w:t>
            </w:r>
          </w:p>
        </w:tc>
        <w:tc>
          <w:tcPr>
            <w:vAlign w:val="center"/>
          </w:tcPr>
          <w:p w14:paraId="5CFFD84C">
            <w:r>
              <w:t>2500.0</w:t>
            </w:r>
          </w:p>
        </w:tc>
        <w:tc>
          <w:tcPr>
            <w:vAlign w:val="center"/>
          </w:tcPr>
          <w:p w14:paraId="7FDE42B9">
            <w:r>
              <w:t>920.0</w:t>
            </w:r>
          </w:p>
        </w:tc>
        <w:tc>
          <w:tcPr>
            <w:vAlign w:val="center"/>
          </w:tcPr>
          <w:p w14:paraId="621A4AD9">
            <w:r>
              <w:t>0.0158</w:t>
            </w:r>
          </w:p>
        </w:tc>
        <w:tc>
          <w:tcPr>
            <w:vAlign w:val="center"/>
          </w:tcPr>
          <w:p w14:paraId="04651F9B">
            <w:pPr>
              <w:rPr>
                <w:sz w:val="18"/>
                <w:szCs w:val="18"/>
              </w:rPr>
            </w:pPr>
          </w:p>
        </w:tc>
      </w:tr>
      <w:tr w14:paraId="41B16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59968">
            <w:r>
              <w:t>加气混凝土、泡沫混凝土(ρ=700)</w:t>
            </w:r>
          </w:p>
        </w:tc>
        <w:tc>
          <w:tcPr>
            <w:vAlign w:val="center"/>
          </w:tcPr>
          <w:p w14:paraId="760A65F5">
            <w:r>
              <w:t>0.220</w:t>
            </w:r>
          </w:p>
        </w:tc>
        <w:tc>
          <w:tcPr>
            <w:vAlign w:val="center"/>
          </w:tcPr>
          <w:p w14:paraId="714A991A">
            <w:r>
              <w:t>3.100</w:t>
            </w:r>
          </w:p>
        </w:tc>
        <w:tc>
          <w:tcPr>
            <w:vAlign w:val="center"/>
          </w:tcPr>
          <w:p w14:paraId="190D7F72">
            <w:r>
              <w:t>700.0</w:t>
            </w:r>
          </w:p>
        </w:tc>
        <w:tc>
          <w:tcPr>
            <w:vAlign w:val="center"/>
          </w:tcPr>
          <w:p w14:paraId="38F8F2EE">
            <w:r>
              <w:t>1050.0</w:t>
            </w:r>
          </w:p>
        </w:tc>
        <w:tc>
          <w:tcPr>
            <w:vAlign w:val="center"/>
          </w:tcPr>
          <w:p w14:paraId="6DBED7B0">
            <w:r>
              <w:t>0.0998</w:t>
            </w:r>
          </w:p>
        </w:tc>
        <w:tc>
          <w:tcPr>
            <w:vAlign w:val="center"/>
          </w:tcPr>
          <w:p w14:paraId="1D810F50">
            <w:pPr>
              <w:rPr>
                <w:sz w:val="18"/>
                <w:szCs w:val="18"/>
              </w:rPr>
            </w:pPr>
          </w:p>
        </w:tc>
      </w:tr>
      <w:tr w14:paraId="7CDE8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921975">
            <w:r>
              <w:t>岩棉板</w:t>
            </w:r>
          </w:p>
        </w:tc>
        <w:tc>
          <w:tcPr>
            <w:vAlign w:val="center"/>
          </w:tcPr>
          <w:p w14:paraId="2CCE5E4D">
            <w:r>
              <w:t>0.040</w:t>
            </w:r>
          </w:p>
        </w:tc>
        <w:tc>
          <w:tcPr>
            <w:vAlign w:val="center"/>
          </w:tcPr>
          <w:p w14:paraId="38AC06CB">
            <w:r>
              <w:t>0.700</w:t>
            </w:r>
          </w:p>
        </w:tc>
        <w:tc>
          <w:tcPr>
            <w:vAlign w:val="center"/>
          </w:tcPr>
          <w:p w14:paraId="58A6C1EC">
            <w:r>
              <w:t>100.0</w:t>
            </w:r>
          </w:p>
        </w:tc>
        <w:tc>
          <w:tcPr>
            <w:vAlign w:val="center"/>
          </w:tcPr>
          <w:p w14:paraId="04A74F61">
            <w:r>
              <w:t>1684.5</w:t>
            </w:r>
          </w:p>
        </w:tc>
        <w:tc>
          <w:tcPr>
            <w:vAlign w:val="center"/>
          </w:tcPr>
          <w:p w14:paraId="26C0AF7C">
            <w:r>
              <w:t>0.4880</w:t>
            </w:r>
          </w:p>
        </w:tc>
        <w:tc>
          <w:tcPr>
            <w:vAlign w:val="center"/>
          </w:tcPr>
          <w:p w14:paraId="7DB9233C">
            <w:r>
              <w:rPr>
                <w:sz w:val="18"/>
                <w:szCs w:val="18"/>
              </w:rPr>
              <w:t>岩棉薄抹灰外墙外保温工程技术标准 JGJ/T480-2019</w:t>
            </w:r>
          </w:p>
        </w:tc>
      </w:tr>
      <w:tr w14:paraId="33005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FF334E">
            <w:r>
              <w:t>DP砂浆</w:t>
            </w:r>
          </w:p>
        </w:tc>
        <w:tc>
          <w:tcPr>
            <w:vAlign w:val="center"/>
          </w:tcPr>
          <w:p w14:paraId="5ACD4A79">
            <w:r>
              <w:t>0.930</w:t>
            </w:r>
          </w:p>
        </w:tc>
        <w:tc>
          <w:tcPr>
            <w:vAlign w:val="center"/>
          </w:tcPr>
          <w:p w14:paraId="514E17BC">
            <w:r>
              <w:t>11.370</w:t>
            </w:r>
          </w:p>
        </w:tc>
        <w:tc>
          <w:tcPr>
            <w:vAlign w:val="center"/>
          </w:tcPr>
          <w:p w14:paraId="516E9A2A">
            <w:r>
              <w:t>1800.0</w:t>
            </w:r>
          </w:p>
        </w:tc>
        <w:tc>
          <w:tcPr>
            <w:vAlign w:val="center"/>
          </w:tcPr>
          <w:p w14:paraId="3B74B2D4">
            <w:r>
              <w:t>1050.0</w:t>
            </w:r>
          </w:p>
        </w:tc>
        <w:tc>
          <w:tcPr>
            <w:vAlign w:val="center"/>
          </w:tcPr>
          <w:p w14:paraId="7984F292">
            <w:r>
              <w:t>0.0210</w:t>
            </w:r>
          </w:p>
        </w:tc>
        <w:tc>
          <w:tcPr>
            <w:vAlign w:val="center"/>
          </w:tcPr>
          <w:p w14:paraId="7461D225">
            <w:pPr>
              <w:rPr>
                <w:sz w:val="18"/>
                <w:szCs w:val="18"/>
              </w:rPr>
            </w:pPr>
          </w:p>
        </w:tc>
      </w:tr>
      <w:tr w14:paraId="43F49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B3F0C4">
            <w:r>
              <w:t>聚合物水泥防水砂浆（干粉型）</w:t>
            </w:r>
          </w:p>
        </w:tc>
        <w:tc>
          <w:tcPr>
            <w:vAlign w:val="center"/>
          </w:tcPr>
          <w:p w14:paraId="4346B9B6">
            <w:r>
              <w:t>0.930</w:t>
            </w:r>
          </w:p>
        </w:tc>
        <w:tc>
          <w:tcPr>
            <w:vAlign w:val="center"/>
          </w:tcPr>
          <w:p w14:paraId="206311C9">
            <w:r>
              <w:t>11.370</w:t>
            </w:r>
          </w:p>
        </w:tc>
        <w:tc>
          <w:tcPr>
            <w:vAlign w:val="center"/>
          </w:tcPr>
          <w:p w14:paraId="06FB08B8">
            <w:r>
              <w:t>1800.0</w:t>
            </w:r>
          </w:p>
        </w:tc>
        <w:tc>
          <w:tcPr>
            <w:vAlign w:val="center"/>
          </w:tcPr>
          <w:p w14:paraId="741A107A">
            <w:r>
              <w:t>1050.0</w:t>
            </w:r>
          </w:p>
        </w:tc>
        <w:tc>
          <w:tcPr>
            <w:vAlign w:val="center"/>
          </w:tcPr>
          <w:p w14:paraId="10463C0A">
            <w:r>
              <w:t>0.0210</w:t>
            </w:r>
          </w:p>
        </w:tc>
        <w:tc>
          <w:tcPr>
            <w:vAlign w:val="center"/>
          </w:tcPr>
          <w:p w14:paraId="615DC5BD">
            <w:pPr>
              <w:rPr>
                <w:sz w:val="18"/>
                <w:szCs w:val="18"/>
              </w:rPr>
            </w:pPr>
          </w:p>
        </w:tc>
      </w:tr>
      <w:tr w14:paraId="33878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01E10">
            <w:r>
              <w:t>聚合物砂浆</w:t>
            </w:r>
          </w:p>
        </w:tc>
        <w:tc>
          <w:tcPr>
            <w:vAlign w:val="center"/>
          </w:tcPr>
          <w:p w14:paraId="1C09CD8F">
            <w:r>
              <w:t>0.930</w:t>
            </w:r>
          </w:p>
        </w:tc>
        <w:tc>
          <w:tcPr>
            <w:vAlign w:val="center"/>
          </w:tcPr>
          <w:p w14:paraId="64D7F920">
            <w:r>
              <w:t>11.370</w:t>
            </w:r>
          </w:p>
        </w:tc>
        <w:tc>
          <w:tcPr>
            <w:vAlign w:val="center"/>
          </w:tcPr>
          <w:p w14:paraId="5E6D9D42">
            <w:r>
              <w:t>1800.0</w:t>
            </w:r>
          </w:p>
        </w:tc>
        <w:tc>
          <w:tcPr>
            <w:vAlign w:val="center"/>
          </w:tcPr>
          <w:p w14:paraId="1F9EDE3A">
            <w:r>
              <w:t>1050.0</w:t>
            </w:r>
          </w:p>
        </w:tc>
        <w:tc>
          <w:tcPr>
            <w:vAlign w:val="center"/>
          </w:tcPr>
          <w:p w14:paraId="09AD1E3F">
            <w:r>
              <w:t>0.0210</w:t>
            </w:r>
          </w:p>
        </w:tc>
        <w:tc>
          <w:tcPr>
            <w:vAlign w:val="center"/>
          </w:tcPr>
          <w:p w14:paraId="7F67458A">
            <w:pPr>
              <w:rPr>
                <w:sz w:val="18"/>
                <w:szCs w:val="18"/>
              </w:rPr>
            </w:pPr>
          </w:p>
        </w:tc>
      </w:tr>
      <w:tr w14:paraId="5AEF5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DF3DD4">
            <w:r>
              <w:t>蒸压砂加气混凝土砌块B07</w:t>
            </w:r>
          </w:p>
        </w:tc>
        <w:tc>
          <w:tcPr>
            <w:vAlign w:val="center"/>
          </w:tcPr>
          <w:p w14:paraId="19F17FBC">
            <w:r>
              <w:t>0.180</w:t>
            </w:r>
          </w:p>
        </w:tc>
        <w:tc>
          <w:tcPr>
            <w:vAlign w:val="center"/>
          </w:tcPr>
          <w:p w14:paraId="5719449F">
            <w:r>
              <w:t>4.010</w:t>
            </w:r>
          </w:p>
        </w:tc>
        <w:tc>
          <w:tcPr>
            <w:vAlign w:val="center"/>
          </w:tcPr>
          <w:p w14:paraId="11632F57">
            <w:r>
              <w:t>700.0</w:t>
            </w:r>
          </w:p>
        </w:tc>
        <w:tc>
          <w:tcPr>
            <w:vAlign w:val="center"/>
          </w:tcPr>
          <w:p w14:paraId="6EFD6CB7">
            <w:r>
              <w:t>1110.5</w:t>
            </w:r>
          </w:p>
        </w:tc>
        <w:tc>
          <w:tcPr>
            <w:vAlign w:val="center"/>
          </w:tcPr>
          <w:p w14:paraId="2BBA7E7B">
            <w:r>
              <w:t>0.0998</w:t>
            </w:r>
          </w:p>
        </w:tc>
        <w:tc>
          <w:tcPr>
            <w:vAlign w:val="center"/>
          </w:tcPr>
          <w:p w14:paraId="384280F6">
            <w:r>
              <w:rPr>
                <w:sz w:val="18"/>
                <w:szCs w:val="18"/>
              </w:rPr>
              <w:t>蒸压砂加气混凝土砌块薄灰缝墙体技术标准 DB22/T 5119-2022</w:t>
            </w:r>
          </w:p>
        </w:tc>
      </w:tr>
      <w:tr w14:paraId="501EB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085D9">
            <w:r>
              <w:t>轻集料混凝土</w:t>
            </w:r>
          </w:p>
        </w:tc>
        <w:tc>
          <w:tcPr>
            <w:vAlign w:val="center"/>
          </w:tcPr>
          <w:p w14:paraId="6E11F89F">
            <w:r>
              <w:t>0.890</w:t>
            </w:r>
          </w:p>
        </w:tc>
        <w:tc>
          <w:tcPr>
            <w:vAlign w:val="center"/>
          </w:tcPr>
          <w:p w14:paraId="4B5998BD">
            <w:r>
              <w:t>10.673</w:t>
            </w:r>
          </w:p>
        </w:tc>
        <w:tc>
          <w:tcPr>
            <w:vAlign w:val="center"/>
          </w:tcPr>
          <w:p w14:paraId="2FD20AF2">
            <w:r>
              <w:t>1600.0</w:t>
            </w:r>
          </w:p>
        </w:tc>
        <w:tc>
          <w:tcPr>
            <w:vAlign w:val="center"/>
          </w:tcPr>
          <w:p w14:paraId="4752EB67">
            <w:r>
              <w:t>1100.0</w:t>
            </w:r>
          </w:p>
        </w:tc>
        <w:tc>
          <w:tcPr>
            <w:vAlign w:val="center"/>
          </w:tcPr>
          <w:p w14:paraId="27359501">
            <w:r>
              <w:t>0.0158</w:t>
            </w:r>
          </w:p>
        </w:tc>
        <w:tc>
          <w:tcPr>
            <w:vAlign w:val="center"/>
          </w:tcPr>
          <w:p w14:paraId="31EBD7B6">
            <w:pPr>
              <w:rPr>
                <w:sz w:val="18"/>
                <w:szCs w:val="18"/>
              </w:rPr>
            </w:pPr>
          </w:p>
        </w:tc>
      </w:tr>
      <w:tr w14:paraId="0AE5B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4625E2">
            <w:r>
              <w:t>混凝土垫层</w:t>
            </w:r>
          </w:p>
        </w:tc>
        <w:tc>
          <w:tcPr>
            <w:vAlign w:val="center"/>
          </w:tcPr>
          <w:p w14:paraId="33E69C28">
            <w:r>
              <w:t>1.510</w:t>
            </w:r>
          </w:p>
        </w:tc>
        <w:tc>
          <w:tcPr>
            <w:vAlign w:val="center"/>
          </w:tcPr>
          <w:p w14:paraId="56335FE6">
            <w:r>
              <w:t>15.360</w:t>
            </w:r>
          </w:p>
        </w:tc>
        <w:tc>
          <w:tcPr>
            <w:vAlign w:val="center"/>
          </w:tcPr>
          <w:p w14:paraId="22D8A434">
            <w:r>
              <w:t>2300.0</w:t>
            </w:r>
          </w:p>
        </w:tc>
        <w:tc>
          <w:tcPr>
            <w:vAlign w:val="center"/>
          </w:tcPr>
          <w:p w14:paraId="0968EC4B">
            <w:r>
              <w:t>920.0</w:t>
            </w:r>
          </w:p>
        </w:tc>
        <w:tc>
          <w:tcPr>
            <w:vAlign w:val="center"/>
          </w:tcPr>
          <w:p w14:paraId="05845E79">
            <w:r>
              <w:t>0.0173</w:t>
            </w:r>
          </w:p>
        </w:tc>
        <w:tc>
          <w:tcPr>
            <w:vAlign w:val="center"/>
          </w:tcPr>
          <w:p w14:paraId="4F7D183D">
            <w:pPr>
              <w:rPr>
                <w:sz w:val="18"/>
                <w:szCs w:val="18"/>
              </w:rPr>
            </w:pPr>
          </w:p>
        </w:tc>
      </w:tr>
      <w:tr w14:paraId="442F9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70CA7">
            <w:r>
              <w:t>挤塑聚苯乙烯泡沫塑料（带表皮）</w:t>
            </w:r>
          </w:p>
        </w:tc>
        <w:tc>
          <w:tcPr>
            <w:vAlign w:val="center"/>
          </w:tcPr>
          <w:p w14:paraId="446E2064">
            <w:r>
              <w:t>0.030</w:t>
            </w:r>
          </w:p>
        </w:tc>
        <w:tc>
          <w:tcPr>
            <w:vAlign w:val="center"/>
          </w:tcPr>
          <w:p w14:paraId="6BA1E994">
            <w:r>
              <w:t>0.340</w:t>
            </w:r>
          </w:p>
        </w:tc>
        <w:tc>
          <w:tcPr>
            <w:vAlign w:val="center"/>
          </w:tcPr>
          <w:p w14:paraId="1DB0ABF3">
            <w:r>
              <w:t>35.0</w:t>
            </w:r>
          </w:p>
        </w:tc>
        <w:tc>
          <w:tcPr>
            <w:vAlign w:val="center"/>
          </w:tcPr>
          <w:p w14:paraId="703D1F66">
            <w:r>
              <w:t>1380.0</w:t>
            </w:r>
          </w:p>
        </w:tc>
        <w:tc>
          <w:tcPr>
            <w:vAlign w:val="center"/>
          </w:tcPr>
          <w:p w14:paraId="31D603C8">
            <w:r>
              <w:t>0.0000</w:t>
            </w:r>
          </w:p>
        </w:tc>
        <w:tc>
          <w:tcPr>
            <w:vAlign w:val="center"/>
          </w:tcPr>
          <w:p w14:paraId="68A28076">
            <w:pPr>
              <w:rPr>
                <w:sz w:val="18"/>
                <w:szCs w:val="18"/>
              </w:rPr>
            </w:pPr>
          </w:p>
        </w:tc>
      </w:tr>
      <w:tr w14:paraId="45EC8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BA325">
            <w:r>
              <w:t>素土夯实</w:t>
            </w:r>
          </w:p>
        </w:tc>
        <w:tc>
          <w:tcPr>
            <w:vAlign w:val="center"/>
          </w:tcPr>
          <w:p w14:paraId="4156D18E">
            <w:r>
              <w:t>1.160</w:t>
            </w:r>
          </w:p>
        </w:tc>
        <w:tc>
          <w:tcPr>
            <w:vAlign w:val="center"/>
          </w:tcPr>
          <w:p w14:paraId="0D0EABFB">
            <w:r>
              <w:t>13.054</w:t>
            </w:r>
          </w:p>
        </w:tc>
        <w:tc>
          <w:tcPr>
            <w:vAlign w:val="center"/>
          </w:tcPr>
          <w:p w14:paraId="0AE0933C">
            <w:r>
              <w:t>2000.0</w:t>
            </w:r>
          </w:p>
        </w:tc>
        <w:tc>
          <w:tcPr>
            <w:vAlign w:val="center"/>
          </w:tcPr>
          <w:p w14:paraId="06429BB0">
            <w:r>
              <w:t>1010.0</w:t>
            </w:r>
          </w:p>
        </w:tc>
        <w:tc>
          <w:tcPr>
            <w:vAlign w:val="center"/>
          </w:tcPr>
          <w:p w14:paraId="63732731">
            <w:r>
              <w:t>0.0000</w:t>
            </w:r>
          </w:p>
        </w:tc>
        <w:tc>
          <w:tcPr>
            <w:vAlign w:val="center"/>
          </w:tcPr>
          <w:p w14:paraId="37F47C85">
            <w:pPr>
              <w:rPr>
                <w:sz w:val="18"/>
                <w:szCs w:val="18"/>
              </w:rPr>
            </w:pPr>
          </w:p>
        </w:tc>
      </w:tr>
      <w:tr w14:paraId="23C24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E1F965">
            <w:r>
              <w:t>挤塑聚苯板</w:t>
            </w:r>
          </w:p>
        </w:tc>
        <w:tc>
          <w:tcPr>
            <w:vAlign w:val="center"/>
          </w:tcPr>
          <w:p w14:paraId="1073DD1E">
            <w:r>
              <w:t>0.030</w:t>
            </w:r>
          </w:p>
        </w:tc>
        <w:tc>
          <w:tcPr>
            <w:vAlign w:val="center"/>
          </w:tcPr>
          <w:p w14:paraId="67B40A85">
            <w:r>
              <w:t>0.360</w:t>
            </w:r>
          </w:p>
        </w:tc>
        <w:tc>
          <w:tcPr>
            <w:vAlign w:val="center"/>
          </w:tcPr>
          <w:p w14:paraId="14B5780A">
            <w:r>
              <w:t>30.0</w:t>
            </w:r>
          </w:p>
        </w:tc>
        <w:tc>
          <w:tcPr>
            <w:vAlign w:val="center"/>
          </w:tcPr>
          <w:p w14:paraId="1E563293">
            <w:r>
              <w:t>1980.1</w:t>
            </w:r>
          </w:p>
        </w:tc>
        <w:tc>
          <w:tcPr>
            <w:vAlign w:val="center"/>
          </w:tcPr>
          <w:p w14:paraId="39D7681F">
            <w:r>
              <w:t>0.0000</w:t>
            </w:r>
          </w:p>
        </w:tc>
        <w:tc>
          <w:tcPr>
            <w:vAlign w:val="center"/>
          </w:tcPr>
          <w:p w14:paraId="04C2CB48">
            <w:pPr>
              <w:rPr>
                <w:sz w:val="18"/>
                <w:szCs w:val="18"/>
              </w:rPr>
            </w:pPr>
          </w:p>
        </w:tc>
      </w:tr>
    </w:tbl>
    <w:p w14:paraId="6DBF90DE">
      <w:pPr>
        <w:pStyle w:val="5"/>
        <w:widowControl w:val="0"/>
        <w:jc w:val="both"/>
      </w:pPr>
      <w:bookmarkStart w:id="50" w:name="_Toc10019"/>
      <w:r>
        <w:t>其他材料</w:t>
      </w:r>
      <w:bookmarkEnd w:id="5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73E5E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3EA247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E2F9415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43A8F27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68C530A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20D7486">
            <w:pPr>
              <w:jc w:val="center"/>
            </w:pPr>
            <w:r>
              <w:t>备注</w:t>
            </w:r>
          </w:p>
        </w:tc>
      </w:tr>
      <w:tr w14:paraId="43383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D19F3D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0FDBFB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1491E3AF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465D058D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AB5616E">
            <w:pPr>
              <w:jc w:val="center"/>
            </w:pPr>
          </w:p>
        </w:tc>
      </w:tr>
      <w:tr w14:paraId="4FC51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094523">
            <w:r>
              <w:t>防水卷材</w:t>
            </w:r>
          </w:p>
        </w:tc>
        <w:tc>
          <w:tcPr>
            <w:vAlign w:val="center"/>
          </w:tcPr>
          <w:p w14:paraId="1E610583">
            <w:r>
              <w:t>－</w:t>
            </w:r>
          </w:p>
        </w:tc>
        <w:tc>
          <w:tcPr>
            <w:vAlign w:val="center"/>
          </w:tcPr>
          <w:p w14:paraId="7773E6FA">
            <w:r>
              <w:t>－</w:t>
            </w:r>
          </w:p>
        </w:tc>
        <w:tc>
          <w:tcPr>
            <w:vAlign w:val="center"/>
          </w:tcPr>
          <w:p w14:paraId="645E1C11">
            <w:r>
              <w:t>－</w:t>
            </w:r>
          </w:p>
        </w:tc>
        <w:tc>
          <w:tcPr>
            <w:vAlign w:val="center"/>
          </w:tcPr>
          <w:p w14:paraId="7E715DFD">
            <w:pPr>
              <w:rPr>
                <w:sz w:val="18"/>
                <w:szCs w:val="18"/>
              </w:rPr>
            </w:pPr>
          </w:p>
        </w:tc>
      </w:tr>
      <w:tr w14:paraId="0F050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75DC1C">
            <w:r>
              <w:t>防水涂料</w:t>
            </w:r>
          </w:p>
        </w:tc>
        <w:tc>
          <w:tcPr>
            <w:vAlign w:val="center"/>
          </w:tcPr>
          <w:p w14:paraId="69A8C592">
            <w:r>
              <w:t>－</w:t>
            </w:r>
          </w:p>
        </w:tc>
        <w:tc>
          <w:tcPr>
            <w:vAlign w:val="center"/>
          </w:tcPr>
          <w:p w14:paraId="67302D79">
            <w:r>
              <w:t>－</w:t>
            </w:r>
          </w:p>
        </w:tc>
        <w:tc>
          <w:tcPr>
            <w:vAlign w:val="center"/>
          </w:tcPr>
          <w:p w14:paraId="62ABD0A3">
            <w:r>
              <w:t>－</w:t>
            </w:r>
          </w:p>
        </w:tc>
        <w:tc>
          <w:tcPr>
            <w:vAlign w:val="center"/>
          </w:tcPr>
          <w:p w14:paraId="2E55BDCF">
            <w:pPr>
              <w:rPr>
                <w:sz w:val="18"/>
                <w:szCs w:val="18"/>
              </w:rPr>
            </w:pPr>
          </w:p>
        </w:tc>
      </w:tr>
    </w:tbl>
    <w:p w14:paraId="5D818B58">
      <w:pPr>
        <w:pStyle w:val="4"/>
        <w:widowControl w:val="0"/>
        <w:jc w:val="both"/>
      </w:pPr>
      <w:bookmarkStart w:id="51" w:name="_Toc19463"/>
      <w:r>
        <w:t>围护结构作法简要说明</w:t>
      </w:r>
      <w:bookmarkEnd w:id="51"/>
    </w:p>
    <w:p w14:paraId="457C7867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(K=0.289,D=3.220)：</w:t>
      </w:r>
      <w:r>
        <w:rPr>
          <w:color w:val="000000"/>
        </w:rPr>
        <w:t>（由上到下）</w:t>
      </w:r>
    </w:p>
    <w:p w14:paraId="74816422">
      <w:pPr>
        <w:widowControl w:val="0"/>
        <w:jc w:val="both"/>
      </w:pPr>
      <w:r>
        <w:t xml:space="preserve">    </w:t>
      </w:r>
      <w:r>
        <w:rPr>
          <w:color w:val="000000"/>
        </w:rPr>
        <w:t>聚合物砂浆 20mm＋水泥砂浆 10mm＋防水卷材 6mm＋水泥砂浆 20mm＋轻集料混凝土 30mm＋</w:t>
      </w:r>
      <w:r>
        <w:rPr>
          <w:color w:val="800000"/>
        </w:rPr>
        <w:t>挤塑聚苯板 105mm</w:t>
      </w:r>
      <w:r>
        <w:rPr>
          <w:color w:val="000000"/>
        </w:rPr>
        <w:t>＋钢筋混凝土 100mm</w:t>
      </w:r>
    </w:p>
    <w:p w14:paraId="0BC3792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(K=0.224,D=10.906)：</w:t>
      </w:r>
      <w:r>
        <w:rPr>
          <w:color w:val="000000"/>
        </w:rPr>
        <w:t>（由外到内）</w:t>
      </w:r>
    </w:p>
    <w:p w14:paraId="20DCDCD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DP砂浆 6mm＋聚合物水泥防水砂浆（干粉型） 5mm＋防水涂料 1.5mm＋DP砂浆 9mm＋</w:t>
      </w:r>
      <w:r>
        <w:rPr>
          <w:color w:val="800000"/>
        </w:rPr>
        <w:t>岩棉板 100mm</w:t>
      </w:r>
      <w:r>
        <w:rPr>
          <w:color w:val="000000"/>
        </w:rPr>
        <w:t>＋</w:t>
      </w:r>
      <w:r>
        <w:rPr>
          <w:color w:val="800080"/>
        </w:rPr>
        <w:t>蒸压砂加气混凝土砌块B07 400mm</w:t>
      </w:r>
    </w:p>
    <w:p w14:paraId="7A5BCA3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(K=0.359,D=3.845)：</w:t>
      </w:r>
      <w:r>
        <w:rPr>
          <w:color w:val="000000"/>
        </w:rPr>
        <w:t>（由上到下）</w:t>
      </w:r>
    </w:p>
    <w:p w14:paraId="627CB68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岩棉板 110mm</w:t>
      </w:r>
      <w:r>
        <w:rPr>
          <w:color w:val="000000"/>
        </w:rPr>
        <w:t>＋水泥砂浆 20mm</w:t>
      </w:r>
    </w:p>
    <w:p w14:paraId="28049D8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(K=1.010,D=3.307)：</w:t>
      </w:r>
    </w:p>
    <w:p w14:paraId="0222080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200mm</w:t>
      </w:r>
      <w:r>
        <w:rPr>
          <w:color w:val="000000"/>
        </w:rPr>
        <w:t>＋水泥砂浆 20mm</w:t>
      </w:r>
    </w:p>
    <w:p w14:paraId="50992F8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80系列内平开隔热铝合金窗(5+12Ar+5Low-E+12Ar+5Low-E) (K=1.100)：</w:t>
      </w:r>
    </w:p>
    <w:p w14:paraId="495D3E5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传热系数1.100W/㎡.K，窗太阳得热系数0.275</w:t>
      </w:r>
    </w:p>
    <w:p w14:paraId="66733A8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  <w:r>
        <w:rPr>
          <w:color w:val="0000FF"/>
          <w:sz w:val="21"/>
          <w:szCs w:val="21"/>
        </w:rPr>
        <w:t>80系列内平开隔热铝合金窗(5+12Ar+5Low-E+12Ar+5Low-E) (K=1.100)：</w:t>
      </w:r>
    </w:p>
    <w:p w14:paraId="12362AA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传热系数1.100W/㎡.K，窗太阳得热系数0.275</w:t>
      </w:r>
    </w:p>
    <w:p w14:paraId="42C90C7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(K=0.560,D=5.037)：</w:t>
      </w:r>
    </w:p>
    <w:p w14:paraId="21A9A25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30mm＋混凝土垫层 80mm＋</w:t>
      </w:r>
      <w:r>
        <w:rPr>
          <w:color w:val="800000"/>
        </w:rPr>
        <w:t>挤塑聚苯板 40mm</w:t>
      </w:r>
      <w:r>
        <w:rPr>
          <w:color w:val="000000"/>
        </w:rPr>
        <w:t>＋</w:t>
      </w:r>
      <w:r>
        <w:rPr>
          <w:color w:val="800080"/>
        </w:rPr>
        <w:t>素土夯实 300mm</w:t>
      </w:r>
    </w:p>
    <w:p w14:paraId="13B18AA3">
      <w:pPr>
        <w:pStyle w:val="2"/>
        <w:widowControl w:val="0"/>
        <w:jc w:val="both"/>
        <w:rPr>
          <w:color w:val="000000"/>
        </w:rPr>
      </w:pPr>
      <w:bookmarkStart w:id="52" w:name="_Toc2530"/>
      <w:r>
        <w:rPr>
          <w:color w:val="000000"/>
        </w:rPr>
        <w:t>围护结构概况</w:t>
      </w:r>
      <w:bookmarkEnd w:id="52"/>
    </w:p>
    <w:p w14:paraId="01DE70BD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62"/>
        <w:gridCol w:w="1553"/>
        <w:gridCol w:w="1554"/>
        <w:gridCol w:w="1553"/>
        <w:gridCol w:w="1551"/>
      </w:tblGrid>
      <w:tr w14:paraId="4F1B7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738638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2"/>
            <w:shd w:val="clear" w:color="auto" w:fill="E6E6E6"/>
            <w:vAlign w:val="center"/>
          </w:tcPr>
          <w:p w14:paraId="7F3325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3"/>
          </w:p>
        </w:tc>
        <w:tc>
          <w:tcPr>
            <w:tcW w:w="1585" w:type="pct"/>
            <w:gridSpan w:val="2"/>
            <w:shd w:val="clear" w:color="auto" w:fill="E6E6E6"/>
            <w:vAlign w:val="center"/>
          </w:tcPr>
          <w:p w14:paraId="6831872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4"/>
          </w:p>
        </w:tc>
      </w:tr>
      <w:tr w14:paraId="70EB3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7F779C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AFE0E6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2"/>
            <w:vAlign w:val="center"/>
          </w:tcPr>
          <w:p w14:paraId="4164E0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55"/>
          </w:p>
          <w:p w14:paraId="2F7C6C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6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3.22</w:t>
            </w:r>
            <w:bookmarkEnd w:id="56"/>
          </w:p>
        </w:tc>
        <w:tc>
          <w:tcPr>
            <w:tcW w:w="1585" w:type="pct"/>
            <w:gridSpan w:val="2"/>
            <w:vAlign w:val="center"/>
          </w:tcPr>
          <w:p w14:paraId="422C20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0.28</w:t>
            </w:r>
            <w:bookmarkEnd w:id="57"/>
          </w:p>
          <w:p w14:paraId="5368A7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3.26</w:t>
            </w:r>
            <w:bookmarkEnd w:id="58"/>
          </w:p>
        </w:tc>
      </w:tr>
      <w:tr w14:paraId="35E04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0B9AAD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A3D4B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2"/>
            <w:vAlign w:val="center"/>
          </w:tcPr>
          <w:p w14:paraId="31084D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59"/>
          </w:p>
          <w:p w14:paraId="6C7FE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10.91</w:t>
            </w:r>
            <w:bookmarkEnd w:id="60"/>
          </w:p>
        </w:tc>
        <w:tc>
          <w:tcPr>
            <w:tcW w:w="1585" w:type="pct"/>
            <w:gridSpan w:val="2"/>
            <w:vAlign w:val="center"/>
          </w:tcPr>
          <w:p w14:paraId="1B0571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1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0.38</w:t>
            </w:r>
            <w:bookmarkEnd w:id="61"/>
          </w:p>
          <w:p w14:paraId="0147AD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参照建筑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9.49</w:t>
            </w:r>
            <w:bookmarkEnd w:id="62"/>
          </w:p>
        </w:tc>
      </w:tr>
      <w:tr w14:paraId="36D33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31778B10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92B8D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2"/>
            <w:vAlign w:val="center"/>
          </w:tcPr>
          <w:p w14:paraId="7F00CFC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  <w:bookmarkEnd w:id="63"/>
          </w:p>
          <w:p w14:paraId="16D67D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3.85</w:t>
            </w:r>
            <w:bookmarkEnd w:id="64"/>
          </w:p>
        </w:tc>
        <w:tc>
          <w:tcPr>
            <w:tcW w:w="1585" w:type="pct"/>
            <w:gridSpan w:val="2"/>
            <w:vAlign w:val="center"/>
          </w:tcPr>
          <w:p w14:paraId="302021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0.38</w:t>
            </w:r>
            <w:bookmarkEnd w:id="65"/>
          </w:p>
          <w:p w14:paraId="3D8873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6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3.73</w:t>
            </w:r>
            <w:bookmarkEnd w:id="66"/>
          </w:p>
        </w:tc>
      </w:tr>
      <w:tr w14:paraId="70E5C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8" w:type="pct"/>
            <w:gridSpan w:val="2"/>
            <w:shd w:val="clear" w:color="auto" w:fill="E6E6E6"/>
            <w:vAlign w:val="center"/>
          </w:tcPr>
          <w:p w14:paraId="22F6A506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1163701E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2"/>
            <w:vAlign w:val="center"/>
          </w:tcPr>
          <w:p w14:paraId="1DC8D83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  <w:p w14:paraId="2ED0EC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</w:tc>
        <w:tc>
          <w:tcPr>
            <w:tcW w:w="1585" w:type="pct"/>
            <w:gridSpan w:val="2"/>
            <w:vAlign w:val="center"/>
          </w:tcPr>
          <w:p w14:paraId="730520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9"/>
          </w:p>
          <w:p w14:paraId="2004BD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0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0"/>
          </w:p>
        </w:tc>
      </w:tr>
      <w:tr w14:paraId="377E5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584201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00" w:type="pct"/>
            <w:shd w:val="clear" w:color="auto" w:fill="E6E6E6"/>
            <w:vAlign w:val="center"/>
          </w:tcPr>
          <w:p w14:paraId="773B2D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34428E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94" w:type="pct"/>
            <w:shd w:val="clear" w:color="auto" w:fill="E6E6E6"/>
            <w:vAlign w:val="center"/>
          </w:tcPr>
          <w:p w14:paraId="785E6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8A34E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93" w:type="pct"/>
            <w:shd w:val="clear" w:color="auto" w:fill="E6E6E6"/>
            <w:vAlign w:val="center"/>
          </w:tcPr>
          <w:p w14:paraId="0C0013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92" w:type="pct"/>
            <w:shd w:val="clear" w:color="auto" w:fill="E6E6E6"/>
            <w:vAlign w:val="center"/>
          </w:tcPr>
          <w:p w14:paraId="7A0197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A0C5D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 w14:paraId="1527D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 w14:paraId="03D21C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2E8FC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93" w:type="pct"/>
            <w:vAlign w:val="center"/>
          </w:tcPr>
          <w:p w14:paraId="5C6637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71"/>
          </w:p>
        </w:tc>
        <w:tc>
          <w:tcPr>
            <w:tcW w:w="794" w:type="pct"/>
            <w:vAlign w:val="center"/>
          </w:tcPr>
          <w:p w14:paraId="585D068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72"/>
          </w:p>
        </w:tc>
        <w:tc>
          <w:tcPr>
            <w:tcW w:w="793" w:type="pct"/>
            <w:vAlign w:val="center"/>
          </w:tcPr>
          <w:p w14:paraId="03D1908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73"/>
          </w:p>
        </w:tc>
        <w:tc>
          <w:tcPr>
            <w:tcW w:w="792" w:type="pct"/>
            <w:vAlign w:val="center"/>
          </w:tcPr>
          <w:p w14:paraId="19A2C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74"/>
          </w:p>
        </w:tc>
      </w:tr>
      <w:tr w14:paraId="4C06E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43430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514615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93" w:type="pct"/>
            <w:vAlign w:val="center"/>
          </w:tcPr>
          <w:p w14:paraId="08ADA6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75"/>
          </w:p>
        </w:tc>
        <w:tc>
          <w:tcPr>
            <w:tcW w:w="794" w:type="pct"/>
            <w:vAlign w:val="center"/>
          </w:tcPr>
          <w:p w14:paraId="08DDA0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1.10</w:t>
            </w:r>
            <w:bookmarkEnd w:id="76"/>
          </w:p>
        </w:tc>
        <w:tc>
          <w:tcPr>
            <w:tcW w:w="793" w:type="pct"/>
            <w:vAlign w:val="center"/>
          </w:tcPr>
          <w:p w14:paraId="3954528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77"/>
          </w:p>
        </w:tc>
        <w:tc>
          <w:tcPr>
            <w:tcW w:w="792" w:type="pct"/>
            <w:vAlign w:val="center"/>
          </w:tcPr>
          <w:p w14:paraId="72EEBE4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2.50</w:t>
            </w:r>
            <w:bookmarkEnd w:id="78"/>
          </w:p>
        </w:tc>
      </w:tr>
      <w:tr w14:paraId="321FE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40E677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6494BDA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93" w:type="pct"/>
            <w:vAlign w:val="center"/>
          </w:tcPr>
          <w:p w14:paraId="393DA7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79"/>
          </w:p>
        </w:tc>
        <w:tc>
          <w:tcPr>
            <w:tcW w:w="794" w:type="pct"/>
            <w:vAlign w:val="center"/>
          </w:tcPr>
          <w:p w14:paraId="0D52E42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80"/>
          </w:p>
        </w:tc>
        <w:tc>
          <w:tcPr>
            <w:tcW w:w="793" w:type="pct"/>
            <w:vAlign w:val="center"/>
          </w:tcPr>
          <w:p w14:paraId="4006C0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81"/>
          </w:p>
        </w:tc>
        <w:tc>
          <w:tcPr>
            <w:tcW w:w="792" w:type="pct"/>
            <w:vAlign w:val="center"/>
          </w:tcPr>
          <w:p w14:paraId="5E13A1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2.50</w:t>
            </w:r>
            <w:bookmarkEnd w:id="82"/>
          </w:p>
        </w:tc>
      </w:tr>
      <w:tr w14:paraId="63B47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0CE0932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00" w:type="pct"/>
            <w:shd w:val="clear" w:color="auto" w:fill="E6E6E6"/>
            <w:vAlign w:val="center"/>
          </w:tcPr>
          <w:p w14:paraId="1E79E3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93" w:type="pct"/>
            <w:vAlign w:val="center"/>
          </w:tcPr>
          <w:p w14:paraId="451F8F7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83"/>
          </w:p>
        </w:tc>
        <w:tc>
          <w:tcPr>
            <w:tcW w:w="794" w:type="pct"/>
            <w:vAlign w:val="center"/>
          </w:tcPr>
          <w:p w14:paraId="66D027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1.10</w:t>
            </w:r>
            <w:bookmarkEnd w:id="84"/>
          </w:p>
        </w:tc>
        <w:tc>
          <w:tcPr>
            <w:tcW w:w="793" w:type="pct"/>
            <w:vAlign w:val="center"/>
          </w:tcPr>
          <w:p w14:paraId="5A8038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85"/>
          </w:p>
        </w:tc>
        <w:tc>
          <w:tcPr>
            <w:tcW w:w="792" w:type="pct"/>
            <w:vAlign w:val="center"/>
          </w:tcPr>
          <w:p w14:paraId="03FB88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2.20</w:t>
            </w:r>
            <w:bookmarkEnd w:id="86"/>
          </w:p>
        </w:tc>
      </w:tr>
    </w:tbl>
    <w:p w14:paraId="0D01680B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17425F72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4DB8498B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3FCB17B7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1D800C61">
      <w:pPr>
        <w:widowControl w:val="0"/>
        <w:jc w:val="both"/>
        <w:rPr>
          <w:color w:val="000000"/>
        </w:rPr>
      </w:pPr>
    </w:p>
    <w:p w14:paraId="5FF6B2BA">
      <w:pPr>
        <w:pStyle w:val="2"/>
        <w:widowControl w:val="0"/>
        <w:jc w:val="both"/>
        <w:rPr>
          <w:color w:val="000000"/>
        </w:rPr>
      </w:pPr>
      <w:bookmarkStart w:id="87" w:name="_Toc26607"/>
      <w:r>
        <w:rPr>
          <w:color w:val="000000"/>
        </w:rPr>
        <w:t>设计建筑</w:t>
      </w:r>
      <w:bookmarkEnd w:id="87"/>
    </w:p>
    <w:p w14:paraId="03639522">
      <w:pPr>
        <w:pStyle w:val="4"/>
        <w:widowControl w:val="0"/>
        <w:jc w:val="both"/>
        <w:rPr>
          <w:color w:val="000000"/>
        </w:rPr>
      </w:pPr>
      <w:bookmarkStart w:id="88" w:name="_Toc28505"/>
      <w:r>
        <w:rPr>
          <w:color w:val="000000"/>
        </w:rPr>
        <w:t>房间类型</w:t>
      </w:r>
      <w:bookmarkEnd w:id="88"/>
    </w:p>
    <w:p w14:paraId="53CA06EF">
      <w:pPr>
        <w:pStyle w:val="5"/>
        <w:widowControl w:val="0"/>
        <w:jc w:val="both"/>
        <w:rPr>
          <w:color w:val="000000"/>
        </w:rPr>
      </w:pPr>
      <w:bookmarkStart w:id="89" w:name="_Toc31511"/>
      <w:r>
        <w:rPr>
          <w:color w:val="000000"/>
        </w:rPr>
        <w:t>房间参数表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D19D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9BCB5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5D4E76E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D048F3C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1E0F1A0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A9ECDB6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9C6C81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7B2308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C5724A2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EE45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AF1C7F">
            <w:r>
              <w:t>书画装裱室</w:t>
            </w:r>
          </w:p>
        </w:tc>
        <w:tc>
          <w:tcPr>
            <w:vAlign w:val="center"/>
          </w:tcPr>
          <w:p w14:paraId="34240D2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266AC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CD677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06FAE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E356E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4216D2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4EFDE76">
            <w:pPr>
              <w:jc w:val="center"/>
            </w:pPr>
            <w:r>
              <w:t>15(W/㎡)</w:t>
            </w:r>
          </w:p>
        </w:tc>
      </w:tr>
      <w:tr w14:paraId="09651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9E0E9">
            <w:r>
              <w:t>休息室</w:t>
            </w:r>
          </w:p>
        </w:tc>
        <w:tc>
          <w:tcPr>
            <w:vAlign w:val="center"/>
          </w:tcPr>
          <w:p w14:paraId="2A60D5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244C0D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8D9CB6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C0EBF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DCF6DD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1666ABD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1D0E4D2">
            <w:pPr>
              <w:jc w:val="center"/>
            </w:pPr>
            <w:r>
              <w:t>0(W/㎡)</w:t>
            </w:r>
          </w:p>
        </w:tc>
      </w:tr>
      <w:tr w14:paraId="0016A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470F8">
            <w:r>
              <w:t>会议室</w:t>
            </w:r>
          </w:p>
        </w:tc>
        <w:tc>
          <w:tcPr>
            <w:vAlign w:val="center"/>
          </w:tcPr>
          <w:p w14:paraId="1C382EF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543F7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389345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F6FC6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B088D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770779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B369D76">
            <w:pPr>
              <w:jc w:val="center"/>
            </w:pPr>
            <w:r>
              <w:t>15(W/㎡)</w:t>
            </w:r>
          </w:p>
        </w:tc>
      </w:tr>
      <w:tr w14:paraId="708A9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62B1CE">
            <w:r>
              <w:t>卫生间</w:t>
            </w:r>
          </w:p>
        </w:tc>
        <w:tc>
          <w:tcPr>
            <w:vAlign w:val="center"/>
          </w:tcPr>
          <w:p w14:paraId="383DD22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6431E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E6AB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4EEF2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332BA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C389C0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976594">
            <w:pPr>
              <w:jc w:val="center"/>
            </w:pPr>
            <w:r>
              <w:t>15(W/㎡)</w:t>
            </w:r>
          </w:p>
        </w:tc>
      </w:tr>
      <w:tr w14:paraId="288BE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9F9FF">
            <w:r>
              <w:t>大厅</w:t>
            </w:r>
          </w:p>
        </w:tc>
        <w:tc>
          <w:tcPr>
            <w:vAlign w:val="center"/>
          </w:tcPr>
          <w:p w14:paraId="705D5C5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F54E4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E54FC8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224EF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F564F8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8A08B8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71A97CA">
            <w:pPr>
              <w:jc w:val="center"/>
            </w:pPr>
            <w:r>
              <w:t>15(W/㎡)</w:t>
            </w:r>
          </w:p>
        </w:tc>
      </w:tr>
      <w:tr w14:paraId="2384D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06CFE4">
            <w:r>
              <w:t>展览馆</w:t>
            </w:r>
          </w:p>
        </w:tc>
        <w:tc>
          <w:tcPr>
            <w:vAlign w:val="center"/>
          </w:tcPr>
          <w:p w14:paraId="09AD44A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E2C3DE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2F7590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9D35E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F5859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745F3C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1D08D33">
            <w:pPr>
              <w:jc w:val="center"/>
            </w:pPr>
            <w:r>
              <w:t>15(W/㎡)</w:t>
            </w:r>
          </w:p>
        </w:tc>
      </w:tr>
      <w:tr w14:paraId="4E118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F8019E">
            <w:r>
              <w:t>库房</w:t>
            </w:r>
          </w:p>
        </w:tc>
        <w:tc>
          <w:tcPr>
            <w:vAlign w:val="center"/>
          </w:tcPr>
          <w:p w14:paraId="0FC5370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98750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9B0D9D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13451D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F752A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A5B9E3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D9FBD2">
            <w:pPr>
              <w:jc w:val="center"/>
            </w:pPr>
            <w:r>
              <w:t>15(W/㎡)</w:t>
            </w:r>
          </w:p>
        </w:tc>
      </w:tr>
      <w:tr w14:paraId="0EB1F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1CE79">
            <w:r>
              <w:t>接待室</w:t>
            </w:r>
          </w:p>
        </w:tc>
        <w:tc>
          <w:tcPr>
            <w:vAlign w:val="center"/>
          </w:tcPr>
          <w:p w14:paraId="16059C2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A3122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CD54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EAEE1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8E45BF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815BF6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19C53C5">
            <w:pPr>
              <w:jc w:val="center"/>
            </w:pPr>
            <w:r>
              <w:t>15(W/㎡)</w:t>
            </w:r>
          </w:p>
        </w:tc>
      </w:tr>
      <w:tr w14:paraId="46D77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EF68B">
            <w:r>
              <w:t>普通办公室</w:t>
            </w:r>
          </w:p>
        </w:tc>
        <w:tc>
          <w:tcPr>
            <w:vAlign w:val="center"/>
          </w:tcPr>
          <w:p w14:paraId="67ED731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8A585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6304E5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F2CAA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CF0FA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EF4CF2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57B6814">
            <w:pPr>
              <w:jc w:val="center"/>
            </w:pPr>
            <w:r>
              <w:t>15(W/㎡)</w:t>
            </w:r>
          </w:p>
        </w:tc>
      </w:tr>
      <w:tr w14:paraId="3773F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ABE4C">
            <w:r>
              <w:t>楼梯间</w:t>
            </w:r>
          </w:p>
        </w:tc>
        <w:tc>
          <w:tcPr>
            <w:vAlign w:val="center"/>
          </w:tcPr>
          <w:p w14:paraId="25954BC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4C53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59732B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E426C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2FB8D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75EAE5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5DA3870">
            <w:pPr>
              <w:jc w:val="center"/>
            </w:pPr>
            <w:r>
              <w:t>15(W/㎡)</w:t>
            </w:r>
          </w:p>
        </w:tc>
      </w:tr>
      <w:tr w14:paraId="71378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1AD9E">
            <w:r>
              <w:t>空房间</w:t>
            </w:r>
          </w:p>
        </w:tc>
        <w:tc>
          <w:tcPr>
            <w:vAlign w:val="center"/>
          </w:tcPr>
          <w:p w14:paraId="7F228E3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A357FA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1E00C2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8D0C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2F025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9A031F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CF76FCF">
            <w:pPr>
              <w:jc w:val="center"/>
            </w:pPr>
            <w:r>
              <w:t>0(W/㎡)</w:t>
            </w:r>
          </w:p>
        </w:tc>
      </w:tr>
      <w:tr w14:paraId="4B4DE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1CB8F">
            <w:r>
              <w:t>走廊</w:t>
            </w:r>
          </w:p>
        </w:tc>
        <w:tc>
          <w:tcPr>
            <w:vAlign w:val="center"/>
          </w:tcPr>
          <w:p w14:paraId="775396A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6C0AE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17833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61E5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8672F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30705C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C1A826C">
            <w:pPr>
              <w:jc w:val="center"/>
            </w:pPr>
            <w:r>
              <w:t>15(W/㎡)</w:t>
            </w:r>
          </w:p>
        </w:tc>
      </w:tr>
      <w:tr w14:paraId="379CB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7199B7">
            <w:r>
              <w:t>陈列室</w:t>
            </w:r>
          </w:p>
        </w:tc>
        <w:tc>
          <w:tcPr>
            <w:vAlign w:val="center"/>
          </w:tcPr>
          <w:p w14:paraId="55E4C1D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3B79B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61D2A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5E7C4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6FA3E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8B85C0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2E5CF99">
            <w:pPr>
              <w:jc w:val="center"/>
            </w:pPr>
            <w:r>
              <w:t>15(W/㎡)</w:t>
            </w:r>
          </w:p>
        </w:tc>
      </w:tr>
    </w:tbl>
    <w:p w14:paraId="15DC6DF7">
      <w:pPr>
        <w:pStyle w:val="5"/>
        <w:widowControl w:val="0"/>
        <w:jc w:val="both"/>
        <w:rPr>
          <w:color w:val="000000"/>
        </w:rPr>
      </w:pPr>
      <w:bookmarkStart w:id="90" w:name="_Toc7646"/>
      <w:r>
        <w:rPr>
          <w:color w:val="000000"/>
        </w:rPr>
        <w:t>作息时间表</w:t>
      </w:r>
      <w:bookmarkEnd w:id="90"/>
    </w:p>
    <w:p w14:paraId="3F26E61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F0ED913">
      <w:pPr>
        <w:pStyle w:val="4"/>
        <w:widowControl w:val="0"/>
        <w:jc w:val="both"/>
        <w:rPr>
          <w:color w:val="000000"/>
        </w:rPr>
      </w:pPr>
      <w:bookmarkStart w:id="91" w:name="_Toc8117"/>
      <w:r>
        <w:rPr>
          <w:color w:val="000000"/>
        </w:rPr>
        <w:t>暖通空调系统</w:t>
      </w:r>
      <w:bookmarkEnd w:id="91"/>
    </w:p>
    <w:p w14:paraId="7FCF3A42">
      <w:pPr>
        <w:pStyle w:val="5"/>
        <w:widowControl w:val="0"/>
        <w:jc w:val="both"/>
        <w:rPr>
          <w:color w:val="000000"/>
        </w:rPr>
      </w:pPr>
      <w:bookmarkStart w:id="92" w:name="_Toc26396"/>
      <w:r>
        <w:rPr>
          <w:color w:val="000000"/>
        </w:rPr>
        <w:t>系统类型</w:t>
      </w:r>
      <w:bookmarkEnd w:id="92"/>
    </w:p>
    <w:p w14:paraId="222AE7D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4FE4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874C6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16720C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880E3F7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13AC84E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7B415D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781BBE7">
            <w:pPr>
              <w:jc w:val="center"/>
            </w:pPr>
            <w:r>
              <w:t>包含的房间</w:t>
            </w:r>
          </w:p>
        </w:tc>
      </w:tr>
      <w:tr w14:paraId="25A79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B39EC7">
            <w:r>
              <w:t>默认</w:t>
            </w:r>
          </w:p>
        </w:tc>
        <w:tc>
          <w:tcPr>
            <w:vAlign w:val="center"/>
          </w:tcPr>
          <w:p w14:paraId="25A2A394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07BE88E9">
            <w:r>
              <w:t>4.00[全年能源消耗效率(APF)]</w:t>
            </w:r>
          </w:p>
        </w:tc>
        <w:tc>
          <w:tcPr>
            <w:vAlign w:val="center"/>
          </w:tcPr>
          <w:p w14:paraId="4541E7C8">
            <w:r>
              <w:t>6005.65</w:t>
            </w:r>
          </w:p>
        </w:tc>
        <w:tc>
          <w:tcPr>
            <w:vAlign w:val="center"/>
          </w:tcPr>
          <w:p w14:paraId="71001442">
            <w:r>
              <w:t>所有房间</w:t>
            </w:r>
          </w:p>
        </w:tc>
      </w:tr>
    </w:tbl>
    <w:p w14:paraId="4AF5CB3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8420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AB83738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BD56301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5426877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CBEA292">
            <w:pPr>
              <w:jc w:val="center"/>
            </w:pPr>
            <w:r>
              <w:t>供暖</w:t>
            </w:r>
          </w:p>
        </w:tc>
      </w:tr>
      <w:tr w14:paraId="4BAA0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3BFBB6"/>
        </w:tc>
        <w:tc>
          <w:tcPr>
            <w:vMerge w:val="continue"/>
            <w:vAlign w:val="center"/>
          </w:tcPr>
          <w:p w14:paraId="72FC8AC9"/>
        </w:tc>
        <w:tc>
          <w:tcPr>
            <w:vAlign w:val="center"/>
          </w:tcPr>
          <w:p w14:paraId="5DB9B1F9">
            <w:r>
              <w:t>回收效率</w:t>
            </w:r>
          </w:p>
        </w:tc>
        <w:tc>
          <w:tcPr>
            <w:vAlign w:val="center"/>
          </w:tcPr>
          <w:p w14:paraId="070E4E96">
            <w:r>
              <w:t>启动温(焓)差</w:t>
            </w:r>
          </w:p>
        </w:tc>
        <w:tc>
          <w:tcPr>
            <w:vAlign w:val="center"/>
          </w:tcPr>
          <w:p w14:paraId="0F5E0DCC">
            <w:r>
              <w:t>回收效率</w:t>
            </w:r>
          </w:p>
        </w:tc>
        <w:tc>
          <w:tcPr>
            <w:vAlign w:val="center"/>
          </w:tcPr>
          <w:p w14:paraId="6CD9E4E8">
            <w:r>
              <w:t>启动温(焓)差</w:t>
            </w:r>
          </w:p>
        </w:tc>
      </w:tr>
      <w:tr w14:paraId="2073F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D0EBB7">
            <w:r>
              <w:t>默认</w:t>
            </w:r>
          </w:p>
        </w:tc>
        <w:tc>
          <w:tcPr>
            <w:vAlign w:val="center"/>
          </w:tcPr>
          <w:p w14:paraId="6339EC2D">
            <w:r>
              <w:t>无</w:t>
            </w:r>
          </w:p>
        </w:tc>
        <w:tc>
          <w:tcPr>
            <w:vAlign w:val="center"/>
          </w:tcPr>
          <w:p w14:paraId="22DB1195">
            <w:r>
              <w:t>－</w:t>
            </w:r>
          </w:p>
        </w:tc>
        <w:tc>
          <w:tcPr>
            <w:vAlign w:val="center"/>
          </w:tcPr>
          <w:p w14:paraId="00640EF0">
            <w:r>
              <w:t>－</w:t>
            </w:r>
          </w:p>
        </w:tc>
        <w:tc>
          <w:tcPr>
            <w:vAlign w:val="center"/>
          </w:tcPr>
          <w:p w14:paraId="2193F5B4">
            <w:r>
              <w:t>－</w:t>
            </w:r>
          </w:p>
        </w:tc>
        <w:tc>
          <w:tcPr>
            <w:vAlign w:val="center"/>
          </w:tcPr>
          <w:p w14:paraId="79EB3666">
            <w:r>
              <w:t>－</w:t>
            </w:r>
          </w:p>
        </w:tc>
      </w:tr>
    </w:tbl>
    <w:p w14:paraId="5D583082">
      <w:pPr>
        <w:pStyle w:val="5"/>
        <w:widowControl w:val="0"/>
        <w:jc w:val="both"/>
        <w:rPr>
          <w:color w:val="000000"/>
        </w:rPr>
      </w:pPr>
      <w:bookmarkStart w:id="93" w:name="_Toc18389"/>
      <w:r>
        <w:rPr>
          <w:color w:val="000000"/>
        </w:rPr>
        <w:t>制冷系统</w:t>
      </w:r>
      <w:bookmarkEnd w:id="93"/>
    </w:p>
    <w:p w14:paraId="693FA01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44F9D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B38B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EF22F7D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0423327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2D3739B0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0F4B66C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BCECF2D">
            <w:pPr>
              <w:jc w:val="center"/>
            </w:pPr>
            <w:r>
              <w:t>碳排放量(tCO2/a)</w:t>
            </w:r>
          </w:p>
        </w:tc>
      </w:tr>
      <w:tr w14:paraId="5083E9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B229E">
            <w:r>
              <w:t>默认</w:t>
            </w:r>
          </w:p>
        </w:tc>
        <w:tc>
          <w:tcPr>
            <w:vAlign w:val="center"/>
          </w:tcPr>
          <w:p w14:paraId="2BFDF188">
            <w:r>
              <w:t>4.00[全年能源消耗效率(APF)]</w:t>
            </w:r>
          </w:p>
        </w:tc>
        <w:tc>
          <w:tcPr>
            <w:vAlign w:val="center"/>
          </w:tcPr>
          <w:p w14:paraId="7CA43E04">
            <w:r>
              <w:t>210316</w:t>
            </w:r>
          </w:p>
        </w:tc>
        <w:tc>
          <w:tcPr>
            <w:vAlign w:val="center"/>
          </w:tcPr>
          <w:p w14:paraId="1E322660">
            <w:r>
              <w:t>52579</w:t>
            </w:r>
          </w:p>
        </w:tc>
        <w:tc>
          <w:tcPr>
            <w:vAlign w:val="center"/>
          </w:tcPr>
          <w:p w14:paraId="7F22012E">
            <w:r>
              <w:t>0.5703</w:t>
            </w:r>
          </w:p>
        </w:tc>
        <w:tc>
          <w:tcPr>
            <w:vAlign w:val="center"/>
          </w:tcPr>
          <w:p w14:paraId="48BEC47D">
            <w:r>
              <w:t>29.986</w:t>
            </w:r>
          </w:p>
        </w:tc>
      </w:tr>
    </w:tbl>
    <w:p w14:paraId="175D7325">
      <w:pPr>
        <w:pStyle w:val="5"/>
        <w:widowControl w:val="0"/>
        <w:jc w:val="both"/>
        <w:rPr>
          <w:color w:val="000000"/>
        </w:rPr>
      </w:pPr>
      <w:bookmarkStart w:id="94" w:name="_Toc26578"/>
      <w:r>
        <w:rPr>
          <w:color w:val="000000"/>
        </w:rPr>
        <w:t>供暖系统</w:t>
      </w:r>
      <w:bookmarkEnd w:id="94"/>
    </w:p>
    <w:p w14:paraId="0BFF85C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多联机/单元式热泵能耗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77BA6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2EF9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6A0109F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50B58E4D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4BAA2992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0D45E7F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222E5C0">
            <w:pPr>
              <w:jc w:val="center"/>
            </w:pPr>
            <w:r>
              <w:t>碳排放量(tCO2/a)</w:t>
            </w:r>
          </w:p>
        </w:tc>
      </w:tr>
      <w:tr w14:paraId="46F04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B96E7">
            <w:r>
              <w:t>默认</w:t>
            </w:r>
          </w:p>
        </w:tc>
        <w:tc>
          <w:tcPr>
            <w:vAlign w:val="center"/>
          </w:tcPr>
          <w:p w14:paraId="4EE982F4">
            <w:r>
              <w:t>4.00[全年能源消耗效率(APF)]</w:t>
            </w:r>
          </w:p>
        </w:tc>
        <w:tc>
          <w:tcPr>
            <w:vAlign w:val="center"/>
          </w:tcPr>
          <w:p w14:paraId="3B089CCF">
            <w:r>
              <w:t>304450</w:t>
            </w:r>
          </w:p>
        </w:tc>
        <w:tc>
          <w:tcPr>
            <w:vAlign w:val="center"/>
          </w:tcPr>
          <w:p w14:paraId="7D5E8648">
            <w:r>
              <w:t>76113</w:t>
            </w:r>
          </w:p>
        </w:tc>
        <w:tc>
          <w:tcPr>
            <w:vAlign w:val="center"/>
          </w:tcPr>
          <w:p w14:paraId="3DE3571A">
            <w:r>
              <w:t>0.5703</w:t>
            </w:r>
          </w:p>
        </w:tc>
        <w:tc>
          <w:tcPr>
            <w:vAlign w:val="center"/>
          </w:tcPr>
          <w:p w14:paraId="59DA6327">
            <w:r>
              <w:t>43.407</w:t>
            </w:r>
          </w:p>
        </w:tc>
      </w:tr>
    </w:tbl>
    <w:p w14:paraId="2B5C3F00">
      <w:pPr>
        <w:pStyle w:val="5"/>
        <w:widowControl w:val="0"/>
        <w:jc w:val="both"/>
        <w:rPr>
          <w:color w:val="000000"/>
        </w:rPr>
      </w:pPr>
      <w:bookmarkStart w:id="95" w:name="_Toc19601"/>
      <w:r>
        <w:rPr>
          <w:color w:val="000000"/>
        </w:rPr>
        <w:t>空调风机</w:t>
      </w:r>
      <w:bookmarkEnd w:id="9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11FD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5F906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9F9139D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7F163C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87BE413">
            <w:pPr>
              <w:jc w:val="center"/>
            </w:pPr>
            <w:r>
              <w:t>碳排放量(tCO2/a)</w:t>
            </w:r>
          </w:p>
        </w:tc>
      </w:tr>
      <w:tr w14:paraId="5121D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345C5A">
            <w:r>
              <w:t>独立新排风</w:t>
            </w:r>
          </w:p>
        </w:tc>
        <w:tc>
          <w:tcPr>
            <w:vAlign w:val="center"/>
          </w:tcPr>
          <w:p w14:paraId="11B1BADC">
            <w:r>
              <w:t>23385</w:t>
            </w:r>
          </w:p>
        </w:tc>
        <w:tc>
          <w:tcPr>
            <w:vMerge w:val="restart"/>
            <w:vAlign w:val="center"/>
          </w:tcPr>
          <w:p w14:paraId="48ACA3A4">
            <w:r>
              <w:t>0.5703</w:t>
            </w:r>
          </w:p>
        </w:tc>
        <w:tc>
          <w:tcPr>
            <w:vAlign w:val="center"/>
          </w:tcPr>
          <w:p w14:paraId="02D27DD1">
            <w:r>
              <w:t>13.336</w:t>
            </w:r>
          </w:p>
        </w:tc>
      </w:tr>
      <w:tr w14:paraId="5B8E48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FC708B">
            <w:r>
              <w:t>风机盘管</w:t>
            </w:r>
          </w:p>
        </w:tc>
        <w:tc>
          <w:tcPr>
            <w:vAlign w:val="center"/>
          </w:tcPr>
          <w:p w14:paraId="22AC629F">
            <w:r>
              <w:t>0</w:t>
            </w:r>
          </w:p>
        </w:tc>
        <w:tc>
          <w:tcPr>
            <w:vMerge w:val="continue"/>
            <w:vAlign w:val="center"/>
          </w:tcPr>
          <w:p w14:paraId="5DE6DF27"/>
        </w:tc>
        <w:tc>
          <w:tcPr>
            <w:vAlign w:val="center"/>
          </w:tcPr>
          <w:p w14:paraId="643B043F">
            <w:r>
              <w:t>0.000</w:t>
            </w:r>
          </w:p>
        </w:tc>
      </w:tr>
      <w:tr w14:paraId="02D7AE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B6F59">
            <w:r>
              <w:t>全空气机组</w:t>
            </w:r>
          </w:p>
        </w:tc>
        <w:tc>
          <w:tcPr>
            <w:vAlign w:val="center"/>
          </w:tcPr>
          <w:p w14:paraId="6E2C975E">
            <w:r>
              <w:t>0</w:t>
            </w:r>
          </w:p>
        </w:tc>
        <w:tc>
          <w:tcPr>
            <w:vMerge w:val="continue"/>
            <w:vAlign w:val="center"/>
          </w:tcPr>
          <w:p w14:paraId="29C30D81"/>
        </w:tc>
        <w:tc>
          <w:tcPr>
            <w:vAlign w:val="center"/>
          </w:tcPr>
          <w:p w14:paraId="4944543E">
            <w:r>
              <w:t>0.0000</w:t>
            </w:r>
          </w:p>
        </w:tc>
      </w:tr>
      <w:tr w14:paraId="760D8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BFA8253">
            <w:r>
              <w:t>合计</w:t>
            </w:r>
          </w:p>
        </w:tc>
        <w:tc>
          <w:tcPr>
            <w:vAlign w:val="center"/>
          </w:tcPr>
          <w:p w14:paraId="53A40375">
            <w:r>
              <w:t>13.336</w:t>
            </w:r>
          </w:p>
        </w:tc>
      </w:tr>
    </w:tbl>
    <w:p w14:paraId="74C0BF48">
      <w:pPr>
        <w:pStyle w:val="4"/>
        <w:widowControl w:val="0"/>
        <w:jc w:val="both"/>
        <w:rPr>
          <w:color w:val="000000"/>
        </w:rPr>
      </w:pPr>
      <w:bookmarkStart w:id="96" w:name="_Toc28325"/>
      <w:r>
        <w:rPr>
          <w:color w:val="000000"/>
        </w:rPr>
        <w:t>照明</w:t>
      </w:r>
      <w:bookmarkEnd w:id="9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6EDCB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6B9C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B5A9969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2909BB5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A604255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836105E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1DE02B7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CAD1BF9">
            <w:pPr>
              <w:jc w:val="center"/>
            </w:pPr>
            <w:r>
              <w:t>碳排放量(tCO2/a)</w:t>
            </w:r>
          </w:p>
        </w:tc>
      </w:tr>
      <w:tr w14:paraId="20A204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555016">
            <w:r>
              <w:t>书画装裱室</w:t>
            </w:r>
          </w:p>
        </w:tc>
        <w:tc>
          <w:tcPr>
            <w:vAlign w:val="center"/>
          </w:tcPr>
          <w:p w14:paraId="7D8C5B35">
            <w:r>
              <w:t>13.44</w:t>
            </w:r>
          </w:p>
        </w:tc>
        <w:tc>
          <w:tcPr>
            <w:vAlign w:val="center"/>
          </w:tcPr>
          <w:p w14:paraId="0A533F12">
            <w:r>
              <w:t>1</w:t>
            </w:r>
          </w:p>
        </w:tc>
        <w:tc>
          <w:tcPr>
            <w:vAlign w:val="center"/>
          </w:tcPr>
          <w:p w14:paraId="07E9FE75">
            <w:r>
              <w:t>32</w:t>
            </w:r>
          </w:p>
        </w:tc>
        <w:tc>
          <w:tcPr>
            <w:vAlign w:val="center"/>
          </w:tcPr>
          <w:p w14:paraId="6CC98094">
            <w:r>
              <w:t>430</w:t>
            </w:r>
          </w:p>
        </w:tc>
        <w:tc>
          <w:tcPr>
            <w:vMerge w:val="restart"/>
            <w:vAlign w:val="center"/>
          </w:tcPr>
          <w:p w14:paraId="581A81E3">
            <w:r>
              <w:t>0.5703</w:t>
            </w:r>
          </w:p>
        </w:tc>
        <w:tc>
          <w:tcPr>
            <w:vAlign w:val="center"/>
          </w:tcPr>
          <w:p w14:paraId="5A136077">
            <w:r>
              <w:t>0.245</w:t>
            </w:r>
          </w:p>
        </w:tc>
      </w:tr>
      <w:tr w14:paraId="5EF2C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FA0927">
            <w:r>
              <w:t>休息室</w:t>
            </w:r>
          </w:p>
        </w:tc>
        <w:tc>
          <w:tcPr>
            <w:vAlign w:val="center"/>
          </w:tcPr>
          <w:p w14:paraId="6E65C776">
            <w:r>
              <w:t>8.40</w:t>
            </w:r>
          </w:p>
        </w:tc>
        <w:tc>
          <w:tcPr>
            <w:vAlign w:val="center"/>
          </w:tcPr>
          <w:p w14:paraId="00E09D3A">
            <w:r>
              <w:t>1</w:t>
            </w:r>
          </w:p>
        </w:tc>
        <w:tc>
          <w:tcPr>
            <w:vAlign w:val="center"/>
          </w:tcPr>
          <w:p w14:paraId="39706F23">
            <w:r>
              <w:t>542</w:t>
            </w:r>
          </w:p>
        </w:tc>
        <w:tc>
          <w:tcPr>
            <w:vAlign w:val="center"/>
          </w:tcPr>
          <w:p w14:paraId="31FA4B58">
            <w:r>
              <w:t>4553</w:t>
            </w:r>
          </w:p>
        </w:tc>
        <w:tc>
          <w:tcPr>
            <w:vMerge w:val="continue"/>
            <w:vAlign w:val="center"/>
          </w:tcPr>
          <w:p w14:paraId="36E89767"/>
        </w:tc>
        <w:tc>
          <w:tcPr>
            <w:vAlign w:val="center"/>
          </w:tcPr>
          <w:p w14:paraId="0BECBE56">
            <w:r>
              <w:t>2.597</w:t>
            </w:r>
          </w:p>
        </w:tc>
      </w:tr>
      <w:tr w14:paraId="4BDFA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36E390">
            <w:r>
              <w:t>会议室</w:t>
            </w:r>
          </w:p>
        </w:tc>
        <w:tc>
          <w:tcPr>
            <w:vAlign w:val="center"/>
          </w:tcPr>
          <w:p w14:paraId="4A6CD015">
            <w:r>
              <w:t>13.44</w:t>
            </w:r>
          </w:p>
        </w:tc>
        <w:tc>
          <w:tcPr>
            <w:vAlign w:val="center"/>
          </w:tcPr>
          <w:p w14:paraId="4D45C5D6">
            <w:r>
              <w:t>1</w:t>
            </w:r>
          </w:p>
        </w:tc>
        <w:tc>
          <w:tcPr>
            <w:vAlign w:val="center"/>
          </w:tcPr>
          <w:p w14:paraId="1742DA0C">
            <w:r>
              <w:t>32</w:t>
            </w:r>
          </w:p>
        </w:tc>
        <w:tc>
          <w:tcPr>
            <w:vAlign w:val="center"/>
          </w:tcPr>
          <w:p w14:paraId="70DFAD94">
            <w:r>
              <w:t>430</w:t>
            </w:r>
          </w:p>
        </w:tc>
        <w:tc>
          <w:tcPr>
            <w:vMerge w:val="continue"/>
            <w:vAlign w:val="center"/>
          </w:tcPr>
          <w:p w14:paraId="5E80BD72"/>
        </w:tc>
        <w:tc>
          <w:tcPr>
            <w:vAlign w:val="center"/>
          </w:tcPr>
          <w:p w14:paraId="146624CB">
            <w:r>
              <w:t>0.245</w:t>
            </w:r>
          </w:p>
        </w:tc>
      </w:tr>
      <w:tr w14:paraId="07937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C2904F">
            <w:r>
              <w:t>卫生间</w:t>
            </w:r>
          </w:p>
        </w:tc>
        <w:tc>
          <w:tcPr>
            <w:vAlign w:val="center"/>
          </w:tcPr>
          <w:p w14:paraId="14242610">
            <w:r>
              <w:t>13.44</w:t>
            </w:r>
          </w:p>
        </w:tc>
        <w:tc>
          <w:tcPr>
            <w:vAlign w:val="center"/>
          </w:tcPr>
          <w:p w14:paraId="4816F5CC">
            <w:r>
              <w:t>24</w:t>
            </w:r>
          </w:p>
        </w:tc>
        <w:tc>
          <w:tcPr>
            <w:vAlign w:val="center"/>
          </w:tcPr>
          <w:p w14:paraId="085D1CEC">
            <w:r>
              <w:t>272</w:t>
            </w:r>
          </w:p>
        </w:tc>
        <w:tc>
          <w:tcPr>
            <w:vAlign w:val="center"/>
          </w:tcPr>
          <w:p w14:paraId="7A886F93">
            <w:r>
              <w:t>3654</w:t>
            </w:r>
          </w:p>
        </w:tc>
        <w:tc>
          <w:tcPr>
            <w:vMerge w:val="continue"/>
            <w:vAlign w:val="center"/>
          </w:tcPr>
          <w:p w14:paraId="16BFB51F"/>
        </w:tc>
        <w:tc>
          <w:tcPr>
            <w:vAlign w:val="center"/>
          </w:tcPr>
          <w:p w14:paraId="33632C0B">
            <w:r>
              <w:t>2.084</w:t>
            </w:r>
          </w:p>
        </w:tc>
      </w:tr>
      <w:tr w14:paraId="0DDE3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F8E764">
            <w:r>
              <w:t>大厅</w:t>
            </w:r>
          </w:p>
        </w:tc>
        <w:tc>
          <w:tcPr>
            <w:vAlign w:val="center"/>
          </w:tcPr>
          <w:p w14:paraId="01F65941">
            <w:r>
              <w:t>13.44</w:t>
            </w:r>
          </w:p>
        </w:tc>
        <w:tc>
          <w:tcPr>
            <w:vAlign w:val="center"/>
          </w:tcPr>
          <w:p w14:paraId="5146BA93">
            <w:r>
              <w:t>2</w:t>
            </w:r>
          </w:p>
        </w:tc>
        <w:tc>
          <w:tcPr>
            <w:vAlign w:val="center"/>
          </w:tcPr>
          <w:p w14:paraId="79604762">
            <w:r>
              <w:t>1510</w:t>
            </w:r>
          </w:p>
        </w:tc>
        <w:tc>
          <w:tcPr>
            <w:vAlign w:val="center"/>
          </w:tcPr>
          <w:p w14:paraId="217017EC">
            <w:r>
              <w:t>20299</w:t>
            </w:r>
          </w:p>
        </w:tc>
        <w:tc>
          <w:tcPr>
            <w:vMerge w:val="continue"/>
            <w:vAlign w:val="center"/>
          </w:tcPr>
          <w:p w14:paraId="6DEE9DE2"/>
        </w:tc>
        <w:tc>
          <w:tcPr>
            <w:vAlign w:val="center"/>
          </w:tcPr>
          <w:p w14:paraId="7CB12A2C">
            <w:r>
              <w:t>11.577</w:t>
            </w:r>
          </w:p>
        </w:tc>
      </w:tr>
      <w:tr w14:paraId="082D5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911E73">
            <w:r>
              <w:t>展览馆</w:t>
            </w:r>
          </w:p>
        </w:tc>
        <w:tc>
          <w:tcPr>
            <w:vAlign w:val="center"/>
          </w:tcPr>
          <w:p w14:paraId="307335E1">
            <w:r>
              <w:t>13.44</w:t>
            </w:r>
          </w:p>
        </w:tc>
        <w:tc>
          <w:tcPr>
            <w:vAlign w:val="center"/>
          </w:tcPr>
          <w:p w14:paraId="6C91EB08">
            <w:r>
              <w:t>4</w:t>
            </w:r>
          </w:p>
        </w:tc>
        <w:tc>
          <w:tcPr>
            <w:vAlign w:val="center"/>
          </w:tcPr>
          <w:p w14:paraId="11D0825B">
            <w:r>
              <w:t>918</w:t>
            </w:r>
          </w:p>
        </w:tc>
        <w:tc>
          <w:tcPr>
            <w:vAlign w:val="center"/>
          </w:tcPr>
          <w:p w14:paraId="1B305382">
            <w:r>
              <w:t>12335</w:t>
            </w:r>
          </w:p>
        </w:tc>
        <w:tc>
          <w:tcPr>
            <w:vMerge w:val="continue"/>
            <w:vAlign w:val="center"/>
          </w:tcPr>
          <w:p w14:paraId="6CFFD6F8"/>
        </w:tc>
        <w:tc>
          <w:tcPr>
            <w:vAlign w:val="center"/>
          </w:tcPr>
          <w:p w14:paraId="27E00F77">
            <w:r>
              <w:t>7.034</w:t>
            </w:r>
          </w:p>
        </w:tc>
      </w:tr>
      <w:tr w14:paraId="0EF1F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AAD265">
            <w:r>
              <w:t>库房</w:t>
            </w:r>
          </w:p>
        </w:tc>
        <w:tc>
          <w:tcPr>
            <w:vAlign w:val="center"/>
          </w:tcPr>
          <w:p w14:paraId="6805D003">
            <w:r>
              <w:t>13.44</w:t>
            </w:r>
          </w:p>
        </w:tc>
        <w:tc>
          <w:tcPr>
            <w:vAlign w:val="center"/>
          </w:tcPr>
          <w:p w14:paraId="1B689D26">
            <w:r>
              <w:t>3</w:t>
            </w:r>
          </w:p>
        </w:tc>
        <w:tc>
          <w:tcPr>
            <w:vAlign w:val="center"/>
          </w:tcPr>
          <w:p w14:paraId="59588D4F">
            <w:r>
              <w:t>354</w:t>
            </w:r>
          </w:p>
        </w:tc>
        <w:tc>
          <w:tcPr>
            <w:vAlign w:val="center"/>
          </w:tcPr>
          <w:p w14:paraId="20C6BFA2">
            <w:r>
              <w:t>4758</w:t>
            </w:r>
          </w:p>
        </w:tc>
        <w:tc>
          <w:tcPr>
            <w:vMerge w:val="continue"/>
            <w:vAlign w:val="center"/>
          </w:tcPr>
          <w:p w14:paraId="23135E9F"/>
        </w:tc>
        <w:tc>
          <w:tcPr>
            <w:vAlign w:val="center"/>
          </w:tcPr>
          <w:p w14:paraId="49138ABB">
            <w:r>
              <w:t>2.713</w:t>
            </w:r>
          </w:p>
        </w:tc>
      </w:tr>
      <w:tr w14:paraId="5F0C0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B1D47C">
            <w:r>
              <w:t>接待室</w:t>
            </w:r>
          </w:p>
        </w:tc>
        <w:tc>
          <w:tcPr>
            <w:vAlign w:val="center"/>
          </w:tcPr>
          <w:p w14:paraId="72F6B60F">
            <w:r>
              <w:t>13.44</w:t>
            </w:r>
          </w:p>
        </w:tc>
        <w:tc>
          <w:tcPr>
            <w:vAlign w:val="center"/>
          </w:tcPr>
          <w:p w14:paraId="5D41EB1A">
            <w:r>
              <w:t>1</w:t>
            </w:r>
          </w:p>
        </w:tc>
        <w:tc>
          <w:tcPr>
            <w:vAlign w:val="center"/>
          </w:tcPr>
          <w:p w14:paraId="6AFD74A1">
            <w:r>
              <w:t>32</w:t>
            </w:r>
          </w:p>
        </w:tc>
        <w:tc>
          <w:tcPr>
            <w:vAlign w:val="center"/>
          </w:tcPr>
          <w:p w14:paraId="6B2FCF1D">
            <w:r>
              <w:t>430</w:t>
            </w:r>
          </w:p>
        </w:tc>
        <w:tc>
          <w:tcPr>
            <w:vMerge w:val="continue"/>
            <w:vAlign w:val="center"/>
          </w:tcPr>
          <w:p w14:paraId="2A5B139E"/>
        </w:tc>
        <w:tc>
          <w:tcPr>
            <w:vAlign w:val="center"/>
          </w:tcPr>
          <w:p w14:paraId="24D0DD93">
            <w:r>
              <w:t>0.245</w:t>
            </w:r>
          </w:p>
        </w:tc>
      </w:tr>
      <w:tr w14:paraId="7386B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210577">
            <w:r>
              <w:t>普通办公室</w:t>
            </w:r>
          </w:p>
        </w:tc>
        <w:tc>
          <w:tcPr>
            <w:vAlign w:val="center"/>
          </w:tcPr>
          <w:p w14:paraId="197B752E">
            <w:r>
              <w:t>13.44</w:t>
            </w:r>
          </w:p>
        </w:tc>
        <w:tc>
          <w:tcPr>
            <w:vAlign w:val="center"/>
          </w:tcPr>
          <w:p w14:paraId="1B8E4B57">
            <w:r>
              <w:t>13</w:t>
            </w:r>
          </w:p>
        </w:tc>
        <w:tc>
          <w:tcPr>
            <w:vAlign w:val="center"/>
          </w:tcPr>
          <w:p w14:paraId="1D9C0488">
            <w:r>
              <w:t>296</w:t>
            </w:r>
          </w:p>
        </w:tc>
        <w:tc>
          <w:tcPr>
            <w:vAlign w:val="center"/>
          </w:tcPr>
          <w:p w14:paraId="4AAF2A27">
            <w:r>
              <w:t>3978</w:t>
            </w:r>
          </w:p>
        </w:tc>
        <w:tc>
          <w:tcPr>
            <w:vMerge w:val="continue"/>
            <w:vAlign w:val="center"/>
          </w:tcPr>
          <w:p w14:paraId="3BF6FB61"/>
        </w:tc>
        <w:tc>
          <w:tcPr>
            <w:vAlign w:val="center"/>
          </w:tcPr>
          <w:p w14:paraId="129B410B">
            <w:r>
              <w:t>2.269</w:t>
            </w:r>
          </w:p>
        </w:tc>
      </w:tr>
      <w:tr w14:paraId="5A6D9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83FA0C">
            <w:r>
              <w:t>楼梯间</w:t>
            </w:r>
          </w:p>
        </w:tc>
        <w:tc>
          <w:tcPr>
            <w:vAlign w:val="center"/>
          </w:tcPr>
          <w:p w14:paraId="28172A45">
            <w:r>
              <w:t>13.44</w:t>
            </w:r>
          </w:p>
        </w:tc>
        <w:tc>
          <w:tcPr>
            <w:vAlign w:val="center"/>
          </w:tcPr>
          <w:p w14:paraId="06114114">
            <w:r>
              <w:t>10</w:t>
            </w:r>
          </w:p>
        </w:tc>
        <w:tc>
          <w:tcPr>
            <w:vAlign w:val="center"/>
          </w:tcPr>
          <w:p w14:paraId="46606E12">
            <w:r>
              <w:t>320</w:t>
            </w:r>
          </w:p>
        </w:tc>
        <w:tc>
          <w:tcPr>
            <w:vAlign w:val="center"/>
          </w:tcPr>
          <w:p w14:paraId="32168512">
            <w:r>
              <w:t>4302</w:t>
            </w:r>
          </w:p>
        </w:tc>
        <w:tc>
          <w:tcPr>
            <w:vMerge w:val="continue"/>
            <w:vAlign w:val="center"/>
          </w:tcPr>
          <w:p w14:paraId="3896CB4E"/>
        </w:tc>
        <w:tc>
          <w:tcPr>
            <w:vAlign w:val="center"/>
          </w:tcPr>
          <w:p w14:paraId="77DD58F7">
            <w:r>
              <w:t>2.454</w:t>
            </w:r>
          </w:p>
        </w:tc>
      </w:tr>
      <w:tr w14:paraId="719EB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DB20D3">
            <w:r>
              <w:t>空房间</w:t>
            </w:r>
          </w:p>
        </w:tc>
        <w:tc>
          <w:tcPr>
            <w:vAlign w:val="center"/>
          </w:tcPr>
          <w:p w14:paraId="3DBB8447">
            <w:r>
              <w:t>0.00</w:t>
            </w:r>
          </w:p>
        </w:tc>
        <w:tc>
          <w:tcPr>
            <w:vAlign w:val="center"/>
          </w:tcPr>
          <w:p w14:paraId="439F21C2">
            <w:r>
              <w:t>6</w:t>
            </w:r>
          </w:p>
        </w:tc>
        <w:tc>
          <w:tcPr>
            <w:vAlign w:val="center"/>
          </w:tcPr>
          <w:p w14:paraId="7DE75DAD">
            <w:r>
              <w:t>66</w:t>
            </w:r>
          </w:p>
        </w:tc>
        <w:tc>
          <w:tcPr>
            <w:vAlign w:val="center"/>
          </w:tcPr>
          <w:p w14:paraId="5B5C9E10">
            <w:r>
              <w:t>0</w:t>
            </w:r>
          </w:p>
        </w:tc>
        <w:tc>
          <w:tcPr>
            <w:vMerge w:val="continue"/>
            <w:vAlign w:val="center"/>
          </w:tcPr>
          <w:p w14:paraId="2707ABA4"/>
        </w:tc>
        <w:tc>
          <w:tcPr>
            <w:vAlign w:val="center"/>
          </w:tcPr>
          <w:p w14:paraId="20566CC0">
            <w:r>
              <w:t>0.000</w:t>
            </w:r>
          </w:p>
        </w:tc>
      </w:tr>
      <w:tr w14:paraId="42DF3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A433CB">
            <w:r>
              <w:t>走廊</w:t>
            </w:r>
          </w:p>
        </w:tc>
        <w:tc>
          <w:tcPr>
            <w:vAlign w:val="center"/>
          </w:tcPr>
          <w:p w14:paraId="01C6E16E">
            <w:r>
              <w:t>13.44</w:t>
            </w:r>
          </w:p>
        </w:tc>
        <w:tc>
          <w:tcPr>
            <w:vAlign w:val="center"/>
          </w:tcPr>
          <w:p w14:paraId="72DBA3D3">
            <w:r>
              <w:t>12</w:t>
            </w:r>
          </w:p>
        </w:tc>
        <w:tc>
          <w:tcPr>
            <w:vAlign w:val="center"/>
          </w:tcPr>
          <w:p w14:paraId="1BD2B164">
            <w:r>
              <w:t>492</w:t>
            </w:r>
          </w:p>
        </w:tc>
        <w:tc>
          <w:tcPr>
            <w:vAlign w:val="center"/>
          </w:tcPr>
          <w:p w14:paraId="66AE59B6">
            <w:r>
              <w:t>6613</w:t>
            </w:r>
          </w:p>
        </w:tc>
        <w:tc>
          <w:tcPr>
            <w:vMerge w:val="continue"/>
            <w:vAlign w:val="center"/>
          </w:tcPr>
          <w:p w14:paraId="6849CDB2"/>
        </w:tc>
        <w:tc>
          <w:tcPr>
            <w:vAlign w:val="center"/>
          </w:tcPr>
          <w:p w14:paraId="59F862A0">
            <w:r>
              <w:t>3.771</w:t>
            </w:r>
          </w:p>
        </w:tc>
      </w:tr>
      <w:tr w14:paraId="2C559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3297C">
            <w:r>
              <w:t>陈列室</w:t>
            </w:r>
          </w:p>
        </w:tc>
        <w:tc>
          <w:tcPr>
            <w:vAlign w:val="center"/>
          </w:tcPr>
          <w:p w14:paraId="773A56AD">
            <w:r>
              <w:t>13.44</w:t>
            </w:r>
          </w:p>
        </w:tc>
        <w:tc>
          <w:tcPr>
            <w:vAlign w:val="center"/>
          </w:tcPr>
          <w:p w14:paraId="7C7F6B76">
            <w:r>
              <w:t>6</w:t>
            </w:r>
          </w:p>
        </w:tc>
        <w:tc>
          <w:tcPr>
            <w:vAlign w:val="center"/>
          </w:tcPr>
          <w:p w14:paraId="18432B29">
            <w:r>
              <w:t>1488</w:t>
            </w:r>
          </w:p>
        </w:tc>
        <w:tc>
          <w:tcPr>
            <w:vAlign w:val="center"/>
          </w:tcPr>
          <w:p w14:paraId="449713D3">
            <w:r>
              <w:t>19999</w:t>
            </w:r>
          </w:p>
        </w:tc>
        <w:tc>
          <w:tcPr>
            <w:vMerge w:val="continue"/>
            <w:vAlign w:val="center"/>
          </w:tcPr>
          <w:p w14:paraId="2A5799E4"/>
        </w:tc>
        <w:tc>
          <w:tcPr>
            <w:vAlign w:val="center"/>
          </w:tcPr>
          <w:p w14:paraId="684951AC">
            <w:r>
              <w:t>11.406</w:t>
            </w:r>
          </w:p>
        </w:tc>
      </w:tr>
      <w:tr w14:paraId="3BBEE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5A72D23">
            <w:r>
              <w:t>总计</w:t>
            </w:r>
          </w:p>
        </w:tc>
        <w:tc>
          <w:tcPr>
            <w:vAlign w:val="center"/>
          </w:tcPr>
          <w:p w14:paraId="314FFEB7">
            <w:r>
              <w:t>46.640</w:t>
            </w:r>
          </w:p>
        </w:tc>
      </w:tr>
    </w:tbl>
    <w:p w14:paraId="0C068660">
      <w:pPr>
        <w:pStyle w:val="4"/>
        <w:widowControl w:val="0"/>
        <w:jc w:val="both"/>
        <w:rPr>
          <w:color w:val="000000"/>
        </w:rPr>
      </w:pPr>
      <w:bookmarkStart w:id="97" w:name="_Toc31781"/>
      <w:r>
        <w:rPr>
          <w:color w:val="000000"/>
        </w:rPr>
        <w:t>光伏发电</w:t>
      </w:r>
      <w:bookmarkEnd w:id="9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1A438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C845A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46C5EB0E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201C335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24CBA22">
            <w:pPr>
              <w:jc w:val="center"/>
            </w:pPr>
            <w:r>
              <w:t>可减少碳排放量(tCO2/a)</w:t>
            </w:r>
          </w:p>
        </w:tc>
      </w:tr>
      <w:tr w14:paraId="049542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E9263">
            <w:r>
              <w:t>1</w:t>
            </w:r>
          </w:p>
        </w:tc>
        <w:tc>
          <w:tcPr>
            <w:vAlign w:val="center"/>
          </w:tcPr>
          <w:p w14:paraId="3C1504BA">
            <w:r>
              <w:t>4110</w:t>
            </w:r>
          </w:p>
        </w:tc>
        <w:tc>
          <w:tcPr>
            <w:vMerge w:val="restart"/>
            <w:vAlign w:val="center"/>
          </w:tcPr>
          <w:p w14:paraId="004C56D5">
            <w:r>
              <w:t>0.5703</w:t>
            </w:r>
          </w:p>
        </w:tc>
        <w:tc>
          <w:tcPr>
            <w:vAlign w:val="center"/>
          </w:tcPr>
          <w:p w14:paraId="41A3DB9E">
            <w:r>
              <w:t>2.34393</w:t>
            </w:r>
          </w:p>
        </w:tc>
      </w:tr>
      <w:tr w14:paraId="1DCD0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24F25F">
            <w:r>
              <w:t>2</w:t>
            </w:r>
          </w:p>
        </w:tc>
        <w:tc>
          <w:tcPr>
            <w:vAlign w:val="center"/>
          </w:tcPr>
          <w:p w14:paraId="3EEAB8F8">
            <w:r>
              <w:t>4920</w:t>
            </w:r>
          </w:p>
        </w:tc>
        <w:tc>
          <w:tcPr>
            <w:vMerge w:val="continue"/>
            <w:vAlign w:val="center"/>
          </w:tcPr>
          <w:p w14:paraId="17856A8D"/>
        </w:tc>
        <w:tc>
          <w:tcPr>
            <w:vAlign w:val="center"/>
          </w:tcPr>
          <w:p w14:paraId="49B75D90">
            <w:r>
              <w:t>2.80588</w:t>
            </w:r>
          </w:p>
        </w:tc>
      </w:tr>
      <w:tr w14:paraId="0A37A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9DA672">
            <w:r>
              <w:t>3</w:t>
            </w:r>
          </w:p>
        </w:tc>
        <w:tc>
          <w:tcPr>
            <w:vAlign w:val="center"/>
          </w:tcPr>
          <w:p w14:paraId="449C2844">
            <w:r>
              <w:t>7600</w:t>
            </w:r>
          </w:p>
        </w:tc>
        <w:tc>
          <w:tcPr>
            <w:vMerge w:val="continue"/>
            <w:vAlign w:val="center"/>
          </w:tcPr>
          <w:p w14:paraId="7624FAA3"/>
        </w:tc>
        <w:tc>
          <w:tcPr>
            <w:vAlign w:val="center"/>
          </w:tcPr>
          <w:p w14:paraId="04D5ABC3">
            <w:r>
              <w:t>4.33428</w:t>
            </w:r>
          </w:p>
        </w:tc>
      </w:tr>
      <w:tr w14:paraId="6EA2F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7566E">
            <w:r>
              <w:t>4</w:t>
            </w:r>
          </w:p>
        </w:tc>
        <w:tc>
          <w:tcPr>
            <w:vAlign w:val="center"/>
          </w:tcPr>
          <w:p w14:paraId="1C003671">
            <w:r>
              <w:t>8690</w:t>
            </w:r>
          </w:p>
        </w:tc>
        <w:tc>
          <w:tcPr>
            <w:vMerge w:val="continue"/>
            <w:vAlign w:val="center"/>
          </w:tcPr>
          <w:p w14:paraId="5B719DE3"/>
        </w:tc>
        <w:tc>
          <w:tcPr>
            <w:vAlign w:val="center"/>
          </w:tcPr>
          <w:p w14:paraId="0A0A0FDF">
            <w:r>
              <w:t>4.95591</w:t>
            </w:r>
          </w:p>
        </w:tc>
      </w:tr>
      <w:tr w14:paraId="16B0F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FB86B6">
            <w:r>
              <w:t>5</w:t>
            </w:r>
          </w:p>
        </w:tc>
        <w:tc>
          <w:tcPr>
            <w:vAlign w:val="center"/>
          </w:tcPr>
          <w:p w14:paraId="78C94AC4">
            <w:r>
              <w:t>9890</w:t>
            </w:r>
          </w:p>
        </w:tc>
        <w:tc>
          <w:tcPr>
            <w:vMerge w:val="continue"/>
            <w:vAlign w:val="center"/>
          </w:tcPr>
          <w:p w14:paraId="3E52BDFB"/>
        </w:tc>
        <w:tc>
          <w:tcPr>
            <w:vAlign w:val="center"/>
          </w:tcPr>
          <w:p w14:paraId="1ACA7D19">
            <w:r>
              <w:t>5.64027</w:t>
            </w:r>
          </w:p>
        </w:tc>
      </w:tr>
      <w:tr w14:paraId="7E5D4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F6C644">
            <w:r>
              <w:t>6</w:t>
            </w:r>
          </w:p>
        </w:tc>
        <w:tc>
          <w:tcPr>
            <w:vAlign w:val="center"/>
          </w:tcPr>
          <w:p w14:paraId="58F028C1">
            <w:r>
              <w:t>8840</w:t>
            </w:r>
          </w:p>
        </w:tc>
        <w:tc>
          <w:tcPr>
            <w:vMerge w:val="continue"/>
            <w:vAlign w:val="center"/>
          </w:tcPr>
          <w:p w14:paraId="2FD3022E"/>
        </w:tc>
        <w:tc>
          <w:tcPr>
            <w:vAlign w:val="center"/>
          </w:tcPr>
          <w:p w14:paraId="57FC4E1C">
            <w:r>
              <w:t>5.04145</w:t>
            </w:r>
          </w:p>
        </w:tc>
      </w:tr>
      <w:tr w14:paraId="0914D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B5100A">
            <w:r>
              <w:t>7</w:t>
            </w:r>
          </w:p>
        </w:tc>
        <w:tc>
          <w:tcPr>
            <w:vAlign w:val="center"/>
          </w:tcPr>
          <w:p w14:paraId="3C74B283">
            <w:r>
              <w:t>7140</w:t>
            </w:r>
          </w:p>
        </w:tc>
        <w:tc>
          <w:tcPr>
            <w:vMerge w:val="continue"/>
            <w:vAlign w:val="center"/>
          </w:tcPr>
          <w:p w14:paraId="7697807B"/>
        </w:tc>
        <w:tc>
          <w:tcPr>
            <w:vAlign w:val="center"/>
          </w:tcPr>
          <w:p w14:paraId="1AF29491">
            <w:r>
              <w:t>4.07194</w:t>
            </w:r>
          </w:p>
        </w:tc>
      </w:tr>
      <w:tr w14:paraId="181A6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69FCED">
            <w:r>
              <w:t>8</w:t>
            </w:r>
          </w:p>
        </w:tc>
        <w:tc>
          <w:tcPr>
            <w:vAlign w:val="center"/>
          </w:tcPr>
          <w:p w14:paraId="1A5C7B42">
            <w:r>
              <w:t>7600</w:t>
            </w:r>
          </w:p>
        </w:tc>
        <w:tc>
          <w:tcPr>
            <w:vMerge w:val="continue"/>
            <w:vAlign w:val="center"/>
          </w:tcPr>
          <w:p w14:paraId="77DFBA36"/>
        </w:tc>
        <w:tc>
          <w:tcPr>
            <w:vAlign w:val="center"/>
          </w:tcPr>
          <w:p w14:paraId="414C7FA9">
            <w:r>
              <w:t>4.33428</w:t>
            </w:r>
          </w:p>
        </w:tc>
      </w:tr>
      <w:tr w14:paraId="65466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8EA45">
            <w:r>
              <w:t>9</w:t>
            </w:r>
          </w:p>
        </w:tc>
        <w:tc>
          <w:tcPr>
            <w:vAlign w:val="center"/>
          </w:tcPr>
          <w:p w14:paraId="464EAD14">
            <w:r>
              <w:t>6890</w:t>
            </w:r>
          </w:p>
        </w:tc>
        <w:tc>
          <w:tcPr>
            <w:vMerge w:val="continue"/>
            <w:vAlign w:val="center"/>
          </w:tcPr>
          <w:p w14:paraId="0EFC0759"/>
        </w:tc>
        <w:tc>
          <w:tcPr>
            <w:vAlign w:val="center"/>
          </w:tcPr>
          <w:p w14:paraId="38FE373E">
            <w:r>
              <w:t>3.92937</w:t>
            </w:r>
          </w:p>
        </w:tc>
      </w:tr>
      <w:tr w14:paraId="600D8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1DFF78">
            <w:r>
              <w:t>10</w:t>
            </w:r>
          </w:p>
        </w:tc>
        <w:tc>
          <w:tcPr>
            <w:vAlign w:val="center"/>
          </w:tcPr>
          <w:p w14:paraId="5E93482A">
            <w:r>
              <w:t>5460</w:t>
            </w:r>
          </w:p>
        </w:tc>
        <w:tc>
          <w:tcPr>
            <w:vMerge w:val="continue"/>
            <w:vAlign w:val="center"/>
          </w:tcPr>
          <w:p w14:paraId="4EF06A26"/>
        </w:tc>
        <w:tc>
          <w:tcPr>
            <w:vAlign w:val="center"/>
          </w:tcPr>
          <w:p w14:paraId="75FCDBDC">
            <w:r>
              <w:t>3.11384</w:t>
            </w:r>
          </w:p>
        </w:tc>
      </w:tr>
      <w:tr w14:paraId="334001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FDAA3F">
            <w:r>
              <w:t>11</w:t>
            </w:r>
          </w:p>
        </w:tc>
        <w:tc>
          <w:tcPr>
            <w:vAlign w:val="center"/>
          </w:tcPr>
          <w:p w14:paraId="3B7F35DF">
            <w:r>
              <w:t>4150</w:t>
            </w:r>
          </w:p>
        </w:tc>
        <w:tc>
          <w:tcPr>
            <w:vMerge w:val="continue"/>
            <w:vAlign w:val="center"/>
          </w:tcPr>
          <w:p w14:paraId="59F4DD0F"/>
        </w:tc>
        <w:tc>
          <w:tcPr>
            <w:vAlign w:val="center"/>
          </w:tcPr>
          <w:p w14:paraId="33BE7749">
            <w:r>
              <w:t>2.36675</w:t>
            </w:r>
          </w:p>
        </w:tc>
      </w:tr>
      <w:tr w14:paraId="15355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5BEF9F">
            <w:r>
              <w:t>12</w:t>
            </w:r>
          </w:p>
        </w:tc>
        <w:tc>
          <w:tcPr>
            <w:vAlign w:val="center"/>
          </w:tcPr>
          <w:p w14:paraId="0F1F4D4B">
            <w:r>
              <w:t>3150</w:t>
            </w:r>
          </w:p>
        </w:tc>
        <w:tc>
          <w:tcPr>
            <w:vMerge w:val="continue"/>
            <w:vAlign w:val="center"/>
          </w:tcPr>
          <w:p w14:paraId="4ED8B963"/>
        </w:tc>
        <w:tc>
          <w:tcPr>
            <w:vAlign w:val="center"/>
          </w:tcPr>
          <w:p w14:paraId="3940FBC3">
            <w:r>
              <w:t>1.79645</w:t>
            </w:r>
          </w:p>
        </w:tc>
      </w:tr>
      <w:tr w14:paraId="46D5F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43B16664">
            <w:r>
              <w:t>总计</w:t>
            </w:r>
          </w:p>
        </w:tc>
        <w:tc>
          <w:tcPr>
            <w:vAlign w:val="center"/>
          </w:tcPr>
          <w:p w14:paraId="3781E0D5">
            <w:r>
              <w:t>44.734</w:t>
            </w:r>
          </w:p>
        </w:tc>
      </w:tr>
    </w:tbl>
    <w:p w14:paraId="7F2CEF82">
      <w:pPr>
        <w:pStyle w:val="2"/>
        <w:widowControl w:val="0"/>
        <w:jc w:val="both"/>
        <w:rPr>
          <w:color w:val="000000"/>
        </w:rPr>
      </w:pPr>
      <w:bookmarkStart w:id="98" w:name="_Toc2657"/>
      <w:r>
        <w:rPr>
          <w:color w:val="000000"/>
        </w:rPr>
        <w:t>参照建筑</w:t>
      </w:r>
      <w:bookmarkEnd w:id="98"/>
    </w:p>
    <w:p w14:paraId="7298E7DD">
      <w:pPr>
        <w:pStyle w:val="4"/>
        <w:widowControl w:val="0"/>
        <w:jc w:val="both"/>
        <w:rPr>
          <w:color w:val="000000"/>
        </w:rPr>
      </w:pPr>
      <w:bookmarkStart w:id="99" w:name="_Toc17829"/>
      <w:r>
        <w:rPr>
          <w:color w:val="000000"/>
        </w:rPr>
        <w:t>房间类型</w:t>
      </w:r>
      <w:bookmarkEnd w:id="99"/>
    </w:p>
    <w:p w14:paraId="4B3B35D2">
      <w:pPr>
        <w:pStyle w:val="5"/>
        <w:widowControl w:val="0"/>
        <w:jc w:val="both"/>
        <w:rPr>
          <w:color w:val="000000"/>
        </w:rPr>
      </w:pPr>
      <w:bookmarkStart w:id="100" w:name="_Toc861"/>
      <w:r>
        <w:rPr>
          <w:color w:val="000000"/>
        </w:rPr>
        <w:t>房间参数表</w:t>
      </w:r>
      <w:bookmarkEnd w:id="10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F015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34F19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1EBFBAB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74208FF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24F6729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B8B1AE8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749C1F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D386ED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6A227B4B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64ABB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46D55">
            <w:r>
              <w:t>书画装裱室</w:t>
            </w:r>
          </w:p>
        </w:tc>
        <w:tc>
          <w:tcPr>
            <w:vAlign w:val="center"/>
          </w:tcPr>
          <w:p w14:paraId="0F7E8DA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09638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2E197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3FB3F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9DF68F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E16358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EF3A6F1">
            <w:pPr>
              <w:jc w:val="center"/>
            </w:pPr>
            <w:r>
              <w:t>15(W/㎡)</w:t>
            </w:r>
          </w:p>
        </w:tc>
      </w:tr>
      <w:tr w14:paraId="34CDC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BBEA3">
            <w:r>
              <w:t>休息室</w:t>
            </w:r>
          </w:p>
        </w:tc>
        <w:tc>
          <w:tcPr>
            <w:vAlign w:val="center"/>
          </w:tcPr>
          <w:p w14:paraId="0D6BE38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06EE8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968F7D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C3BBA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3883EB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796EF76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B112BF9">
            <w:pPr>
              <w:jc w:val="center"/>
            </w:pPr>
            <w:r>
              <w:t>0(W/㎡)</w:t>
            </w:r>
          </w:p>
        </w:tc>
      </w:tr>
      <w:tr w14:paraId="13309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A4247">
            <w:r>
              <w:t>会议室</w:t>
            </w:r>
          </w:p>
        </w:tc>
        <w:tc>
          <w:tcPr>
            <w:vAlign w:val="center"/>
          </w:tcPr>
          <w:p w14:paraId="2E1EFE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37CEB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B34EE12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4F1D5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F857FC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75CD53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2849C78">
            <w:pPr>
              <w:jc w:val="center"/>
            </w:pPr>
            <w:r>
              <w:t>15(W/㎡)</w:t>
            </w:r>
          </w:p>
        </w:tc>
      </w:tr>
      <w:tr w14:paraId="73B39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27A30">
            <w:r>
              <w:t>卫生间</w:t>
            </w:r>
          </w:p>
        </w:tc>
        <w:tc>
          <w:tcPr>
            <w:vAlign w:val="center"/>
          </w:tcPr>
          <w:p w14:paraId="053852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3664C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691E0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8D35D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6867F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41D83A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359D3B2">
            <w:pPr>
              <w:jc w:val="center"/>
            </w:pPr>
            <w:r>
              <w:t>15(W/㎡)</w:t>
            </w:r>
          </w:p>
        </w:tc>
      </w:tr>
      <w:tr w14:paraId="795C1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543590">
            <w:r>
              <w:t>大厅</w:t>
            </w:r>
          </w:p>
        </w:tc>
        <w:tc>
          <w:tcPr>
            <w:vAlign w:val="center"/>
          </w:tcPr>
          <w:p w14:paraId="4D7035D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124DF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2D473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AE39F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B9DBE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B23868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9F98BB5">
            <w:pPr>
              <w:jc w:val="center"/>
            </w:pPr>
            <w:r>
              <w:t>15(W/㎡)</w:t>
            </w:r>
          </w:p>
        </w:tc>
      </w:tr>
      <w:tr w14:paraId="76392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4C449A">
            <w:r>
              <w:t>展览馆</w:t>
            </w:r>
          </w:p>
        </w:tc>
        <w:tc>
          <w:tcPr>
            <w:vAlign w:val="center"/>
          </w:tcPr>
          <w:p w14:paraId="6936AE0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D24344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33813B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1F1C00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9D34A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D6B957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838995C">
            <w:pPr>
              <w:jc w:val="center"/>
            </w:pPr>
            <w:r>
              <w:t>15(W/㎡)</w:t>
            </w:r>
          </w:p>
        </w:tc>
      </w:tr>
      <w:tr w14:paraId="335D3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6373B8">
            <w:r>
              <w:t>库房</w:t>
            </w:r>
          </w:p>
        </w:tc>
        <w:tc>
          <w:tcPr>
            <w:vAlign w:val="center"/>
          </w:tcPr>
          <w:p w14:paraId="1085B25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D2A6C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1D9BA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0411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60B51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BC5AA6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D74C29A">
            <w:pPr>
              <w:jc w:val="center"/>
            </w:pPr>
            <w:r>
              <w:t>15(W/㎡)</w:t>
            </w:r>
          </w:p>
        </w:tc>
      </w:tr>
      <w:tr w14:paraId="41C25D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B2B90">
            <w:r>
              <w:t>接待室</w:t>
            </w:r>
          </w:p>
        </w:tc>
        <w:tc>
          <w:tcPr>
            <w:vAlign w:val="center"/>
          </w:tcPr>
          <w:p w14:paraId="6E130E7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7185B7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1B799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AE458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A3E4FA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302993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D0463F0">
            <w:pPr>
              <w:jc w:val="center"/>
            </w:pPr>
            <w:r>
              <w:t>15(W/㎡)</w:t>
            </w:r>
          </w:p>
        </w:tc>
      </w:tr>
      <w:tr w14:paraId="58143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71BC1">
            <w:r>
              <w:t>普通办公室</w:t>
            </w:r>
          </w:p>
        </w:tc>
        <w:tc>
          <w:tcPr>
            <w:vAlign w:val="center"/>
          </w:tcPr>
          <w:p w14:paraId="670C911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9BAB1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646382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A3F0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E6867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5455C1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3CD4D9D">
            <w:pPr>
              <w:jc w:val="center"/>
            </w:pPr>
            <w:r>
              <w:t>15(W/㎡)</w:t>
            </w:r>
          </w:p>
        </w:tc>
      </w:tr>
      <w:tr w14:paraId="12637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3C9317">
            <w:r>
              <w:t>楼梯间</w:t>
            </w:r>
          </w:p>
        </w:tc>
        <w:tc>
          <w:tcPr>
            <w:vAlign w:val="center"/>
          </w:tcPr>
          <w:p w14:paraId="694587A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AB63C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83AB21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BA034F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54FAA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18A655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DCB8E14">
            <w:pPr>
              <w:jc w:val="center"/>
            </w:pPr>
            <w:r>
              <w:t>15(W/㎡)</w:t>
            </w:r>
          </w:p>
        </w:tc>
      </w:tr>
      <w:tr w14:paraId="7BE5E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AE235B">
            <w:r>
              <w:t>空房间</w:t>
            </w:r>
          </w:p>
        </w:tc>
        <w:tc>
          <w:tcPr>
            <w:vAlign w:val="center"/>
          </w:tcPr>
          <w:p w14:paraId="69A8A70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CAC121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38D7F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A83F3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5259B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DBDFA3B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B98041A">
            <w:pPr>
              <w:jc w:val="center"/>
            </w:pPr>
            <w:r>
              <w:t>0(W/㎡)</w:t>
            </w:r>
          </w:p>
        </w:tc>
      </w:tr>
      <w:tr w14:paraId="2024B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D030E">
            <w:r>
              <w:t>走廊</w:t>
            </w:r>
          </w:p>
        </w:tc>
        <w:tc>
          <w:tcPr>
            <w:vAlign w:val="center"/>
          </w:tcPr>
          <w:p w14:paraId="003A4B6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FF14B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1B5AE4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5D654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54012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60A003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1CDFCC7">
            <w:pPr>
              <w:jc w:val="center"/>
            </w:pPr>
            <w:r>
              <w:t>15(W/㎡)</w:t>
            </w:r>
          </w:p>
        </w:tc>
      </w:tr>
      <w:tr w14:paraId="240E2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43BEA">
            <w:r>
              <w:t>陈列室</w:t>
            </w:r>
          </w:p>
        </w:tc>
        <w:tc>
          <w:tcPr>
            <w:vAlign w:val="center"/>
          </w:tcPr>
          <w:p w14:paraId="57A707E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2A37C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57607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93204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0D3BA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7BE0B0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E87E96A">
            <w:pPr>
              <w:jc w:val="center"/>
            </w:pPr>
            <w:r>
              <w:t>15(W/㎡)</w:t>
            </w:r>
          </w:p>
        </w:tc>
      </w:tr>
    </w:tbl>
    <w:p w14:paraId="32831213">
      <w:pPr>
        <w:pStyle w:val="5"/>
        <w:widowControl w:val="0"/>
        <w:jc w:val="both"/>
        <w:rPr>
          <w:color w:val="000000"/>
        </w:rPr>
      </w:pPr>
      <w:bookmarkStart w:id="101" w:name="_Toc22364"/>
      <w:r>
        <w:rPr>
          <w:color w:val="000000"/>
        </w:rPr>
        <w:t>作息时间表</w:t>
      </w:r>
      <w:bookmarkEnd w:id="101"/>
    </w:p>
    <w:p w14:paraId="0B8ED4F3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4C10EEA5">
      <w:pPr>
        <w:pStyle w:val="4"/>
        <w:widowControl w:val="0"/>
        <w:jc w:val="both"/>
        <w:rPr>
          <w:color w:val="000000"/>
        </w:rPr>
      </w:pPr>
      <w:bookmarkStart w:id="102" w:name="_Toc24795"/>
      <w:r>
        <w:rPr>
          <w:color w:val="000000"/>
        </w:rPr>
        <w:t>暖通空调系统</w:t>
      </w:r>
      <w:bookmarkEnd w:id="102"/>
    </w:p>
    <w:p w14:paraId="4F67746A">
      <w:pPr>
        <w:pStyle w:val="5"/>
        <w:widowControl w:val="0"/>
        <w:jc w:val="both"/>
        <w:rPr>
          <w:color w:val="000000"/>
        </w:rPr>
      </w:pPr>
      <w:bookmarkStart w:id="103" w:name="_Toc27929"/>
      <w:r>
        <w:rPr>
          <w:color w:val="000000"/>
        </w:rPr>
        <w:t>系统类型</w:t>
      </w:r>
      <w:bookmarkEnd w:id="10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446C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6600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FBDAB2F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9747E7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6A69DEE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41CFD9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C94A4B8">
            <w:pPr>
              <w:jc w:val="center"/>
            </w:pPr>
            <w:r>
              <w:t>包含的房间</w:t>
            </w:r>
          </w:p>
        </w:tc>
      </w:tr>
      <w:tr w14:paraId="4BF97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B89956">
            <w:r>
              <w:t>默认</w:t>
            </w:r>
          </w:p>
        </w:tc>
        <w:tc>
          <w:tcPr>
            <w:vAlign w:val="center"/>
          </w:tcPr>
          <w:p w14:paraId="49358636">
            <w:r>
              <w:t>多联式空调(热泵)机组</w:t>
            </w:r>
          </w:p>
        </w:tc>
        <w:tc>
          <w:tcPr>
            <w:vAlign w:val="center"/>
          </w:tcPr>
          <w:p w14:paraId="44D5F9E5">
            <w:r>
              <w:t>2.70</w:t>
            </w:r>
          </w:p>
        </w:tc>
        <w:tc>
          <w:tcPr>
            <w:vAlign w:val="center"/>
          </w:tcPr>
          <w:p w14:paraId="0C67E6F6">
            <w:r>
              <w:t>2.70</w:t>
            </w:r>
          </w:p>
        </w:tc>
        <w:tc>
          <w:tcPr>
            <w:vAlign w:val="center"/>
          </w:tcPr>
          <w:p w14:paraId="4FA0B828">
            <w:r>
              <w:t>同设计建筑</w:t>
            </w:r>
          </w:p>
        </w:tc>
        <w:tc>
          <w:tcPr>
            <w:vAlign w:val="center"/>
          </w:tcPr>
          <w:p w14:paraId="02B56E09">
            <w:r>
              <w:t>同设计建筑</w:t>
            </w:r>
          </w:p>
        </w:tc>
      </w:tr>
    </w:tbl>
    <w:p w14:paraId="14BBE137">
      <w:pPr>
        <w:pStyle w:val="5"/>
        <w:widowControl w:val="0"/>
        <w:jc w:val="both"/>
        <w:rPr>
          <w:color w:val="000000"/>
        </w:rPr>
      </w:pPr>
      <w:bookmarkStart w:id="104" w:name="_Toc25248"/>
      <w:r>
        <w:rPr>
          <w:color w:val="000000"/>
        </w:rPr>
        <w:t>制冷系统</w:t>
      </w:r>
      <w:bookmarkEnd w:id="104"/>
    </w:p>
    <w:p w14:paraId="026B1EB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多联机/单元式空调能耗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173BE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F18F4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F17B0A8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53ACC08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551AD9FF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42BEEA7B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223A8A0">
            <w:pPr>
              <w:jc w:val="center"/>
            </w:pPr>
            <w:r>
              <w:t>碳排放量(tCO2/a)</w:t>
            </w:r>
          </w:p>
        </w:tc>
      </w:tr>
      <w:tr w14:paraId="302C4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69D492">
            <w:r>
              <w:t>默认</w:t>
            </w:r>
          </w:p>
        </w:tc>
        <w:tc>
          <w:tcPr>
            <w:vAlign w:val="center"/>
          </w:tcPr>
          <w:p w14:paraId="5A3083D7">
            <w:r>
              <w:t>2.70</w:t>
            </w:r>
          </w:p>
        </w:tc>
        <w:tc>
          <w:tcPr>
            <w:vAlign w:val="center"/>
          </w:tcPr>
          <w:p w14:paraId="0415048B">
            <w:r>
              <w:t>189715</w:t>
            </w:r>
          </w:p>
        </w:tc>
        <w:tc>
          <w:tcPr>
            <w:vAlign w:val="center"/>
          </w:tcPr>
          <w:p w14:paraId="6D96A148">
            <w:r>
              <w:t>70265</w:t>
            </w:r>
          </w:p>
        </w:tc>
        <w:tc>
          <w:tcPr>
            <w:vAlign w:val="center"/>
          </w:tcPr>
          <w:p w14:paraId="02EB78E9">
            <w:r>
              <w:t>0.5703</w:t>
            </w:r>
          </w:p>
        </w:tc>
        <w:tc>
          <w:tcPr>
            <w:vAlign w:val="center"/>
          </w:tcPr>
          <w:p w14:paraId="5BB9F912">
            <w:r>
              <w:t>40.072</w:t>
            </w:r>
          </w:p>
        </w:tc>
      </w:tr>
    </w:tbl>
    <w:p w14:paraId="7F5E6D2F">
      <w:pPr>
        <w:pStyle w:val="5"/>
        <w:widowControl w:val="0"/>
        <w:jc w:val="both"/>
        <w:rPr>
          <w:color w:val="000000"/>
        </w:rPr>
      </w:pPr>
      <w:bookmarkStart w:id="105" w:name="_Toc13816"/>
      <w:r>
        <w:rPr>
          <w:color w:val="000000"/>
        </w:rPr>
        <w:t>供暖系统</w:t>
      </w:r>
      <w:bookmarkEnd w:id="105"/>
    </w:p>
    <w:p w14:paraId="5F0BE85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多联机/单元式热泵能耗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34706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033C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4CC3625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4226FE48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3C39C32F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3B25F3E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5C8CA14">
            <w:pPr>
              <w:jc w:val="center"/>
            </w:pPr>
            <w:r>
              <w:t>碳排放量(tCO2/a)</w:t>
            </w:r>
          </w:p>
        </w:tc>
      </w:tr>
      <w:tr w14:paraId="58199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1C259">
            <w:r>
              <w:t>默认</w:t>
            </w:r>
          </w:p>
        </w:tc>
        <w:tc>
          <w:tcPr>
            <w:vAlign w:val="center"/>
          </w:tcPr>
          <w:p w14:paraId="5D72303F">
            <w:r>
              <w:t>2.70</w:t>
            </w:r>
          </w:p>
        </w:tc>
        <w:tc>
          <w:tcPr>
            <w:vAlign w:val="center"/>
          </w:tcPr>
          <w:p w14:paraId="0B0F237D">
            <w:r>
              <w:t>412522</w:t>
            </w:r>
          </w:p>
        </w:tc>
        <w:tc>
          <w:tcPr>
            <w:vAlign w:val="center"/>
          </w:tcPr>
          <w:p w14:paraId="626C59A4">
            <w:r>
              <w:t>152786</w:t>
            </w:r>
          </w:p>
        </w:tc>
        <w:tc>
          <w:tcPr>
            <w:vAlign w:val="center"/>
          </w:tcPr>
          <w:p w14:paraId="0F20C122">
            <w:r>
              <w:t>0.5703</w:t>
            </w:r>
          </w:p>
        </w:tc>
        <w:tc>
          <w:tcPr>
            <w:vAlign w:val="center"/>
          </w:tcPr>
          <w:p w14:paraId="60FD689E">
            <w:r>
              <w:t>87.134</w:t>
            </w:r>
          </w:p>
        </w:tc>
      </w:tr>
    </w:tbl>
    <w:p w14:paraId="158F379F">
      <w:pPr>
        <w:pStyle w:val="5"/>
        <w:widowControl w:val="0"/>
        <w:jc w:val="both"/>
        <w:rPr>
          <w:color w:val="000000"/>
        </w:rPr>
      </w:pPr>
      <w:bookmarkStart w:id="106" w:name="_Toc22553"/>
      <w:r>
        <w:rPr>
          <w:color w:val="000000"/>
        </w:rPr>
        <w:t>空调风机</w:t>
      </w:r>
      <w:bookmarkEnd w:id="10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B797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127CB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A8BC521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046CE1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D570FEE">
            <w:pPr>
              <w:jc w:val="center"/>
            </w:pPr>
            <w:r>
              <w:t>碳排放量(tCO2/a)</w:t>
            </w:r>
          </w:p>
        </w:tc>
      </w:tr>
      <w:tr w14:paraId="3DB55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0F837A">
            <w:r>
              <w:t>独立新排风</w:t>
            </w:r>
          </w:p>
        </w:tc>
        <w:tc>
          <w:tcPr>
            <w:vAlign w:val="center"/>
          </w:tcPr>
          <w:p w14:paraId="6123C7E2">
            <w:r>
              <w:t>23385</w:t>
            </w:r>
          </w:p>
        </w:tc>
        <w:tc>
          <w:tcPr>
            <w:vMerge w:val="restart"/>
            <w:vAlign w:val="center"/>
          </w:tcPr>
          <w:p w14:paraId="3AD50AE6">
            <w:r>
              <w:t>0.5703</w:t>
            </w:r>
          </w:p>
        </w:tc>
        <w:tc>
          <w:tcPr>
            <w:vAlign w:val="center"/>
          </w:tcPr>
          <w:p w14:paraId="1FF0E719">
            <w:r>
              <w:t>13.336</w:t>
            </w:r>
          </w:p>
        </w:tc>
      </w:tr>
      <w:tr w14:paraId="3BC7D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826ECC">
            <w:r>
              <w:t>风机盘管</w:t>
            </w:r>
          </w:p>
        </w:tc>
        <w:tc>
          <w:tcPr>
            <w:vAlign w:val="center"/>
          </w:tcPr>
          <w:p w14:paraId="5F25C77F">
            <w:r>
              <w:t>0</w:t>
            </w:r>
          </w:p>
        </w:tc>
        <w:tc>
          <w:tcPr>
            <w:vMerge w:val="continue"/>
            <w:vAlign w:val="center"/>
          </w:tcPr>
          <w:p w14:paraId="4B7F821B"/>
        </w:tc>
        <w:tc>
          <w:tcPr>
            <w:vAlign w:val="center"/>
          </w:tcPr>
          <w:p w14:paraId="55799E74">
            <w:r>
              <w:t>0.000</w:t>
            </w:r>
          </w:p>
        </w:tc>
      </w:tr>
      <w:tr w14:paraId="22E25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76BF7">
            <w:r>
              <w:t>全空气机组</w:t>
            </w:r>
          </w:p>
        </w:tc>
        <w:tc>
          <w:tcPr>
            <w:vAlign w:val="center"/>
          </w:tcPr>
          <w:p w14:paraId="30FBE4B3">
            <w:r>
              <w:t>0</w:t>
            </w:r>
          </w:p>
        </w:tc>
        <w:tc>
          <w:tcPr>
            <w:vMerge w:val="continue"/>
            <w:vAlign w:val="center"/>
          </w:tcPr>
          <w:p w14:paraId="4AA8B9B9"/>
        </w:tc>
        <w:tc>
          <w:tcPr>
            <w:vAlign w:val="center"/>
          </w:tcPr>
          <w:p w14:paraId="77EA67D0">
            <w:r>
              <w:t>0.0000</w:t>
            </w:r>
          </w:p>
        </w:tc>
      </w:tr>
      <w:tr w14:paraId="371AA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4E99D8F">
            <w:r>
              <w:t>合计</w:t>
            </w:r>
          </w:p>
        </w:tc>
        <w:tc>
          <w:tcPr>
            <w:vAlign w:val="center"/>
          </w:tcPr>
          <w:p w14:paraId="4F3258C0">
            <w:r>
              <w:t>13.336</w:t>
            </w:r>
          </w:p>
        </w:tc>
      </w:tr>
    </w:tbl>
    <w:p w14:paraId="4FC4957E">
      <w:pPr>
        <w:pStyle w:val="4"/>
        <w:widowControl w:val="0"/>
        <w:jc w:val="both"/>
        <w:rPr>
          <w:color w:val="000000"/>
        </w:rPr>
      </w:pPr>
      <w:bookmarkStart w:id="107" w:name="_Toc13675"/>
      <w:r>
        <w:rPr>
          <w:color w:val="000000"/>
        </w:rPr>
        <w:t>照明</w:t>
      </w:r>
      <w:bookmarkEnd w:id="10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6BD64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4211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A81AB3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5FFA7867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D301F35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D605813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DE0614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3CF6351">
            <w:pPr>
              <w:jc w:val="center"/>
            </w:pPr>
            <w:r>
              <w:t>碳排放量(tCO2/a)</w:t>
            </w:r>
          </w:p>
        </w:tc>
      </w:tr>
      <w:tr w14:paraId="66670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E2317">
            <w:r>
              <w:t>书画装裱室</w:t>
            </w:r>
          </w:p>
        </w:tc>
        <w:tc>
          <w:tcPr>
            <w:vAlign w:val="center"/>
          </w:tcPr>
          <w:p w14:paraId="62B6DB69">
            <w:r>
              <w:t>15.12</w:t>
            </w:r>
          </w:p>
        </w:tc>
        <w:tc>
          <w:tcPr>
            <w:vAlign w:val="center"/>
          </w:tcPr>
          <w:p w14:paraId="2C395B59">
            <w:r>
              <w:t>1</w:t>
            </w:r>
          </w:p>
        </w:tc>
        <w:tc>
          <w:tcPr>
            <w:vAlign w:val="center"/>
          </w:tcPr>
          <w:p w14:paraId="17BA1075">
            <w:r>
              <w:t>32</w:t>
            </w:r>
          </w:p>
        </w:tc>
        <w:tc>
          <w:tcPr>
            <w:vAlign w:val="center"/>
          </w:tcPr>
          <w:p w14:paraId="10B3EFFC">
            <w:r>
              <w:t>484</w:t>
            </w:r>
          </w:p>
        </w:tc>
        <w:tc>
          <w:tcPr>
            <w:vMerge w:val="restart"/>
            <w:vAlign w:val="center"/>
          </w:tcPr>
          <w:p w14:paraId="2F0AF80E">
            <w:r>
              <w:t>0.5703</w:t>
            </w:r>
          </w:p>
        </w:tc>
        <w:tc>
          <w:tcPr>
            <w:vAlign w:val="center"/>
          </w:tcPr>
          <w:p w14:paraId="76C36ED0">
            <w:r>
              <w:t>0.276</w:t>
            </w:r>
          </w:p>
        </w:tc>
      </w:tr>
      <w:tr w14:paraId="79FAB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7DB8A7">
            <w:r>
              <w:t>休息室</w:t>
            </w:r>
          </w:p>
        </w:tc>
        <w:tc>
          <w:tcPr>
            <w:vAlign w:val="center"/>
          </w:tcPr>
          <w:p w14:paraId="31150A81">
            <w:r>
              <w:t>8.40</w:t>
            </w:r>
          </w:p>
        </w:tc>
        <w:tc>
          <w:tcPr>
            <w:vAlign w:val="center"/>
          </w:tcPr>
          <w:p w14:paraId="039003BF">
            <w:r>
              <w:t>1</w:t>
            </w:r>
          </w:p>
        </w:tc>
        <w:tc>
          <w:tcPr>
            <w:vAlign w:val="center"/>
          </w:tcPr>
          <w:p w14:paraId="31B65435">
            <w:r>
              <w:t>542</w:t>
            </w:r>
          </w:p>
        </w:tc>
        <w:tc>
          <w:tcPr>
            <w:vAlign w:val="center"/>
          </w:tcPr>
          <w:p w14:paraId="56A200F0">
            <w:r>
              <w:t>4553</w:t>
            </w:r>
          </w:p>
        </w:tc>
        <w:tc>
          <w:tcPr>
            <w:vMerge w:val="continue"/>
            <w:vAlign w:val="center"/>
          </w:tcPr>
          <w:p w14:paraId="41B62101"/>
        </w:tc>
        <w:tc>
          <w:tcPr>
            <w:vAlign w:val="center"/>
          </w:tcPr>
          <w:p w14:paraId="17E5C104">
            <w:r>
              <w:t>2.597</w:t>
            </w:r>
          </w:p>
        </w:tc>
      </w:tr>
      <w:tr w14:paraId="739E5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B9BA2">
            <w:r>
              <w:t>会议室</w:t>
            </w:r>
          </w:p>
        </w:tc>
        <w:tc>
          <w:tcPr>
            <w:vAlign w:val="center"/>
          </w:tcPr>
          <w:p w14:paraId="3E394FFE">
            <w:r>
              <w:t>15.12</w:t>
            </w:r>
          </w:p>
        </w:tc>
        <w:tc>
          <w:tcPr>
            <w:vAlign w:val="center"/>
          </w:tcPr>
          <w:p w14:paraId="1A5014E8">
            <w:r>
              <w:t>1</w:t>
            </w:r>
          </w:p>
        </w:tc>
        <w:tc>
          <w:tcPr>
            <w:vAlign w:val="center"/>
          </w:tcPr>
          <w:p w14:paraId="05BF60E8">
            <w:r>
              <w:t>32</w:t>
            </w:r>
          </w:p>
        </w:tc>
        <w:tc>
          <w:tcPr>
            <w:vAlign w:val="center"/>
          </w:tcPr>
          <w:p w14:paraId="107FEEF9">
            <w:r>
              <w:t>484</w:t>
            </w:r>
          </w:p>
        </w:tc>
        <w:tc>
          <w:tcPr>
            <w:vMerge w:val="continue"/>
            <w:vAlign w:val="center"/>
          </w:tcPr>
          <w:p w14:paraId="7F823398"/>
        </w:tc>
        <w:tc>
          <w:tcPr>
            <w:vAlign w:val="center"/>
          </w:tcPr>
          <w:p w14:paraId="135357C4">
            <w:r>
              <w:t>0.276</w:t>
            </w:r>
          </w:p>
        </w:tc>
      </w:tr>
      <w:tr w14:paraId="0EBF4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B94F78">
            <w:r>
              <w:t>卫生间</w:t>
            </w:r>
          </w:p>
        </w:tc>
        <w:tc>
          <w:tcPr>
            <w:vAlign w:val="center"/>
          </w:tcPr>
          <w:p w14:paraId="52AC1A71">
            <w:r>
              <w:t>15.12</w:t>
            </w:r>
          </w:p>
        </w:tc>
        <w:tc>
          <w:tcPr>
            <w:vAlign w:val="center"/>
          </w:tcPr>
          <w:p w14:paraId="217CB65E">
            <w:r>
              <w:t>24</w:t>
            </w:r>
          </w:p>
        </w:tc>
        <w:tc>
          <w:tcPr>
            <w:vAlign w:val="center"/>
          </w:tcPr>
          <w:p w14:paraId="67C4928A">
            <w:r>
              <w:t>272</w:t>
            </w:r>
          </w:p>
        </w:tc>
        <w:tc>
          <w:tcPr>
            <w:vAlign w:val="center"/>
          </w:tcPr>
          <w:p w14:paraId="25E3783F">
            <w:r>
              <w:t>4110</w:t>
            </w:r>
          </w:p>
        </w:tc>
        <w:tc>
          <w:tcPr>
            <w:vMerge w:val="continue"/>
            <w:vAlign w:val="center"/>
          </w:tcPr>
          <w:p w14:paraId="41A8E382"/>
        </w:tc>
        <w:tc>
          <w:tcPr>
            <w:vAlign w:val="center"/>
          </w:tcPr>
          <w:p w14:paraId="7EB2F47B">
            <w:r>
              <w:t>2.344</w:t>
            </w:r>
          </w:p>
        </w:tc>
      </w:tr>
      <w:tr w14:paraId="3867F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F86E76">
            <w:r>
              <w:t>大厅</w:t>
            </w:r>
          </w:p>
        </w:tc>
        <w:tc>
          <w:tcPr>
            <w:vAlign w:val="center"/>
          </w:tcPr>
          <w:p w14:paraId="541DA5F7">
            <w:r>
              <w:t>15.12</w:t>
            </w:r>
          </w:p>
        </w:tc>
        <w:tc>
          <w:tcPr>
            <w:vAlign w:val="center"/>
          </w:tcPr>
          <w:p w14:paraId="3536FC8C">
            <w:r>
              <w:t>2</w:t>
            </w:r>
          </w:p>
        </w:tc>
        <w:tc>
          <w:tcPr>
            <w:vAlign w:val="center"/>
          </w:tcPr>
          <w:p w14:paraId="3E29D25A">
            <w:r>
              <w:t>1510</w:t>
            </w:r>
          </w:p>
        </w:tc>
        <w:tc>
          <w:tcPr>
            <w:vAlign w:val="center"/>
          </w:tcPr>
          <w:p w14:paraId="0C6D73EC">
            <w:r>
              <w:t>22837</w:t>
            </w:r>
          </w:p>
        </w:tc>
        <w:tc>
          <w:tcPr>
            <w:vMerge w:val="continue"/>
            <w:vAlign w:val="center"/>
          </w:tcPr>
          <w:p w14:paraId="2112B070"/>
        </w:tc>
        <w:tc>
          <w:tcPr>
            <w:vAlign w:val="center"/>
          </w:tcPr>
          <w:p w14:paraId="45D201CD">
            <w:r>
              <w:t>13.024</w:t>
            </w:r>
          </w:p>
        </w:tc>
      </w:tr>
      <w:tr w14:paraId="77C35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1309F3">
            <w:r>
              <w:t>展览馆</w:t>
            </w:r>
          </w:p>
        </w:tc>
        <w:tc>
          <w:tcPr>
            <w:vAlign w:val="center"/>
          </w:tcPr>
          <w:p w14:paraId="1DE048CF">
            <w:r>
              <w:t>15.12</w:t>
            </w:r>
          </w:p>
        </w:tc>
        <w:tc>
          <w:tcPr>
            <w:vAlign w:val="center"/>
          </w:tcPr>
          <w:p w14:paraId="4F20BB89">
            <w:r>
              <w:t>4</w:t>
            </w:r>
          </w:p>
        </w:tc>
        <w:tc>
          <w:tcPr>
            <w:vAlign w:val="center"/>
          </w:tcPr>
          <w:p w14:paraId="5CB98AE0">
            <w:r>
              <w:t>918</w:t>
            </w:r>
          </w:p>
        </w:tc>
        <w:tc>
          <w:tcPr>
            <w:vAlign w:val="center"/>
          </w:tcPr>
          <w:p w14:paraId="47E7A10F">
            <w:r>
              <w:t>13877</w:t>
            </w:r>
          </w:p>
        </w:tc>
        <w:tc>
          <w:tcPr>
            <w:vMerge w:val="continue"/>
            <w:vAlign w:val="center"/>
          </w:tcPr>
          <w:p w14:paraId="4CF0E3C2"/>
        </w:tc>
        <w:tc>
          <w:tcPr>
            <w:vAlign w:val="center"/>
          </w:tcPr>
          <w:p w14:paraId="259F103D">
            <w:r>
              <w:t>7.914</w:t>
            </w:r>
          </w:p>
        </w:tc>
      </w:tr>
      <w:tr w14:paraId="700A1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7B4E8">
            <w:r>
              <w:t>库房</w:t>
            </w:r>
          </w:p>
        </w:tc>
        <w:tc>
          <w:tcPr>
            <w:vAlign w:val="center"/>
          </w:tcPr>
          <w:p w14:paraId="02A0DC4A">
            <w:r>
              <w:t>15.12</w:t>
            </w:r>
          </w:p>
        </w:tc>
        <w:tc>
          <w:tcPr>
            <w:vAlign w:val="center"/>
          </w:tcPr>
          <w:p w14:paraId="12CFC97A">
            <w:r>
              <w:t>3</w:t>
            </w:r>
          </w:p>
        </w:tc>
        <w:tc>
          <w:tcPr>
            <w:vAlign w:val="center"/>
          </w:tcPr>
          <w:p w14:paraId="0DB5071A">
            <w:r>
              <w:t>354</w:t>
            </w:r>
          </w:p>
        </w:tc>
        <w:tc>
          <w:tcPr>
            <w:vAlign w:val="center"/>
          </w:tcPr>
          <w:p w14:paraId="2FED7BE3">
            <w:r>
              <w:t>5352</w:t>
            </w:r>
          </w:p>
        </w:tc>
        <w:tc>
          <w:tcPr>
            <w:vMerge w:val="continue"/>
            <w:vAlign w:val="center"/>
          </w:tcPr>
          <w:p w14:paraId="2CA2B72D"/>
        </w:tc>
        <w:tc>
          <w:tcPr>
            <w:vAlign w:val="center"/>
          </w:tcPr>
          <w:p w14:paraId="09C66861">
            <w:r>
              <w:t>3.052</w:t>
            </w:r>
          </w:p>
        </w:tc>
      </w:tr>
      <w:tr w14:paraId="4EF4E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B72E1C">
            <w:r>
              <w:t>接待室</w:t>
            </w:r>
          </w:p>
        </w:tc>
        <w:tc>
          <w:tcPr>
            <w:vAlign w:val="center"/>
          </w:tcPr>
          <w:p w14:paraId="2E66CF00">
            <w:r>
              <w:t>15.12</w:t>
            </w:r>
          </w:p>
        </w:tc>
        <w:tc>
          <w:tcPr>
            <w:vAlign w:val="center"/>
          </w:tcPr>
          <w:p w14:paraId="5F3B0817">
            <w:r>
              <w:t>1</w:t>
            </w:r>
          </w:p>
        </w:tc>
        <w:tc>
          <w:tcPr>
            <w:vAlign w:val="center"/>
          </w:tcPr>
          <w:p w14:paraId="076BF2F5">
            <w:r>
              <w:t>32</w:t>
            </w:r>
          </w:p>
        </w:tc>
        <w:tc>
          <w:tcPr>
            <w:vAlign w:val="center"/>
          </w:tcPr>
          <w:p w14:paraId="669F7DE9">
            <w:r>
              <w:t>484</w:t>
            </w:r>
          </w:p>
        </w:tc>
        <w:tc>
          <w:tcPr>
            <w:vMerge w:val="continue"/>
            <w:vAlign w:val="center"/>
          </w:tcPr>
          <w:p w14:paraId="17EEE7CD"/>
        </w:tc>
        <w:tc>
          <w:tcPr>
            <w:vAlign w:val="center"/>
          </w:tcPr>
          <w:p w14:paraId="3F8EB379">
            <w:r>
              <w:t>0.276</w:t>
            </w:r>
          </w:p>
        </w:tc>
      </w:tr>
      <w:tr w14:paraId="23972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5254A5">
            <w:r>
              <w:t>普通办公室</w:t>
            </w:r>
          </w:p>
        </w:tc>
        <w:tc>
          <w:tcPr>
            <w:vAlign w:val="center"/>
          </w:tcPr>
          <w:p w14:paraId="0218300B">
            <w:r>
              <w:t>15.12</w:t>
            </w:r>
          </w:p>
        </w:tc>
        <w:tc>
          <w:tcPr>
            <w:vAlign w:val="center"/>
          </w:tcPr>
          <w:p w14:paraId="70C696D4">
            <w:r>
              <w:t>13</w:t>
            </w:r>
          </w:p>
        </w:tc>
        <w:tc>
          <w:tcPr>
            <w:vAlign w:val="center"/>
          </w:tcPr>
          <w:p w14:paraId="2C98E7D9">
            <w:r>
              <w:t>296</w:t>
            </w:r>
          </w:p>
        </w:tc>
        <w:tc>
          <w:tcPr>
            <w:vAlign w:val="center"/>
          </w:tcPr>
          <w:p w14:paraId="0D56F740">
            <w:r>
              <w:t>4476</w:t>
            </w:r>
          </w:p>
        </w:tc>
        <w:tc>
          <w:tcPr>
            <w:vMerge w:val="continue"/>
            <w:vAlign w:val="center"/>
          </w:tcPr>
          <w:p w14:paraId="687D8E12"/>
        </w:tc>
        <w:tc>
          <w:tcPr>
            <w:vAlign w:val="center"/>
          </w:tcPr>
          <w:p w14:paraId="1BE6D82F">
            <w:r>
              <w:t>2.552</w:t>
            </w:r>
          </w:p>
        </w:tc>
      </w:tr>
      <w:tr w14:paraId="080AB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980FA9">
            <w:r>
              <w:t>楼梯间</w:t>
            </w:r>
          </w:p>
        </w:tc>
        <w:tc>
          <w:tcPr>
            <w:vAlign w:val="center"/>
          </w:tcPr>
          <w:p w14:paraId="7216F053">
            <w:r>
              <w:t>15.12</w:t>
            </w:r>
          </w:p>
        </w:tc>
        <w:tc>
          <w:tcPr>
            <w:vAlign w:val="center"/>
          </w:tcPr>
          <w:p w14:paraId="5B2A1656">
            <w:r>
              <w:t>10</w:t>
            </w:r>
          </w:p>
        </w:tc>
        <w:tc>
          <w:tcPr>
            <w:vAlign w:val="center"/>
          </w:tcPr>
          <w:p w14:paraId="793A02B8">
            <w:r>
              <w:t>320</w:t>
            </w:r>
          </w:p>
        </w:tc>
        <w:tc>
          <w:tcPr>
            <w:vAlign w:val="center"/>
          </w:tcPr>
          <w:p w14:paraId="6AC4555C">
            <w:r>
              <w:t>4840</w:t>
            </w:r>
          </w:p>
        </w:tc>
        <w:tc>
          <w:tcPr>
            <w:vMerge w:val="continue"/>
            <w:vAlign w:val="center"/>
          </w:tcPr>
          <w:p w14:paraId="6641FAA2"/>
        </w:tc>
        <w:tc>
          <w:tcPr>
            <w:vAlign w:val="center"/>
          </w:tcPr>
          <w:p w14:paraId="5AE17654">
            <w:r>
              <w:t>2.760</w:t>
            </w:r>
          </w:p>
        </w:tc>
      </w:tr>
      <w:tr w14:paraId="185C6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5CA79E">
            <w:r>
              <w:t>空房间</w:t>
            </w:r>
          </w:p>
        </w:tc>
        <w:tc>
          <w:tcPr>
            <w:vAlign w:val="center"/>
          </w:tcPr>
          <w:p w14:paraId="2C9D7D04">
            <w:r>
              <w:t>0.00</w:t>
            </w:r>
          </w:p>
        </w:tc>
        <w:tc>
          <w:tcPr>
            <w:vAlign w:val="center"/>
          </w:tcPr>
          <w:p w14:paraId="29608649">
            <w:r>
              <w:t>6</w:t>
            </w:r>
          </w:p>
        </w:tc>
        <w:tc>
          <w:tcPr>
            <w:vAlign w:val="center"/>
          </w:tcPr>
          <w:p w14:paraId="317A8D4D">
            <w:r>
              <w:t>66</w:t>
            </w:r>
          </w:p>
        </w:tc>
        <w:tc>
          <w:tcPr>
            <w:vAlign w:val="center"/>
          </w:tcPr>
          <w:p w14:paraId="1A0615A8">
            <w:r>
              <w:t>0</w:t>
            </w:r>
          </w:p>
        </w:tc>
        <w:tc>
          <w:tcPr>
            <w:vMerge w:val="continue"/>
            <w:vAlign w:val="center"/>
          </w:tcPr>
          <w:p w14:paraId="552DBD78"/>
        </w:tc>
        <w:tc>
          <w:tcPr>
            <w:vAlign w:val="center"/>
          </w:tcPr>
          <w:p w14:paraId="1AFD337C">
            <w:r>
              <w:t>0.000</w:t>
            </w:r>
          </w:p>
        </w:tc>
      </w:tr>
      <w:tr w14:paraId="2498E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55A546">
            <w:r>
              <w:t>走廊</w:t>
            </w:r>
          </w:p>
        </w:tc>
        <w:tc>
          <w:tcPr>
            <w:vAlign w:val="center"/>
          </w:tcPr>
          <w:p w14:paraId="092D29E5">
            <w:r>
              <w:t>15.12</w:t>
            </w:r>
          </w:p>
        </w:tc>
        <w:tc>
          <w:tcPr>
            <w:vAlign w:val="center"/>
          </w:tcPr>
          <w:p w14:paraId="3C70CB8A">
            <w:r>
              <w:t>12</w:t>
            </w:r>
          </w:p>
        </w:tc>
        <w:tc>
          <w:tcPr>
            <w:vAlign w:val="center"/>
          </w:tcPr>
          <w:p w14:paraId="79E7FA3A">
            <w:r>
              <w:t>492</w:t>
            </w:r>
          </w:p>
        </w:tc>
        <w:tc>
          <w:tcPr>
            <w:vAlign w:val="center"/>
          </w:tcPr>
          <w:p w14:paraId="6DD3BBC1">
            <w:r>
              <w:t>7439</w:t>
            </w:r>
          </w:p>
        </w:tc>
        <w:tc>
          <w:tcPr>
            <w:vMerge w:val="continue"/>
            <w:vAlign w:val="center"/>
          </w:tcPr>
          <w:p w14:paraId="336FAD7F"/>
        </w:tc>
        <w:tc>
          <w:tcPr>
            <w:vAlign w:val="center"/>
          </w:tcPr>
          <w:p w14:paraId="459A171D">
            <w:r>
              <w:t>4.243</w:t>
            </w:r>
          </w:p>
        </w:tc>
      </w:tr>
      <w:tr w14:paraId="4E3CF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356E97">
            <w:r>
              <w:t>陈列室</w:t>
            </w:r>
          </w:p>
        </w:tc>
        <w:tc>
          <w:tcPr>
            <w:vAlign w:val="center"/>
          </w:tcPr>
          <w:p w14:paraId="7E6DFA37">
            <w:r>
              <w:t>15.12</w:t>
            </w:r>
          </w:p>
        </w:tc>
        <w:tc>
          <w:tcPr>
            <w:vAlign w:val="center"/>
          </w:tcPr>
          <w:p w14:paraId="4BC54AA4">
            <w:r>
              <w:t>6</w:t>
            </w:r>
          </w:p>
        </w:tc>
        <w:tc>
          <w:tcPr>
            <w:vAlign w:val="center"/>
          </w:tcPr>
          <w:p w14:paraId="33B4D148">
            <w:r>
              <w:t>1488</w:t>
            </w:r>
          </w:p>
        </w:tc>
        <w:tc>
          <w:tcPr>
            <w:vAlign w:val="center"/>
          </w:tcPr>
          <w:p w14:paraId="7846C867">
            <w:r>
              <w:t>22499</w:t>
            </w:r>
          </w:p>
        </w:tc>
        <w:tc>
          <w:tcPr>
            <w:vMerge w:val="continue"/>
            <w:vAlign w:val="center"/>
          </w:tcPr>
          <w:p w14:paraId="7DB91DB2"/>
        </w:tc>
        <w:tc>
          <w:tcPr>
            <w:vAlign w:val="center"/>
          </w:tcPr>
          <w:p w14:paraId="7395EF76">
            <w:r>
              <w:t>12.831</w:t>
            </w:r>
          </w:p>
        </w:tc>
      </w:tr>
      <w:tr w14:paraId="0BEBB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2917EBF">
            <w:r>
              <w:t>总计</w:t>
            </w:r>
          </w:p>
        </w:tc>
        <w:tc>
          <w:tcPr>
            <w:vAlign w:val="center"/>
          </w:tcPr>
          <w:p w14:paraId="4C265EB8">
            <w:r>
              <w:t>52.145</w:t>
            </w:r>
          </w:p>
        </w:tc>
      </w:tr>
    </w:tbl>
    <w:p w14:paraId="27D5B681">
      <w:pPr>
        <w:pStyle w:val="2"/>
        <w:widowControl w:val="0"/>
        <w:jc w:val="both"/>
        <w:rPr>
          <w:color w:val="000000"/>
        </w:rPr>
      </w:pPr>
      <w:bookmarkStart w:id="108" w:name="_Toc18881"/>
      <w:r>
        <w:rPr>
          <w:color w:val="000000"/>
        </w:rPr>
        <w:t>计算结果</w:t>
      </w:r>
      <w:bookmarkEnd w:id="108"/>
    </w:p>
    <w:p w14:paraId="484DF6EA">
      <w:pPr>
        <w:pStyle w:val="4"/>
        <w:widowControl w:val="0"/>
        <w:jc w:val="both"/>
        <w:rPr>
          <w:color w:val="000000"/>
        </w:rPr>
      </w:pPr>
      <w:bookmarkStart w:id="109" w:name="_Toc24974"/>
      <w:r>
        <w:rPr>
          <w:color w:val="000000"/>
        </w:rPr>
        <w:t>建筑运行碳排放</w:t>
      </w:r>
      <w:bookmarkEnd w:id="109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6D480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110910D0">
            <w:pPr>
              <w:ind w:firstLine="0" w:firstLineChars="0"/>
              <w:jc w:val="center"/>
              <w:rPr>
                <w:lang w:val="en-US"/>
              </w:rPr>
            </w:pPr>
            <w:bookmarkStart w:id="110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23D6C5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01729C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24F886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08A5D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7EE6DE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7A024BE9">
            <w:pPr>
              <w:ind w:firstLine="0" w:firstLineChars="0"/>
              <w:jc w:val="center"/>
              <w:rPr>
                <w:lang w:val="en-US"/>
              </w:rPr>
            </w:pPr>
            <w:bookmarkStart w:id="111" w:name="空调能耗_电耗CO2排放kgCO2_m2_a"/>
            <w:r>
              <w:t>4.56</w:t>
            </w:r>
            <w:bookmarkEnd w:id="111"/>
          </w:p>
        </w:tc>
        <w:tc>
          <w:tcPr>
            <w:tcW w:w="2137" w:type="dxa"/>
          </w:tcPr>
          <w:p w14:paraId="45271D8F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空调能耗_电耗CO2排放kgCO2_m2_a"/>
            <w:r>
              <w:t>6.10</w:t>
            </w:r>
            <w:bookmarkEnd w:id="112"/>
          </w:p>
        </w:tc>
      </w:tr>
      <w:tr w14:paraId="54F50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5C47A7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43E09D7A">
            <w:pPr>
              <w:ind w:firstLine="0" w:firstLineChars="0"/>
              <w:jc w:val="center"/>
              <w:rPr>
                <w:lang w:val="en-US"/>
              </w:rPr>
            </w:pPr>
            <w:bookmarkStart w:id="113" w:name="供暖能耗_电耗CO2排放kgCO2_m2_a"/>
            <w:r>
              <w:t>6.61</w:t>
            </w:r>
            <w:bookmarkEnd w:id="113"/>
          </w:p>
        </w:tc>
        <w:tc>
          <w:tcPr>
            <w:tcW w:w="2137" w:type="dxa"/>
          </w:tcPr>
          <w:p w14:paraId="1B061F8C">
            <w:pPr>
              <w:ind w:firstLine="0" w:firstLineChars="0"/>
              <w:jc w:val="center"/>
              <w:rPr>
                <w:lang w:val="en-US"/>
              </w:rPr>
            </w:pPr>
            <w:bookmarkStart w:id="114" w:name="参照建筑供暖能耗_电耗CO2排放kgCO2_m2_a"/>
            <w:r>
              <w:t>13.26</w:t>
            </w:r>
            <w:bookmarkEnd w:id="114"/>
          </w:p>
        </w:tc>
      </w:tr>
      <w:tr w14:paraId="52B78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577E980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2E9A8BF9">
            <w:pPr>
              <w:ind w:firstLine="0" w:firstLineChars="0"/>
              <w:jc w:val="center"/>
              <w:rPr>
                <w:lang w:val="en-US"/>
              </w:rPr>
            </w:pPr>
            <w:bookmarkStart w:id="115" w:name="空调动力能耗_电耗CO2排放kgCO2_m2_a"/>
            <w:r>
              <w:t>2.03</w:t>
            </w:r>
            <w:bookmarkEnd w:id="115"/>
          </w:p>
        </w:tc>
        <w:tc>
          <w:tcPr>
            <w:tcW w:w="2137" w:type="dxa"/>
          </w:tcPr>
          <w:p w14:paraId="79F8A3F9">
            <w:pPr>
              <w:ind w:firstLine="0" w:firstLineChars="0"/>
              <w:jc w:val="center"/>
              <w:rPr>
                <w:lang w:val="en-US"/>
              </w:rPr>
            </w:pPr>
            <w:bookmarkStart w:id="116" w:name="参照建筑空调动力能耗_电耗CO2排放kgCO2_m2_a"/>
            <w:r>
              <w:t>2.03</w:t>
            </w:r>
            <w:bookmarkEnd w:id="116"/>
          </w:p>
        </w:tc>
      </w:tr>
      <w:tr w14:paraId="317C4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653B376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2BC88B8F">
            <w:pPr>
              <w:ind w:firstLine="0" w:firstLineChars="0"/>
              <w:jc w:val="center"/>
              <w:rPr>
                <w:lang w:val="en-US"/>
              </w:rPr>
            </w:pPr>
            <w:bookmarkStart w:id="117" w:name="照明能耗_电耗CO2排放kgCO2_m2_a"/>
            <w:r>
              <w:t>7.10</w:t>
            </w:r>
            <w:bookmarkEnd w:id="117"/>
          </w:p>
        </w:tc>
        <w:tc>
          <w:tcPr>
            <w:tcW w:w="2137" w:type="dxa"/>
          </w:tcPr>
          <w:p w14:paraId="479EC870">
            <w:pPr>
              <w:ind w:firstLine="0" w:firstLineChars="0"/>
              <w:jc w:val="center"/>
              <w:rPr>
                <w:lang w:val="en-US"/>
              </w:rPr>
            </w:pPr>
            <w:bookmarkStart w:id="118" w:name="参照建筑照明能耗_电耗CO2排放kgCO2_m2_a"/>
            <w:r>
              <w:t>7.94</w:t>
            </w:r>
            <w:bookmarkEnd w:id="118"/>
          </w:p>
        </w:tc>
      </w:tr>
      <w:tr w14:paraId="78D02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43B75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BFB30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E7ECF3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01DF912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60472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654558B2">
            <w:pPr>
              <w:ind w:firstLine="0" w:firstLineChars="0"/>
              <w:jc w:val="center"/>
              <w:rPr>
                <w:lang w:val="en-US"/>
              </w:rPr>
            </w:pPr>
            <w:bookmarkStart w:id="119" w:name="热源能耗_燃料类型"/>
            <w:r>
              <w:t>烟煤II</w:t>
            </w:r>
            <w:bookmarkEnd w:id="119"/>
          </w:p>
        </w:tc>
        <w:tc>
          <w:tcPr>
            <w:tcW w:w="3166" w:type="dxa"/>
            <w:shd w:val="clear" w:color="auto" w:fill="FFFFFF"/>
            <w:vAlign w:val="center"/>
          </w:tcPr>
          <w:p w14:paraId="3068824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3459A612">
            <w:pPr>
              <w:ind w:firstLine="0" w:firstLineChars="0"/>
              <w:jc w:val="center"/>
              <w:rPr>
                <w:lang w:val="en-US"/>
              </w:rPr>
            </w:pPr>
            <w:bookmarkStart w:id="120" w:name="热源能耗锅炉碳排放kgCO2_m2_a"/>
            <w:r>
              <w:t>0.00</w:t>
            </w:r>
            <w:bookmarkEnd w:id="120"/>
          </w:p>
        </w:tc>
        <w:tc>
          <w:tcPr>
            <w:tcW w:w="2137" w:type="dxa"/>
            <w:shd w:val="clear" w:color="auto" w:fill="FFFFFF"/>
          </w:tcPr>
          <w:p w14:paraId="6E44CBB1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热源能耗锅炉碳排放kgCO2_m2_a"/>
            <w:r>
              <w:t>0.00</w:t>
            </w:r>
            <w:bookmarkEnd w:id="121"/>
          </w:p>
        </w:tc>
      </w:tr>
      <w:tr w14:paraId="5E62E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7746273F">
            <w:pPr>
              <w:ind w:firstLine="0" w:firstLineChars="0"/>
              <w:jc w:val="center"/>
              <w:rPr>
                <w:lang w:val="en-US"/>
              </w:rPr>
            </w:pPr>
            <w:bookmarkStart w:id="122" w:name="生活热水热源能耗_燃料类型"/>
            <w:r>
              <w:t>无</w:t>
            </w:r>
            <w:bookmarkEnd w:id="122"/>
          </w:p>
        </w:tc>
        <w:tc>
          <w:tcPr>
            <w:tcW w:w="3166" w:type="dxa"/>
            <w:shd w:val="clear" w:color="auto" w:fill="FFFFFF"/>
            <w:vAlign w:val="center"/>
          </w:tcPr>
          <w:p w14:paraId="595C83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4D2E1A85">
            <w:pPr>
              <w:ind w:firstLine="0" w:firstLineChars="0"/>
              <w:jc w:val="center"/>
              <w:rPr>
                <w:lang w:val="en-US"/>
              </w:rPr>
            </w:pPr>
            <w:bookmarkStart w:id="123" w:name="设计建筑生活热水锅炉碳排放kgCO2_m2_a"/>
            <w:bookmarkEnd w:id="123"/>
          </w:p>
        </w:tc>
        <w:tc>
          <w:tcPr>
            <w:tcW w:w="2137" w:type="dxa"/>
            <w:shd w:val="clear" w:color="auto" w:fill="FFFFFF"/>
          </w:tcPr>
          <w:p w14:paraId="7CBC49AA"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生活热水锅炉碳排放kgCO2_m2_a"/>
            <w:bookmarkEnd w:id="124"/>
            <w:r>
              <w:rPr>
                <w:rFonts w:hint="eastAsia"/>
                <w:lang w:val="en-US"/>
              </w:rPr>
              <w:t xml:space="preserve">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CA56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13555D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4CF958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14BA70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4F7F95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5036F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33CE7E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C754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610F00A4">
            <w:pPr>
              <w:ind w:firstLine="0" w:firstLineChars="0"/>
              <w:jc w:val="center"/>
              <w:rPr>
                <w:lang w:val="en-US"/>
              </w:rPr>
            </w:pPr>
            <w:bookmarkStart w:id="125" w:name="光伏能耗_电耗CO2排放kgCO2_m2_a"/>
            <w:r>
              <w:t>6.81</w:t>
            </w:r>
            <w:bookmarkEnd w:id="125"/>
          </w:p>
        </w:tc>
        <w:tc>
          <w:tcPr>
            <w:tcW w:w="2137" w:type="dxa"/>
          </w:tcPr>
          <w:p w14:paraId="17987E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129A1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678F5A1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7F14B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034AA8D2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_电耗CO2排放kgCO2_m2_a"/>
            <w:r>
              <w:t>0.00</w:t>
            </w:r>
            <w:bookmarkEnd w:id="126"/>
          </w:p>
        </w:tc>
        <w:tc>
          <w:tcPr>
            <w:tcW w:w="2137" w:type="dxa"/>
          </w:tcPr>
          <w:p w14:paraId="623B28D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37A7C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3C54A6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169416AF">
            <w:pPr>
              <w:ind w:firstLine="0" w:firstLineChars="0"/>
              <w:jc w:val="center"/>
              <w:rPr>
                <w:lang w:val="en-US"/>
              </w:rPr>
            </w:pPr>
            <w:bookmarkStart w:id="127" w:name="建筑总碳排放kgCO2_m2_a"/>
            <w:r>
              <w:t>13.49</w:t>
            </w:r>
            <w:bookmarkEnd w:id="127"/>
          </w:p>
        </w:tc>
        <w:tc>
          <w:tcPr>
            <w:tcW w:w="2137" w:type="dxa"/>
          </w:tcPr>
          <w:p w14:paraId="4A36E97A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建筑总碳排放kgCO2_m2_a"/>
            <w:r>
              <w:t>29.33</w:t>
            </w:r>
            <w:bookmarkEnd w:id="128"/>
          </w:p>
        </w:tc>
      </w:tr>
      <w:tr w14:paraId="64AAC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3A6803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43566699">
            <w:pPr>
              <w:ind w:firstLine="0" w:firstLineChars="0"/>
              <w:jc w:val="center"/>
              <w:rPr>
                <w:lang w:val="en-US"/>
              </w:rPr>
            </w:pPr>
            <w:bookmarkStart w:id="129" w:name="节碳率"/>
            <w:r>
              <w:t>54.01</w:t>
            </w:r>
            <w:bookmarkEnd w:id="129"/>
            <w:r>
              <w:rPr>
                <w:rFonts w:hint="eastAsia"/>
                <w:lang w:val="en-US"/>
              </w:rPr>
              <w:t xml:space="preserve"> </w:t>
            </w:r>
            <w:bookmarkStart w:id="130" w:name="碳排放强度降低比例目标值描述"/>
            <w:r>
              <w:t>(目标值: 40)</w:t>
            </w:r>
            <w:bookmarkEnd w:id="130"/>
          </w:p>
        </w:tc>
      </w:tr>
      <w:tr w14:paraId="56314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06439F0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6B37C945">
            <w:pPr>
              <w:ind w:firstLine="0" w:firstLineChars="0"/>
              <w:jc w:val="center"/>
              <w:rPr>
                <w:lang w:val="en-US"/>
              </w:rPr>
            </w:pPr>
            <w:bookmarkStart w:id="131" w:name="碳排放降低强度"/>
            <w:r>
              <w:t>15.84</w:t>
            </w:r>
            <w:bookmarkEnd w:id="131"/>
            <w:r>
              <w:rPr>
                <w:rFonts w:hint="eastAsia"/>
                <w:lang w:val="en-US"/>
              </w:rPr>
              <w:t xml:space="preserve"> </w:t>
            </w:r>
            <w:bookmarkStart w:id="132" w:name="碳排放强度降低目标值描述"/>
            <w:r>
              <w:t>(目标值:7)</w:t>
            </w:r>
            <w:bookmarkEnd w:id="132"/>
          </w:p>
        </w:tc>
      </w:tr>
      <w:bookmarkEnd w:id="110"/>
    </w:tbl>
    <w:p w14:paraId="3BCDB5EC"/>
    <w:p w14:paraId="44C61EF6">
      <w:pPr>
        <w:widowControl w:val="0"/>
        <w:jc w:val="both"/>
        <w:rPr>
          <w:color w:val="000000"/>
        </w:rPr>
      </w:pPr>
    </w:p>
    <w:p w14:paraId="1347C366">
      <w:pPr>
        <w:pStyle w:val="2"/>
        <w:widowControl w:val="0"/>
        <w:jc w:val="both"/>
        <w:rPr>
          <w:color w:val="000000"/>
        </w:rPr>
      </w:pPr>
      <w:bookmarkStart w:id="133" w:name="_Toc20137"/>
      <w:r>
        <w:rPr>
          <w:color w:val="000000"/>
        </w:rPr>
        <w:t>结论</w:t>
      </w:r>
      <w:bookmarkEnd w:id="133"/>
    </w:p>
    <w:p w14:paraId="17F3EB34">
      <w:pPr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综合以上计算结果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本项目的建筑运行碳排放强度在</w:t>
      </w:r>
      <w:r>
        <w:rPr>
          <w:color w:val="000000"/>
        </w:rPr>
        <w:t>2016</w:t>
      </w:r>
      <w:r>
        <w:rPr>
          <w:rFonts w:hint="eastAsia"/>
          <w:color w:val="000000"/>
        </w:rPr>
        <w:t>年执行的节能设计标准的基础上降低了</w:t>
      </w:r>
      <w:r>
        <w:t>54.01</w:t>
      </w:r>
      <w:bookmarkEnd w:id="0"/>
      <w:r>
        <w:rPr>
          <w:color w:val="000000"/>
        </w:rPr>
        <w:t xml:space="preserve">%, </w:t>
      </w:r>
      <w:r>
        <w:rPr>
          <w:rFonts w:hint="eastAsia"/>
          <w:color w:val="000000"/>
        </w:rPr>
        <w:t>碳排放强度降低了</w:t>
      </w:r>
      <w:r>
        <w:t>15.84</w:t>
      </w:r>
      <w:bookmarkEnd w:id="1"/>
      <w:r>
        <w:rPr>
          <w:color w:val="000000"/>
        </w:rPr>
        <w:t>kgCO2 / (m2.a)</w:t>
      </w:r>
      <w:r>
        <w:rPr>
          <w:rFonts w:hint="eastAsia"/>
          <w:color w:val="000000"/>
        </w:rPr>
        <w:t>。建筑运行碳排放指标</w:t>
      </w:r>
      <w:bookmarkStart w:id="134" w:name="降碳结论"/>
      <w:r>
        <w:t>满足</w:t>
      </w:r>
      <w:bookmarkEnd w:id="134"/>
      <w:r>
        <w:rPr>
          <w:rFonts w:hint="eastAsia"/>
          <w:color w:val="000000"/>
        </w:rPr>
        <w:t>《建筑节能与可再生能源利用通用规范》</w:t>
      </w:r>
      <w:r>
        <w:rPr>
          <w:color w:val="000000"/>
        </w:rPr>
        <w:t>GB55015 - 2021</w:t>
      </w:r>
      <w:r>
        <w:rPr>
          <w:rFonts w:hint="eastAsia"/>
          <w:color w:val="000000"/>
        </w:rPr>
        <w:t>第</w:t>
      </w:r>
      <w:r>
        <w:rPr>
          <w:color w:val="000000"/>
        </w:rPr>
        <w:t>2.0.3</w:t>
      </w:r>
      <w:r>
        <w:rPr>
          <w:rFonts w:hint="eastAsia"/>
          <w:color w:val="000000"/>
        </w:rPr>
        <w:t>条的要求。</w:t>
      </w:r>
    </w:p>
    <w:p w14:paraId="5140449B">
      <w:pPr>
        <w:rPr>
          <w:color w:val="000000"/>
        </w:rPr>
      </w:pPr>
    </w:p>
    <w:p w14:paraId="69BB92DD">
      <w:pPr>
        <w:rPr>
          <w:rFonts w:ascii="宋体" w:hAnsi="宋体"/>
          <w:b/>
          <w:bCs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  <w:sz w:val="18"/>
          <w:szCs w:val="16"/>
        </w:rPr>
        <w:t xml:space="preserve"> </w:t>
      </w:r>
      <w:r>
        <w:rPr>
          <w:rFonts w:hint="eastAsia"/>
          <w:b/>
          <w:bCs/>
          <w:color w:val="000000"/>
          <w:sz w:val="18"/>
          <w:szCs w:val="16"/>
        </w:rPr>
        <w:t>（</w:t>
      </w:r>
      <w:r>
        <w:rPr>
          <w:b/>
          <w:bCs/>
          <w:color w:val="000000"/>
          <w:sz w:val="18"/>
          <w:szCs w:val="16"/>
        </w:rPr>
        <w:t>注：按规范编制组要求</w:t>
      </w:r>
      <w:r>
        <w:rPr>
          <w:rFonts w:hint="eastAsia"/>
          <w:b/>
          <w:bCs/>
          <w:color w:val="000000"/>
          <w:sz w:val="18"/>
          <w:szCs w:val="16"/>
        </w:rPr>
        <w:t>，</w:t>
      </w:r>
      <w:r>
        <w:rPr>
          <w:b/>
          <w:bCs/>
          <w:color w:val="000000"/>
          <w:sz w:val="18"/>
          <w:szCs w:val="16"/>
        </w:rPr>
        <w:t>2.0.3条为标准</w:t>
      </w:r>
      <w:r>
        <w:rPr>
          <w:rFonts w:hint="eastAsia"/>
          <w:b/>
          <w:bCs/>
          <w:color w:val="000000"/>
          <w:sz w:val="18"/>
          <w:szCs w:val="16"/>
        </w:rPr>
        <w:t>的</w:t>
      </w:r>
      <w:r>
        <w:rPr>
          <w:b/>
          <w:bCs/>
          <w:color w:val="000000"/>
          <w:sz w:val="18"/>
          <w:szCs w:val="16"/>
        </w:rPr>
        <w:t>宏观技术内容，不作为单一具体工程的合规判定依据</w:t>
      </w:r>
      <w:r>
        <w:rPr>
          <w:rFonts w:hint="eastAsia"/>
          <w:b/>
          <w:bCs/>
          <w:color w:val="000000"/>
          <w:sz w:val="18"/>
          <w:szCs w:val="16"/>
        </w:rPr>
        <w:t>，报告书的降碳结论仅供参考</w:t>
      </w:r>
      <w:r>
        <w:rPr>
          <w:b/>
          <w:bCs/>
          <w:color w:val="000000"/>
          <w:sz w:val="18"/>
          <w:szCs w:val="16"/>
        </w:rPr>
        <w:t>。如有疑问可参看标准宣贯视频或咨询标准编制组。</w:t>
      </w:r>
      <w:r>
        <w:rPr>
          <w:rFonts w:hint="eastAsia"/>
          <w:b/>
          <w:bCs/>
          <w:color w:val="000000"/>
          <w:sz w:val="18"/>
          <w:szCs w:val="16"/>
        </w:rPr>
        <w:t>）</w:t>
      </w:r>
    </w:p>
    <w:p w14:paraId="76F193ED">
      <w:pPr>
        <w:widowControl w:val="0"/>
        <w:jc w:val="both"/>
        <w:rPr>
          <w:color w:val="000000"/>
        </w:rPr>
      </w:pPr>
    </w:p>
    <w:p w14:paraId="25ECB467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C3C9E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DC0A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05450" cy="34480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47B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F8EE1CE">
      <w:pPr>
        <w:pStyle w:val="2"/>
        <w:widowControl w:val="0"/>
        <w:jc w:val="both"/>
        <w:rPr>
          <w:color w:val="000000"/>
        </w:rPr>
      </w:pPr>
      <w:bookmarkStart w:id="135" w:name="_Toc4358"/>
      <w:r>
        <w:rPr>
          <w:color w:val="000000"/>
        </w:rPr>
        <w:t>附录</w:t>
      </w:r>
      <w:bookmarkEnd w:id="135"/>
    </w:p>
    <w:p w14:paraId="1F692C29">
      <w:pPr>
        <w:pStyle w:val="4"/>
        <w:widowControl w:val="0"/>
        <w:jc w:val="both"/>
        <w:rPr>
          <w:color w:val="000000"/>
        </w:rPr>
      </w:pPr>
      <w:bookmarkStart w:id="136" w:name="_Toc30543"/>
      <w:r>
        <w:rPr>
          <w:color w:val="000000"/>
        </w:rPr>
        <w:t>工作日/节假日人员逐时在室率(%)</w:t>
      </w:r>
      <w:bookmarkEnd w:id="136"/>
    </w:p>
    <w:p w14:paraId="5AB8857B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CCC5C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4D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72F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19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669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81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4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055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29A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159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AA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123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8C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55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8F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9D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C66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77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33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B6F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A5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1EF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B10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8C6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74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FDF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A8AF9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C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1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0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5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20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3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E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7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0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2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1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0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F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1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D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D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8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4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C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4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2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49EC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2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7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5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D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7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7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C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5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6E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5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B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8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0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6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6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1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E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F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0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5C22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E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A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0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8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3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A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B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8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EE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A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69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7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2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E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F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E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1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A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A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3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A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B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D722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1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9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A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6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2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A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F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8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1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3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9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B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D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2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6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3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1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5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0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9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4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4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ED3D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5D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5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2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4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9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4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E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F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E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9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A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0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2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7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4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4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9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F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9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1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06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A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7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9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5D72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D0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F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BA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F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E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3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B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F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A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9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A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7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8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A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1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F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C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4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B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2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F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272A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AE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2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1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B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9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E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0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7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8C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2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9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C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3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0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3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4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7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A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E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A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A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5B66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7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0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55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B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2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5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5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B7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3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7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6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B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4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F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5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7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7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B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D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6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4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7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D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A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F4B2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1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4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8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E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7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8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A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1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85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8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7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A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A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7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E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2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6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1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8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F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C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C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2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0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20C2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0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5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4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4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C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F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C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0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0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80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7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D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0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8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4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D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A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9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C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23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1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07C2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6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F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2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E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1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3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5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E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4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F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8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3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2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5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2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D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A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6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1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0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31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2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358A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1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D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F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A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5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5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9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E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0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C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A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5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4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4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D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1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3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6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8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D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1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3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CCD0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A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D1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A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C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F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7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9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4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2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7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B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A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3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B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C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0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D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5A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1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F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8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5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F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80EF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0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3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6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7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8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D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7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E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D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8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74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A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D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6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0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A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A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C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8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F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C43E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D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C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8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7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4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F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2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2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C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C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B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7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4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2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5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E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1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5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E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A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A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E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2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8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B618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8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0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7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C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4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B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A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9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4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1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9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7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4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3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C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8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B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9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E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1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3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9D15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8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E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D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5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4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3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6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D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9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A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0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E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C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D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B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C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7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6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E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D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6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0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1496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D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7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F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C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F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C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A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9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1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A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C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4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4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C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D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A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A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F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3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A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F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7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6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7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5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3702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F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8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E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D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5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8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D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2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7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A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D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5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C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D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7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D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C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89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0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1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2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9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D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0B1C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0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6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E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2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7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7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B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D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0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5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B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8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C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A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9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7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7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F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0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4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D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0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7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0D53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9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0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7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3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F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2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6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F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B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7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F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B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4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E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4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9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B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0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B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B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4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7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E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4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D8D0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3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9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6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F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A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1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4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8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6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E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F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2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E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9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C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3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B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D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4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5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9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0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0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F12D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4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B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D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D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4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0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5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7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5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4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4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3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F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6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6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3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6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1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B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3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6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B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6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EAC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3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D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8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D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B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F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2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C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9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C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F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1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E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5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4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D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6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7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5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A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9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A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3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5F30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4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1F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4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4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2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3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8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9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6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D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C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2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1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E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1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B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3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4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D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B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2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6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337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B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C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6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4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4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A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A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4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C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D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C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2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2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4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9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4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0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A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5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8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B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B0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F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2704CFB">
      <w:pPr>
        <w:widowControl w:val="0"/>
        <w:jc w:val="both"/>
        <w:rPr>
          <w:color w:val="000000"/>
        </w:rPr>
      </w:pPr>
    </w:p>
    <w:p w14:paraId="43E5DB0D">
      <w:r>
        <w:t>注：上行：工作日；下行：节假日</w:t>
      </w:r>
    </w:p>
    <w:p w14:paraId="03DAE5EA">
      <w:pPr>
        <w:pStyle w:val="4"/>
      </w:pPr>
      <w:bookmarkStart w:id="137" w:name="_Toc7427"/>
      <w:r>
        <w:t>工作日/节假日照明开关时间表(%)</w:t>
      </w:r>
      <w:bookmarkEnd w:id="137"/>
    </w:p>
    <w:p w14:paraId="4286293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DCB9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BEE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7B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2E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E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83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B52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12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02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D03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6A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083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9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C7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2C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85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7B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05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561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F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FF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46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B84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C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855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55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C4D33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5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5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A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7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E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4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6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C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9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9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A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5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B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D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E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A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5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5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0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4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B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866F7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F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D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8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9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5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F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8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F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B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6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F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C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E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6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7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E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F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5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D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6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C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1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E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0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911B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F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4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3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D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39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8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7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8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0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9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3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0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F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9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B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0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D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D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7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1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E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1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9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8FB0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D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D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1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3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8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A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F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5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C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9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C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3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E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C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7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8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1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22C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D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8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1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1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8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A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2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6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6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A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8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3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6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1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0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0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9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8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2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C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F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9E5BB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7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B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30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C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1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1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1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F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A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A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E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4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58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4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4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6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D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3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E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0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E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C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A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F3C3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E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3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50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6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2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7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9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6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E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7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0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1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3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D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6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F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9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B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B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0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A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C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8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29AC9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3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9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D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8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7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B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A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7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2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5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E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9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6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1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C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B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0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9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A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8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1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C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D7CC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8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4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D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5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3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5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0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0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0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8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0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D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3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9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4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A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D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3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B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2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B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B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EE32A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0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8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0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7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8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C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B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1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4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C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1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9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1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9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C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7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91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C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5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D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4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B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2B14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7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6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D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3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3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A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9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0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1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8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1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C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3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1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C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F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B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82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8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1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9CA1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1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28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9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0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A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A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7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C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B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3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9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7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9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8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6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B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0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D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9F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2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C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9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8215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B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B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D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8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4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B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F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8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0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6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8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B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F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A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8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D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1F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9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E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4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E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A767A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B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1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9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7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9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5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4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F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A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B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6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1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F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B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0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6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C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F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5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F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1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0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AFF6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1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1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A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C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9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1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3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C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0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7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3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0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D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E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B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C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D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2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F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2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8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E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8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DAE9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3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B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6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B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6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A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A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7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7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1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B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A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6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EF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7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A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5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F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0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F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C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2F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6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6332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A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7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5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6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1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8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6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0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BF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9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7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7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E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E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B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7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7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B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D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FCDD4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A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E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A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D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F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2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3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A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8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C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5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4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9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F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2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4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5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8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0F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C1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A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9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1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BBA3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4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0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B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4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9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9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D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1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E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3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E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A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B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C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E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A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3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A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2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C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6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15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30D7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3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6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2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3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2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C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1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4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D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1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8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3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B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D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2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B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8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2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5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8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8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0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D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4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522E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B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7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0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B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8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5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5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6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D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6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EE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7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1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1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D2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2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6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1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5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3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6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D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43C3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F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9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C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9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D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F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F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D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B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6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5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F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A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1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0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C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4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A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8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3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2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57834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8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5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0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8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E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5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F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0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D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9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1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A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E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A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0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9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E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8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7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B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E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771D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6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A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3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C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2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2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0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2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1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9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B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3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E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1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D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2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6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B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E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7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6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9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7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2EB8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D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20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6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6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4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5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9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D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3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0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0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A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0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4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0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6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8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8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6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F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E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3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9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4B51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3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4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B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E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A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2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2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D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4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3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5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1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6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0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A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E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1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C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A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7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3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5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7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4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8D7B055"/>
    <w:p w14:paraId="3FEDBBE5">
      <w:r>
        <w:t>注：上行：工作日；下行：节假日</w:t>
      </w:r>
    </w:p>
    <w:p w14:paraId="18CBBEDF">
      <w:pPr>
        <w:pStyle w:val="4"/>
      </w:pPr>
      <w:bookmarkStart w:id="138" w:name="_Toc16428"/>
      <w:r>
        <w:t>工作日/节假日设备逐时使用率(%)</w:t>
      </w:r>
      <w:bookmarkEnd w:id="138"/>
    </w:p>
    <w:p w14:paraId="2DD53CD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752EA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7E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6A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94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1C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BBB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2A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06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27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C5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AB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600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12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3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6F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D7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30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BF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EA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45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55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53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2FF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66C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B1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58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29F70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1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书画装裱室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D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1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0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A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3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3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A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3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1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B9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3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1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8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C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3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8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F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C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2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A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C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0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2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C7E7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7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5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A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6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D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D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D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4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3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E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C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2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E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1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79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F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1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9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4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D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A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5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3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E79D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D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0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1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B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8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F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A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A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8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6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7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E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A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5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8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C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A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1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1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F3E4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B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8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C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36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E7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9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4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C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6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3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A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D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D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D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2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A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3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A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4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A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4514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2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8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3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F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8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8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3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7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7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9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3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F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9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6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0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C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6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9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3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B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3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2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F82F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8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6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7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4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D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C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4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9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0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4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4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F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B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8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A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F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5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4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E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4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9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0300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A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9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6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9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0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E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2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D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4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B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1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F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9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1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2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C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E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5F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C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A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EE03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5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1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5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6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4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2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9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5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C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4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9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F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F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5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E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9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2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B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6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0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8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8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1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1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B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51C7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B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5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1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0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6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0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7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56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5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F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5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5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D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9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5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0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8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2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E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3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2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F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6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20AA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6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08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D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1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7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E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0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0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A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C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A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9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3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7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B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3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3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C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B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C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2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8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A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4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90CB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E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3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5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F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4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3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7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6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2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5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B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1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E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B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5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E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0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D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2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2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5102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9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8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2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4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E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5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8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0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3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0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1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C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C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D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9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F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3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8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1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8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3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2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8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A797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2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B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1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8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E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9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3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E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6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D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E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5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F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B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7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D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4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8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E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F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6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0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9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3254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5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1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4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E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F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2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6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7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1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3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6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F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7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7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3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D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2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F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6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F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C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DEA1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1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F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D7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9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B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2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F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D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2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4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F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1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2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F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AF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A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1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2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6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3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B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F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D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B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3062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A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2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9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D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9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2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D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7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F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C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7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6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4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D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C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2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8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5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F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A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0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4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7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BBF2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7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5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C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5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9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5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6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A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3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F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A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9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E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9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0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0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5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AF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8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3ECC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9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B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1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7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6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A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B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B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2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2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2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1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2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4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7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5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9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A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F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1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6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0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D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7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ABE3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C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C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6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9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E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3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5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6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7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8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42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4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D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D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3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8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5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7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0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C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F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B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9EDA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4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5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B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B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0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E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C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8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3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0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2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6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6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A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9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7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5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F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4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F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3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F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353C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4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5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5C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B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8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6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6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0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C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5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5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2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7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6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A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D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3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3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4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7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F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4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C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5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DF15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D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C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E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B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2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6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3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C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E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9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2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B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5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9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4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2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E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2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5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A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D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5AAA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8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2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1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F9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7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3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5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2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D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E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A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5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5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3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F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E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F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A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6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9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7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3FE8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E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1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0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4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1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6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1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9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5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C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1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1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1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B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1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1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4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9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A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8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4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5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E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39EC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2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6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7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4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1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1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7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0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6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9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9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9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0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0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0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F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2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F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2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3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8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4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0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56C3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4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6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2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1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6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3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0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C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2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4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B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B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5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E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0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5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A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F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E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6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1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D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3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6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6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60F8AE"/>
    <w:p w14:paraId="2DE037A0">
      <w:r>
        <w:t>注：上行：工作日；下行：节假日</w:t>
      </w:r>
    </w:p>
    <w:p w14:paraId="7E3E6601">
      <w:pPr>
        <w:pStyle w:val="4"/>
      </w:pPr>
      <w:bookmarkStart w:id="139" w:name="_Toc23"/>
      <w:r>
        <w:t>工作日/节假日空调系统运行时间表(1:开,0:关)</w:t>
      </w:r>
      <w:bookmarkEnd w:id="139"/>
    </w:p>
    <w:p w14:paraId="45CDD0B5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5AEB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CEA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CF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297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F4A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2A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6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134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378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699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137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BFA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B6E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091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B5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2B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E5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B3B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5E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2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EB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19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8E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59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02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AAD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5682F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6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3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8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9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B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E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3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9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5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F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1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6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C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0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5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D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C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1B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C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9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6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A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E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6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9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F2E5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4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7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7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B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3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5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6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8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7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E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F4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7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9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73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4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5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B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A6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B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B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0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8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B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0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F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A3043D">
      <w:r>
        <w:t>供冷期：</w:t>
      </w:r>
    </w:p>
    <w:p w14:paraId="6F7F3FF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88A42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80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81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1C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DD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923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25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3DF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FA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A2E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A5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BF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A9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6E3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AA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FD4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17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DA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7B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E0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60F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BDF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DE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6C4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49C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A4A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5BCDD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E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1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4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F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0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F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C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1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0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E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5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0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8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8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05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5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5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F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9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B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5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C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D3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3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0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2E6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6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C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4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8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1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8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2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D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E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B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A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5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2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4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A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8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2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0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4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F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21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3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8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79D367"/>
    <w:p w14:paraId="799B9A27">
      <w:r>
        <w:t>注：上行：工作日；下行：节假日</w:t>
      </w:r>
    </w:p>
    <w:p w14:paraId="748CC4F0">
      <w:pPr>
        <w:pStyle w:val="4"/>
      </w:pPr>
      <w:bookmarkStart w:id="140" w:name="_Toc20887"/>
      <w:r>
        <w:t>工作日/节假日新风运行时间表(%)</w:t>
      </w:r>
      <w:bookmarkEnd w:id="140"/>
    </w:p>
    <w:p w14:paraId="3425CF7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9BF3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93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1D3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C7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0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DC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3A0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E04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05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E4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B1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BBC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ACD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56A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9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BF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853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40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284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86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58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00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7B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7F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1F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97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AE5C2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7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C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0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7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B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2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1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F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F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E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0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3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0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8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D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9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B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4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F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5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E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F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B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8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E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6533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2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2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E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8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D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5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8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9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B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1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1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5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5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A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D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7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A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4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C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E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C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9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D68A67">
      <w:r>
        <w:t>供冷期：</w:t>
      </w:r>
    </w:p>
    <w:p w14:paraId="527542F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00550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C0F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1C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24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C1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CC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DE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2D1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93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8D9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DE2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5D3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286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5B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5E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A0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7C6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0B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64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A6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D3C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DE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2E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633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FE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B20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91E80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2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B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A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6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6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0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D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8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9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1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6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5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F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8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E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7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8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7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7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B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7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6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BDB7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F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3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D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2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B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B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B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0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C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0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33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2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B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D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6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E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9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F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5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B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7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9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6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5679E9D"/>
    <w:p w14:paraId="77BDEB1B">
      <w:r>
        <w:t>注：上行：工作日；下行：节假日</w:t>
      </w:r>
    </w:p>
    <w:p w14:paraId="5E0A987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65E30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215817C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412C1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AB0745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0E866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36906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57338"/>
    <w:rsid w:val="001C7445"/>
    <w:rsid w:val="001D5BEF"/>
    <w:rsid w:val="001F2EAE"/>
    <w:rsid w:val="00203A7D"/>
    <w:rsid w:val="00235D41"/>
    <w:rsid w:val="002555B8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4FA9"/>
    <w:rsid w:val="0045611F"/>
    <w:rsid w:val="00464AF2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6124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44F90"/>
    <w:rsid w:val="007542A3"/>
    <w:rsid w:val="007B5194"/>
    <w:rsid w:val="007D7FC4"/>
    <w:rsid w:val="007E0E9E"/>
    <w:rsid w:val="007E37D0"/>
    <w:rsid w:val="007F1D28"/>
    <w:rsid w:val="00807CA3"/>
    <w:rsid w:val="00810375"/>
    <w:rsid w:val="0082048F"/>
    <w:rsid w:val="008244A0"/>
    <w:rsid w:val="00824A6F"/>
    <w:rsid w:val="008450AE"/>
    <w:rsid w:val="00853D5D"/>
    <w:rsid w:val="00876982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AE04FC"/>
    <w:rsid w:val="00B10F3C"/>
    <w:rsid w:val="00B11A02"/>
    <w:rsid w:val="00B31357"/>
    <w:rsid w:val="00B41640"/>
    <w:rsid w:val="00B42014"/>
    <w:rsid w:val="00B55B22"/>
    <w:rsid w:val="00B55D3D"/>
    <w:rsid w:val="00B60841"/>
    <w:rsid w:val="00B61AF1"/>
    <w:rsid w:val="00B87AC0"/>
    <w:rsid w:val="00BA2E58"/>
    <w:rsid w:val="00BE5164"/>
    <w:rsid w:val="00C37EE3"/>
    <w:rsid w:val="00C6122E"/>
    <w:rsid w:val="00C63237"/>
    <w:rsid w:val="00C67778"/>
    <w:rsid w:val="00C82E0F"/>
    <w:rsid w:val="00C97E25"/>
    <w:rsid w:val="00CB5E85"/>
    <w:rsid w:val="00CE28AA"/>
    <w:rsid w:val="00CE6516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0497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5223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yi8888\AppData\Local\Temp\tmp6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tmp63.dotx</Template>
  <Pages>19</Pages>
  <Words>6289</Words>
  <Characters>10144</Characters>
  <Lines>25</Lines>
  <Paragraphs>7</Paragraphs>
  <TotalTime>0</TotalTime>
  <ScaleCrop>false</ScaleCrop>
  <LinksUpToDate>false</LinksUpToDate>
  <CharactersWithSpaces>18329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2024-12-29T13:47:00Z</dcterms:created>
  <dc:creator>keyi8888</dc:creator>
  <cp:lastModifiedBy>咸甲呕稼颜</cp:lastModifiedBy>
  <dcterms:modified xsi:type="dcterms:W3CDTF">2024-12-29T13:47:56Z</dcterms:modified>
  <dc:title>建筑节能运行降碳报告书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11479CB55E484FAFA02886FC75BA09CB_11</vt:lpwstr>
  </property>
  <property fmtid="{D5CDD505-2E9C-101B-9397-08002B2CF9AE}" pid="3" name="KSOTemplateDocerSaveRecord">
    <vt:lpwstr>eyJoZGlkIjoiNDEwOTNlNzQ3NjI0ZGJjY2Q2NmFlODRhNjEwYTJlODciLCJ1c2VySWQiOiIxNjY1MDk5NzQ0In0=</vt:lpwstr>
  </property>
  <property fmtid="{D5CDD505-2E9C-101B-9397-08002B2CF9AE}" pid="4" name="KSOProductBuildVer">
    <vt:lpwstr>2052-12.1.0.19770</vt:lpwstr>
  </property>
</Properties>
</file>