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F62A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42" w:name="_GoBack"/>
      <w:bookmarkEnd w:id="142"/>
    </w:p>
    <w:p w14:paraId="575E8AF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bookmarkEnd w:id="0"/>
    </w:p>
    <w:p w14:paraId="6A4E57F3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39AD050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55AD9D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75318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A19B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EA3A29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6FEFB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bookmarkEnd w:id="1"/>
          </w:p>
        </w:tc>
      </w:tr>
      <w:tr w14:paraId="46E57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0E8BC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FE6216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37FE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B75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9685293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78266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0EF62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A1ACEFE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2DD1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D7601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7F35062">
            <w:pPr>
              <w:rPr>
                <w:rFonts w:ascii="宋体" w:hAnsi="宋体"/>
                <w:szCs w:val="21"/>
              </w:rPr>
            </w:pPr>
          </w:p>
        </w:tc>
      </w:tr>
      <w:tr w14:paraId="02ED6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A7A88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645C7AE">
            <w:pPr>
              <w:rPr>
                <w:rFonts w:ascii="宋体" w:hAnsi="宋体"/>
                <w:szCs w:val="21"/>
              </w:rPr>
            </w:pPr>
          </w:p>
        </w:tc>
      </w:tr>
      <w:tr w14:paraId="1ECCC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C4B43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3DF745F">
            <w:pPr>
              <w:rPr>
                <w:rFonts w:ascii="宋体" w:hAnsi="宋体"/>
                <w:szCs w:val="21"/>
              </w:rPr>
            </w:pPr>
          </w:p>
        </w:tc>
      </w:tr>
      <w:tr w14:paraId="1F196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9AB146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01D622B2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378C654C">
      <w:pPr>
        <w:jc w:val="center"/>
        <w:rPr>
          <w:rFonts w:ascii="宋体" w:hAnsi="宋体"/>
          <w:lang w:val="en-US"/>
        </w:rPr>
      </w:pPr>
    </w:p>
    <w:p w14:paraId="640DB319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5A0AA1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877C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920450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4D5EE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214D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7C96D1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F7F29E4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02109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D649DA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35D53C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8F4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AD342C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26846DC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SP57932059</w:t>
            </w:r>
            <w:bookmarkEnd w:id="9"/>
          </w:p>
        </w:tc>
      </w:tr>
    </w:tbl>
    <w:p w14:paraId="20D8FA1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E8027C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5939EC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_Toc1452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2F790F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_Toc12203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16646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_Toc14154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_Toc14154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25849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_Toc5257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_Toc5257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EA637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_Toc20907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_Toc20907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BE435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_Toc18453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_Toc18453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36441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_Toc5657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_Toc5657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4E7E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_Toc10293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_Toc10293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DEAB0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_Toc3485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_Toc3485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2DD6E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_Toc6556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_Toc6556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12ECE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_Toc21157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_Toc21157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21421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_Toc7018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_Toc7018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21947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_Toc1201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_Toc1201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6702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_Toc24713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_Toc24713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D56C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_Toc7845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_Toc7845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581FF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_Toc25939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_Toc25939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F4229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_Toc27763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_Toc27763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0CE83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_Toc27396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_Toc27396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5E8D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_Toc819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F11457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_Toc20471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63EFE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_Toc30438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_Toc30438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E3AE3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_Toc13014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_Toc13014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4F256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_Toc9085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_Toc9085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B67B5E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C3A6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_Toc19155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热桥梁</w:t>
      </w:r>
      <w:r>
        <w:tab/>
      </w:r>
      <w:r>
        <w:fldChar w:fldCharType="begin"/>
      </w:r>
      <w:r>
        <w:instrText xml:space="preserve"> PAGEREF _Toc19155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1669A4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热桥梁构造一</w:t>
      </w:r>
      <w:r>
        <w:tab/>
      </w:r>
      <w:r>
        <w:fldChar w:fldCharType="begin"/>
      </w:r>
      <w:r>
        <w:instrText xml:space="preserve"> PAGEREF _Toc17523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EF29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_Toc6077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4.5 </w:t>
      </w:r>
      <w:r>
        <w:rPr>
          <w:szCs w:val="24"/>
          <w:lang w:val="en-US"/>
        </w:rPr>
        <w:t>热桥板</w:t>
      </w:r>
      <w:r>
        <w:tab/>
      </w:r>
      <w:r>
        <w:fldChar w:fldCharType="begin"/>
      </w:r>
      <w:r>
        <w:instrText xml:space="preserve"> PAGEREF _Toc6077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AD78C6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_Toc13395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4.5.1 </w:t>
      </w:r>
      <w:r>
        <w:rPr>
          <w:szCs w:val="24"/>
          <w:lang w:val="en-US"/>
        </w:rPr>
        <w:t>热桥板构造一</w:t>
      </w:r>
      <w:r>
        <w:tab/>
      </w:r>
      <w:r>
        <w:fldChar w:fldCharType="begin"/>
      </w:r>
      <w:r>
        <w:instrText xml:space="preserve"> PAGEREF _Toc13395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A743B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_Toc22112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4.6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_Toc22112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004078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_Toc5943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4.6.1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_Toc5943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556BC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_Toc29803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_Toc29803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BF67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_Toc32665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_Toc32665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78BF8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_Toc12260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_Toc12260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80AC8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_Toc15088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8A03F9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_Toc20912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_Toc20912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F8EF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_Toc695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846B70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_Toc30970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973F5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_Toc32413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_Toc32413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CDEEB7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_Toc26399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_Toc26399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ED10D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_Toc26957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_Toc26957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41B563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_Toc30677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CA9DD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_Toc29813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_Toc29813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18700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_Toc4000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C0ADE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_Toc11756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_Toc11756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52A2B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_Toc23251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_Toc23251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9F3F2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_Toc30507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_Toc30507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375AC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_Toc18860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_Toc18860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5AC23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_Toc27001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_Toc27001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761B05B">
      <w:pPr>
        <w:pStyle w:val="16"/>
      </w:pPr>
      <w:r>
        <w:fldChar w:fldCharType="end"/>
      </w:r>
    </w:p>
    <w:p w14:paraId="4B44FA5D">
      <w:pPr>
        <w:rPr>
          <w:lang w:val="en-US"/>
        </w:rPr>
      </w:pPr>
    </w:p>
    <w:p w14:paraId="506B3BFB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6C53FCAF">
      <w:pPr>
        <w:pStyle w:val="2"/>
        <w:rPr>
          <w:szCs w:val="24"/>
          <w:lang w:val="en-US"/>
        </w:rPr>
      </w:pPr>
      <w:bookmarkStart w:id="10" w:name="_Toc1452"/>
      <w:r>
        <w:rPr>
          <w:szCs w:val="24"/>
          <w:lang w:val="en-US"/>
        </w:rPr>
        <w:t>建筑概况</w:t>
      </w:r>
      <w:bookmarkEnd w:id="10"/>
    </w:p>
    <w:p w14:paraId="42D6B5A4">
      <w:pPr>
        <w:pStyle w:val="4"/>
        <w:rPr>
          <w:szCs w:val="24"/>
          <w:lang w:val="en-US"/>
        </w:rPr>
      </w:pPr>
      <w:bookmarkStart w:id="11" w:name="_Toc12203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58541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5152DC">
            <w:r>
              <w:t>地理位置</w:t>
            </w:r>
          </w:p>
        </w:tc>
        <w:tc>
          <w:tcPr>
            <w:gridSpan w:val="2"/>
            <w:vAlign w:val="center"/>
          </w:tcPr>
          <w:p w14:paraId="3DD63CAD">
            <w:r>
              <w:t>吉林-长春</w:t>
            </w:r>
          </w:p>
        </w:tc>
      </w:tr>
      <w:tr w14:paraId="6D162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C452F">
            <w:r>
              <w:t>北纬</w:t>
            </w:r>
          </w:p>
        </w:tc>
        <w:tc>
          <w:tcPr>
            <w:gridSpan w:val="2"/>
            <w:vAlign w:val="center"/>
          </w:tcPr>
          <w:p w14:paraId="0E1686D5">
            <w:r>
              <w:t>44.00</w:t>
            </w:r>
          </w:p>
        </w:tc>
      </w:tr>
      <w:tr w14:paraId="504FB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877A76">
            <w:r>
              <w:t>东经</w:t>
            </w:r>
          </w:p>
        </w:tc>
        <w:tc>
          <w:tcPr>
            <w:gridSpan w:val="2"/>
            <w:vAlign w:val="center"/>
          </w:tcPr>
          <w:p w14:paraId="2D4D3EBE">
            <w:r>
              <w:t>125.21</w:t>
            </w:r>
          </w:p>
        </w:tc>
      </w:tr>
      <w:tr w14:paraId="62432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E57E77">
            <w:r>
              <w:t>建筑名称</w:t>
            </w:r>
          </w:p>
        </w:tc>
        <w:tc>
          <w:tcPr>
            <w:gridSpan w:val="2"/>
            <w:vAlign w:val="center"/>
          </w:tcPr>
          <w:p w14:paraId="130F9B55"/>
        </w:tc>
      </w:tr>
      <w:tr w14:paraId="20AD0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775B5">
            <w:r>
              <w:t>建筑面积</w:t>
            </w:r>
          </w:p>
        </w:tc>
        <w:tc>
          <w:tcPr>
            <w:vAlign w:val="center"/>
          </w:tcPr>
          <w:p w14:paraId="43440D74">
            <w:r>
              <w:t>地上 6568.70 ㎡</w:t>
            </w:r>
          </w:p>
        </w:tc>
        <w:tc>
          <w:tcPr>
            <w:vAlign w:val="center"/>
          </w:tcPr>
          <w:p w14:paraId="5A1C98B9">
            <w:r>
              <w:t>地下 0.00 ㎡</w:t>
            </w:r>
          </w:p>
        </w:tc>
      </w:tr>
      <w:tr w14:paraId="6E591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6F010">
            <w:r>
              <w:t>建筑高度</w:t>
            </w:r>
          </w:p>
        </w:tc>
        <w:tc>
          <w:tcPr>
            <w:vAlign w:val="center"/>
          </w:tcPr>
          <w:p w14:paraId="5ED587F9">
            <w:r>
              <w:t>地上 18.00 m</w:t>
            </w:r>
          </w:p>
        </w:tc>
        <w:tc>
          <w:tcPr>
            <w:vAlign w:val="center"/>
          </w:tcPr>
          <w:p w14:paraId="1AE723B2">
            <w:r>
              <w:t>地下 0.00 m</w:t>
            </w:r>
          </w:p>
        </w:tc>
      </w:tr>
      <w:tr w14:paraId="61CB5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4B27ED">
            <w:r>
              <w:t>建筑层数</w:t>
            </w:r>
          </w:p>
        </w:tc>
        <w:tc>
          <w:tcPr>
            <w:vAlign w:val="center"/>
          </w:tcPr>
          <w:p w14:paraId="50132F8B">
            <w:r>
              <w:t>地上 4</w:t>
            </w:r>
          </w:p>
        </w:tc>
        <w:tc>
          <w:tcPr>
            <w:vAlign w:val="center"/>
          </w:tcPr>
          <w:p w14:paraId="0D078748">
            <w:r>
              <w:t>地下 0</w:t>
            </w:r>
          </w:p>
        </w:tc>
      </w:tr>
      <w:tr w14:paraId="237CF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81A46F">
            <w:r>
              <w:t>北向角度</w:t>
            </w:r>
          </w:p>
        </w:tc>
        <w:tc>
          <w:tcPr>
            <w:gridSpan w:val="2"/>
            <w:vAlign w:val="center"/>
          </w:tcPr>
          <w:p w14:paraId="6FBECBA9">
            <w:r>
              <w:t>90°</w:t>
            </w:r>
          </w:p>
        </w:tc>
      </w:tr>
    </w:tbl>
    <w:p w14:paraId="56C48DE9">
      <w:pPr>
        <w:pStyle w:val="4"/>
        <w:rPr>
          <w:szCs w:val="24"/>
          <w:lang w:val="en-US"/>
        </w:rPr>
      </w:pPr>
      <w:bookmarkStart w:id="12" w:name="_Toc14154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40167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57AE4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0A0E11A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2990FFFE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776BDB59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6608A46B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1E511F80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10170327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14211EFC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464C2040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3277318C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51C5348F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53C9778F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0BA8427D">
            <w:pPr>
              <w:jc w:val="center"/>
            </w:pPr>
            <w:r>
              <w:t>12</w:t>
            </w:r>
          </w:p>
        </w:tc>
      </w:tr>
      <w:tr w14:paraId="326C4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331FC6">
            <w:r>
              <w:t>温度(℃)</w:t>
            </w:r>
          </w:p>
        </w:tc>
        <w:tc>
          <w:tcPr>
            <w:vAlign w:val="center"/>
          </w:tcPr>
          <w:p w14:paraId="1653EF21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1FAD9849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23E7379B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79C6E304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2020FA7A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10FB2055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3E78ECCE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65C39EC4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13F6520E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0435260D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7980F44A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68BFEEA">
            <w:pPr>
              <w:jc w:val="right"/>
            </w:pPr>
            <w:r>
              <w:t>28</w:t>
            </w:r>
          </w:p>
        </w:tc>
      </w:tr>
      <w:tr w14:paraId="1B53E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C1BFB">
            <w:r>
              <w:t>湿度(%)</w:t>
            </w:r>
          </w:p>
        </w:tc>
        <w:tc>
          <w:tcPr>
            <w:vAlign w:val="center"/>
          </w:tcPr>
          <w:p w14:paraId="7DAE1BEF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F7A4773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21562325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3CDB89BB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02FA55DC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0A484A05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45531811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69871A99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4B4F575B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08CF02C3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3ADB6328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457A8E8">
            <w:pPr>
              <w:jc w:val="right"/>
            </w:pPr>
            <w:r>
              <w:t>60</w:t>
            </w:r>
          </w:p>
        </w:tc>
      </w:tr>
      <w:tr w14:paraId="255B8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05413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C1F8411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665B7CF9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6BD68B87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0DBDAC3D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2D4F2169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07107DCF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73DA4FB2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50D1DE6B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60389E84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646FF091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76CB9F00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7A2B31C0">
            <w:pPr>
              <w:jc w:val="center"/>
            </w:pPr>
            <w:r>
              <w:t>24</w:t>
            </w:r>
          </w:p>
        </w:tc>
      </w:tr>
      <w:tr w14:paraId="31C62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D88DD6">
            <w:r>
              <w:t>温度(℃)</w:t>
            </w:r>
          </w:p>
        </w:tc>
        <w:tc>
          <w:tcPr>
            <w:vAlign w:val="center"/>
          </w:tcPr>
          <w:p w14:paraId="59A15554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347DC88E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8527339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73CAE8BC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6154519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E91F908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30A76488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5284824C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1199B16A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2C840B87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0CE24D6D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12FC6A63">
            <w:pPr>
              <w:jc w:val="right"/>
            </w:pPr>
            <w:r>
              <w:t>24</w:t>
            </w:r>
          </w:p>
        </w:tc>
      </w:tr>
      <w:tr w14:paraId="37542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66E01">
            <w:r>
              <w:t>湿度(%)</w:t>
            </w:r>
          </w:p>
        </w:tc>
        <w:tc>
          <w:tcPr>
            <w:vAlign w:val="center"/>
          </w:tcPr>
          <w:p w14:paraId="64D7773D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409F4C0F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72868C1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6F35089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68CB95FC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84FCC8E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4C1E9CB7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34A9E93B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73EE1A44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79FA20C4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55911AD7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69203600">
            <w:pPr>
              <w:jc w:val="right"/>
            </w:pPr>
            <w:r>
              <w:t>60</w:t>
            </w:r>
          </w:p>
        </w:tc>
      </w:tr>
    </w:tbl>
    <w:p w14:paraId="63A80390">
      <w:pPr>
        <w:pStyle w:val="4"/>
        <w:rPr>
          <w:szCs w:val="24"/>
          <w:lang w:val="en-US"/>
        </w:rPr>
      </w:pPr>
      <w:bookmarkStart w:id="13" w:name="_Toc5257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4634F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3"/>
            <w:shd w:val="clear" w:color="auto" w:fill="E6E6E6"/>
            <w:vAlign w:val="center"/>
          </w:tcPr>
          <w:p w14:paraId="393E450C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56C14080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1CBA45AB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21F9E547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351AB80F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1A5B1C8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0C1934CA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7E9003C1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7C028C00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64AE4831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3C46362A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D8405CA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519AFD87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3BB54B6E">
            <w:pPr>
              <w:jc w:val="center"/>
            </w:pPr>
            <w:r>
              <w:t>18</w:t>
            </w:r>
          </w:p>
        </w:tc>
      </w:tr>
      <w:tr w14:paraId="59D8E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7A16F3B">
            <w:r>
              <w:t>朝向</w:t>
            </w:r>
          </w:p>
        </w:tc>
        <w:tc>
          <w:tcPr>
            <w:vMerge w:val="restart"/>
            <w:vAlign w:val="center"/>
          </w:tcPr>
          <w:p w14:paraId="60CB9548">
            <w:r>
              <w:t>S</w:t>
            </w:r>
          </w:p>
        </w:tc>
        <w:tc>
          <w:tcPr>
            <w:vAlign w:val="center"/>
          </w:tcPr>
          <w:p w14:paraId="57AB35FE">
            <w:r>
              <w:t>直射</w:t>
            </w:r>
          </w:p>
        </w:tc>
        <w:tc>
          <w:tcPr>
            <w:vAlign w:val="center"/>
          </w:tcPr>
          <w:p w14:paraId="05C47D6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815D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07DE7B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59E59B8E">
            <w:pPr>
              <w:jc w:val="right"/>
            </w:pPr>
            <w:r>
              <w:t>74</w:t>
            </w:r>
          </w:p>
        </w:tc>
        <w:tc>
          <w:tcPr>
            <w:vAlign w:val="center"/>
          </w:tcPr>
          <w:p w14:paraId="41C12423"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 w14:paraId="4C586EC0">
            <w:pPr>
              <w:jc w:val="right"/>
            </w:pPr>
            <w:r>
              <w:t>213</w:t>
            </w:r>
          </w:p>
        </w:tc>
        <w:tc>
          <w:tcPr>
            <w:vAlign w:val="center"/>
          </w:tcPr>
          <w:p w14:paraId="0B8B9999">
            <w:pPr>
              <w:jc w:val="right"/>
            </w:pPr>
            <w:r>
              <w:t>234</w:t>
            </w:r>
          </w:p>
        </w:tc>
        <w:tc>
          <w:tcPr>
            <w:vAlign w:val="center"/>
          </w:tcPr>
          <w:p w14:paraId="135BBBE6">
            <w:pPr>
              <w:jc w:val="right"/>
            </w:pPr>
            <w:r>
              <w:t>213</w:t>
            </w:r>
          </w:p>
        </w:tc>
        <w:tc>
          <w:tcPr>
            <w:vAlign w:val="center"/>
          </w:tcPr>
          <w:p w14:paraId="4220CA6C">
            <w:pPr>
              <w:jc w:val="right"/>
            </w:pPr>
            <w:r>
              <w:t>155</w:t>
            </w:r>
          </w:p>
        </w:tc>
        <w:tc>
          <w:tcPr>
            <w:vAlign w:val="center"/>
          </w:tcPr>
          <w:p w14:paraId="4DE0A48A">
            <w:pPr>
              <w:jc w:val="right"/>
            </w:pPr>
            <w:r>
              <w:t>74</w:t>
            </w:r>
          </w:p>
        </w:tc>
        <w:tc>
          <w:tcPr>
            <w:vAlign w:val="center"/>
          </w:tcPr>
          <w:p w14:paraId="3EDB69F9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7297D5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19D422">
            <w:pPr>
              <w:jc w:val="right"/>
            </w:pPr>
            <w:r>
              <w:t>0</w:t>
            </w:r>
          </w:p>
        </w:tc>
      </w:tr>
      <w:tr w14:paraId="5C05B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FB8AC5E"/>
        </w:tc>
        <w:tc>
          <w:tcPr>
            <w:vMerge w:val="continue"/>
            <w:vAlign w:val="center"/>
          </w:tcPr>
          <w:p w14:paraId="7448D778"/>
        </w:tc>
        <w:tc>
          <w:tcPr>
            <w:vAlign w:val="center"/>
          </w:tcPr>
          <w:p w14:paraId="544FD580">
            <w:r>
              <w:t>散射</w:t>
            </w:r>
          </w:p>
        </w:tc>
        <w:tc>
          <w:tcPr>
            <w:vAlign w:val="center"/>
          </w:tcPr>
          <w:p w14:paraId="5FD7576E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294AF943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138ACA42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0230A249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263C5F49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2BBFF683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32A24111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3F8A5226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75FDA2C7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26CBB5A9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0CAA7F1D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746A5E89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4A9073B">
            <w:pPr>
              <w:jc w:val="right"/>
            </w:pPr>
            <w:r>
              <w:t>45</w:t>
            </w:r>
          </w:p>
        </w:tc>
      </w:tr>
      <w:tr w14:paraId="54C29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71AFDCD"/>
        </w:tc>
        <w:tc>
          <w:tcPr>
            <w:vMerge w:val="restart"/>
            <w:vAlign w:val="center"/>
          </w:tcPr>
          <w:p w14:paraId="48200029">
            <w:r>
              <w:t>SE</w:t>
            </w:r>
          </w:p>
        </w:tc>
        <w:tc>
          <w:tcPr>
            <w:vAlign w:val="center"/>
          </w:tcPr>
          <w:p w14:paraId="4920BB83">
            <w:r>
              <w:t>直射</w:t>
            </w:r>
          </w:p>
        </w:tc>
        <w:tc>
          <w:tcPr>
            <w:vAlign w:val="center"/>
          </w:tcPr>
          <w:p w14:paraId="1F9FE5DC">
            <w:pPr>
              <w:jc w:val="right"/>
            </w:pPr>
            <w:r>
              <w:t>161</w:t>
            </w:r>
          </w:p>
        </w:tc>
        <w:tc>
          <w:tcPr>
            <w:vAlign w:val="center"/>
          </w:tcPr>
          <w:p w14:paraId="7CF786C4">
            <w:pPr>
              <w:jc w:val="right"/>
            </w:pPr>
            <w:r>
              <w:t>281</w:t>
            </w:r>
          </w:p>
        </w:tc>
        <w:tc>
          <w:tcPr>
            <w:vAlign w:val="center"/>
          </w:tcPr>
          <w:p w14:paraId="7E5DC75B">
            <w:pPr>
              <w:jc w:val="right"/>
            </w:pPr>
            <w:r>
              <w:t>361</w:t>
            </w:r>
          </w:p>
        </w:tc>
        <w:tc>
          <w:tcPr>
            <w:vAlign w:val="center"/>
          </w:tcPr>
          <w:p w14:paraId="0E80D2BF">
            <w:pPr>
              <w:jc w:val="right"/>
            </w:pPr>
            <w:r>
              <w:t>390</w:t>
            </w:r>
          </w:p>
        </w:tc>
        <w:tc>
          <w:tcPr>
            <w:vAlign w:val="center"/>
          </w:tcPr>
          <w:p w14:paraId="49E06F97">
            <w:pPr>
              <w:jc w:val="right"/>
            </w:pPr>
            <w:r>
              <w:t>357</w:t>
            </w:r>
          </w:p>
        </w:tc>
        <w:tc>
          <w:tcPr>
            <w:vAlign w:val="center"/>
          </w:tcPr>
          <w:p w14:paraId="33C7C1DB">
            <w:pPr>
              <w:jc w:val="right"/>
            </w:pPr>
            <w:r>
              <w:t>264</w:t>
            </w:r>
          </w:p>
        </w:tc>
        <w:tc>
          <w:tcPr>
            <w:vAlign w:val="center"/>
          </w:tcPr>
          <w:p w14:paraId="2AFB1EF9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69040223">
            <w:pPr>
              <w:jc w:val="right"/>
            </w:pPr>
            <w:r>
              <w:t>89</w:t>
            </w:r>
          </w:p>
        </w:tc>
        <w:tc>
          <w:tcPr>
            <w:vAlign w:val="center"/>
          </w:tcPr>
          <w:p w14:paraId="47B44A1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760F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33E8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D4CF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4EB9B7">
            <w:pPr>
              <w:jc w:val="right"/>
            </w:pPr>
            <w:r>
              <w:t>0</w:t>
            </w:r>
          </w:p>
        </w:tc>
      </w:tr>
      <w:tr w14:paraId="0BD32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31D411F"/>
        </w:tc>
        <w:tc>
          <w:tcPr>
            <w:vMerge w:val="continue"/>
            <w:vAlign w:val="center"/>
          </w:tcPr>
          <w:p w14:paraId="71729073"/>
        </w:tc>
        <w:tc>
          <w:tcPr>
            <w:vAlign w:val="center"/>
          </w:tcPr>
          <w:p w14:paraId="3715956A">
            <w:r>
              <w:t>散射</w:t>
            </w:r>
          </w:p>
        </w:tc>
        <w:tc>
          <w:tcPr>
            <w:vAlign w:val="center"/>
          </w:tcPr>
          <w:p w14:paraId="2258EDF0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4AEDE6AB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961830C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96DDB86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3443EBED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0ACBF72D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0F1E4C48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3B351CA0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1E72B00B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28EC52FA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E2AABD5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2435F4AB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763B7727">
            <w:pPr>
              <w:jc w:val="right"/>
            </w:pPr>
            <w:r>
              <w:t>45</w:t>
            </w:r>
          </w:p>
        </w:tc>
      </w:tr>
      <w:tr w14:paraId="054E3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4BED167"/>
        </w:tc>
        <w:tc>
          <w:tcPr>
            <w:vMerge w:val="restart"/>
            <w:vAlign w:val="center"/>
          </w:tcPr>
          <w:p w14:paraId="4491F5BB">
            <w:r>
              <w:t>E</w:t>
            </w:r>
          </w:p>
        </w:tc>
        <w:tc>
          <w:tcPr>
            <w:vAlign w:val="center"/>
          </w:tcPr>
          <w:p w14:paraId="38E7D35E">
            <w:r>
              <w:t>直射</w:t>
            </w:r>
          </w:p>
        </w:tc>
        <w:tc>
          <w:tcPr>
            <w:vAlign w:val="center"/>
          </w:tcPr>
          <w:p w14:paraId="07E921F1">
            <w:pPr>
              <w:jc w:val="right"/>
            </w:pPr>
            <w:r>
              <w:t>353</w:t>
            </w:r>
          </w:p>
        </w:tc>
        <w:tc>
          <w:tcPr>
            <w:vAlign w:val="center"/>
          </w:tcPr>
          <w:p w14:paraId="25F3D17E">
            <w:pPr>
              <w:jc w:val="right"/>
            </w:pPr>
            <w:r>
              <w:t>465</w:t>
            </w:r>
          </w:p>
        </w:tc>
        <w:tc>
          <w:tcPr>
            <w:vAlign w:val="center"/>
          </w:tcPr>
          <w:p w14:paraId="41ECC2F3">
            <w:pPr>
              <w:jc w:val="right"/>
            </w:pPr>
            <w:r>
              <w:t>486</w:t>
            </w:r>
          </w:p>
        </w:tc>
        <w:tc>
          <w:tcPr>
            <w:vAlign w:val="center"/>
          </w:tcPr>
          <w:p w14:paraId="23715B26">
            <w:pPr>
              <w:jc w:val="right"/>
            </w:pPr>
            <w:r>
              <w:t>428</w:t>
            </w:r>
          </w:p>
        </w:tc>
        <w:tc>
          <w:tcPr>
            <w:vAlign w:val="center"/>
          </w:tcPr>
          <w:p w14:paraId="6A6A1E26">
            <w:pPr>
              <w:jc w:val="right"/>
            </w:pPr>
            <w:r>
              <w:t>286</w:t>
            </w:r>
          </w:p>
        </w:tc>
        <w:tc>
          <w:tcPr>
            <w:vAlign w:val="center"/>
          </w:tcPr>
          <w:p w14:paraId="62416624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3040BC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6B4C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541A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2890A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8B0C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C4F9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86975D">
            <w:pPr>
              <w:jc w:val="right"/>
            </w:pPr>
            <w:r>
              <w:t>0</w:t>
            </w:r>
          </w:p>
        </w:tc>
      </w:tr>
      <w:tr w14:paraId="3EA23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5B2D81A"/>
        </w:tc>
        <w:tc>
          <w:tcPr>
            <w:vMerge w:val="continue"/>
            <w:vAlign w:val="center"/>
          </w:tcPr>
          <w:p w14:paraId="2FB2D804"/>
        </w:tc>
        <w:tc>
          <w:tcPr>
            <w:vAlign w:val="center"/>
          </w:tcPr>
          <w:p w14:paraId="0C20796B">
            <w:r>
              <w:t>散射</w:t>
            </w:r>
          </w:p>
        </w:tc>
        <w:tc>
          <w:tcPr>
            <w:vAlign w:val="center"/>
          </w:tcPr>
          <w:p w14:paraId="2EBB3132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0EF19E2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79D56C4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26D8EC6D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B7FF32C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6930FDE0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29872752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0AA0E4F8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0B03E15D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2950D3BF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B5DDA8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7D043A96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5F20938">
            <w:pPr>
              <w:jc w:val="right"/>
            </w:pPr>
            <w:r>
              <w:t>45</w:t>
            </w:r>
          </w:p>
        </w:tc>
      </w:tr>
      <w:tr w14:paraId="0C348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3B769E2"/>
        </w:tc>
        <w:tc>
          <w:tcPr>
            <w:vMerge w:val="restart"/>
            <w:vAlign w:val="center"/>
          </w:tcPr>
          <w:p w14:paraId="3689B04E">
            <w:r>
              <w:t>NE</w:t>
            </w:r>
          </w:p>
        </w:tc>
        <w:tc>
          <w:tcPr>
            <w:vAlign w:val="center"/>
          </w:tcPr>
          <w:p w14:paraId="5EFAD541">
            <w:r>
              <w:t>直射</w:t>
            </w:r>
          </w:p>
        </w:tc>
        <w:tc>
          <w:tcPr>
            <w:vAlign w:val="center"/>
          </w:tcPr>
          <w:p w14:paraId="7CB597FB">
            <w:pPr>
              <w:jc w:val="right"/>
            </w:pPr>
            <w:r>
              <w:t>316</w:t>
            </w:r>
          </w:p>
        </w:tc>
        <w:tc>
          <w:tcPr>
            <w:vAlign w:val="center"/>
          </w:tcPr>
          <w:p w14:paraId="6850B1D6">
            <w:pPr>
              <w:jc w:val="right"/>
            </w:pPr>
            <w:r>
              <w:t>352</w:t>
            </w:r>
          </w:p>
        </w:tc>
        <w:tc>
          <w:tcPr>
            <w:vAlign w:val="center"/>
          </w:tcPr>
          <w:p w14:paraId="5931EEE7"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 w14:paraId="21D2BEF5"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 w14:paraId="6D636C05">
            <w:pPr>
              <w:jc w:val="right"/>
            </w:pPr>
            <w:r>
              <w:t>84</w:t>
            </w:r>
          </w:p>
        </w:tc>
        <w:tc>
          <w:tcPr>
            <w:vAlign w:val="center"/>
          </w:tcPr>
          <w:p w14:paraId="15FD76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4F7A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1597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7840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B9608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697E4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24EA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F24480">
            <w:pPr>
              <w:jc w:val="right"/>
            </w:pPr>
            <w:r>
              <w:t>0</w:t>
            </w:r>
          </w:p>
        </w:tc>
      </w:tr>
      <w:tr w14:paraId="5906F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28B4A0"/>
        </w:tc>
        <w:tc>
          <w:tcPr>
            <w:vMerge w:val="continue"/>
            <w:vAlign w:val="center"/>
          </w:tcPr>
          <w:p w14:paraId="7A63500A"/>
        </w:tc>
        <w:tc>
          <w:tcPr>
            <w:vAlign w:val="center"/>
          </w:tcPr>
          <w:p w14:paraId="7A04C53A">
            <w:r>
              <w:t>散射</w:t>
            </w:r>
          </w:p>
        </w:tc>
        <w:tc>
          <w:tcPr>
            <w:vAlign w:val="center"/>
          </w:tcPr>
          <w:p w14:paraId="6FC8A25C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589762E3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6F1F06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E6087E2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20DF45E8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38B436B9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15ADC6F1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6A69DF37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19CF6042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6DD783E9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1CF30C2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068A2085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630A199">
            <w:pPr>
              <w:jc w:val="right"/>
            </w:pPr>
            <w:r>
              <w:t>45</w:t>
            </w:r>
          </w:p>
        </w:tc>
      </w:tr>
      <w:tr w14:paraId="118B6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0EF497"/>
        </w:tc>
        <w:tc>
          <w:tcPr>
            <w:vMerge w:val="restart"/>
            <w:vAlign w:val="center"/>
          </w:tcPr>
          <w:p w14:paraId="753FFA27">
            <w:r>
              <w:t>N</w:t>
            </w:r>
          </w:p>
        </w:tc>
        <w:tc>
          <w:tcPr>
            <w:vAlign w:val="center"/>
          </w:tcPr>
          <w:p w14:paraId="16417313">
            <w:r>
              <w:t>直射</w:t>
            </w:r>
          </w:p>
        </w:tc>
        <w:tc>
          <w:tcPr>
            <w:vAlign w:val="center"/>
          </w:tcPr>
          <w:p w14:paraId="40EA0CEC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3A21670">
            <w:pPr>
              <w:jc w:val="right"/>
            </w:pPr>
            <w:r>
              <w:t>17</w:t>
            </w:r>
          </w:p>
        </w:tc>
        <w:tc>
          <w:tcPr>
            <w:vAlign w:val="center"/>
          </w:tcPr>
          <w:p w14:paraId="5EBFB5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DA1C3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AD36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FF8C9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66CA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7C88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7A32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A1A43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7075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040C2A">
            <w:pPr>
              <w:jc w:val="right"/>
            </w:pPr>
            <w:r>
              <w:t>17</w:t>
            </w:r>
          </w:p>
        </w:tc>
        <w:tc>
          <w:tcPr>
            <w:vAlign w:val="center"/>
          </w:tcPr>
          <w:p w14:paraId="008CE2A3">
            <w:pPr>
              <w:jc w:val="right"/>
            </w:pPr>
            <w:r>
              <w:t>60</w:t>
            </w:r>
          </w:p>
        </w:tc>
      </w:tr>
      <w:tr w14:paraId="4E34F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95BBC20"/>
        </w:tc>
        <w:tc>
          <w:tcPr>
            <w:vMerge w:val="continue"/>
            <w:vAlign w:val="center"/>
          </w:tcPr>
          <w:p w14:paraId="36C784FC"/>
        </w:tc>
        <w:tc>
          <w:tcPr>
            <w:vAlign w:val="center"/>
          </w:tcPr>
          <w:p w14:paraId="7063376E">
            <w:r>
              <w:t>散射</w:t>
            </w:r>
          </w:p>
        </w:tc>
        <w:tc>
          <w:tcPr>
            <w:vAlign w:val="center"/>
          </w:tcPr>
          <w:p w14:paraId="572193C4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27AA0001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5371084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6F03308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5330C6E7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630C7EC1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7C788BC8"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 w14:paraId="75CD64AA">
            <w:pPr>
              <w:jc w:val="right"/>
            </w:pPr>
            <w:r>
              <w:t>128</w:t>
            </w:r>
          </w:p>
        </w:tc>
        <w:tc>
          <w:tcPr>
            <w:vAlign w:val="center"/>
          </w:tcPr>
          <w:p w14:paraId="3B67F0E3"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 w14:paraId="719E0C5B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0D45434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24A61D56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7EDB0B97">
            <w:pPr>
              <w:jc w:val="right"/>
            </w:pPr>
            <w:r>
              <w:t>45</w:t>
            </w:r>
          </w:p>
        </w:tc>
      </w:tr>
      <w:tr w14:paraId="33D85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1E182D"/>
        </w:tc>
        <w:tc>
          <w:tcPr>
            <w:vMerge w:val="restart"/>
            <w:vAlign w:val="center"/>
          </w:tcPr>
          <w:p w14:paraId="14E8D9D0">
            <w:r>
              <w:t>H</w:t>
            </w:r>
          </w:p>
        </w:tc>
        <w:tc>
          <w:tcPr>
            <w:vAlign w:val="center"/>
          </w:tcPr>
          <w:p w14:paraId="135743B9">
            <w:r>
              <w:t>直射</w:t>
            </w:r>
          </w:p>
        </w:tc>
        <w:tc>
          <w:tcPr>
            <w:vAlign w:val="center"/>
          </w:tcPr>
          <w:p w14:paraId="504E4738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2E2B023B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50F6270E">
            <w:pPr>
              <w:jc w:val="right"/>
            </w:pPr>
            <w:r>
              <w:t>332</w:t>
            </w:r>
          </w:p>
        </w:tc>
        <w:tc>
          <w:tcPr>
            <w:vAlign w:val="center"/>
          </w:tcPr>
          <w:p w14:paraId="7DDFE7A1">
            <w:pPr>
              <w:jc w:val="right"/>
            </w:pPr>
            <w:r>
              <w:t>469</w:t>
            </w:r>
          </w:p>
        </w:tc>
        <w:tc>
          <w:tcPr>
            <w:vAlign w:val="center"/>
          </w:tcPr>
          <w:p w14:paraId="0F21C03F">
            <w:pPr>
              <w:jc w:val="right"/>
            </w:pPr>
            <w:r>
              <w:t>577</w:t>
            </w:r>
          </w:p>
        </w:tc>
        <w:tc>
          <w:tcPr>
            <w:vAlign w:val="center"/>
          </w:tcPr>
          <w:p w14:paraId="3D03A1DB">
            <w:pPr>
              <w:jc w:val="right"/>
            </w:pPr>
            <w:r>
              <w:t>641</w:t>
            </w:r>
          </w:p>
        </w:tc>
        <w:tc>
          <w:tcPr>
            <w:vAlign w:val="center"/>
          </w:tcPr>
          <w:p w14:paraId="322DA3DD">
            <w:pPr>
              <w:jc w:val="right"/>
            </w:pPr>
            <w:r>
              <w:t>663</w:t>
            </w:r>
          </w:p>
        </w:tc>
        <w:tc>
          <w:tcPr>
            <w:vAlign w:val="center"/>
          </w:tcPr>
          <w:p w14:paraId="08589C9D">
            <w:pPr>
              <w:jc w:val="right"/>
            </w:pPr>
            <w:r>
              <w:t>641</w:t>
            </w:r>
          </w:p>
        </w:tc>
        <w:tc>
          <w:tcPr>
            <w:vAlign w:val="center"/>
          </w:tcPr>
          <w:p w14:paraId="0EA1ED5A">
            <w:pPr>
              <w:jc w:val="right"/>
            </w:pPr>
            <w:r>
              <w:t>577</w:t>
            </w:r>
          </w:p>
        </w:tc>
        <w:tc>
          <w:tcPr>
            <w:vAlign w:val="center"/>
          </w:tcPr>
          <w:p w14:paraId="7E6FBDE1">
            <w:pPr>
              <w:jc w:val="right"/>
            </w:pPr>
            <w:r>
              <w:t>469</w:t>
            </w:r>
          </w:p>
        </w:tc>
        <w:tc>
          <w:tcPr>
            <w:vAlign w:val="center"/>
          </w:tcPr>
          <w:p w14:paraId="14AC8A8F">
            <w:pPr>
              <w:jc w:val="right"/>
            </w:pPr>
            <w:r>
              <w:t>332</w:t>
            </w:r>
          </w:p>
        </w:tc>
        <w:tc>
          <w:tcPr>
            <w:vAlign w:val="center"/>
          </w:tcPr>
          <w:p w14:paraId="25C9C52D">
            <w:pPr>
              <w:jc w:val="right"/>
            </w:pPr>
            <w:r>
              <w:t>180</w:t>
            </w:r>
          </w:p>
        </w:tc>
        <w:tc>
          <w:tcPr>
            <w:vAlign w:val="center"/>
          </w:tcPr>
          <w:p w14:paraId="32E5065E">
            <w:pPr>
              <w:jc w:val="right"/>
            </w:pPr>
            <w:r>
              <w:t>59</w:t>
            </w:r>
          </w:p>
        </w:tc>
      </w:tr>
      <w:tr w14:paraId="21137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4D6A6E9"/>
        </w:tc>
        <w:tc>
          <w:tcPr>
            <w:vMerge w:val="continue"/>
            <w:vAlign w:val="center"/>
          </w:tcPr>
          <w:p w14:paraId="20EB84DC"/>
        </w:tc>
        <w:tc>
          <w:tcPr>
            <w:vAlign w:val="center"/>
          </w:tcPr>
          <w:p w14:paraId="4B840074">
            <w:r>
              <w:t>散射</w:t>
            </w:r>
          </w:p>
        </w:tc>
        <w:tc>
          <w:tcPr>
            <w:vAlign w:val="center"/>
          </w:tcPr>
          <w:p w14:paraId="6834849B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19E39468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0AC0E158"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 w14:paraId="23B45880">
            <w:pPr>
              <w:jc w:val="right"/>
            </w:pPr>
            <w:r>
              <w:t>104</w:t>
            </w:r>
          </w:p>
        </w:tc>
        <w:tc>
          <w:tcPr>
            <w:vAlign w:val="center"/>
          </w:tcPr>
          <w:p w14:paraId="686EC352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49503F7D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5B452F8F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0C84C824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1D1EA9DB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285F1AAC">
            <w:pPr>
              <w:jc w:val="right"/>
            </w:pPr>
            <w:r>
              <w:t>104</w:t>
            </w:r>
          </w:p>
        </w:tc>
        <w:tc>
          <w:tcPr>
            <w:vAlign w:val="center"/>
          </w:tcPr>
          <w:p w14:paraId="48A564C9"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 w14:paraId="14B36B08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4E8AFBEC">
            <w:pPr>
              <w:jc w:val="right"/>
            </w:pPr>
            <w:r>
              <w:t>60</w:t>
            </w:r>
          </w:p>
        </w:tc>
      </w:tr>
    </w:tbl>
    <w:p w14:paraId="796471F5">
      <w:pPr>
        <w:pStyle w:val="4"/>
        <w:rPr>
          <w:szCs w:val="24"/>
          <w:lang w:val="en-US"/>
        </w:rPr>
      </w:pPr>
      <w:bookmarkStart w:id="14" w:name="_Toc20907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65167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4518E">
            <w:r>
              <w:t>气象位置</w:t>
            </w:r>
          </w:p>
        </w:tc>
        <w:tc>
          <w:tcPr>
            <w:vAlign w:val="center"/>
          </w:tcPr>
          <w:p w14:paraId="14001F2F">
            <w:r>
              <w:t>吉林-长春（默认）</w:t>
            </w:r>
          </w:p>
        </w:tc>
      </w:tr>
      <w:tr w14:paraId="52FFE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38E714">
            <w:r>
              <w:t>气象来源</w:t>
            </w:r>
          </w:p>
        </w:tc>
        <w:tc>
          <w:tcPr>
            <w:vAlign w:val="center"/>
          </w:tcPr>
          <w:p w14:paraId="39ADA493">
            <w:r>
              <w:t>《空气调节设计手册》</w:t>
            </w:r>
          </w:p>
        </w:tc>
      </w:tr>
      <w:tr w14:paraId="63032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DE78DE">
            <w:r>
              <w:t>大气透明度等级</w:t>
            </w:r>
          </w:p>
        </w:tc>
        <w:tc>
          <w:tcPr>
            <w:vAlign w:val="center"/>
          </w:tcPr>
          <w:p w14:paraId="48710C2F">
            <w:r>
              <w:t>4</w:t>
            </w:r>
          </w:p>
        </w:tc>
      </w:tr>
      <w:tr w14:paraId="4B9FE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191CC">
            <w:r>
              <w:t>夏季室外计算日平均温度twp（℃）</w:t>
            </w:r>
          </w:p>
        </w:tc>
        <w:tc>
          <w:tcPr>
            <w:vAlign w:val="center"/>
          </w:tcPr>
          <w:p w14:paraId="405180EF">
            <w:r>
              <w:t>25.9</w:t>
            </w:r>
          </w:p>
        </w:tc>
      </w:tr>
      <w:tr w14:paraId="09062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C2DB1">
            <w:r>
              <w:t>夏季室外计算干球温度twg（℃）</w:t>
            </w:r>
          </w:p>
        </w:tc>
        <w:tc>
          <w:tcPr>
            <w:vAlign w:val="center"/>
          </w:tcPr>
          <w:p w14:paraId="7F7D8CDA">
            <w:r>
              <w:t>30.5</w:t>
            </w:r>
          </w:p>
        </w:tc>
      </w:tr>
      <w:tr w14:paraId="4D781F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5D624F">
            <w:r>
              <w:t>室外计算日较差⊿tr（℃）</w:t>
            </w:r>
          </w:p>
        </w:tc>
        <w:tc>
          <w:tcPr>
            <w:vAlign w:val="center"/>
          </w:tcPr>
          <w:p w14:paraId="40FF0C9B">
            <w:r>
              <w:t>8.8</w:t>
            </w:r>
          </w:p>
        </w:tc>
      </w:tr>
      <w:tr w14:paraId="69A8A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89143E">
            <w:r>
              <w:t>夏季围护结构外表面换热系数αw(W/㎡· K)</w:t>
            </w:r>
          </w:p>
        </w:tc>
        <w:tc>
          <w:tcPr>
            <w:vAlign w:val="center"/>
          </w:tcPr>
          <w:p w14:paraId="7FA64BDD">
            <w:r>
              <w:t>18.6</w:t>
            </w:r>
          </w:p>
        </w:tc>
      </w:tr>
      <w:tr w14:paraId="2EC4A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EE02C">
            <w:r>
              <w:t>围护结构内表面换热系数αn(W/㎡· K)</w:t>
            </w:r>
          </w:p>
        </w:tc>
        <w:tc>
          <w:tcPr>
            <w:vAlign w:val="center"/>
          </w:tcPr>
          <w:p w14:paraId="3435D593">
            <w:r>
              <w:t>8.7</w:t>
            </w:r>
          </w:p>
        </w:tc>
      </w:tr>
      <w:tr w14:paraId="79E81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F74FCC">
            <w:r>
              <w:t>外墙太阳辐射吸收系数ρ</w:t>
            </w:r>
          </w:p>
        </w:tc>
        <w:tc>
          <w:tcPr>
            <w:vAlign w:val="center"/>
          </w:tcPr>
          <w:p w14:paraId="55D30D1B">
            <w:r>
              <w:t>0.70</w:t>
            </w:r>
          </w:p>
        </w:tc>
      </w:tr>
      <w:tr w14:paraId="7A9FF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D7B2D3">
            <w:r>
              <w:t>屋顶太阳辐射吸收系数ρ</w:t>
            </w:r>
          </w:p>
        </w:tc>
        <w:tc>
          <w:tcPr>
            <w:vAlign w:val="center"/>
          </w:tcPr>
          <w:p w14:paraId="10947D8D">
            <w:r>
              <w:t>0.70</w:t>
            </w:r>
          </w:p>
        </w:tc>
      </w:tr>
      <w:tr w14:paraId="1481B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8CA2A">
            <w:r>
              <w:t>夏季空气调节室外计算湿球温度（℃）</w:t>
            </w:r>
          </w:p>
        </w:tc>
        <w:tc>
          <w:tcPr>
            <w:vAlign w:val="center"/>
          </w:tcPr>
          <w:p w14:paraId="492CA14D">
            <w:r>
              <w:t>24.2</w:t>
            </w:r>
          </w:p>
        </w:tc>
      </w:tr>
      <w:tr w14:paraId="3A65B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53EBB">
            <w:r>
              <w:t>夏季大气压力(Pa)</w:t>
            </w:r>
          </w:p>
        </w:tc>
        <w:tc>
          <w:tcPr>
            <w:vAlign w:val="center"/>
          </w:tcPr>
          <w:p w14:paraId="48BEDAC7">
            <w:r>
              <w:t>97790</w:t>
            </w:r>
          </w:p>
        </w:tc>
      </w:tr>
    </w:tbl>
    <w:p w14:paraId="5EE05E13">
      <w:pPr>
        <w:pStyle w:val="2"/>
        <w:rPr>
          <w:szCs w:val="24"/>
          <w:lang w:val="en-US"/>
        </w:rPr>
      </w:pPr>
      <w:bookmarkStart w:id="15" w:name="_Toc18453"/>
      <w:r>
        <w:rPr>
          <w:szCs w:val="24"/>
          <w:lang w:val="en-US"/>
        </w:rPr>
        <w:t>计算依据</w:t>
      </w:r>
      <w:bookmarkEnd w:id="15"/>
    </w:p>
    <w:p w14:paraId="03DE9264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75FB8D47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0C39F9DD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3E77966B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2E2EE379">
      <w:pPr>
        <w:rPr>
          <w:szCs w:val="24"/>
          <w:lang w:val="en-US"/>
        </w:rPr>
      </w:pPr>
    </w:p>
    <w:p w14:paraId="48F13FC0">
      <w:pPr>
        <w:rPr>
          <w:szCs w:val="24"/>
          <w:lang w:val="en-US"/>
        </w:rPr>
      </w:pPr>
    </w:p>
    <w:p w14:paraId="32F0FF89">
      <w:pPr>
        <w:pStyle w:val="2"/>
        <w:rPr>
          <w:szCs w:val="24"/>
          <w:lang w:val="en-US"/>
        </w:rPr>
      </w:pPr>
      <w:bookmarkStart w:id="16" w:name="_Toc5657"/>
      <w:r>
        <w:rPr>
          <w:szCs w:val="24"/>
          <w:lang w:val="en-US"/>
        </w:rPr>
        <w:t>计算原理</w:t>
      </w:r>
      <w:bookmarkEnd w:id="16"/>
    </w:p>
    <w:p w14:paraId="190EA26D">
      <w:pPr>
        <w:pStyle w:val="4"/>
        <w:spacing w:line="240" w:lineRule="atLeast"/>
      </w:pPr>
      <w:bookmarkStart w:id="17" w:name="_Toc240280508"/>
      <w:bookmarkStart w:id="18" w:name="_Toc239133098"/>
      <w:bookmarkStart w:id="19" w:name="_Toc179712227"/>
      <w:bookmarkStart w:id="20" w:name="_Toc179707474"/>
      <w:bookmarkStart w:id="21" w:name="_Toc178151562"/>
      <w:bookmarkStart w:id="22" w:name="_Toc495932542"/>
      <w:bookmarkStart w:id="23" w:name="_Toc178152068"/>
      <w:bookmarkStart w:id="24" w:name="_Toc10293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AFC9CAB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027885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0D933B6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6F09BD2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EEA7E4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32C7414D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 w14:paraId="45BA366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2B0E35A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794B7D0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3A78D4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22BEBC4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1EB1E038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0A246EFE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58EE2CF5">
      <w:pPr>
        <w:pStyle w:val="4"/>
        <w:spacing w:line="240" w:lineRule="atLeast"/>
      </w:pPr>
      <w:bookmarkStart w:id="29" w:name="_Toc179707475"/>
      <w:bookmarkStart w:id="30" w:name="_Toc178152069"/>
      <w:bookmarkStart w:id="31" w:name="_Toc179712228"/>
      <w:bookmarkStart w:id="32" w:name="_Toc240280509"/>
      <w:bookmarkStart w:id="33" w:name="_Toc239133099"/>
      <w:bookmarkStart w:id="34" w:name="_Toc453593137"/>
      <w:bookmarkStart w:id="35" w:name="_Toc178151563"/>
      <w:bookmarkStart w:id="36" w:name="_Toc495932543"/>
      <w:bookmarkStart w:id="37" w:name="_Toc348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84A8F2B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0C5CDFDD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7F54C5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D14B04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084DC7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3EF469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54156A6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5F7DEF5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3A214DA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167A56A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48FC061C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305FCF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7AC1032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2B1FF2A8">
      <w:pPr>
        <w:pStyle w:val="4"/>
        <w:spacing w:line="240" w:lineRule="atLeast"/>
      </w:pPr>
      <w:bookmarkStart w:id="38" w:name="_Toc178152070"/>
      <w:bookmarkStart w:id="39" w:name="_Toc240280510"/>
      <w:bookmarkStart w:id="40" w:name="_Toc239133100"/>
      <w:bookmarkStart w:id="41" w:name="_Toc178151564"/>
      <w:bookmarkStart w:id="42" w:name="_Toc179712229"/>
      <w:bookmarkStart w:id="43" w:name="_Toc495932544"/>
      <w:bookmarkStart w:id="44" w:name="_Toc179707476"/>
      <w:bookmarkStart w:id="45" w:name="_Toc453593138"/>
      <w:bookmarkStart w:id="46" w:name="_Toc6556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246656B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B310220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694A2E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5BE3793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0876014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2627CA0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283C62A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12944489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1280964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79DE47B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1757555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7DE65E5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38A61E5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4C36D41E">
      <w:pPr>
        <w:pStyle w:val="4"/>
        <w:spacing w:line="240" w:lineRule="atLeast"/>
      </w:pPr>
      <w:bookmarkStart w:id="47" w:name="_Toc239133101"/>
      <w:bookmarkStart w:id="48" w:name="_Toc179707477"/>
      <w:bookmarkStart w:id="49" w:name="_Toc178152071"/>
      <w:bookmarkStart w:id="50" w:name="_Toc453593139"/>
      <w:bookmarkStart w:id="51" w:name="_Toc240280511"/>
      <w:bookmarkStart w:id="52" w:name="_Toc179712230"/>
      <w:bookmarkStart w:id="53" w:name="_Toc178151565"/>
      <w:r>
        <w:rPr>
          <w:rFonts w:hint="eastAsia"/>
        </w:rPr>
        <w:t xml:space="preserve"> </w:t>
      </w:r>
      <w:bookmarkStart w:id="54" w:name="_Toc495932545"/>
      <w:bookmarkStart w:id="55" w:name="_Toc21157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FFB1266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67D5B021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04B55B2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7C8937C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27D1E92A">
      <w:pPr>
        <w:pStyle w:val="4"/>
        <w:spacing w:line="240" w:lineRule="atLeast"/>
      </w:pPr>
      <w:bookmarkStart w:id="56" w:name="_Toc239133102"/>
      <w:bookmarkStart w:id="57" w:name="_Toc179712231"/>
      <w:bookmarkStart w:id="58" w:name="_Toc179707478"/>
      <w:bookmarkStart w:id="59" w:name="_Toc240280512"/>
      <w:bookmarkStart w:id="60" w:name="_Toc178152072"/>
      <w:bookmarkStart w:id="61" w:name="_Toc178151566"/>
      <w:bookmarkStart w:id="62" w:name="_Toc453593140"/>
      <w:r>
        <w:t xml:space="preserve"> </w:t>
      </w:r>
      <w:bookmarkStart w:id="63" w:name="_Toc495932546"/>
      <w:bookmarkStart w:id="64" w:name="_Toc7018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9575C8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79CA3C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376D052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DF5E1D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00A8B7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43D1FF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1EEAD7E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7EFE490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42CDA746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2814F812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07F1AD7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7A6D7B1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4379AE3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08A9855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112053D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65503C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4F657DA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63083E3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6EB01E84">
      <w:pPr>
        <w:pStyle w:val="4"/>
        <w:spacing w:line="240" w:lineRule="atLeast"/>
      </w:pPr>
      <w:bookmarkStart w:id="65" w:name="_Toc240280513"/>
      <w:bookmarkStart w:id="66" w:name="_Toc239133103"/>
      <w:bookmarkStart w:id="67" w:name="_Toc179712232"/>
      <w:bookmarkStart w:id="68" w:name="_Toc179707479"/>
      <w:bookmarkStart w:id="69" w:name="_Toc178152073"/>
      <w:bookmarkStart w:id="70" w:name="_Toc453593141"/>
      <w:bookmarkStart w:id="71" w:name="_Toc178151567"/>
      <w:r>
        <w:t xml:space="preserve"> </w:t>
      </w:r>
      <w:bookmarkStart w:id="72" w:name="_Toc495932547"/>
      <w:bookmarkStart w:id="73" w:name="_Toc120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C989D3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56B9CC3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2F0E69F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119F0C3C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5692A1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07E584CB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32B98ABF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120913BD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5AD1BF0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153A8F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52BF745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605192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6AFCBC9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4FFD0899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6464B2A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3BD9F20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2036CB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68EA4AC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2926EB9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6894B276">
      <w:pPr>
        <w:pStyle w:val="4"/>
        <w:spacing w:line="240" w:lineRule="atLeast"/>
      </w:pPr>
      <w:bookmarkStart w:id="74" w:name="_Toc178151568"/>
      <w:bookmarkStart w:id="75" w:name="_Toc179712233"/>
      <w:bookmarkStart w:id="76" w:name="_Toc179707480"/>
      <w:bookmarkStart w:id="77" w:name="_Toc178152074"/>
      <w:bookmarkStart w:id="78" w:name="_Toc240280514"/>
      <w:bookmarkStart w:id="79" w:name="_Toc239133104"/>
      <w:bookmarkStart w:id="80" w:name="_Toc453593142"/>
      <w:r>
        <w:t xml:space="preserve"> </w:t>
      </w:r>
      <w:bookmarkStart w:id="81" w:name="_Toc495932548"/>
      <w:bookmarkStart w:id="82" w:name="_Toc24713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B7820D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1E082D0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08E749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4967A3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3C01E2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66F1D9C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4A76331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215DBA8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2832D1A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1585498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FDC69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043CF7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3BFD3EFA">
      <w:pPr>
        <w:pStyle w:val="4"/>
        <w:spacing w:line="240" w:lineRule="atLeast"/>
      </w:pPr>
      <w:bookmarkStart w:id="83" w:name="_Toc178152075"/>
      <w:bookmarkStart w:id="84" w:name="_Toc179712234"/>
      <w:bookmarkStart w:id="85" w:name="_Toc453593143"/>
      <w:bookmarkStart w:id="86" w:name="_Toc179707481"/>
      <w:bookmarkStart w:id="87" w:name="_Toc178151569"/>
      <w:bookmarkStart w:id="88" w:name="_Toc240280515"/>
      <w:bookmarkStart w:id="89" w:name="_Toc239133105"/>
      <w:r>
        <w:t xml:space="preserve"> </w:t>
      </w:r>
      <w:bookmarkStart w:id="90" w:name="_Toc495932549"/>
      <w:bookmarkStart w:id="91" w:name="_Toc7845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54E0FC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389ADD1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5A40170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393878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54065DD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6D04181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065B610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5F3D893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31AFD25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27E53D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31710F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5593FD8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65A6FCD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6E0D01C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01938E3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1ADD708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5EB0D08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335273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64CC7FA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48404AA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6838A7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3096F057">
      <w:pPr>
        <w:pStyle w:val="4"/>
        <w:spacing w:line="240" w:lineRule="atLeast"/>
      </w:pPr>
      <w:bookmarkStart w:id="92" w:name="_Toc453593144"/>
      <w:bookmarkStart w:id="93" w:name="_Toc179712235"/>
      <w:bookmarkStart w:id="94" w:name="_Toc179707482"/>
      <w:bookmarkStart w:id="95" w:name="_Toc178151570"/>
      <w:bookmarkStart w:id="96" w:name="_Toc240280516"/>
      <w:bookmarkStart w:id="97" w:name="_Toc239133106"/>
      <w:bookmarkStart w:id="98" w:name="_Toc178152076"/>
      <w:r>
        <w:t xml:space="preserve"> </w:t>
      </w:r>
      <w:bookmarkStart w:id="99" w:name="_Toc495932550"/>
      <w:bookmarkStart w:id="100" w:name="_Toc25939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616FB3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365ED43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7664364F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12787CA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8965D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31BA03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192942D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55CBF41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646EDB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172ABC21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0262F58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E406DE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1096B38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0EB29D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572C776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20A099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CB7CE84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7D7CC44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1CB6A50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78E2424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191A4FE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3EBDC53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5D3A6AB8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5A5D642F">
      <w:pPr>
        <w:pStyle w:val="4"/>
        <w:spacing w:line="240" w:lineRule="atLeast"/>
      </w:pPr>
      <w:bookmarkStart w:id="101" w:name="_Toc240280517"/>
      <w:bookmarkStart w:id="102" w:name="_Toc23913310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27763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610DAAA8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19E69CEB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25344504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2A94C8B4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14D9B293">
      <w:pPr>
        <w:spacing w:line="240" w:lineRule="auto"/>
        <w:rPr>
          <w:color w:val="000000"/>
        </w:rPr>
      </w:pPr>
      <w:bookmarkStart w:id="106" w:name="_Toc178152077"/>
      <w:bookmarkStart w:id="107" w:name="_Toc178151571"/>
      <w:bookmarkStart w:id="108" w:name="_Toc179707483"/>
      <w:bookmarkStart w:id="109" w:name="_Toc179712236"/>
      <w:r>
        <w:rPr>
          <w:rFonts w:hint="eastAsia"/>
          <w:color w:val="000000"/>
        </w:rPr>
        <w:t>（3）其它附加系数</w:t>
      </w:r>
    </w:p>
    <w:p w14:paraId="3A9C2208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7D9F588F">
      <w:pPr>
        <w:pStyle w:val="2"/>
        <w:rPr>
          <w:szCs w:val="24"/>
          <w:lang w:val="en-US"/>
        </w:rPr>
      </w:pPr>
      <w:bookmarkStart w:id="110" w:name="_Toc27396"/>
      <w:r>
        <w:rPr>
          <w:szCs w:val="24"/>
          <w:lang w:val="en-US"/>
        </w:rPr>
        <w:t>外围护构造</w:t>
      </w:r>
      <w:bookmarkEnd w:id="110"/>
    </w:p>
    <w:p w14:paraId="419FA1B1">
      <w:pPr>
        <w:pStyle w:val="4"/>
        <w:rPr>
          <w:szCs w:val="24"/>
          <w:lang w:val="en-US"/>
        </w:rPr>
      </w:pPr>
      <w:bookmarkStart w:id="111" w:name="_Toc819"/>
      <w:r>
        <w:rPr>
          <w:szCs w:val="24"/>
          <w:lang w:val="en-US"/>
        </w:rPr>
        <w:t>屋顶</w:t>
      </w:r>
      <w:bookmarkEnd w:id="111"/>
    </w:p>
    <w:p w14:paraId="6ED46258">
      <w:pPr>
        <w:pStyle w:val="5"/>
        <w:rPr>
          <w:szCs w:val="24"/>
          <w:lang w:val="en-US"/>
        </w:rPr>
      </w:pPr>
      <w:bookmarkStart w:id="112" w:name="_Toc20471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995D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B842AD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C13621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E69A1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05AEB9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9F9106A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380BC7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604614">
            <w:pPr>
              <w:jc w:val="center"/>
            </w:pPr>
            <w:r>
              <w:t>热惰性指标</w:t>
            </w:r>
          </w:p>
        </w:tc>
      </w:tr>
      <w:tr w14:paraId="67CC8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D98346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20E744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19F2E0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B74D15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4371C0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F55AE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33EFD8">
            <w:pPr>
              <w:jc w:val="center"/>
            </w:pPr>
            <w:r>
              <w:t>D=R*S</w:t>
            </w:r>
          </w:p>
        </w:tc>
      </w:tr>
      <w:tr w14:paraId="1E210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59A3CA">
            <w:r>
              <w:t>聚合物砂浆</w:t>
            </w:r>
          </w:p>
        </w:tc>
        <w:tc>
          <w:tcPr>
            <w:vAlign w:val="center"/>
          </w:tcPr>
          <w:p w14:paraId="67429AA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FF4812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CE4E08C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9DA63A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028FE5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96BE875">
            <w:pPr>
              <w:jc w:val="right"/>
            </w:pPr>
            <w:r>
              <w:t>0.245</w:t>
            </w:r>
          </w:p>
        </w:tc>
      </w:tr>
      <w:tr w14:paraId="0836AE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9165BA">
            <w:r>
              <w:t>水泥砂浆</w:t>
            </w:r>
          </w:p>
        </w:tc>
        <w:tc>
          <w:tcPr>
            <w:vAlign w:val="center"/>
          </w:tcPr>
          <w:p w14:paraId="397D826D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6427126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AA10BA7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2E2465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AD88666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2057280E">
            <w:pPr>
              <w:jc w:val="right"/>
            </w:pPr>
            <w:r>
              <w:t>0.122</w:t>
            </w:r>
          </w:p>
        </w:tc>
      </w:tr>
      <w:tr w14:paraId="498BE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51ED2C">
            <w:r>
              <w:t>防水卷材</w:t>
            </w:r>
          </w:p>
        </w:tc>
        <w:tc>
          <w:tcPr>
            <w:vAlign w:val="center"/>
          </w:tcPr>
          <w:p w14:paraId="1D066A37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1A549CD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F5023E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AC3C67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85098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FB7B0D7">
            <w:pPr>
              <w:jc w:val="right"/>
            </w:pPr>
            <w:r>
              <w:t>－</w:t>
            </w:r>
          </w:p>
        </w:tc>
      </w:tr>
      <w:tr w14:paraId="74A42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43B4AC">
            <w:r>
              <w:t>水泥砂浆</w:t>
            </w:r>
          </w:p>
        </w:tc>
        <w:tc>
          <w:tcPr>
            <w:vAlign w:val="center"/>
          </w:tcPr>
          <w:p w14:paraId="6F9F2B9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63F927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69F505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C90E27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AF5EB40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7A1D219">
            <w:pPr>
              <w:jc w:val="right"/>
            </w:pPr>
            <w:r>
              <w:t>0.245</w:t>
            </w:r>
          </w:p>
        </w:tc>
      </w:tr>
      <w:tr w14:paraId="16643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5BFA31">
            <w:r>
              <w:t>轻集料混凝土</w:t>
            </w:r>
          </w:p>
        </w:tc>
        <w:tc>
          <w:tcPr>
            <w:vAlign w:val="center"/>
          </w:tcPr>
          <w:p w14:paraId="7750DAC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3FE620A7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4A2CFAD2">
            <w:pPr>
              <w:jc w:val="right"/>
            </w:pPr>
            <w:r>
              <w:t>10.673</w:t>
            </w:r>
          </w:p>
        </w:tc>
        <w:tc>
          <w:tcPr>
            <w:vAlign w:val="center"/>
          </w:tcPr>
          <w:p w14:paraId="2994F06E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02C6BBED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A7BAAC6">
            <w:pPr>
              <w:jc w:val="right"/>
            </w:pPr>
            <w:r>
              <w:t>0.36</w:t>
            </w:r>
          </w:p>
        </w:tc>
      </w:tr>
      <w:tr w14:paraId="62E63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302CF1">
            <w:r>
              <w:t>挤塑聚苯板</w:t>
            </w:r>
          </w:p>
        </w:tc>
        <w:tc>
          <w:tcPr>
            <w:vAlign w:val="center"/>
          </w:tcPr>
          <w:p w14:paraId="22F2EF69">
            <w:pPr>
              <w:jc w:val="right"/>
            </w:pPr>
            <w:r>
              <w:t>105</w:t>
            </w:r>
          </w:p>
        </w:tc>
        <w:tc>
          <w:tcPr>
            <w:vAlign w:val="center"/>
          </w:tcPr>
          <w:p w14:paraId="2E4A30D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D219774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4143A2B0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16B2929">
            <w:pPr>
              <w:jc w:val="right"/>
            </w:pPr>
            <w:r>
              <w:t>3.182</w:t>
            </w:r>
          </w:p>
        </w:tc>
        <w:tc>
          <w:tcPr>
            <w:vAlign w:val="center"/>
          </w:tcPr>
          <w:p w14:paraId="5A6D9775">
            <w:pPr>
              <w:jc w:val="right"/>
            </w:pPr>
            <w:r>
              <w:t>1.26</w:t>
            </w:r>
          </w:p>
        </w:tc>
      </w:tr>
      <w:tr w14:paraId="2D83A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60BC02">
            <w:r>
              <w:t>钢筋混凝土</w:t>
            </w:r>
          </w:p>
        </w:tc>
        <w:tc>
          <w:tcPr>
            <w:vAlign w:val="center"/>
          </w:tcPr>
          <w:p w14:paraId="7106F1AD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B40DE3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93259C6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AF9053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B35369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6C10CDEA">
            <w:pPr>
              <w:jc w:val="right"/>
            </w:pPr>
            <w:r>
              <w:t>0.989</w:t>
            </w:r>
          </w:p>
        </w:tc>
      </w:tr>
      <w:tr w14:paraId="17C26B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1E3027">
            <w:r>
              <w:t>各层之和∑</w:t>
            </w:r>
          </w:p>
        </w:tc>
        <w:tc>
          <w:tcPr>
            <w:vAlign w:val="center"/>
          </w:tcPr>
          <w:p w14:paraId="1823F621">
            <w:pPr>
              <w:jc w:val="right"/>
            </w:pPr>
            <w:r>
              <w:t>291</w:t>
            </w:r>
          </w:p>
        </w:tc>
        <w:tc>
          <w:tcPr>
            <w:vAlign w:val="center"/>
          </w:tcPr>
          <w:p w14:paraId="18FA3E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F8E3ED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B1DC6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A9AEA9">
            <w:pPr>
              <w:jc w:val="right"/>
            </w:pPr>
            <w:r>
              <w:t>3.316</w:t>
            </w:r>
          </w:p>
        </w:tc>
        <w:tc>
          <w:tcPr>
            <w:vAlign w:val="center"/>
          </w:tcPr>
          <w:p w14:paraId="6FA98B63">
            <w:pPr>
              <w:jc w:val="right"/>
            </w:pPr>
            <w:r>
              <w:t>3.220</w:t>
            </w:r>
          </w:p>
        </w:tc>
      </w:tr>
      <w:tr w14:paraId="319C9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2E4242D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FEAA6EC">
            <w:pPr>
              <w:jc w:val="center"/>
            </w:pPr>
            <w:r>
              <w:t>0.288</w:t>
            </w:r>
          </w:p>
        </w:tc>
      </w:tr>
      <w:tr w14:paraId="39546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E5825A">
            <w:r>
              <w:t>衰减度ν</w:t>
            </w:r>
          </w:p>
        </w:tc>
        <w:tc>
          <w:tcPr>
            <w:gridSpan w:val="5"/>
            <w:vAlign w:val="center"/>
          </w:tcPr>
          <w:p w14:paraId="45669F78">
            <w:pPr>
              <w:jc w:val="center"/>
            </w:pPr>
            <w:r>
              <w:t>115.82</w:t>
            </w:r>
          </w:p>
        </w:tc>
      </w:tr>
      <w:tr w14:paraId="4FD84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5D9AE0">
            <w:r>
              <w:t>延迟时间ξ(h)</w:t>
            </w:r>
          </w:p>
        </w:tc>
        <w:tc>
          <w:tcPr>
            <w:gridSpan w:val="5"/>
            <w:vAlign w:val="center"/>
          </w:tcPr>
          <w:p w14:paraId="344EBEE2">
            <w:pPr>
              <w:jc w:val="center"/>
            </w:pPr>
            <w:r>
              <w:t>8.61</w:t>
            </w:r>
          </w:p>
        </w:tc>
      </w:tr>
      <w:tr w14:paraId="2A983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2F475C3">
            <w:r>
              <w:t>衰减倍数β</w:t>
            </w:r>
          </w:p>
        </w:tc>
        <w:tc>
          <w:tcPr>
            <w:gridSpan w:val="5"/>
            <w:vAlign w:val="center"/>
          </w:tcPr>
          <w:p w14:paraId="182ABF77">
            <w:pPr>
              <w:jc w:val="center"/>
            </w:pPr>
            <w:r>
              <w:t>0.20</w:t>
            </w:r>
          </w:p>
        </w:tc>
      </w:tr>
    </w:tbl>
    <w:p w14:paraId="30A5803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2E15360">
      <w:pPr>
        <w:pStyle w:val="4"/>
        <w:rPr>
          <w:szCs w:val="24"/>
          <w:lang w:val="en-US"/>
        </w:rPr>
      </w:pPr>
      <w:bookmarkStart w:id="113" w:name="_Toc30438"/>
      <w:r>
        <w:rPr>
          <w:szCs w:val="24"/>
          <w:lang w:val="en-US"/>
        </w:rPr>
        <w:t>外墙</w:t>
      </w:r>
      <w:bookmarkEnd w:id="113"/>
    </w:p>
    <w:p w14:paraId="4C828B8D">
      <w:pPr>
        <w:pStyle w:val="5"/>
        <w:rPr>
          <w:szCs w:val="24"/>
          <w:lang w:val="en-US"/>
        </w:rPr>
      </w:pPr>
      <w:bookmarkStart w:id="114" w:name="_Toc13014"/>
      <w:r>
        <w:rPr>
          <w:szCs w:val="24"/>
          <w:lang w:val="en-US"/>
        </w:rPr>
        <w:t>外墙（填充墙）构造一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96C9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05C544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F15471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B46CE7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BADDE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361BD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A9B7C3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6D16C53">
            <w:pPr>
              <w:jc w:val="center"/>
            </w:pPr>
            <w:r>
              <w:t>热惰性指标</w:t>
            </w:r>
          </w:p>
        </w:tc>
      </w:tr>
      <w:tr w14:paraId="78B65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D83DC7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2A08A2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AEB89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5513EC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084696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58E7C8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248715">
            <w:pPr>
              <w:jc w:val="center"/>
            </w:pPr>
            <w:r>
              <w:t>D=R*S</w:t>
            </w:r>
          </w:p>
        </w:tc>
      </w:tr>
      <w:tr w14:paraId="6438D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9EE3D1F">
            <w:r>
              <w:t>DP砂浆</w:t>
            </w:r>
          </w:p>
        </w:tc>
        <w:tc>
          <w:tcPr>
            <w:vAlign w:val="center"/>
          </w:tcPr>
          <w:p w14:paraId="36513483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0314AD5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DA9623D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ABAD65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675AD7F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142E7467">
            <w:pPr>
              <w:jc w:val="right"/>
            </w:pPr>
            <w:r>
              <w:t>0.073</w:t>
            </w:r>
          </w:p>
        </w:tc>
      </w:tr>
      <w:tr w14:paraId="2CF1C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5ED059">
            <w:r>
              <w:t>聚合物水泥防水砂浆（干粉型）</w:t>
            </w:r>
          </w:p>
        </w:tc>
        <w:tc>
          <w:tcPr>
            <w:vAlign w:val="center"/>
          </w:tcPr>
          <w:p w14:paraId="29A1B4A6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63FC42E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EB00062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0C9503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56D9269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706BD321">
            <w:pPr>
              <w:jc w:val="right"/>
            </w:pPr>
            <w:r>
              <w:t>0.061</w:t>
            </w:r>
          </w:p>
        </w:tc>
      </w:tr>
      <w:tr w14:paraId="493AD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480D2D">
            <w:r>
              <w:t>防水涂料</w:t>
            </w:r>
          </w:p>
        </w:tc>
        <w:tc>
          <w:tcPr>
            <w:vAlign w:val="center"/>
          </w:tcPr>
          <w:p w14:paraId="4933F510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6B3957B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579179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91943E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CF0FF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0924BD">
            <w:pPr>
              <w:jc w:val="right"/>
            </w:pPr>
            <w:r>
              <w:t>－</w:t>
            </w:r>
          </w:p>
        </w:tc>
      </w:tr>
      <w:tr w14:paraId="6D485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426193">
            <w:r>
              <w:t>DP砂浆</w:t>
            </w:r>
          </w:p>
        </w:tc>
        <w:tc>
          <w:tcPr>
            <w:vAlign w:val="center"/>
          </w:tcPr>
          <w:p w14:paraId="773B974E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186151F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511017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1FE653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CFEF210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3AF83AC4">
            <w:pPr>
              <w:jc w:val="right"/>
            </w:pPr>
            <w:r>
              <w:t>0.11</w:t>
            </w:r>
          </w:p>
        </w:tc>
      </w:tr>
      <w:tr w14:paraId="2BD26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194B9F">
            <w:r>
              <w:t>岩棉板</w:t>
            </w:r>
          </w:p>
        </w:tc>
        <w:tc>
          <w:tcPr>
            <w:vAlign w:val="center"/>
          </w:tcPr>
          <w:p w14:paraId="4EB85E01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56C613BF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4B3F58D3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5FFFA57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F2E2585">
            <w:pPr>
              <w:jc w:val="right"/>
            </w:pPr>
            <w:r>
              <w:t>2.273</w:t>
            </w:r>
          </w:p>
        </w:tc>
        <w:tc>
          <w:tcPr>
            <w:vAlign w:val="center"/>
          </w:tcPr>
          <w:p w14:paraId="358AD243">
            <w:pPr>
              <w:jc w:val="right"/>
            </w:pPr>
            <w:r>
              <w:t>1.75</w:t>
            </w:r>
          </w:p>
        </w:tc>
      </w:tr>
      <w:tr w14:paraId="6D2AF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19DF18">
            <w:r>
              <w:t>蒸压砂加气混凝土砌块B07</w:t>
            </w:r>
          </w:p>
        </w:tc>
        <w:tc>
          <w:tcPr>
            <w:vAlign w:val="center"/>
          </w:tcPr>
          <w:p w14:paraId="406A6277">
            <w:pPr>
              <w:jc w:val="right"/>
            </w:pPr>
            <w:r>
              <w:t>400</w:t>
            </w:r>
          </w:p>
        </w:tc>
        <w:tc>
          <w:tcPr>
            <w:vAlign w:val="center"/>
          </w:tcPr>
          <w:p w14:paraId="3563F3C8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C0E1C84">
            <w:pPr>
              <w:jc w:val="right"/>
            </w:pPr>
            <w:r>
              <w:t>4.01</w:t>
            </w:r>
          </w:p>
        </w:tc>
        <w:tc>
          <w:tcPr>
            <w:vAlign w:val="center"/>
          </w:tcPr>
          <w:p w14:paraId="59F94B68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B1AA5C0">
            <w:pPr>
              <w:jc w:val="right"/>
            </w:pPr>
            <w:r>
              <w:t>2.02</w:t>
            </w:r>
          </w:p>
        </w:tc>
        <w:tc>
          <w:tcPr>
            <w:vAlign w:val="center"/>
          </w:tcPr>
          <w:p w14:paraId="56C8C928">
            <w:pPr>
              <w:jc w:val="right"/>
            </w:pPr>
            <w:r>
              <w:t>8.911</w:t>
            </w:r>
          </w:p>
        </w:tc>
      </w:tr>
      <w:tr w14:paraId="6F9B6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A72523">
            <w:r>
              <w:t>各层之和∑</w:t>
            </w:r>
          </w:p>
        </w:tc>
        <w:tc>
          <w:tcPr>
            <w:vAlign w:val="center"/>
          </w:tcPr>
          <w:p w14:paraId="5288237B">
            <w:pPr>
              <w:jc w:val="right"/>
            </w:pPr>
            <w:r>
              <w:t>521.5</w:t>
            </w:r>
          </w:p>
        </w:tc>
        <w:tc>
          <w:tcPr>
            <w:vAlign w:val="center"/>
          </w:tcPr>
          <w:p w14:paraId="46C2DAB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25F111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6571E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3259E9">
            <w:pPr>
              <w:jc w:val="right"/>
            </w:pPr>
            <w:r>
              <w:t>4.314</w:t>
            </w:r>
          </w:p>
        </w:tc>
        <w:tc>
          <w:tcPr>
            <w:vAlign w:val="center"/>
          </w:tcPr>
          <w:p w14:paraId="6D4E5D35">
            <w:pPr>
              <w:jc w:val="right"/>
            </w:pPr>
            <w:r>
              <w:t>10.906</w:t>
            </w:r>
          </w:p>
        </w:tc>
      </w:tr>
      <w:tr w14:paraId="23EDC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467A3C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D715C37">
            <w:pPr>
              <w:jc w:val="center"/>
            </w:pPr>
            <w:r>
              <w:t>0.223</w:t>
            </w:r>
          </w:p>
        </w:tc>
      </w:tr>
      <w:tr w14:paraId="46D79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60C0AB6">
            <w:r>
              <w:t>衰减度ν</w:t>
            </w:r>
          </w:p>
        </w:tc>
        <w:tc>
          <w:tcPr>
            <w:gridSpan w:val="5"/>
            <w:vAlign w:val="center"/>
          </w:tcPr>
          <w:p w14:paraId="1CE7EB03">
            <w:pPr>
              <w:jc w:val="center"/>
            </w:pPr>
            <w:r>
              <w:t>5325.56</w:t>
            </w:r>
          </w:p>
        </w:tc>
      </w:tr>
      <w:tr w14:paraId="25B71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7474DAC">
            <w:r>
              <w:t>延迟时间ξ(h)</w:t>
            </w:r>
          </w:p>
        </w:tc>
        <w:tc>
          <w:tcPr>
            <w:gridSpan w:val="5"/>
            <w:vAlign w:val="center"/>
          </w:tcPr>
          <w:p w14:paraId="79860E12">
            <w:pPr>
              <w:jc w:val="center"/>
            </w:pPr>
            <w:r>
              <w:t>27.81</w:t>
            </w:r>
          </w:p>
        </w:tc>
      </w:tr>
      <w:tr w14:paraId="2848A2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A26040D">
            <w:r>
              <w:t>衰减倍数β</w:t>
            </w:r>
          </w:p>
        </w:tc>
        <w:tc>
          <w:tcPr>
            <w:gridSpan w:val="5"/>
            <w:vAlign w:val="center"/>
          </w:tcPr>
          <w:p w14:paraId="0D3DB12C">
            <w:pPr>
              <w:jc w:val="center"/>
            </w:pPr>
            <w:r>
              <w:t>0.01</w:t>
            </w:r>
          </w:p>
        </w:tc>
      </w:tr>
    </w:tbl>
    <w:p w14:paraId="734AC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5D6CC0A">
      <w:pPr>
        <w:pStyle w:val="4"/>
        <w:rPr>
          <w:szCs w:val="24"/>
          <w:lang w:val="en-US"/>
        </w:rPr>
      </w:pPr>
      <w:bookmarkStart w:id="115" w:name="_Toc9085"/>
      <w:r>
        <w:rPr>
          <w:szCs w:val="24"/>
          <w:lang w:val="en-US"/>
        </w:rPr>
        <w:t>梁柱</w:t>
      </w:r>
      <w:bookmarkEnd w:id="115"/>
    </w:p>
    <w:p w14:paraId="51DD2ABA">
      <w:pPr>
        <w:pStyle w:val="5"/>
        <w:rPr>
          <w:szCs w:val="24"/>
          <w:lang w:val="en-US"/>
        </w:rPr>
      </w:pPr>
      <w:bookmarkStart w:id="116" w:name="_Toc22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6CB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D7E6C0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FDB2C7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265947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A72A6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D5EB32F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614B92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75C3A30">
            <w:pPr>
              <w:jc w:val="center"/>
            </w:pPr>
            <w:r>
              <w:t>热惰性指标</w:t>
            </w:r>
          </w:p>
        </w:tc>
      </w:tr>
      <w:tr w14:paraId="3C196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E4DF00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04A078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66EBCD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DAA8D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2A7A7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8233C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BBCF1F">
            <w:pPr>
              <w:jc w:val="center"/>
            </w:pPr>
            <w:r>
              <w:t>D=R*S</w:t>
            </w:r>
          </w:p>
        </w:tc>
      </w:tr>
      <w:tr w14:paraId="66862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A9254F">
            <w:r>
              <w:t>DP砂浆</w:t>
            </w:r>
          </w:p>
        </w:tc>
        <w:tc>
          <w:tcPr>
            <w:vAlign w:val="center"/>
          </w:tcPr>
          <w:p w14:paraId="1862B4EA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51EAEBA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7E30F6B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D79578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BF0C6EF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6802E836">
            <w:pPr>
              <w:jc w:val="right"/>
            </w:pPr>
            <w:r>
              <w:t>0.073</w:t>
            </w:r>
          </w:p>
        </w:tc>
      </w:tr>
      <w:tr w14:paraId="4F44D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D76132">
            <w:r>
              <w:t>聚合物水泥防水砂浆（干粉型）</w:t>
            </w:r>
          </w:p>
        </w:tc>
        <w:tc>
          <w:tcPr>
            <w:vAlign w:val="center"/>
          </w:tcPr>
          <w:p w14:paraId="10F654F7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3A1A77DC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9E9E85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15DE26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F3B2605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0FEC8A68">
            <w:pPr>
              <w:jc w:val="right"/>
            </w:pPr>
            <w:r>
              <w:t>0.061</w:t>
            </w:r>
          </w:p>
        </w:tc>
      </w:tr>
      <w:tr w14:paraId="3BD68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DEF2A3">
            <w:r>
              <w:t>防水涂料</w:t>
            </w:r>
          </w:p>
        </w:tc>
        <w:tc>
          <w:tcPr>
            <w:vAlign w:val="center"/>
          </w:tcPr>
          <w:p w14:paraId="509BA50A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0D263ED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506B3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9AC4E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68EA3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E0B0962">
            <w:pPr>
              <w:jc w:val="right"/>
            </w:pPr>
            <w:r>
              <w:t>－</w:t>
            </w:r>
          </w:p>
        </w:tc>
      </w:tr>
      <w:tr w14:paraId="7FF0C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5B1254">
            <w:r>
              <w:t>DP砂浆</w:t>
            </w:r>
          </w:p>
        </w:tc>
        <w:tc>
          <w:tcPr>
            <w:vAlign w:val="center"/>
          </w:tcPr>
          <w:p w14:paraId="1063ACF4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2505CAD6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8886BC0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7E3192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E29B1BB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6D871AF8">
            <w:pPr>
              <w:jc w:val="right"/>
            </w:pPr>
            <w:r>
              <w:t>0.11</w:t>
            </w:r>
          </w:p>
        </w:tc>
      </w:tr>
      <w:tr w14:paraId="54E81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8675C8">
            <w:r>
              <w:t>岩棉板</w:t>
            </w:r>
          </w:p>
        </w:tc>
        <w:tc>
          <w:tcPr>
            <w:vAlign w:val="center"/>
          </w:tcPr>
          <w:p w14:paraId="5B8A99FC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23D5C8CA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396CE9EC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43CC4549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520F003">
            <w:pPr>
              <w:jc w:val="right"/>
            </w:pPr>
            <w:r>
              <w:t>2.273</w:t>
            </w:r>
          </w:p>
        </w:tc>
        <w:tc>
          <w:tcPr>
            <w:vAlign w:val="center"/>
          </w:tcPr>
          <w:p w14:paraId="17C01E24">
            <w:pPr>
              <w:jc w:val="right"/>
            </w:pPr>
            <w:r>
              <w:t>1.75</w:t>
            </w:r>
          </w:p>
        </w:tc>
      </w:tr>
      <w:tr w14:paraId="322BD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429BAF">
            <w:r>
              <w:t>钢筋混凝土</w:t>
            </w:r>
          </w:p>
        </w:tc>
        <w:tc>
          <w:tcPr>
            <w:vAlign w:val="center"/>
          </w:tcPr>
          <w:p w14:paraId="3CEF9660">
            <w:pPr>
              <w:jc w:val="right"/>
            </w:pPr>
            <w:r>
              <w:t>400</w:t>
            </w:r>
          </w:p>
        </w:tc>
        <w:tc>
          <w:tcPr>
            <w:vAlign w:val="center"/>
          </w:tcPr>
          <w:p w14:paraId="01F41B49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91C9918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ED1670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676CEE3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447842C4">
            <w:pPr>
              <w:jc w:val="right"/>
            </w:pPr>
            <w:r>
              <w:t>3.954</w:t>
            </w:r>
          </w:p>
        </w:tc>
      </w:tr>
      <w:tr w14:paraId="1947B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E1093E">
            <w:r>
              <w:t>各层之和∑</w:t>
            </w:r>
          </w:p>
        </w:tc>
        <w:tc>
          <w:tcPr>
            <w:vAlign w:val="center"/>
          </w:tcPr>
          <w:p w14:paraId="26ECD9E4">
            <w:pPr>
              <w:jc w:val="right"/>
            </w:pPr>
            <w:r>
              <w:t>521.5</w:t>
            </w:r>
          </w:p>
        </w:tc>
        <w:tc>
          <w:tcPr>
            <w:vAlign w:val="center"/>
          </w:tcPr>
          <w:p w14:paraId="72AF887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F57DC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148651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31E170">
            <w:pPr>
              <w:jc w:val="right"/>
            </w:pPr>
            <w:r>
              <w:t>2.524</w:t>
            </w:r>
          </w:p>
        </w:tc>
        <w:tc>
          <w:tcPr>
            <w:vAlign w:val="center"/>
          </w:tcPr>
          <w:p w14:paraId="69CE9C90">
            <w:pPr>
              <w:jc w:val="right"/>
            </w:pPr>
            <w:r>
              <w:t>5.949</w:t>
            </w:r>
          </w:p>
        </w:tc>
      </w:tr>
      <w:tr w14:paraId="2C980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892B52F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8DA03B2">
            <w:pPr>
              <w:jc w:val="center"/>
            </w:pPr>
            <w:r>
              <w:t>0.373</w:t>
            </w:r>
          </w:p>
        </w:tc>
      </w:tr>
      <w:tr w14:paraId="2852CA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6638C38">
            <w:r>
              <w:t>衰减度ν</w:t>
            </w:r>
          </w:p>
        </w:tc>
        <w:tc>
          <w:tcPr>
            <w:gridSpan w:val="5"/>
            <w:vAlign w:val="center"/>
          </w:tcPr>
          <w:p w14:paraId="593DA4C4">
            <w:pPr>
              <w:jc w:val="center"/>
            </w:pPr>
            <w:r>
              <w:t>504.44</w:t>
            </w:r>
          </w:p>
        </w:tc>
      </w:tr>
      <w:tr w14:paraId="366F7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7ABD358">
            <w:r>
              <w:t>延迟时间ξ(h)</w:t>
            </w:r>
          </w:p>
        </w:tc>
        <w:tc>
          <w:tcPr>
            <w:gridSpan w:val="5"/>
            <w:vAlign w:val="center"/>
          </w:tcPr>
          <w:p w14:paraId="6CDF5233">
            <w:pPr>
              <w:jc w:val="center"/>
            </w:pPr>
            <w:r>
              <w:t>15.46</w:t>
            </w:r>
          </w:p>
        </w:tc>
      </w:tr>
      <w:tr w14:paraId="20489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117AA7C">
            <w:r>
              <w:t>衰减倍数β</w:t>
            </w:r>
          </w:p>
        </w:tc>
        <w:tc>
          <w:tcPr>
            <w:gridSpan w:val="5"/>
            <w:vAlign w:val="center"/>
          </w:tcPr>
          <w:p w14:paraId="6597B544">
            <w:pPr>
              <w:jc w:val="center"/>
            </w:pPr>
            <w:r>
              <w:t>0.03</w:t>
            </w:r>
          </w:p>
        </w:tc>
      </w:tr>
    </w:tbl>
    <w:p w14:paraId="6EF03C96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0696D79">
      <w:pPr>
        <w:pStyle w:val="4"/>
        <w:rPr>
          <w:szCs w:val="24"/>
          <w:lang w:val="en-US"/>
        </w:rPr>
      </w:pPr>
      <w:bookmarkStart w:id="117" w:name="_Toc19155"/>
      <w:r>
        <w:rPr>
          <w:szCs w:val="24"/>
          <w:lang w:val="en-US"/>
        </w:rPr>
        <w:t>热桥梁</w:t>
      </w:r>
      <w:bookmarkEnd w:id="117"/>
    </w:p>
    <w:p w14:paraId="398719B2">
      <w:pPr>
        <w:pStyle w:val="5"/>
        <w:rPr>
          <w:szCs w:val="24"/>
          <w:lang w:val="en-US"/>
        </w:rPr>
      </w:pPr>
      <w:bookmarkStart w:id="118" w:name="_Toc17523"/>
      <w:r>
        <w:rPr>
          <w:szCs w:val="24"/>
          <w:lang w:val="en-US"/>
        </w:rPr>
        <w:t>热桥梁构造一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22B1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8BE8F1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E20555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DDB00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31FE8C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176FD4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FFD890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4C39946">
            <w:pPr>
              <w:jc w:val="center"/>
            </w:pPr>
            <w:r>
              <w:t>热惰性指标</w:t>
            </w:r>
          </w:p>
        </w:tc>
      </w:tr>
      <w:tr w14:paraId="0CA24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766CC3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CFC59C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03251E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B3A473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03E528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D7F2D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F9D57C2">
            <w:pPr>
              <w:jc w:val="center"/>
            </w:pPr>
            <w:r>
              <w:t>D=R*S</w:t>
            </w:r>
          </w:p>
        </w:tc>
      </w:tr>
      <w:tr w14:paraId="5AE03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72F964">
            <w:r>
              <w:t>DP砂浆</w:t>
            </w:r>
          </w:p>
        </w:tc>
        <w:tc>
          <w:tcPr>
            <w:vAlign w:val="center"/>
          </w:tcPr>
          <w:p w14:paraId="3C76EA09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36A9F94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65D1C9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E52F84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43AAE4B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64DA174D">
            <w:pPr>
              <w:jc w:val="right"/>
            </w:pPr>
            <w:r>
              <w:t>0.073</w:t>
            </w:r>
          </w:p>
        </w:tc>
      </w:tr>
      <w:tr w14:paraId="65B3D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AE60D9">
            <w:r>
              <w:t>聚合物水泥防水砂浆（干粉型）</w:t>
            </w:r>
          </w:p>
        </w:tc>
        <w:tc>
          <w:tcPr>
            <w:vAlign w:val="center"/>
          </w:tcPr>
          <w:p w14:paraId="6BFEF1EC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09E56E5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FE1697C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33FD5A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F677F79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23BA984C">
            <w:pPr>
              <w:jc w:val="right"/>
            </w:pPr>
            <w:r>
              <w:t>0.061</w:t>
            </w:r>
          </w:p>
        </w:tc>
      </w:tr>
      <w:tr w14:paraId="6CF30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673A37">
            <w:r>
              <w:t>防水涂料</w:t>
            </w:r>
          </w:p>
        </w:tc>
        <w:tc>
          <w:tcPr>
            <w:vAlign w:val="center"/>
          </w:tcPr>
          <w:p w14:paraId="12E780FD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189CFA1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D12E6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DBA4CA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99222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378319">
            <w:pPr>
              <w:jc w:val="right"/>
            </w:pPr>
            <w:r>
              <w:t>－</w:t>
            </w:r>
          </w:p>
        </w:tc>
      </w:tr>
      <w:tr w14:paraId="7DE826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49C6C1">
            <w:r>
              <w:t>DP砂浆</w:t>
            </w:r>
          </w:p>
        </w:tc>
        <w:tc>
          <w:tcPr>
            <w:vAlign w:val="center"/>
          </w:tcPr>
          <w:p w14:paraId="337CA0CA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3469585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D8F881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F5F645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BB6C6CD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690381A5">
            <w:pPr>
              <w:jc w:val="right"/>
            </w:pPr>
            <w:r>
              <w:t>0.11</w:t>
            </w:r>
          </w:p>
        </w:tc>
      </w:tr>
      <w:tr w14:paraId="464FB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BA3CA1">
            <w:r>
              <w:t>岩棉板</w:t>
            </w:r>
          </w:p>
        </w:tc>
        <w:tc>
          <w:tcPr>
            <w:vAlign w:val="center"/>
          </w:tcPr>
          <w:p w14:paraId="5CC44724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48E8CB8A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50453892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64F17727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DAAE538">
            <w:pPr>
              <w:jc w:val="right"/>
            </w:pPr>
            <w:r>
              <w:t>2.273</w:t>
            </w:r>
          </w:p>
        </w:tc>
        <w:tc>
          <w:tcPr>
            <w:vAlign w:val="center"/>
          </w:tcPr>
          <w:p w14:paraId="0384D717">
            <w:pPr>
              <w:jc w:val="right"/>
            </w:pPr>
            <w:r>
              <w:t>1.75</w:t>
            </w:r>
          </w:p>
        </w:tc>
      </w:tr>
      <w:tr w14:paraId="60FB8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7CDFCF">
            <w:r>
              <w:t>钢筋混凝土</w:t>
            </w:r>
          </w:p>
        </w:tc>
        <w:tc>
          <w:tcPr>
            <w:vAlign w:val="center"/>
          </w:tcPr>
          <w:p w14:paraId="5DE1FAE1">
            <w:pPr>
              <w:jc w:val="right"/>
            </w:pPr>
            <w:r>
              <w:t>400</w:t>
            </w:r>
          </w:p>
        </w:tc>
        <w:tc>
          <w:tcPr>
            <w:vAlign w:val="center"/>
          </w:tcPr>
          <w:p w14:paraId="26D5693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72D0741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F81F5A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985DBB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62FA39D5">
            <w:pPr>
              <w:jc w:val="right"/>
            </w:pPr>
            <w:r>
              <w:t>3.954</w:t>
            </w:r>
          </w:p>
        </w:tc>
      </w:tr>
      <w:tr w14:paraId="37341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C0B1A2">
            <w:r>
              <w:t>各层之和∑</w:t>
            </w:r>
          </w:p>
        </w:tc>
        <w:tc>
          <w:tcPr>
            <w:vAlign w:val="center"/>
          </w:tcPr>
          <w:p w14:paraId="34EC782A">
            <w:pPr>
              <w:jc w:val="right"/>
            </w:pPr>
            <w:r>
              <w:t>521.5</w:t>
            </w:r>
          </w:p>
        </w:tc>
        <w:tc>
          <w:tcPr>
            <w:vAlign w:val="center"/>
          </w:tcPr>
          <w:p w14:paraId="784D0AF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8E2990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919F8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52F0C3B">
            <w:pPr>
              <w:jc w:val="right"/>
            </w:pPr>
            <w:r>
              <w:t>2.524</w:t>
            </w:r>
          </w:p>
        </w:tc>
        <w:tc>
          <w:tcPr>
            <w:vAlign w:val="center"/>
          </w:tcPr>
          <w:p w14:paraId="1AFFE148">
            <w:pPr>
              <w:jc w:val="right"/>
            </w:pPr>
            <w:r>
              <w:t>5.949</w:t>
            </w:r>
          </w:p>
        </w:tc>
      </w:tr>
      <w:tr w14:paraId="3B598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EACA03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559E98A">
            <w:pPr>
              <w:jc w:val="center"/>
            </w:pPr>
            <w:r>
              <w:t>0.373</w:t>
            </w:r>
          </w:p>
        </w:tc>
      </w:tr>
      <w:tr w14:paraId="74918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275ABC6">
            <w:r>
              <w:t>衰减度ν</w:t>
            </w:r>
          </w:p>
        </w:tc>
        <w:tc>
          <w:tcPr>
            <w:gridSpan w:val="5"/>
            <w:vAlign w:val="center"/>
          </w:tcPr>
          <w:p w14:paraId="1716C521">
            <w:pPr>
              <w:jc w:val="center"/>
            </w:pPr>
            <w:r>
              <w:t>504.44</w:t>
            </w:r>
          </w:p>
        </w:tc>
      </w:tr>
      <w:tr w14:paraId="6862D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66FF787">
            <w:r>
              <w:t>延迟时间ξ(h)</w:t>
            </w:r>
          </w:p>
        </w:tc>
        <w:tc>
          <w:tcPr>
            <w:gridSpan w:val="5"/>
            <w:vAlign w:val="center"/>
          </w:tcPr>
          <w:p w14:paraId="28303DCD">
            <w:pPr>
              <w:jc w:val="center"/>
            </w:pPr>
            <w:r>
              <w:t>15.46</w:t>
            </w:r>
          </w:p>
        </w:tc>
      </w:tr>
      <w:tr w14:paraId="6811C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30FE6C0">
            <w:r>
              <w:t>衰减倍数β</w:t>
            </w:r>
          </w:p>
        </w:tc>
        <w:tc>
          <w:tcPr>
            <w:gridSpan w:val="5"/>
            <w:vAlign w:val="center"/>
          </w:tcPr>
          <w:p w14:paraId="5B00F719">
            <w:pPr>
              <w:jc w:val="center"/>
            </w:pPr>
            <w:r>
              <w:t>0.03</w:t>
            </w:r>
          </w:p>
        </w:tc>
      </w:tr>
    </w:tbl>
    <w:p w14:paraId="522344C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D68A7D0">
      <w:pPr>
        <w:pStyle w:val="4"/>
        <w:rPr>
          <w:szCs w:val="24"/>
          <w:lang w:val="en-US"/>
        </w:rPr>
      </w:pPr>
      <w:bookmarkStart w:id="119" w:name="_Toc6077"/>
      <w:r>
        <w:rPr>
          <w:szCs w:val="24"/>
          <w:lang w:val="en-US"/>
        </w:rPr>
        <w:t>热桥板</w:t>
      </w:r>
      <w:bookmarkEnd w:id="119"/>
    </w:p>
    <w:p w14:paraId="00CF8014">
      <w:pPr>
        <w:pStyle w:val="5"/>
        <w:rPr>
          <w:szCs w:val="24"/>
          <w:lang w:val="en-US"/>
        </w:rPr>
      </w:pPr>
      <w:bookmarkStart w:id="120" w:name="_Toc13395"/>
      <w:r>
        <w:rPr>
          <w:szCs w:val="24"/>
          <w:lang w:val="en-US"/>
        </w:rPr>
        <w:t>热桥板构造一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0A0F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70F164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BEF73B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D47CC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B197BF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5887ED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0E4B65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D222EC3">
            <w:pPr>
              <w:jc w:val="center"/>
            </w:pPr>
            <w:r>
              <w:t>热惰性指标</w:t>
            </w:r>
          </w:p>
        </w:tc>
      </w:tr>
      <w:tr w14:paraId="7424D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9AEFBD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9652E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6BA296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BC0065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395012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072D6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75CD083">
            <w:pPr>
              <w:jc w:val="center"/>
            </w:pPr>
            <w:r>
              <w:t>D=R*S</w:t>
            </w:r>
          </w:p>
        </w:tc>
      </w:tr>
      <w:tr w14:paraId="5E5EB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BF0DC2">
            <w:r>
              <w:t>DP砂浆</w:t>
            </w:r>
          </w:p>
        </w:tc>
        <w:tc>
          <w:tcPr>
            <w:vAlign w:val="center"/>
          </w:tcPr>
          <w:p w14:paraId="6AFAF302"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 w14:paraId="25EC985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6BD428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CA68E8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901541"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 w14:paraId="2A4554CE">
            <w:pPr>
              <w:jc w:val="right"/>
            </w:pPr>
            <w:r>
              <w:t>0.073</w:t>
            </w:r>
          </w:p>
        </w:tc>
      </w:tr>
      <w:tr w14:paraId="6C0DC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506F5F">
            <w:r>
              <w:t>聚合物水泥防水砂浆（干粉型）</w:t>
            </w:r>
          </w:p>
        </w:tc>
        <w:tc>
          <w:tcPr>
            <w:vAlign w:val="center"/>
          </w:tcPr>
          <w:p w14:paraId="032BFA3D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3630397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B4568A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858C45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7FBB19F"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 w14:paraId="1E09BB21">
            <w:pPr>
              <w:jc w:val="right"/>
            </w:pPr>
            <w:r>
              <w:t>0.061</w:t>
            </w:r>
          </w:p>
        </w:tc>
      </w:tr>
      <w:tr w14:paraId="14A49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823AF5">
            <w:r>
              <w:t>防水涂料</w:t>
            </w:r>
          </w:p>
        </w:tc>
        <w:tc>
          <w:tcPr>
            <w:vAlign w:val="center"/>
          </w:tcPr>
          <w:p w14:paraId="4ECCBA50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12E42DB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620AC4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F9B438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92170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F66346">
            <w:pPr>
              <w:jc w:val="right"/>
            </w:pPr>
            <w:r>
              <w:t>－</w:t>
            </w:r>
          </w:p>
        </w:tc>
      </w:tr>
      <w:tr w14:paraId="4B129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9D15A4">
            <w:r>
              <w:t>DP砂浆</w:t>
            </w:r>
          </w:p>
        </w:tc>
        <w:tc>
          <w:tcPr>
            <w:vAlign w:val="center"/>
          </w:tcPr>
          <w:p w14:paraId="070993CA"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 w14:paraId="04D8CC3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B76AB7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104388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8F2E27B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5170C6FA">
            <w:pPr>
              <w:jc w:val="right"/>
            </w:pPr>
            <w:r>
              <w:t>0.11</w:t>
            </w:r>
          </w:p>
        </w:tc>
      </w:tr>
      <w:tr w14:paraId="143BA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357F4C">
            <w:r>
              <w:t>岩棉板</w:t>
            </w:r>
          </w:p>
        </w:tc>
        <w:tc>
          <w:tcPr>
            <w:vAlign w:val="center"/>
          </w:tcPr>
          <w:p w14:paraId="5A12B835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28CC835F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3DEAD167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265D656B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19AA15B">
            <w:pPr>
              <w:jc w:val="right"/>
            </w:pPr>
            <w:r>
              <w:t>2.273</w:t>
            </w:r>
          </w:p>
        </w:tc>
        <w:tc>
          <w:tcPr>
            <w:vAlign w:val="center"/>
          </w:tcPr>
          <w:p w14:paraId="22EA0CC7">
            <w:pPr>
              <w:jc w:val="right"/>
            </w:pPr>
            <w:r>
              <w:t>1.75</w:t>
            </w:r>
          </w:p>
        </w:tc>
      </w:tr>
      <w:tr w14:paraId="1A39E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F82D7C">
            <w:r>
              <w:t>钢筋混凝土</w:t>
            </w:r>
          </w:p>
        </w:tc>
        <w:tc>
          <w:tcPr>
            <w:vAlign w:val="center"/>
          </w:tcPr>
          <w:p w14:paraId="0FD08570">
            <w:pPr>
              <w:jc w:val="right"/>
            </w:pPr>
            <w:r>
              <w:t>400</w:t>
            </w:r>
          </w:p>
        </w:tc>
        <w:tc>
          <w:tcPr>
            <w:vAlign w:val="center"/>
          </w:tcPr>
          <w:p w14:paraId="0212904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245E0A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DFF62E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66D54E2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418A746E">
            <w:pPr>
              <w:jc w:val="right"/>
            </w:pPr>
            <w:r>
              <w:t>3.954</w:t>
            </w:r>
          </w:p>
        </w:tc>
      </w:tr>
      <w:tr w14:paraId="70715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592C48">
            <w:r>
              <w:t>各层之和∑</w:t>
            </w:r>
          </w:p>
        </w:tc>
        <w:tc>
          <w:tcPr>
            <w:vAlign w:val="center"/>
          </w:tcPr>
          <w:p w14:paraId="2DDA3253">
            <w:pPr>
              <w:jc w:val="right"/>
            </w:pPr>
            <w:r>
              <w:t>521.5</w:t>
            </w:r>
          </w:p>
        </w:tc>
        <w:tc>
          <w:tcPr>
            <w:vAlign w:val="center"/>
          </w:tcPr>
          <w:p w14:paraId="3892A34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6A45C9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23035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F858663">
            <w:pPr>
              <w:jc w:val="right"/>
            </w:pPr>
            <w:r>
              <w:t>2.524</w:t>
            </w:r>
          </w:p>
        </w:tc>
        <w:tc>
          <w:tcPr>
            <w:vAlign w:val="center"/>
          </w:tcPr>
          <w:p w14:paraId="3FD7171C">
            <w:pPr>
              <w:jc w:val="right"/>
            </w:pPr>
            <w:r>
              <w:t>5.949</w:t>
            </w:r>
          </w:p>
        </w:tc>
      </w:tr>
      <w:tr w14:paraId="65AAF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F4D4D29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7F5CA6E">
            <w:pPr>
              <w:jc w:val="center"/>
            </w:pPr>
            <w:r>
              <w:t>0.373</w:t>
            </w:r>
          </w:p>
        </w:tc>
      </w:tr>
      <w:tr w14:paraId="121A9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AE5EB22">
            <w:r>
              <w:t>衰减度ν</w:t>
            </w:r>
          </w:p>
        </w:tc>
        <w:tc>
          <w:tcPr>
            <w:gridSpan w:val="5"/>
            <w:vAlign w:val="center"/>
          </w:tcPr>
          <w:p w14:paraId="52A80CD8">
            <w:pPr>
              <w:jc w:val="center"/>
            </w:pPr>
            <w:r>
              <w:t>504.44</w:t>
            </w:r>
          </w:p>
        </w:tc>
      </w:tr>
      <w:tr w14:paraId="11F91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13ECCF6">
            <w:r>
              <w:t>延迟时间ξ(h)</w:t>
            </w:r>
          </w:p>
        </w:tc>
        <w:tc>
          <w:tcPr>
            <w:gridSpan w:val="5"/>
            <w:vAlign w:val="center"/>
          </w:tcPr>
          <w:p w14:paraId="538D25FA">
            <w:pPr>
              <w:jc w:val="center"/>
            </w:pPr>
            <w:r>
              <w:t>15.46</w:t>
            </w:r>
          </w:p>
        </w:tc>
      </w:tr>
      <w:tr w14:paraId="3335E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BEF2680">
            <w:r>
              <w:t>衰减倍数β</w:t>
            </w:r>
          </w:p>
        </w:tc>
        <w:tc>
          <w:tcPr>
            <w:gridSpan w:val="5"/>
            <w:vAlign w:val="center"/>
          </w:tcPr>
          <w:p w14:paraId="1620628C">
            <w:pPr>
              <w:jc w:val="center"/>
            </w:pPr>
            <w:r>
              <w:t>0.03</w:t>
            </w:r>
          </w:p>
        </w:tc>
      </w:tr>
    </w:tbl>
    <w:p w14:paraId="5311CCA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75DF214">
      <w:pPr>
        <w:pStyle w:val="4"/>
        <w:rPr>
          <w:szCs w:val="24"/>
          <w:lang w:val="en-US"/>
        </w:rPr>
      </w:pPr>
      <w:bookmarkStart w:id="121" w:name="_Toc22112"/>
      <w:r>
        <w:rPr>
          <w:szCs w:val="24"/>
          <w:lang w:val="en-US"/>
        </w:rPr>
        <w:t>挑空楼板</w:t>
      </w:r>
      <w:bookmarkEnd w:id="121"/>
    </w:p>
    <w:p w14:paraId="5F1B0451">
      <w:pPr>
        <w:pStyle w:val="5"/>
        <w:rPr>
          <w:szCs w:val="24"/>
          <w:lang w:val="en-US"/>
        </w:rPr>
      </w:pPr>
      <w:bookmarkStart w:id="122" w:name="_Toc5943"/>
      <w:r>
        <w:rPr>
          <w:szCs w:val="24"/>
          <w:lang w:val="en-US"/>
        </w:rPr>
        <w:t>挑空楼板构造一</w:t>
      </w:r>
      <w:bookmarkEnd w:id="12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1653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BBDFA7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4FC05D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23CE6F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215A32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AA01CC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670658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580758">
            <w:pPr>
              <w:jc w:val="center"/>
            </w:pPr>
            <w:r>
              <w:t>热惰性指标</w:t>
            </w:r>
          </w:p>
        </w:tc>
      </w:tr>
      <w:tr w14:paraId="1FA3F0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BFE55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65EBD9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AD04D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4D1A6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0A6B1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28FB9B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248C079">
            <w:pPr>
              <w:jc w:val="center"/>
            </w:pPr>
            <w:r>
              <w:t>D=R*S</w:t>
            </w:r>
          </w:p>
        </w:tc>
      </w:tr>
      <w:tr w14:paraId="2DA80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C69063">
            <w:r>
              <w:t>水泥砂浆</w:t>
            </w:r>
          </w:p>
        </w:tc>
        <w:tc>
          <w:tcPr>
            <w:vAlign w:val="center"/>
          </w:tcPr>
          <w:p w14:paraId="63A24A3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44FC0D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2AAAA92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85D719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A179EE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AEB2A67">
            <w:pPr>
              <w:jc w:val="right"/>
            </w:pPr>
            <w:r>
              <w:t>0.245</w:t>
            </w:r>
          </w:p>
        </w:tc>
      </w:tr>
      <w:tr w14:paraId="49733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B532A8">
            <w:r>
              <w:t>钢筋混凝土</w:t>
            </w:r>
          </w:p>
        </w:tc>
        <w:tc>
          <w:tcPr>
            <w:vAlign w:val="center"/>
          </w:tcPr>
          <w:p w14:paraId="2D240359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869DBC0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70526F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44DDAF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3FF5190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69E13E7">
            <w:pPr>
              <w:jc w:val="right"/>
            </w:pPr>
            <w:r>
              <w:t>1.186</w:t>
            </w:r>
          </w:p>
        </w:tc>
      </w:tr>
      <w:tr w14:paraId="27EC3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B92E8C">
            <w:r>
              <w:t>水泥砂浆</w:t>
            </w:r>
          </w:p>
        </w:tc>
        <w:tc>
          <w:tcPr>
            <w:vAlign w:val="center"/>
          </w:tcPr>
          <w:p w14:paraId="6A9E4F2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0DD69EC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995BEAA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AFFCA0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922F4C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7466387">
            <w:pPr>
              <w:jc w:val="right"/>
            </w:pPr>
            <w:r>
              <w:t>0.245</w:t>
            </w:r>
          </w:p>
        </w:tc>
      </w:tr>
      <w:tr w14:paraId="0DA58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E4E10D">
            <w:r>
              <w:t>岩棉板</w:t>
            </w:r>
          </w:p>
        </w:tc>
        <w:tc>
          <w:tcPr>
            <w:vAlign w:val="center"/>
          </w:tcPr>
          <w:p w14:paraId="13497D0C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71C0E299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6031A724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6BA91AB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11B00E1">
            <w:pPr>
              <w:jc w:val="right"/>
            </w:pPr>
            <w:r>
              <w:t>2.5</w:t>
            </w:r>
          </w:p>
        </w:tc>
        <w:tc>
          <w:tcPr>
            <w:vAlign w:val="center"/>
          </w:tcPr>
          <w:p w14:paraId="59DD3BBC">
            <w:pPr>
              <w:jc w:val="right"/>
            </w:pPr>
            <w:r>
              <w:t>1.925</w:t>
            </w:r>
          </w:p>
        </w:tc>
      </w:tr>
      <w:tr w14:paraId="0C6DB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1FA6A7">
            <w:r>
              <w:t>水泥砂浆</w:t>
            </w:r>
          </w:p>
        </w:tc>
        <w:tc>
          <w:tcPr>
            <w:vAlign w:val="center"/>
          </w:tcPr>
          <w:p w14:paraId="1BDB1E0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7559CE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91B7D6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2B2F70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D92862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B629A1E">
            <w:pPr>
              <w:jc w:val="right"/>
            </w:pPr>
            <w:r>
              <w:t>0.245</w:t>
            </w:r>
          </w:p>
        </w:tc>
      </w:tr>
      <w:tr w14:paraId="0CCF0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1136CE">
            <w:r>
              <w:t>各层之和∑</w:t>
            </w:r>
          </w:p>
        </w:tc>
        <w:tc>
          <w:tcPr>
            <w:vAlign w:val="center"/>
          </w:tcPr>
          <w:p w14:paraId="3C386335">
            <w:pPr>
              <w:jc w:val="right"/>
            </w:pPr>
            <w:r>
              <w:t>290</w:t>
            </w:r>
          </w:p>
        </w:tc>
        <w:tc>
          <w:tcPr>
            <w:vAlign w:val="center"/>
          </w:tcPr>
          <w:p w14:paraId="720EA99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B8DA3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6C8B95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3C2A1A">
            <w:pPr>
              <w:jc w:val="right"/>
            </w:pPr>
            <w:r>
              <w:t>2.633</w:t>
            </w:r>
          </w:p>
        </w:tc>
        <w:tc>
          <w:tcPr>
            <w:vAlign w:val="center"/>
          </w:tcPr>
          <w:p w14:paraId="0EDCD150">
            <w:pPr>
              <w:jc w:val="right"/>
            </w:pPr>
            <w:r>
              <w:t>3.845</w:t>
            </w:r>
          </w:p>
        </w:tc>
      </w:tr>
      <w:tr w14:paraId="24600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0E8D48D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B12C583">
            <w:pPr>
              <w:jc w:val="center"/>
            </w:pPr>
            <w:r>
              <w:t>0.358</w:t>
            </w:r>
          </w:p>
        </w:tc>
      </w:tr>
      <w:tr w14:paraId="7C739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3635AE8">
            <w:r>
              <w:t>衰减度ν</w:t>
            </w:r>
          </w:p>
        </w:tc>
        <w:tc>
          <w:tcPr>
            <w:gridSpan w:val="5"/>
            <w:vAlign w:val="center"/>
          </w:tcPr>
          <w:p w14:paraId="3B2CCD45">
            <w:pPr>
              <w:jc w:val="center"/>
            </w:pPr>
            <w:r>
              <w:t>81.86</w:t>
            </w:r>
          </w:p>
        </w:tc>
      </w:tr>
      <w:tr w14:paraId="20900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9D3D4CF">
            <w:r>
              <w:t>延迟时间ξ(h)</w:t>
            </w:r>
          </w:p>
        </w:tc>
        <w:tc>
          <w:tcPr>
            <w:gridSpan w:val="5"/>
            <w:vAlign w:val="center"/>
          </w:tcPr>
          <w:p w14:paraId="30B852D0">
            <w:pPr>
              <w:jc w:val="center"/>
            </w:pPr>
            <w:r>
              <w:t>9.44</w:t>
            </w:r>
          </w:p>
        </w:tc>
      </w:tr>
      <w:tr w14:paraId="4BD468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D1FA592">
            <w:r>
              <w:t>衰减倍数β</w:t>
            </w:r>
          </w:p>
        </w:tc>
        <w:tc>
          <w:tcPr>
            <w:gridSpan w:val="5"/>
            <w:vAlign w:val="center"/>
          </w:tcPr>
          <w:p w14:paraId="1C54627D">
            <w:pPr>
              <w:jc w:val="center"/>
            </w:pPr>
            <w:r>
              <w:t>0.22</w:t>
            </w:r>
          </w:p>
        </w:tc>
      </w:tr>
    </w:tbl>
    <w:p w14:paraId="01B3DB0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AFAE65B">
      <w:pPr>
        <w:pStyle w:val="2"/>
        <w:rPr>
          <w:szCs w:val="24"/>
          <w:lang w:val="en-US"/>
        </w:rPr>
      </w:pPr>
      <w:bookmarkStart w:id="123" w:name="_Toc29803"/>
      <w:r>
        <w:rPr>
          <w:szCs w:val="24"/>
          <w:lang w:val="en-US"/>
        </w:rPr>
        <w:t>内围护构造</w:t>
      </w:r>
      <w:bookmarkEnd w:id="123"/>
    </w:p>
    <w:p w14:paraId="56D9149C">
      <w:pPr>
        <w:pStyle w:val="4"/>
        <w:rPr>
          <w:szCs w:val="24"/>
          <w:lang w:val="en-US"/>
        </w:rPr>
      </w:pPr>
      <w:bookmarkStart w:id="124" w:name="_Toc32665"/>
      <w:r>
        <w:rPr>
          <w:szCs w:val="24"/>
          <w:lang w:val="en-US"/>
        </w:rPr>
        <w:t>内墙</w:t>
      </w:r>
      <w:bookmarkEnd w:id="124"/>
    </w:p>
    <w:p w14:paraId="6131D538">
      <w:pPr>
        <w:pStyle w:val="5"/>
        <w:rPr>
          <w:szCs w:val="24"/>
          <w:lang w:val="en-US"/>
        </w:rPr>
      </w:pPr>
      <w:bookmarkStart w:id="125" w:name="_Toc12260"/>
      <w:r>
        <w:rPr>
          <w:szCs w:val="24"/>
          <w:lang w:val="en-US"/>
        </w:rPr>
        <w:t>控温房间隔墙构造一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7ECF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20C9A1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CE0A9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A13BC9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EA2E5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7A527A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9B1EB3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7185C77">
            <w:pPr>
              <w:jc w:val="center"/>
            </w:pPr>
            <w:r>
              <w:t>热惰性指标</w:t>
            </w:r>
          </w:p>
        </w:tc>
      </w:tr>
      <w:tr w14:paraId="1D8F2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AA25E2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49B3F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2D5CCA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37123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F70F4E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DC461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D91FDBD">
            <w:pPr>
              <w:jc w:val="center"/>
            </w:pPr>
            <w:r>
              <w:t>D=R*S</w:t>
            </w:r>
          </w:p>
        </w:tc>
      </w:tr>
      <w:tr w14:paraId="36C14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D41D988">
            <w:r>
              <w:t>水泥砂浆</w:t>
            </w:r>
          </w:p>
        </w:tc>
        <w:tc>
          <w:tcPr>
            <w:vAlign w:val="center"/>
          </w:tcPr>
          <w:p w14:paraId="3622E82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A5E9987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875CB2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171F2C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6BF5A2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0912D7D">
            <w:pPr>
              <w:jc w:val="right"/>
            </w:pPr>
            <w:r>
              <w:t>0.245</w:t>
            </w:r>
          </w:p>
        </w:tc>
      </w:tr>
      <w:tr w14:paraId="01159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335216">
            <w:r>
              <w:t>加气混凝土、泡沫混凝土(ρ=700)</w:t>
            </w:r>
          </w:p>
        </w:tc>
        <w:tc>
          <w:tcPr>
            <w:vAlign w:val="center"/>
          </w:tcPr>
          <w:p w14:paraId="78234D19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515FE4FD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373E0793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1618273C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4CDF75F">
            <w:pPr>
              <w:jc w:val="right"/>
            </w:pPr>
            <w:r>
              <w:t>0.691</w:t>
            </w:r>
          </w:p>
        </w:tc>
        <w:tc>
          <w:tcPr>
            <w:vAlign w:val="center"/>
          </w:tcPr>
          <w:p w14:paraId="7F9E98CE">
            <w:pPr>
              <w:jc w:val="right"/>
            </w:pPr>
            <w:r>
              <w:t>2.677</w:t>
            </w:r>
          </w:p>
        </w:tc>
      </w:tr>
      <w:tr w14:paraId="2FCF4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7419EA">
            <w:r>
              <w:t>石灰砂浆</w:t>
            </w:r>
          </w:p>
        </w:tc>
        <w:tc>
          <w:tcPr>
            <w:vAlign w:val="center"/>
          </w:tcPr>
          <w:p w14:paraId="1DD49C9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47821BB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22F1E5DB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483F78E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7D5870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5F0723FB">
            <w:pPr>
              <w:jc w:val="right"/>
            </w:pPr>
            <w:r>
              <w:t>0.249</w:t>
            </w:r>
          </w:p>
        </w:tc>
      </w:tr>
      <w:tr w14:paraId="40EA9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270AC1">
            <w:r>
              <w:t>各层之和∑</w:t>
            </w:r>
          </w:p>
        </w:tc>
        <w:tc>
          <w:tcPr>
            <w:vAlign w:val="center"/>
          </w:tcPr>
          <w:p w14:paraId="5776BE78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59AA4E6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E3DB4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EE235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3A166F3">
            <w:pPr>
              <w:jc w:val="right"/>
            </w:pPr>
            <w:r>
              <w:t>0.737</w:t>
            </w:r>
          </w:p>
        </w:tc>
        <w:tc>
          <w:tcPr>
            <w:vAlign w:val="center"/>
          </w:tcPr>
          <w:p w14:paraId="6291FF7E">
            <w:pPr>
              <w:jc w:val="right"/>
            </w:pPr>
            <w:r>
              <w:t>3.170</w:t>
            </w:r>
          </w:p>
        </w:tc>
      </w:tr>
      <w:tr w14:paraId="20950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DDA7DC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B4900F4">
            <w:pPr>
              <w:jc w:val="center"/>
            </w:pPr>
            <w:r>
              <w:t>1.045</w:t>
            </w:r>
          </w:p>
        </w:tc>
      </w:tr>
      <w:tr w14:paraId="5AAFF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8C75E4B">
            <w:r>
              <w:t>衰减度ν</w:t>
            </w:r>
          </w:p>
        </w:tc>
        <w:tc>
          <w:tcPr>
            <w:gridSpan w:val="5"/>
            <w:vAlign w:val="center"/>
          </w:tcPr>
          <w:p w14:paraId="71CFBCC5">
            <w:pPr>
              <w:jc w:val="center"/>
            </w:pPr>
            <w:r>
              <w:t>15.88</w:t>
            </w:r>
          </w:p>
        </w:tc>
      </w:tr>
      <w:tr w14:paraId="06ED68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2949FA9">
            <w:r>
              <w:t>延迟时间ξ(h)</w:t>
            </w:r>
          </w:p>
        </w:tc>
        <w:tc>
          <w:tcPr>
            <w:gridSpan w:val="5"/>
            <w:vAlign w:val="center"/>
          </w:tcPr>
          <w:p w14:paraId="2F3BF8AD">
            <w:pPr>
              <w:jc w:val="center"/>
            </w:pPr>
            <w:r>
              <w:t>7.91</w:t>
            </w:r>
          </w:p>
        </w:tc>
      </w:tr>
      <w:tr w14:paraId="341DA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8E29EB0">
            <w:r>
              <w:t>衰减倍数β</w:t>
            </w:r>
          </w:p>
        </w:tc>
        <w:tc>
          <w:tcPr>
            <w:gridSpan w:val="5"/>
            <w:vAlign w:val="center"/>
          </w:tcPr>
          <w:p w14:paraId="254E1D38">
            <w:pPr>
              <w:jc w:val="center"/>
            </w:pPr>
            <w:r>
              <w:t>0.37</w:t>
            </w:r>
          </w:p>
        </w:tc>
      </w:tr>
    </w:tbl>
    <w:p w14:paraId="101AF0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2D7B71D">
      <w:pPr>
        <w:pStyle w:val="4"/>
        <w:rPr>
          <w:szCs w:val="24"/>
          <w:lang w:val="en-US"/>
        </w:rPr>
      </w:pPr>
      <w:bookmarkStart w:id="126" w:name="_Toc15088"/>
      <w:r>
        <w:rPr>
          <w:szCs w:val="24"/>
          <w:lang w:val="en-US"/>
        </w:rPr>
        <w:t>控温与非控温空间隔墙</w:t>
      </w:r>
      <w:bookmarkEnd w:id="126"/>
    </w:p>
    <w:p w14:paraId="60E12740">
      <w:pPr>
        <w:pStyle w:val="5"/>
        <w:rPr>
          <w:szCs w:val="24"/>
          <w:lang w:val="en-US"/>
        </w:rPr>
      </w:pPr>
      <w:bookmarkStart w:id="127" w:name="_Toc20912"/>
      <w:r>
        <w:rPr>
          <w:szCs w:val="24"/>
          <w:lang w:val="en-US"/>
        </w:rPr>
        <w:t>控温与非控温隔墙构造一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1520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22968C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6920D5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664AEA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DBFE4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AA150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A25B78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DE56064">
            <w:pPr>
              <w:jc w:val="center"/>
            </w:pPr>
            <w:r>
              <w:t>热惰性指标</w:t>
            </w:r>
          </w:p>
        </w:tc>
      </w:tr>
      <w:tr w14:paraId="614CF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571EF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ED6AC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AC35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EDDFA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F4CA40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D0B61E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4DF3C9">
            <w:pPr>
              <w:jc w:val="center"/>
            </w:pPr>
            <w:r>
              <w:t>D=R*S</w:t>
            </w:r>
          </w:p>
        </w:tc>
      </w:tr>
      <w:tr w14:paraId="3C7C9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437E15">
            <w:r>
              <w:t>水泥砂浆</w:t>
            </w:r>
          </w:p>
        </w:tc>
        <w:tc>
          <w:tcPr>
            <w:vAlign w:val="center"/>
          </w:tcPr>
          <w:p w14:paraId="7AC2600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6DCBA47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881DBAE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5529FE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E06FA0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6A6DC30">
            <w:pPr>
              <w:jc w:val="right"/>
            </w:pPr>
            <w:r>
              <w:t>0.245</w:t>
            </w:r>
          </w:p>
        </w:tc>
      </w:tr>
      <w:tr w14:paraId="2825A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90E7645">
            <w:r>
              <w:t>加气混凝土、泡沫混凝土(ρ=700)</w:t>
            </w:r>
          </w:p>
        </w:tc>
        <w:tc>
          <w:tcPr>
            <w:vAlign w:val="center"/>
          </w:tcPr>
          <w:p w14:paraId="44AD5A19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22A8963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55156016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288AE785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DDA13AE">
            <w:pPr>
              <w:jc w:val="right"/>
            </w:pPr>
            <w:r>
              <w:t>0.727</w:t>
            </w:r>
          </w:p>
        </w:tc>
        <w:tc>
          <w:tcPr>
            <w:vAlign w:val="center"/>
          </w:tcPr>
          <w:p w14:paraId="76B0F237">
            <w:pPr>
              <w:jc w:val="right"/>
            </w:pPr>
            <w:r>
              <w:t>2.818</w:t>
            </w:r>
          </w:p>
        </w:tc>
      </w:tr>
      <w:tr w14:paraId="73740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D51C47">
            <w:r>
              <w:t>水泥砂浆</w:t>
            </w:r>
          </w:p>
        </w:tc>
        <w:tc>
          <w:tcPr>
            <w:vAlign w:val="center"/>
          </w:tcPr>
          <w:p w14:paraId="5FDC545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52D7AC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F95B59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E5D35D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55373A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8296065">
            <w:pPr>
              <w:jc w:val="right"/>
            </w:pPr>
            <w:r>
              <w:t>0.245</w:t>
            </w:r>
          </w:p>
        </w:tc>
      </w:tr>
      <w:tr w14:paraId="35A26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3311644">
            <w:r>
              <w:t>各层之和∑</w:t>
            </w:r>
          </w:p>
        </w:tc>
        <w:tc>
          <w:tcPr>
            <w:vAlign w:val="center"/>
          </w:tcPr>
          <w:p w14:paraId="320E5B55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00E3523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4BB126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5A75E8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3E817E">
            <w:pPr>
              <w:jc w:val="right"/>
            </w:pPr>
            <w:r>
              <w:t>0.770</w:t>
            </w:r>
          </w:p>
        </w:tc>
        <w:tc>
          <w:tcPr>
            <w:vAlign w:val="center"/>
          </w:tcPr>
          <w:p w14:paraId="4515625D">
            <w:pPr>
              <w:jc w:val="right"/>
            </w:pPr>
            <w:r>
              <w:t>3.307</w:t>
            </w:r>
          </w:p>
        </w:tc>
      </w:tr>
      <w:tr w14:paraId="17DDF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675BABA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72F9D60C">
            <w:pPr>
              <w:jc w:val="center"/>
            </w:pPr>
            <w:r>
              <w:t>1.010</w:t>
            </w:r>
          </w:p>
        </w:tc>
      </w:tr>
      <w:tr w14:paraId="7BF92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733665">
            <w:r>
              <w:t>衰减度ν</w:t>
            </w:r>
          </w:p>
        </w:tc>
        <w:tc>
          <w:tcPr>
            <w:gridSpan w:val="5"/>
            <w:vAlign w:val="center"/>
          </w:tcPr>
          <w:p w14:paraId="72DFB8C7">
            <w:pPr>
              <w:jc w:val="center"/>
            </w:pPr>
            <w:r>
              <w:t>17.41</w:t>
            </w:r>
          </w:p>
        </w:tc>
      </w:tr>
      <w:tr w14:paraId="660D2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4DA2BB2">
            <w:r>
              <w:t>延迟时间ξ(h)</w:t>
            </w:r>
          </w:p>
        </w:tc>
        <w:tc>
          <w:tcPr>
            <w:gridSpan w:val="5"/>
            <w:vAlign w:val="center"/>
          </w:tcPr>
          <w:p w14:paraId="47FD7201">
            <w:pPr>
              <w:jc w:val="center"/>
            </w:pPr>
            <w:r>
              <w:t>8.32</w:t>
            </w:r>
          </w:p>
        </w:tc>
      </w:tr>
      <w:tr w14:paraId="562F2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3084064">
            <w:r>
              <w:t>衰减倍数β</w:t>
            </w:r>
          </w:p>
        </w:tc>
        <w:tc>
          <w:tcPr>
            <w:gridSpan w:val="5"/>
            <w:vAlign w:val="center"/>
          </w:tcPr>
          <w:p w14:paraId="3EA326CD">
            <w:pPr>
              <w:jc w:val="center"/>
            </w:pPr>
            <w:r>
              <w:t>0.35</w:t>
            </w:r>
          </w:p>
        </w:tc>
      </w:tr>
    </w:tbl>
    <w:p w14:paraId="30AA869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A29396F">
      <w:pPr>
        <w:pStyle w:val="4"/>
        <w:rPr>
          <w:szCs w:val="24"/>
          <w:lang w:val="en-US"/>
        </w:rPr>
      </w:pPr>
      <w:bookmarkStart w:id="128" w:name="_Toc695"/>
      <w:r>
        <w:rPr>
          <w:szCs w:val="24"/>
          <w:lang w:val="en-US"/>
        </w:rPr>
        <w:t>楼板</w:t>
      </w:r>
      <w:bookmarkEnd w:id="128"/>
    </w:p>
    <w:p w14:paraId="2410E6D2">
      <w:pPr>
        <w:pStyle w:val="5"/>
        <w:rPr>
          <w:szCs w:val="24"/>
          <w:lang w:val="en-US"/>
        </w:rPr>
      </w:pPr>
      <w:bookmarkStart w:id="129" w:name="_Toc30970"/>
      <w:r>
        <w:rPr>
          <w:szCs w:val="24"/>
          <w:lang w:val="en-US"/>
        </w:rPr>
        <w:t>控温房间楼板构造一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53CA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1B584F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B94A56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42C0A7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EA501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2970B9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505AB1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51CAFB8">
            <w:pPr>
              <w:jc w:val="center"/>
            </w:pPr>
            <w:r>
              <w:t>热惰性指标</w:t>
            </w:r>
          </w:p>
        </w:tc>
      </w:tr>
      <w:tr w14:paraId="3CDC3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B41C4E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738DD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E05A06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AF310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1F113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09794E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CEF1968">
            <w:pPr>
              <w:jc w:val="center"/>
            </w:pPr>
            <w:r>
              <w:t>D=R*S</w:t>
            </w:r>
          </w:p>
        </w:tc>
      </w:tr>
      <w:tr w14:paraId="58D38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F60559">
            <w:r>
              <w:t>水泥砂浆</w:t>
            </w:r>
          </w:p>
        </w:tc>
        <w:tc>
          <w:tcPr>
            <w:vAlign w:val="center"/>
          </w:tcPr>
          <w:p w14:paraId="2925041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1EB1563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B27A71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64A55B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368AD86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7A15882">
            <w:pPr>
              <w:jc w:val="right"/>
            </w:pPr>
            <w:r>
              <w:t>0.245</w:t>
            </w:r>
          </w:p>
        </w:tc>
      </w:tr>
      <w:tr w14:paraId="78146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253681">
            <w:r>
              <w:t>混凝土垫层</w:t>
            </w:r>
          </w:p>
        </w:tc>
        <w:tc>
          <w:tcPr>
            <w:vAlign w:val="center"/>
          </w:tcPr>
          <w:p w14:paraId="39F6825F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35EB2615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29089859"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 w14:paraId="67029F5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6CDBA41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54C7BF61">
            <w:pPr>
              <w:jc w:val="right"/>
            </w:pPr>
            <w:r>
              <w:t>0.509</w:t>
            </w:r>
          </w:p>
        </w:tc>
      </w:tr>
      <w:tr w14:paraId="6FD91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746921">
            <w:r>
              <w:t>挤塑聚苯乙烯泡沫塑料（带表皮）</w:t>
            </w:r>
          </w:p>
        </w:tc>
        <w:tc>
          <w:tcPr>
            <w:vAlign w:val="center"/>
          </w:tcPr>
          <w:p w14:paraId="1CF326C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4CF156B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2B01C47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2DC9356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80CF6C5">
            <w:pPr>
              <w:jc w:val="right"/>
            </w:pPr>
            <w:r>
              <w:t>0.667</w:t>
            </w:r>
          </w:p>
        </w:tc>
        <w:tc>
          <w:tcPr>
            <w:vAlign w:val="center"/>
          </w:tcPr>
          <w:p w14:paraId="63F0101B">
            <w:pPr>
              <w:jc w:val="right"/>
            </w:pPr>
            <w:r>
              <w:t>0.227</w:t>
            </w:r>
          </w:p>
        </w:tc>
      </w:tr>
      <w:tr w14:paraId="54F2D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6BC5AB">
            <w:r>
              <w:t>钢筋混凝土</w:t>
            </w:r>
          </w:p>
        </w:tc>
        <w:tc>
          <w:tcPr>
            <w:vAlign w:val="center"/>
          </w:tcPr>
          <w:p w14:paraId="151AC3DA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F337915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854B4BA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BA0672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4E9CDEC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5CA4A85F">
            <w:pPr>
              <w:jc w:val="right"/>
            </w:pPr>
            <w:r>
              <w:t>1.186</w:t>
            </w:r>
          </w:p>
        </w:tc>
      </w:tr>
      <w:tr w14:paraId="76D89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0BEA60">
            <w:r>
              <w:t>各层之和∑</w:t>
            </w:r>
          </w:p>
        </w:tc>
        <w:tc>
          <w:tcPr>
            <w:vAlign w:val="center"/>
          </w:tcPr>
          <w:p w14:paraId="6C9E1758">
            <w:pPr>
              <w:jc w:val="right"/>
            </w:pPr>
            <w:r>
              <w:t>210</w:t>
            </w:r>
          </w:p>
        </w:tc>
        <w:tc>
          <w:tcPr>
            <w:vAlign w:val="center"/>
          </w:tcPr>
          <w:p w14:paraId="4B15306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F139D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29226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7F95BE">
            <w:pPr>
              <w:jc w:val="right"/>
            </w:pPr>
            <w:r>
              <w:t>0.790</w:t>
            </w:r>
          </w:p>
        </w:tc>
        <w:tc>
          <w:tcPr>
            <w:vAlign w:val="center"/>
          </w:tcPr>
          <w:p w14:paraId="33BA4FD1">
            <w:pPr>
              <w:jc w:val="right"/>
            </w:pPr>
            <w:r>
              <w:t>2.166</w:t>
            </w:r>
          </w:p>
        </w:tc>
      </w:tr>
      <w:tr w14:paraId="4D0F63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A2C66DF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02702EE6">
            <w:pPr>
              <w:jc w:val="center"/>
            </w:pPr>
            <w:r>
              <w:t>0.990</w:t>
            </w:r>
          </w:p>
        </w:tc>
      </w:tr>
      <w:tr w14:paraId="1E2D5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1C99290">
            <w:r>
              <w:t>衰减度ν</w:t>
            </w:r>
          </w:p>
        </w:tc>
        <w:tc>
          <w:tcPr>
            <w:gridSpan w:val="5"/>
            <w:vAlign w:val="center"/>
          </w:tcPr>
          <w:p w14:paraId="5A641A61">
            <w:pPr>
              <w:jc w:val="center"/>
            </w:pPr>
            <w:r>
              <w:t>44.35</w:t>
            </w:r>
          </w:p>
        </w:tc>
      </w:tr>
      <w:tr w14:paraId="3B939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247D2E7">
            <w:r>
              <w:t>延迟时间ξ(h)</w:t>
            </w:r>
          </w:p>
        </w:tc>
        <w:tc>
          <w:tcPr>
            <w:gridSpan w:val="5"/>
            <w:vAlign w:val="center"/>
          </w:tcPr>
          <w:p w14:paraId="21954B8C">
            <w:pPr>
              <w:jc w:val="center"/>
            </w:pPr>
            <w:r>
              <w:t>6.39</w:t>
            </w:r>
          </w:p>
        </w:tc>
      </w:tr>
      <w:tr w14:paraId="3652E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16FEA6">
            <w:r>
              <w:t>衰减倍数β</w:t>
            </w:r>
          </w:p>
        </w:tc>
        <w:tc>
          <w:tcPr>
            <w:gridSpan w:val="5"/>
            <w:vAlign w:val="center"/>
          </w:tcPr>
          <w:p w14:paraId="61627488">
            <w:pPr>
              <w:jc w:val="center"/>
            </w:pPr>
            <w:r>
              <w:t>0.14</w:t>
            </w:r>
          </w:p>
        </w:tc>
      </w:tr>
    </w:tbl>
    <w:p w14:paraId="6902168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B211D42">
      <w:pPr>
        <w:pStyle w:val="2"/>
        <w:rPr>
          <w:szCs w:val="24"/>
          <w:lang w:val="en-US"/>
        </w:rPr>
      </w:pPr>
      <w:bookmarkStart w:id="130" w:name="_Toc32413"/>
      <w:r>
        <w:rPr>
          <w:szCs w:val="24"/>
          <w:lang w:val="en-US"/>
        </w:rPr>
        <w:t>封闭阳台构造</w:t>
      </w:r>
      <w:bookmarkEnd w:id="130"/>
    </w:p>
    <w:p w14:paraId="3733FDB8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3A7DDF25">
      <w:pPr>
        <w:pStyle w:val="2"/>
        <w:rPr>
          <w:szCs w:val="24"/>
          <w:lang w:val="en-US"/>
        </w:rPr>
      </w:pPr>
      <w:bookmarkStart w:id="131" w:name="_Toc26399"/>
      <w:r>
        <w:rPr>
          <w:szCs w:val="24"/>
          <w:lang w:val="en-US"/>
        </w:rPr>
        <w:t>地下围护构造</w:t>
      </w:r>
      <w:bookmarkEnd w:id="131"/>
    </w:p>
    <w:p w14:paraId="207BFC44">
      <w:pPr>
        <w:pStyle w:val="4"/>
        <w:rPr>
          <w:szCs w:val="24"/>
          <w:lang w:val="en-US"/>
        </w:rPr>
      </w:pPr>
      <w:bookmarkStart w:id="132" w:name="_Toc26957"/>
      <w:r>
        <w:rPr>
          <w:szCs w:val="24"/>
          <w:lang w:val="en-US"/>
        </w:rPr>
        <w:t>周边地面</w:t>
      </w:r>
      <w:bookmarkEnd w:id="132"/>
    </w:p>
    <w:p w14:paraId="04D2518E">
      <w:pPr>
        <w:pStyle w:val="5"/>
        <w:rPr>
          <w:szCs w:val="24"/>
          <w:lang w:val="en-US"/>
        </w:rPr>
      </w:pPr>
      <w:bookmarkStart w:id="133" w:name="_Toc30677"/>
      <w:r>
        <w:rPr>
          <w:szCs w:val="24"/>
          <w:lang w:val="en-US"/>
        </w:rPr>
        <w:t>周边地面构造一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43C0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8D589B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D5DBA7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DD2D6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71534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F99BC0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46CA26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E18A4E2">
            <w:pPr>
              <w:jc w:val="center"/>
            </w:pPr>
            <w:r>
              <w:t>热惰性指标</w:t>
            </w:r>
          </w:p>
        </w:tc>
      </w:tr>
      <w:tr w14:paraId="16CF2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3D83B8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372D16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FB72F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838C3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7C3DD6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043CF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7DBF13">
            <w:pPr>
              <w:jc w:val="center"/>
            </w:pPr>
            <w:r>
              <w:t>D=R*S</w:t>
            </w:r>
          </w:p>
        </w:tc>
      </w:tr>
      <w:tr w14:paraId="50C85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5113FE">
            <w:r>
              <w:t>水泥砂浆</w:t>
            </w:r>
          </w:p>
        </w:tc>
        <w:tc>
          <w:tcPr>
            <w:vAlign w:val="center"/>
          </w:tcPr>
          <w:p w14:paraId="3B0F2091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0961FDD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83DF9A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63A01B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1113A7F">
            <w:pPr>
              <w:jc w:val="right"/>
            </w:pPr>
            <w:r>
              <w:t>0.032</w:t>
            </w:r>
          </w:p>
        </w:tc>
        <w:tc>
          <w:tcPr>
            <w:vAlign w:val="center"/>
          </w:tcPr>
          <w:p w14:paraId="7AC47C1B">
            <w:pPr>
              <w:jc w:val="right"/>
            </w:pPr>
            <w:r>
              <w:t>0.367</w:t>
            </w:r>
          </w:p>
        </w:tc>
      </w:tr>
      <w:tr w14:paraId="0BF40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EC17E9">
            <w:r>
              <w:rPr>
                <w:color w:val="999999"/>
              </w:rPr>
              <w:t>混凝土垫层</w:t>
            </w:r>
          </w:p>
        </w:tc>
        <w:tc>
          <w:tcPr>
            <w:vAlign w:val="center"/>
          </w:tcPr>
          <w:p w14:paraId="476ED622">
            <w:pPr>
              <w:jc w:val="right"/>
            </w:pPr>
            <w:r>
              <w:rPr>
                <w:color w:val="999999"/>
              </w:rPr>
              <w:t>80</w:t>
            </w:r>
          </w:p>
        </w:tc>
        <w:tc>
          <w:tcPr>
            <w:vAlign w:val="center"/>
          </w:tcPr>
          <w:p w14:paraId="286DDB7E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vAlign w:val="center"/>
          </w:tcPr>
          <w:p w14:paraId="111C4352"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vAlign w:val="center"/>
          </w:tcPr>
          <w:p w14:paraId="2E0A8FAE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2788FB3E">
            <w:pPr>
              <w:jc w:val="right"/>
            </w:pPr>
            <w:r>
              <w:rPr>
                <w:color w:val="999999"/>
              </w:rPr>
              <w:t>0.053</w:t>
            </w:r>
          </w:p>
        </w:tc>
        <w:tc>
          <w:tcPr>
            <w:vAlign w:val="center"/>
          </w:tcPr>
          <w:p w14:paraId="1A8E2F16">
            <w:pPr>
              <w:jc w:val="right"/>
            </w:pPr>
            <w:r>
              <w:rPr>
                <w:color w:val="999999"/>
              </w:rPr>
              <w:t>0.814</w:t>
            </w:r>
          </w:p>
        </w:tc>
      </w:tr>
      <w:tr w14:paraId="4A675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F80DCB">
            <w:r>
              <w:t>挤塑聚苯板</w:t>
            </w:r>
          </w:p>
        </w:tc>
        <w:tc>
          <w:tcPr>
            <w:vAlign w:val="center"/>
          </w:tcPr>
          <w:p w14:paraId="75088CA5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AE80579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6D62246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3990876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A3BB915">
            <w:pPr>
              <w:jc w:val="right"/>
            </w:pPr>
            <w:r>
              <w:t>1.333</w:t>
            </w:r>
          </w:p>
        </w:tc>
        <w:tc>
          <w:tcPr>
            <w:vAlign w:val="center"/>
          </w:tcPr>
          <w:p w14:paraId="6A396E64">
            <w:pPr>
              <w:jc w:val="right"/>
            </w:pPr>
            <w:r>
              <w:t>0.48</w:t>
            </w:r>
          </w:p>
        </w:tc>
      </w:tr>
      <w:tr w14:paraId="34F27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7C4F30">
            <w:r>
              <w:rPr>
                <w:color w:val="999999"/>
              </w:rPr>
              <w:t>素土夯实</w:t>
            </w:r>
          </w:p>
        </w:tc>
        <w:tc>
          <w:tcPr>
            <w:vAlign w:val="center"/>
          </w:tcPr>
          <w:p w14:paraId="1A2D2776">
            <w:pPr>
              <w:jc w:val="right"/>
            </w:pPr>
            <w:r>
              <w:rPr>
                <w:color w:val="999999"/>
              </w:rPr>
              <w:t>300</w:t>
            </w:r>
          </w:p>
        </w:tc>
        <w:tc>
          <w:tcPr>
            <w:vAlign w:val="center"/>
          </w:tcPr>
          <w:p w14:paraId="6702751C">
            <w:pPr>
              <w:jc w:val="right"/>
            </w:pPr>
            <w:r>
              <w:rPr>
                <w:color w:val="999999"/>
              </w:rPr>
              <w:t>1.16</w:t>
            </w:r>
          </w:p>
        </w:tc>
        <w:tc>
          <w:tcPr>
            <w:vAlign w:val="center"/>
          </w:tcPr>
          <w:p w14:paraId="7982B1DF">
            <w:pPr>
              <w:jc w:val="right"/>
            </w:pPr>
            <w:r>
              <w:rPr>
                <w:color w:val="999999"/>
              </w:rPr>
              <w:t>13.054</w:t>
            </w:r>
          </w:p>
        </w:tc>
        <w:tc>
          <w:tcPr>
            <w:vAlign w:val="center"/>
          </w:tcPr>
          <w:p w14:paraId="2CB92F1D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7F661C8B">
            <w:pPr>
              <w:jc w:val="right"/>
            </w:pPr>
            <w:r>
              <w:rPr>
                <w:color w:val="999999"/>
              </w:rPr>
              <w:t>0.259</w:t>
            </w:r>
          </w:p>
        </w:tc>
        <w:tc>
          <w:tcPr>
            <w:vAlign w:val="center"/>
          </w:tcPr>
          <w:p w14:paraId="6B2637FB">
            <w:pPr>
              <w:jc w:val="right"/>
            </w:pPr>
            <w:r>
              <w:rPr>
                <w:color w:val="999999"/>
              </w:rPr>
              <w:t>3.376</w:t>
            </w:r>
          </w:p>
        </w:tc>
      </w:tr>
      <w:tr w14:paraId="6732C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4753F6">
            <w:r>
              <w:t>各层之和∑</w:t>
            </w:r>
          </w:p>
        </w:tc>
        <w:tc>
          <w:tcPr>
            <w:vAlign w:val="center"/>
          </w:tcPr>
          <w:p w14:paraId="343D46BC"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 w14:paraId="714077E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98107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D5F34E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8EE36C4">
            <w:pPr>
              <w:jc w:val="right"/>
            </w:pPr>
            <w:r>
              <w:t>1.677</w:t>
            </w:r>
          </w:p>
        </w:tc>
        <w:tc>
          <w:tcPr>
            <w:vAlign w:val="center"/>
          </w:tcPr>
          <w:p w14:paraId="1E41E0EE">
            <w:pPr>
              <w:jc w:val="right"/>
            </w:pPr>
            <w:r>
              <w:t>5.037</w:t>
            </w:r>
          </w:p>
        </w:tc>
      </w:tr>
      <w:tr w14:paraId="7FBB8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D013743">
            <w:r>
              <w:t>夏季传热系数K</w:t>
            </w:r>
          </w:p>
        </w:tc>
        <w:tc>
          <w:tcPr>
            <w:gridSpan w:val="5"/>
            <w:vAlign w:val="center"/>
          </w:tcPr>
          <w:p w14:paraId="37ED55EC">
            <w:pPr>
              <w:jc w:val="center"/>
            </w:pPr>
            <w:r>
              <w:t>0.307</w:t>
            </w:r>
          </w:p>
        </w:tc>
      </w:tr>
      <w:tr w14:paraId="31E61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F72A202">
            <w:r>
              <w:t>衰减度ν</w:t>
            </w:r>
          </w:p>
        </w:tc>
        <w:tc>
          <w:tcPr>
            <w:gridSpan w:val="5"/>
            <w:vAlign w:val="center"/>
          </w:tcPr>
          <w:p w14:paraId="7964F4B8">
            <w:pPr>
              <w:jc w:val="center"/>
            </w:pPr>
            <w:r>
              <w:t>2563.67</w:t>
            </w:r>
          </w:p>
        </w:tc>
      </w:tr>
      <w:tr w14:paraId="19F60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C14068B">
            <w:r>
              <w:t>延迟时间ξ(h)</w:t>
            </w:r>
          </w:p>
        </w:tc>
        <w:tc>
          <w:tcPr>
            <w:gridSpan w:val="5"/>
            <w:vAlign w:val="center"/>
          </w:tcPr>
          <w:p w14:paraId="409526D9">
            <w:pPr>
              <w:jc w:val="center"/>
            </w:pPr>
            <w:r>
              <w:t>15.17</w:t>
            </w:r>
          </w:p>
        </w:tc>
      </w:tr>
      <w:tr w14:paraId="7EA30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9A53C67">
            <w:r>
              <w:t>衰减倍数β</w:t>
            </w:r>
          </w:p>
        </w:tc>
        <w:tc>
          <w:tcPr>
            <w:gridSpan w:val="5"/>
            <w:vAlign w:val="center"/>
          </w:tcPr>
          <w:p w14:paraId="763E8B7B">
            <w:pPr>
              <w:jc w:val="center"/>
            </w:pPr>
            <w:r>
              <w:t>0.01</w:t>
            </w:r>
          </w:p>
        </w:tc>
      </w:tr>
    </w:tbl>
    <w:p w14:paraId="3969A9A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644462D">
      <w:pPr>
        <w:pStyle w:val="4"/>
        <w:rPr>
          <w:szCs w:val="24"/>
          <w:lang w:val="en-US"/>
        </w:rPr>
      </w:pPr>
      <w:bookmarkStart w:id="134" w:name="_Toc29813"/>
      <w:r>
        <w:rPr>
          <w:szCs w:val="24"/>
          <w:lang w:val="en-US"/>
        </w:rPr>
        <w:t>非周边地面</w:t>
      </w:r>
      <w:bookmarkEnd w:id="134"/>
    </w:p>
    <w:p w14:paraId="78A70B6D">
      <w:pPr>
        <w:pStyle w:val="5"/>
        <w:rPr>
          <w:szCs w:val="24"/>
          <w:lang w:val="en-US"/>
        </w:rPr>
      </w:pPr>
      <w:bookmarkStart w:id="135" w:name="_Toc4000"/>
      <w:r>
        <w:rPr>
          <w:szCs w:val="24"/>
          <w:lang w:val="en-US"/>
        </w:rPr>
        <w:t>地面构造一</w:t>
      </w:r>
      <w:bookmarkEnd w:id="13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3A4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426100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C68522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DCC4AF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4E523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6DA270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836C6E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9BD6585">
            <w:pPr>
              <w:jc w:val="center"/>
            </w:pPr>
            <w:r>
              <w:t>热惰性指标</w:t>
            </w:r>
          </w:p>
        </w:tc>
      </w:tr>
      <w:tr w14:paraId="56562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825340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512A11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774EAC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797600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3A426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8BD29C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47D74F2">
            <w:pPr>
              <w:jc w:val="center"/>
            </w:pPr>
            <w:r>
              <w:t>D=R*S</w:t>
            </w:r>
          </w:p>
        </w:tc>
      </w:tr>
      <w:tr w14:paraId="34CCA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4231D7">
            <w:r>
              <w:t>水泥砂浆</w:t>
            </w:r>
          </w:p>
        </w:tc>
        <w:tc>
          <w:tcPr>
            <w:vAlign w:val="center"/>
          </w:tcPr>
          <w:p w14:paraId="576A8216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5377718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BCF924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9D92F5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44895A2">
            <w:pPr>
              <w:jc w:val="right"/>
            </w:pPr>
            <w:r>
              <w:t>0.032</w:t>
            </w:r>
          </w:p>
        </w:tc>
        <w:tc>
          <w:tcPr>
            <w:vAlign w:val="center"/>
          </w:tcPr>
          <w:p w14:paraId="11AFAE30">
            <w:pPr>
              <w:jc w:val="right"/>
            </w:pPr>
            <w:r>
              <w:t>0.367</w:t>
            </w:r>
          </w:p>
        </w:tc>
      </w:tr>
      <w:tr w14:paraId="5261D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4459C6">
            <w:r>
              <w:rPr>
                <w:color w:val="999999"/>
              </w:rPr>
              <w:t>混凝土垫层</w:t>
            </w:r>
          </w:p>
        </w:tc>
        <w:tc>
          <w:tcPr>
            <w:vAlign w:val="center"/>
          </w:tcPr>
          <w:p w14:paraId="21552694">
            <w:pPr>
              <w:jc w:val="right"/>
            </w:pPr>
            <w:r>
              <w:rPr>
                <w:color w:val="999999"/>
              </w:rPr>
              <w:t>80</w:t>
            </w:r>
          </w:p>
        </w:tc>
        <w:tc>
          <w:tcPr>
            <w:vAlign w:val="center"/>
          </w:tcPr>
          <w:p w14:paraId="5D306791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vAlign w:val="center"/>
          </w:tcPr>
          <w:p w14:paraId="574B68B3"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vAlign w:val="center"/>
          </w:tcPr>
          <w:p w14:paraId="3F305065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527401CA">
            <w:pPr>
              <w:jc w:val="right"/>
            </w:pPr>
            <w:r>
              <w:rPr>
                <w:color w:val="999999"/>
              </w:rPr>
              <w:t>0.053</w:t>
            </w:r>
          </w:p>
        </w:tc>
        <w:tc>
          <w:tcPr>
            <w:vAlign w:val="center"/>
          </w:tcPr>
          <w:p w14:paraId="02C9727D">
            <w:pPr>
              <w:jc w:val="right"/>
            </w:pPr>
            <w:r>
              <w:rPr>
                <w:color w:val="999999"/>
              </w:rPr>
              <w:t>0.814</w:t>
            </w:r>
          </w:p>
        </w:tc>
      </w:tr>
      <w:tr w14:paraId="2095B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A583F7">
            <w:r>
              <w:t>挤塑聚苯板</w:t>
            </w:r>
          </w:p>
        </w:tc>
        <w:tc>
          <w:tcPr>
            <w:vAlign w:val="center"/>
          </w:tcPr>
          <w:p w14:paraId="660C33A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53B5A68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0FDC2D1C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526BFBF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6D2DAE6">
            <w:pPr>
              <w:jc w:val="right"/>
            </w:pPr>
            <w:r>
              <w:t>1.212</w:t>
            </w:r>
          </w:p>
        </w:tc>
        <w:tc>
          <w:tcPr>
            <w:vAlign w:val="center"/>
          </w:tcPr>
          <w:p w14:paraId="19973B05">
            <w:pPr>
              <w:jc w:val="right"/>
            </w:pPr>
            <w:r>
              <w:t>0.48</w:t>
            </w:r>
          </w:p>
        </w:tc>
      </w:tr>
      <w:tr w14:paraId="79D622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193325">
            <w:r>
              <w:rPr>
                <w:color w:val="999999"/>
              </w:rPr>
              <w:t>素土夯实</w:t>
            </w:r>
          </w:p>
        </w:tc>
        <w:tc>
          <w:tcPr>
            <w:vAlign w:val="center"/>
          </w:tcPr>
          <w:p w14:paraId="4BE2B944">
            <w:pPr>
              <w:jc w:val="right"/>
            </w:pPr>
            <w:r>
              <w:rPr>
                <w:color w:val="999999"/>
              </w:rPr>
              <w:t>300</w:t>
            </w:r>
          </w:p>
        </w:tc>
        <w:tc>
          <w:tcPr>
            <w:vAlign w:val="center"/>
          </w:tcPr>
          <w:p w14:paraId="79810397">
            <w:pPr>
              <w:jc w:val="right"/>
            </w:pPr>
            <w:r>
              <w:rPr>
                <w:color w:val="999999"/>
              </w:rPr>
              <w:t>1.16</w:t>
            </w:r>
          </w:p>
        </w:tc>
        <w:tc>
          <w:tcPr>
            <w:vAlign w:val="center"/>
          </w:tcPr>
          <w:p w14:paraId="528ED2D5">
            <w:pPr>
              <w:jc w:val="right"/>
            </w:pPr>
            <w:r>
              <w:rPr>
                <w:color w:val="999999"/>
              </w:rPr>
              <w:t>13.054</w:t>
            </w:r>
          </w:p>
        </w:tc>
        <w:tc>
          <w:tcPr>
            <w:vAlign w:val="center"/>
          </w:tcPr>
          <w:p w14:paraId="6033BCD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458EB2FF">
            <w:pPr>
              <w:jc w:val="right"/>
            </w:pPr>
            <w:r>
              <w:rPr>
                <w:color w:val="999999"/>
              </w:rPr>
              <w:t>0.259</w:t>
            </w:r>
          </w:p>
        </w:tc>
        <w:tc>
          <w:tcPr>
            <w:vAlign w:val="center"/>
          </w:tcPr>
          <w:p w14:paraId="0DDF2DEB">
            <w:pPr>
              <w:jc w:val="right"/>
            </w:pPr>
            <w:r>
              <w:rPr>
                <w:color w:val="999999"/>
              </w:rPr>
              <w:t>3.376</w:t>
            </w:r>
          </w:p>
        </w:tc>
      </w:tr>
      <w:tr w14:paraId="7C2C5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63309A">
            <w:r>
              <w:t>各层之和∑</w:t>
            </w:r>
          </w:p>
        </w:tc>
        <w:tc>
          <w:tcPr>
            <w:vAlign w:val="center"/>
          </w:tcPr>
          <w:p w14:paraId="38FD1349"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 w14:paraId="2F29298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73461C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30C50B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7AF2BFB">
            <w:pPr>
              <w:jc w:val="right"/>
            </w:pPr>
            <w:r>
              <w:t>1.556</w:t>
            </w:r>
          </w:p>
        </w:tc>
        <w:tc>
          <w:tcPr>
            <w:vAlign w:val="center"/>
          </w:tcPr>
          <w:p w14:paraId="7E8D2853">
            <w:pPr>
              <w:jc w:val="right"/>
            </w:pPr>
            <w:r>
              <w:t>5.037</w:t>
            </w:r>
          </w:p>
        </w:tc>
      </w:tr>
      <w:tr w14:paraId="661DE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67175EB">
            <w:r>
              <w:t>夏季传热系数K</w:t>
            </w:r>
          </w:p>
        </w:tc>
        <w:tc>
          <w:tcPr>
            <w:gridSpan w:val="5"/>
            <w:vAlign w:val="center"/>
          </w:tcPr>
          <w:p w14:paraId="6EC7C1B7">
            <w:pPr>
              <w:jc w:val="center"/>
            </w:pPr>
            <w:r>
              <w:t>0.220</w:t>
            </w:r>
          </w:p>
        </w:tc>
      </w:tr>
      <w:tr w14:paraId="45EEB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2130B69">
            <w:r>
              <w:t>衰减度ν</w:t>
            </w:r>
          </w:p>
        </w:tc>
        <w:tc>
          <w:tcPr>
            <w:gridSpan w:val="5"/>
            <w:vAlign w:val="center"/>
          </w:tcPr>
          <w:p w14:paraId="054A0A65">
            <w:pPr>
              <w:jc w:val="center"/>
            </w:pPr>
            <w:r>
              <w:t>2351.82</w:t>
            </w:r>
          </w:p>
        </w:tc>
      </w:tr>
      <w:tr w14:paraId="19DF9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E021BA3">
            <w:r>
              <w:t>延迟时间ξ(h)</w:t>
            </w:r>
          </w:p>
        </w:tc>
        <w:tc>
          <w:tcPr>
            <w:gridSpan w:val="5"/>
            <w:vAlign w:val="center"/>
          </w:tcPr>
          <w:p w14:paraId="6ACD6683">
            <w:pPr>
              <w:jc w:val="center"/>
            </w:pPr>
            <w:r>
              <w:t>15.17</w:t>
            </w:r>
          </w:p>
        </w:tc>
      </w:tr>
      <w:tr w14:paraId="2FC68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DEBEE83">
            <w:r>
              <w:t>衰减倍数β</w:t>
            </w:r>
          </w:p>
        </w:tc>
        <w:tc>
          <w:tcPr>
            <w:gridSpan w:val="5"/>
            <w:vAlign w:val="center"/>
          </w:tcPr>
          <w:p w14:paraId="115DFD07">
            <w:pPr>
              <w:jc w:val="center"/>
            </w:pPr>
            <w:r>
              <w:t>0.01</w:t>
            </w:r>
          </w:p>
        </w:tc>
      </w:tr>
    </w:tbl>
    <w:p w14:paraId="3FF1A6F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E63A4D5">
      <w:pPr>
        <w:pStyle w:val="2"/>
        <w:rPr>
          <w:szCs w:val="24"/>
          <w:lang w:val="en-US"/>
        </w:rPr>
      </w:pPr>
      <w:bookmarkStart w:id="136" w:name="_Toc11756"/>
      <w:r>
        <w:rPr>
          <w:szCs w:val="24"/>
          <w:lang w:val="en-US"/>
        </w:rPr>
        <w:t>窗构造</w:t>
      </w:r>
      <w:bookmarkEnd w:id="13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3AB46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7832E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4A45763E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0FD99199">
            <w:pPr>
              <w:jc w:val="center"/>
            </w:pPr>
            <w:r>
              <w:t>窗遮阳系数</w:t>
            </w:r>
          </w:p>
        </w:tc>
      </w:tr>
      <w:tr w14:paraId="7631F3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5EFDC">
            <w:r>
              <w:t>80系列内平开隔热铝合金窗(5+12Ar+5Low-E+12Ar+5Low-E)</w:t>
            </w:r>
          </w:p>
        </w:tc>
        <w:tc>
          <w:tcPr>
            <w:vAlign w:val="center"/>
          </w:tcPr>
          <w:p w14:paraId="04B29221">
            <w:r>
              <w:t>1.10</w:t>
            </w:r>
          </w:p>
        </w:tc>
        <w:tc>
          <w:tcPr>
            <w:vAlign w:val="center"/>
          </w:tcPr>
          <w:p w14:paraId="33F5DE3A">
            <w:r>
              <w:t>0.32</w:t>
            </w:r>
          </w:p>
        </w:tc>
      </w:tr>
      <w:tr w14:paraId="7CB30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0B9F43">
            <w:r>
              <w:t>断桥铝 70系列 间隔条24mm 5mmLow-E+12Ar+5mm+12Ar+5mm（暖边隔条）（1.8～1.9）</w:t>
            </w:r>
          </w:p>
        </w:tc>
        <w:tc>
          <w:tcPr>
            <w:vAlign w:val="center"/>
          </w:tcPr>
          <w:p w14:paraId="1A7BA5F1">
            <w:r>
              <w:t>1.70</w:t>
            </w:r>
          </w:p>
        </w:tc>
        <w:tc>
          <w:tcPr>
            <w:vAlign w:val="center"/>
          </w:tcPr>
          <w:p w14:paraId="274B6CF8">
            <w:r>
              <w:t>0.75</w:t>
            </w:r>
          </w:p>
        </w:tc>
      </w:tr>
    </w:tbl>
    <w:p w14:paraId="07135CA8">
      <w:pPr>
        <w:pStyle w:val="2"/>
        <w:rPr>
          <w:szCs w:val="24"/>
          <w:lang w:val="en-US"/>
        </w:rPr>
      </w:pPr>
      <w:bookmarkStart w:id="137" w:name="_Toc23251"/>
      <w:r>
        <w:rPr>
          <w:szCs w:val="24"/>
          <w:lang w:val="en-US"/>
        </w:rPr>
        <w:t>门构造</w:t>
      </w:r>
      <w:bookmarkEnd w:id="13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13E1A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3852A7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1CB0480">
            <w:pPr>
              <w:jc w:val="center"/>
            </w:pPr>
            <w:r>
              <w:t>传热系数W/㎡.K</w:t>
            </w:r>
          </w:p>
        </w:tc>
      </w:tr>
      <w:tr w14:paraId="4CC67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CA39C">
            <w:r>
              <w:t>保温门（多功能门）</w:t>
            </w:r>
          </w:p>
        </w:tc>
        <w:tc>
          <w:tcPr>
            <w:vAlign w:val="center"/>
          </w:tcPr>
          <w:p w14:paraId="2755C841">
            <w:r>
              <w:t>1.00</w:t>
            </w:r>
          </w:p>
        </w:tc>
      </w:tr>
      <w:tr w14:paraId="565DC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2F2871">
            <w:r>
              <w:t>内门</w:t>
            </w:r>
          </w:p>
        </w:tc>
        <w:tc>
          <w:tcPr>
            <w:vAlign w:val="center"/>
          </w:tcPr>
          <w:p w14:paraId="238AC359">
            <w:r>
              <w:t>3.00</w:t>
            </w:r>
          </w:p>
        </w:tc>
      </w:tr>
    </w:tbl>
    <w:p w14:paraId="30A2170E">
      <w:pPr>
        <w:pStyle w:val="2"/>
        <w:rPr>
          <w:szCs w:val="24"/>
          <w:lang w:val="en-US"/>
        </w:rPr>
      </w:pPr>
      <w:bookmarkStart w:id="138" w:name="_Toc30507"/>
      <w:r>
        <w:rPr>
          <w:szCs w:val="24"/>
          <w:lang w:val="en-US"/>
        </w:rPr>
        <w:t>负荷指标</w:t>
      </w:r>
      <w:bookmarkEnd w:id="13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66FB5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28B7F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119A7F3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CCC70C2">
            <w:pPr>
              <w:jc w:val="center"/>
            </w:pPr>
            <w:r>
              <w:t>负荷指标(W/㎡)</w:t>
            </w:r>
          </w:p>
        </w:tc>
      </w:tr>
      <w:tr w14:paraId="564F0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338512">
            <w:pPr>
              <w:jc w:val="center"/>
            </w:pPr>
            <w:r>
              <w:t>438388</w:t>
            </w:r>
          </w:p>
        </w:tc>
        <w:tc>
          <w:tcPr>
            <w:vAlign w:val="center"/>
          </w:tcPr>
          <w:p w14:paraId="75DDA947">
            <w:r>
              <w:t>6568.70</w:t>
            </w:r>
          </w:p>
        </w:tc>
        <w:tc>
          <w:tcPr>
            <w:vAlign w:val="center"/>
          </w:tcPr>
          <w:p w14:paraId="068DAC8B">
            <w:r>
              <w:t>66.74</w:t>
            </w:r>
          </w:p>
        </w:tc>
      </w:tr>
      <w:tr w14:paraId="03C53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65FD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BB8FC3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716FC4F7">
            <w:pPr>
              <w:jc w:val="center"/>
            </w:pPr>
            <w:r>
              <w:t>负荷指标(W/㎡)</w:t>
            </w:r>
          </w:p>
        </w:tc>
      </w:tr>
      <w:tr w14:paraId="67AF9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57A162">
            <w:pPr>
              <w:jc w:val="center"/>
            </w:pPr>
          </w:p>
        </w:tc>
        <w:tc>
          <w:tcPr>
            <w:vAlign w:val="center"/>
          </w:tcPr>
          <w:p w14:paraId="10CE2392">
            <w:r>
              <w:t>6287.64</w:t>
            </w:r>
          </w:p>
        </w:tc>
        <w:tc>
          <w:tcPr>
            <w:vAlign w:val="center"/>
          </w:tcPr>
          <w:p w14:paraId="352CD492">
            <w:r>
              <w:t>69.72</w:t>
            </w:r>
          </w:p>
        </w:tc>
      </w:tr>
    </w:tbl>
    <w:p w14:paraId="5C25CD00">
      <w:pPr>
        <w:pStyle w:val="2"/>
        <w:rPr>
          <w:szCs w:val="24"/>
          <w:lang w:val="en-US"/>
        </w:rPr>
      </w:pPr>
      <w:bookmarkStart w:id="139" w:name="_Toc18860"/>
      <w:r>
        <w:rPr>
          <w:szCs w:val="24"/>
          <w:lang w:val="en-US"/>
        </w:rPr>
        <w:t>建筑按楼层汇总表</w:t>
      </w:r>
      <w:bookmarkEnd w:id="13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61AB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390EE4E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C88F1E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5FA6B8B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11E1B692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4643557B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46265D38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443ACF57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0D928BED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206DF021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1D5F2D0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060F0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3339C2D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137E11B9">
            <w:r>
              <w:rPr>
                <w:sz w:val="18"/>
                <w:szCs w:val="18"/>
              </w:rPr>
              <w:t xml:space="preserve"> 03[大厅]</w:t>
            </w:r>
          </w:p>
        </w:tc>
        <w:tc>
          <w:tcPr>
            <w:vAlign w:val="center"/>
          </w:tcPr>
          <w:p w14:paraId="472954A9">
            <w:pPr>
              <w:jc w:val="right"/>
            </w:pPr>
            <w:r>
              <w:rPr>
                <w:sz w:val="18"/>
                <w:szCs w:val="18"/>
              </w:rPr>
              <w:t>742.26</w:t>
            </w:r>
          </w:p>
        </w:tc>
        <w:tc>
          <w:tcPr>
            <w:vAlign w:val="center"/>
          </w:tcPr>
          <w:p w14:paraId="146ACE2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B3AE573">
            <w:pPr>
              <w:jc w:val="right"/>
            </w:pPr>
            <w:r>
              <w:rPr>
                <w:sz w:val="18"/>
                <w:szCs w:val="18"/>
              </w:rPr>
              <w:t>51214</w:t>
            </w:r>
          </w:p>
        </w:tc>
        <w:tc>
          <w:tcPr>
            <w:vAlign w:val="center"/>
          </w:tcPr>
          <w:p w14:paraId="30913604">
            <w:pPr>
              <w:jc w:val="right"/>
            </w:pPr>
            <w:r>
              <w:rPr>
                <w:sz w:val="18"/>
                <w:szCs w:val="18"/>
              </w:rPr>
              <w:t>35084</w:t>
            </w:r>
          </w:p>
        </w:tc>
        <w:tc>
          <w:tcPr>
            <w:vAlign w:val="center"/>
          </w:tcPr>
          <w:p w14:paraId="4D45A0D9">
            <w:pPr>
              <w:jc w:val="right"/>
            </w:pPr>
            <w:r>
              <w:rPr>
                <w:sz w:val="18"/>
                <w:szCs w:val="18"/>
              </w:rPr>
              <w:t>16131</w:t>
            </w:r>
          </w:p>
        </w:tc>
        <w:tc>
          <w:tcPr>
            <w:vAlign w:val="center"/>
          </w:tcPr>
          <w:p w14:paraId="7A1C82AD">
            <w:pPr>
              <w:jc w:val="right"/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vAlign w:val="center"/>
          </w:tcPr>
          <w:p w14:paraId="7299721D">
            <w:pPr>
              <w:jc w:val="right"/>
            </w:pPr>
            <w:r>
              <w:rPr>
                <w:sz w:val="18"/>
                <w:szCs w:val="18"/>
              </w:rPr>
              <w:t>13395</w:t>
            </w:r>
          </w:p>
        </w:tc>
        <w:tc>
          <w:tcPr>
            <w:vAlign w:val="center"/>
          </w:tcPr>
          <w:p w14:paraId="41A699D3">
            <w:pPr>
              <w:jc w:val="right"/>
            </w:pPr>
            <w:r>
              <w:rPr>
                <w:sz w:val="18"/>
                <w:szCs w:val="18"/>
              </w:rPr>
              <w:t>69.00</w:t>
            </w:r>
          </w:p>
        </w:tc>
      </w:tr>
      <w:tr w14:paraId="7BE4E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A38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34CB8">
            <w:r>
              <w:rPr>
                <w:sz w:val="18"/>
                <w:szCs w:val="18"/>
              </w:rPr>
              <w:t xml:space="preserve"> 07[展览馆]</w:t>
            </w:r>
          </w:p>
        </w:tc>
        <w:tc>
          <w:tcPr>
            <w:vAlign w:val="center"/>
          </w:tcPr>
          <w:p w14:paraId="37334DA1">
            <w:pPr>
              <w:jc w:val="right"/>
            </w:pPr>
            <w:r>
              <w:rPr>
                <w:sz w:val="18"/>
                <w:szCs w:val="18"/>
              </w:rPr>
              <w:t>223.90</w:t>
            </w:r>
          </w:p>
        </w:tc>
        <w:tc>
          <w:tcPr>
            <w:vAlign w:val="center"/>
          </w:tcPr>
          <w:p w14:paraId="0EB055CD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07F883F3">
            <w:pPr>
              <w:jc w:val="right"/>
            </w:pPr>
            <w:r>
              <w:rPr>
                <w:sz w:val="18"/>
                <w:szCs w:val="18"/>
              </w:rPr>
              <w:t>13273</w:t>
            </w:r>
          </w:p>
        </w:tc>
        <w:tc>
          <w:tcPr>
            <w:vAlign w:val="center"/>
          </w:tcPr>
          <w:p w14:paraId="1A62DA77">
            <w:pPr>
              <w:jc w:val="right"/>
            </w:pPr>
            <w:r>
              <w:rPr>
                <w:sz w:val="18"/>
                <w:szCs w:val="18"/>
              </w:rPr>
              <w:t>8408</w:t>
            </w:r>
          </w:p>
        </w:tc>
        <w:tc>
          <w:tcPr>
            <w:vAlign w:val="center"/>
          </w:tcPr>
          <w:p w14:paraId="36622527">
            <w:pPr>
              <w:jc w:val="right"/>
            </w:pPr>
            <w:r>
              <w:rPr>
                <w:sz w:val="18"/>
                <w:szCs w:val="18"/>
              </w:rPr>
              <w:t>4866</w:t>
            </w:r>
          </w:p>
        </w:tc>
        <w:tc>
          <w:tcPr>
            <w:vAlign w:val="center"/>
          </w:tcPr>
          <w:p w14:paraId="7AFA34A4">
            <w:pPr>
              <w:jc w:val="right"/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 w14:paraId="5E490EEE">
            <w:pPr>
              <w:jc w:val="right"/>
            </w:pPr>
            <w:r>
              <w:rPr>
                <w:sz w:val="18"/>
                <w:szCs w:val="18"/>
              </w:rPr>
              <w:t>4041</w:t>
            </w:r>
          </w:p>
        </w:tc>
        <w:tc>
          <w:tcPr>
            <w:vAlign w:val="center"/>
          </w:tcPr>
          <w:p w14:paraId="71FF258F">
            <w:pPr>
              <w:jc w:val="right"/>
            </w:pPr>
            <w:r>
              <w:rPr>
                <w:sz w:val="18"/>
                <w:szCs w:val="18"/>
              </w:rPr>
              <w:t>59.28</w:t>
            </w:r>
          </w:p>
        </w:tc>
      </w:tr>
      <w:tr w14:paraId="31E7B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AD21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0BE48">
            <w:r>
              <w:rPr>
                <w:sz w:val="18"/>
                <w:szCs w:val="18"/>
              </w:rPr>
              <w:t xml:space="preserve"> 12[展览馆]</w:t>
            </w:r>
          </w:p>
        </w:tc>
        <w:tc>
          <w:tcPr>
            <w:vAlign w:val="center"/>
          </w:tcPr>
          <w:p w14:paraId="3674F8BE">
            <w:pPr>
              <w:jc w:val="right"/>
            </w:pPr>
            <w:r>
              <w:rPr>
                <w:sz w:val="18"/>
                <w:szCs w:val="18"/>
              </w:rPr>
              <w:t>215.82</w:t>
            </w:r>
          </w:p>
        </w:tc>
        <w:tc>
          <w:tcPr>
            <w:vAlign w:val="center"/>
          </w:tcPr>
          <w:p w14:paraId="2D894938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30AEBCF3">
            <w:pPr>
              <w:jc w:val="right"/>
            </w:pPr>
            <w:r>
              <w:rPr>
                <w:sz w:val="18"/>
                <w:szCs w:val="18"/>
              </w:rPr>
              <w:t>13127</w:t>
            </w:r>
          </w:p>
        </w:tc>
        <w:tc>
          <w:tcPr>
            <w:vAlign w:val="center"/>
          </w:tcPr>
          <w:p w14:paraId="0EE3109E">
            <w:pPr>
              <w:jc w:val="right"/>
            </w:pPr>
            <w:r>
              <w:rPr>
                <w:sz w:val="18"/>
                <w:szCs w:val="18"/>
              </w:rPr>
              <w:t>8436</w:t>
            </w:r>
          </w:p>
        </w:tc>
        <w:tc>
          <w:tcPr>
            <w:vAlign w:val="center"/>
          </w:tcPr>
          <w:p w14:paraId="0EEF8DFF">
            <w:pPr>
              <w:jc w:val="right"/>
            </w:pPr>
            <w:r>
              <w:rPr>
                <w:sz w:val="18"/>
                <w:szCs w:val="18"/>
              </w:rPr>
              <w:t>4690</w:t>
            </w:r>
          </w:p>
        </w:tc>
        <w:tc>
          <w:tcPr>
            <w:vAlign w:val="center"/>
          </w:tcPr>
          <w:p w14:paraId="54764BDA">
            <w:pPr>
              <w:jc w:val="right"/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vAlign w:val="center"/>
          </w:tcPr>
          <w:p w14:paraId="489BA192">
            <w:pPr>
              <w:jc w:val="right"/>
            </w:pPr>
            <w:r>
              <w:rPr>
                <w:sz w:val="18"/>
                <w:szCs w:val="18"/>
              </w:rPr>
              <w:t>3895</w:t>
            </w:r>
          </w:p>
        </w:tc>
        <w:tc>
          <w:tcPr>
            <w:vAlign w:val="center"/>
          </w:tcPr>
          <w:p w14:paraId="14F78EE2">
            <w:pPr>
              <w:jc w:val="right"/>
            </w:pPr>
            <w:r>
              <w:rPr>
                <w:sz w:val="18"/>
                <w:szCs w:val="18"/>
              </w:rPr>
              <w:t>60.82</w:t>
            </w:r>
          </w:p>
        </w:tc>
      </w:tr>
      <w:tr w14:paraId="45544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C817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26AA8">
            <w:r>
              <w:rPr>
                <w:sz w:val="18"/>
                <w:szCs w:val="18"/>
              </w:rPr>
              <w:t xml:space="preserve"> 13[展览馆]</w:t>
            </w:r>
          </w:p>
        </w:tc>
        <w:tc>
          <w:tcPr>
            <w:vAlign w:val="center"/>
          </w:tcPr>
          <w:p w14:paraId="6014B0F6">
            <w:pPr>
              <w:jc w:val="right"/>
            </w:pPr>
            <w:r>
              <w:rPr>
                <w:sz w:val="18"/>
                <w:szCs w:val="18"/>
              </w:rPr>
              <w:t>192.00</w:t>
            </w:r>
          </w:p>
        </w:tc>
        <w:tc>
          <w:tcPr>
            <w:vAlign w:val="center"/>
          </w:tcPr>
          <w:p w14:paraId="268D84B2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15BEE089">
            <w:pPr>
              <w:jc w:val="right"/>
            </w:pPr>
            <w:r>
              <w:rPr>
                <w:sz w:val="18"/>
                <w:szCs w:val="18"/>
              </w:rPr>
              <w:t>12240</w:t>
            </w:r>
          </w:p>
        </w:tc>
        <w:tc>
          <w:tcPr>
            <w:vAlign w:val="center"/>
          </w:tcPr>
          <w:p w14:paraId="24CF9686">
            <w:pPr>
              <w:jc w:val="right"/>
            </w:pPr>
            <w:r>
              <w:rPr>
                <w:sz w:val="18"/>
                <w:szCs w:val="18"/>
              </w:rPr>
              <w:t>8068</w:t>
            </w:r>
          </w:p>
        </w:tc>
        <w:tc>
          <w:tcPr>
            <w:vAlign w:val="center"/>
          </w:tcPr>
          <w:p w14:paraId="6523AF01">
            <w:pPr>
              <w:jc w:val="right"/>
            </w:pPr>
            <w:r>
              <w:rPr>
                <w:sz w:val="18"/>
                <w:szCs w:val="18"/>
              </w:rPr>
              <w:t>4173</w:t>
            </w:r>
          </w:p>
        </w:tc>
        <w:tc>
          <w:tcPr>
            <w:vAlign w:val="center"/>
          </w:tcPr>
          <w:p w14:paraId="52F25046">
            <w:pPr>
              <w:jc w:val="right"/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vAlign w:val="center"/>
          </w:tcPr>
          <w:p w14:paraId="7F3B9ED3">
            <w:pPr>
              <w:jc w:val="right"/>
            </w:pPr>
            <w:r>
              <w:rPr>
                <w:sz w:val="18"/>
                <w:szCs w:val="18"/>
              </w:rPr>
              <w:t>3465</w:t>
            </w:r>
          </w:p>
        </w:tc>
        <w:tc>
          <w:tcPr>
            <w:vAlign w:val="center"/>
          </w:tcPr>
          <w:p w14:paraId="31BAE430">
            <w:pPr>
              <w:jc w:val="right"/>
            </w:pPr>
            <w:r>
              <w:rPr>
                <w:sz w:val="18"/>
                <w:szCs w:val="18"/>
              </w:rPr>
              <w:t>63.75</w:t>
            </w:r>
          </w:p>
        </w:tc>
      </w:tr>
      <w:tr w14:paraId="341FA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8C0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D081C">
            <w:r>
              <w:rPr>
                <w:sz w:val="18"/>
                <w:szCs w:val="18"/>
              </w:rPr>
              <w:t xml:space="preserve"> 14[走廊]</w:t>
            </w:r>
          </w:p>
        </w:tc>
        <w:tc>
          <w:tcPr>
            <w:vAlign w:val="center"/>
          </w:tcPr>
          <w:p w14:paraId="68B48033">
            <w:pPr>
              <w:jc w:val="right"/>
            </w:pPr>
            <w:r>
              <w:rPr>
                <w:sz w:val="18"/>
                <w:szCs w:val="18"/>
              </w:rPr>
              <w:t>110.00</w:t>
            </w:r>
          </w:p>
        </w:tc>
        <w:tc>
          <w:tcPr>
            <w:vAlign w:val="center"/>
          </w:tcPr>
          <w:p w14:paraId="1526D41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64C52C0">
            <w:pPr>
              <w:jc w:val="right"/>
            </w:pPr>
            <w:r>
              <w:rPr>
                <w:sz w:val="18"/>
                <w:szCs w:val="18"/>
              </w:rPr>
              <w:t>6141</w:t>
            </w:r>
          </w:p>
        </w:tc>
        <w:tc>
          <w:tcPr>
            <w:vAlign w:val="center"/>
          </w:tcPr>
          <w:p w14:paraId="25AEF70A">
            <w:pPr>
              <w:jc w:val="right"/>
            </w:pPr>
            <w:r>
              <w:rPr>
                <w:sz w:val="18"/>
                <w:szCs w:val="18"/>
              </w:rPr>
              <w:t>3751</w:t>
            </w:r>
          </w:p>
        </w:tc>
        <w:tc>
          <w:tcPr>
            <w:vAlign w:val="center"/>
          </w:tcPr>
          <w:p w14:paraId="4A163E99">
            <w:pPr>
              <w:jc w:val="right"/>
            </w:pPr>
            <w:r>
              <w:rPr>
                <w:sz w:val="18"/>
                <w:szCs w:val="18"/>
              </w:rPr>
              <w:t>2391</w:t>
            </w:r>
          </w:p>
        </w:tc>
        <w:tc>
          <w:tcPr>
            <w:vAlign w:val="center"/>
          </w:tcPr>
          <w:p w14:paraId="2A8939E0">
            <w:pPr>
              <w:jc w:val="right"/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09D32F61"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 w14:paraId="3F0CFFCE">
            <w:pPr>
              <w:jc w:val="right"/>
            </w:pPr>
            <w:r>
              <w:rPr>
                <w:sz w:val="18"/>
                <w:szCs w:val="18"/>
              </w:rPr>
              <w:t>55.83</w:t>
            </w:r>
          </w:p>
        </w:tc>
      </w:tr>
      <w:tr w14:paraId="05B6F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DE51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684B4">
            <w:r>
              <w:rPr>
                <w:sz w:val="18"/>
                <w:szCs w:val="18"/>
              </w:rPr>
              <w:t xml:space="preserve"> 17[设备间]</w:t>
            </w:r>
          </w:p>
        </w:tc>
        <w:tc>
          <w:tcPr>
            <w:vAlign w:val="center"/>
          </w:tcPr>
          <w:p w14:paraId="4658158F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 w14:paraId="4883157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31141D0">
            <w:pPr>
              <w:jc w:val="right"/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vAlign w:val="center"/>
          </w:tcPr>
          <w:p w14:paraId="29B4535C">
            <w:pPr>
              <w:jc w:val="right"/>
            </w:pPr>
            <w:r>
              <w:rPr>
                <w:sz w:val="18"/>
                <w:szCs w:val="18"/>
              </w:rPr>
              <w:t>2463</w:t>
            </w:r>
          </w:p>
        </w:tc>
        <w:tc>
          <w:tcPr>
            <w:vAlign w:val="center"/>
          </w:tcPr>
          <w:p w14:paraId="42DED582"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vAlign w:val="center"/>
          </w:tcPr>
          <w:p w14:paraId="0CC83FDA">
            <w:pPr>
              <w:jc w:val="right"/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34A0BA83">
            <w:pPr>
              <w:jc w:val="right"/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vAlign w:val="center"/>
          </w:tcPr>
          <w:p w14:paraId="682B5AD4">
            <w:pPr>
              <w:jc w:val="right"/>
            </w:pPr>
            <w:r>
              <w:rPr>
                <w:sz w:val="18"/>
                <w:szCs w:val="18"/>
              </w:rPr>
              <w:t>55.94</w:t>
            </w:r>
          </w:p>
        </w:tc>
      </w:tr>
      <w:tr w14:paraId="078E2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6FD4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4344C">
            <w:r>
              <w:rPr>
                <w:sz w:val="18"/>
                <w:szCs w:val="18"/>
              </w:rPr>
              <w:t xml:space="preserve"> 18[库房]</w:t>
            </w:r>
          </w:p>
        </w:tc>
        <w:tc>
          <w:tcPr>
            <w:vAlign w:val="center"/>
          </w:tcPr>
          <w:p w14:paraId="2B241C14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vAlign w:val="center"/>
          </w:tcPr>
          <w:p w14:paraId="788E1DF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8387618">
            <w:pPr>
              <w:jc w:val="right"/>
            </w:pPr>
            <w:r>
              <w:rPr>
                <w:sz w:val="18"/>
                <w:szCs w:val="18"/>
              </w:rPr>
              <w:t>4232</w:t>
            </w:r>
          </w:p>
        </w:tc>
        <w:tc>
          <w:tcPr>
            <w:vAlign w:val="center"/>
          </w:tcPr>
          <w:p w14:paraId="1C668103">
            <w:pPr>
              <w:jc w:val="right"/>
            </w:pPr>
            <w:r>
              <w:rPr>
                <w:sz w:val="18"/>
                <w:szCs w:val="18"/>
              </w:rPr>
              <w:t>2668</w:t>
            </w:r>
          </w:p>
        </w:tc>
        <w:tc>
          <w:tcPr>
            <w:vAlign w:val="center"/>
          </w:tcPr>
          <w:p w14:paraId="46B889CF">
            <w:pPr>
              <w:jc w:val="right"/>
            </w:pPr>
            <w:r>
              <w:rPr>
                <w:sz w:val="18"/>
                <w:szCs w:val="18"/>
              </w:rPr>
              <w:t>1565</w:t>
            </w:r>
          </w:p>
        </w:tc>
        <w:tc>
          <w:tcPr>
            <w:vAlign w:val="center"/>
          </w:tcPr>
          <w:p w14:paraId="750264EA">
            <w:pPr>
              <w:jc w:val="right"/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4459A481">
            <w:pPr>
              <w:jc w:val="right"/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vAlign w:val="center"/>
          </w:tcPr>
          <w:p w14:paraId="230A4691">
            <w:pPr>
              <w:jc w:val="right"/>
            </w:pPr>
            <w:r>
              <w:rPr>
                <w:sz w:val="18"/>
                <w:szCs w:val="18"/>
              </w:rPr>
              <w:t>58.79</w:t>
            </w:r>
          </w:p>
        </w:tc>
      </w:tr>
      <w:tr w14:paraId="2B671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403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4459FE">
            <w:r>
              <w:rPr>
                <w:sz w:val="18"/>
                <w:szCs w:val="18"/>
              </w:rPr>
              <w:t xml:space="preserve"> 19[库房]</w:t>
            </w:r>
          </w:p>
        </w:tc>
        <w:tc>
          <w:tcPr>
            <w:vAlign w:val="center"/>
          </w:tcPr>
          <w:p w14:paraId="3DC3B343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4733568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FC896F">
            <w:pPr>
              <w:jc w:val="right"/>
            </w:pPr>
            <w:r>
              <w:rPr>
                <w:sz w:val="18"/>
                <w:szCs w:val="18"/>
              </w:rPr>
              <w:t>3053</w:t>
            </w:r>
          </w:p>
        </w:tc>
        <w:tc>
          <w:tcPr>
            <w:vAlign w:val="center"/>
          </w:tcPr>
          <w:p w14:paraId="534E2F08"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vAlign w:val="center"/>
          </w:tcPr>
          <w:p w14:paraId="6F4065D9">
            <w:pPr>
              <w:jc w:val="right"/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vAlign w:val="center"/>
          </w:tcPr>
          <w:p w14:paraId="0A7454A6">
            <w:pPr>
              <w:jc w:val="right"/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vAlign w:val="center"/>
          </w:tcPr>
          <w:p w14:paraId="1D82E914">
            <w:pPr>
              <w:jc w:val="right"/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vAlign w:val="center"/>
          </w:tcPr>
          <w:p w14:paraId="6C7B4772">
            <w:pPr>
              <w:jc w:val="right"/>
            </w:pPr>
            <w:r>
              <w:rPr>
                <w:sz w:val="18"/>
                <w:szCs w:val="18"/>
              </w:rPr>
              <w:t>63.61</w:t>
            </w:r>
          </w:p>
        </w:tc>
      </w:tr>
      <w:tr w14:paraId="0BE42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98F6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A0F6C">
            <w:r>
              <w:rPr>
                <w:sz w:val="18"/>
                <w:szCs w:val="18"/>
              </w:rPr>
              <w:t xml:space="preserve"> 20[设备间]</w:t>
            </w:r>
          </w:p>
        </w:tc>
        <w:tc>
          <w:tcPr>
            <w:vAlign w:val="center"/>
          </w:tcPr>
          <w:p w14:paraId="60EF1F09">
            <w:pPr>
              <w:jc w:val="right"/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 w14:paraId="66CEE25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ED9D89D">
            <w:pPr>
              <w:jc w:val="right"/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vAlign w:val="center"/>
          </w:tcPr>
          <w:p w14:paraId="09D18DDE">
            <w:pPr>
              <w:jc w:val="right"/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vAlign w:val="center"/>
          </w:tcPr>
          <w:p w14:paraId="588CAD85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vAlign w:val="center"/>
          </w:tcPr>
          <w:p w14:paraId="5B447C61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vAlign w:val="center"/>
          </w:tcPr>
          <w:p w14:paraId="10A3881B">
            <w:pPr>
              <w:jc w:val="right"/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 w14:paraId="6F0D0B12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5E8FA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FD09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ECB4D">
            <w:r>
              <w:rPr>
                <w:sz w:val="18"/>
                <w:szCs w:val="18"/>
              </w:rPr>
              <w:t xml:space="preserve"> 21[设备间]</w:t>
            </w:r>
          </w:p>
        </w:tc>
        <w:tc>
          <w:tcPr>
            <w:vAlign w:val="center"/>
          </w:tcPr>
          <w:p w14:paraId="3AC4E4A8">
            <w:pPr>
              <w:jc w:val="right"/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 w14:paraId="2F0BC7B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600519D">
            <w:pPr>
              <w:jc w:val="right"/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vAlign w:val="center"/>
          </w:tcPr>
          <w:p w14:paraId="0F33C9A4">
            <w:pPr>
              <w:jc w:val="right"/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vAlign w:val="center"/>
          </w:tcPr>
          <w:p w14:paraId="377BD0D6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vAlign w:val="center"/>
          </w:tcPr>
          <w:p w14:paraId="666D86EE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vAlign w:val="center"/>
          </w:tcPr>
          <w:p w14:paraId="1BEC73D3">
            <w:pPr>
              <w:jc w:val="right"/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vAlign w:val="center"/>
          </w:tcPr>
          <w:p w14:paraId="0176E5DC">
            <w:pPr>
              <w:jc w:val="right"/>
            </w:pPr>
            <w:r>
              <w:rPr>
                <w:sz w:val="18"/>
                <w:szCs w:val="18"/>
              </w:rPr>
              <w:t>55.72</w:t>
            </w:r>
          </w:p>
        </w:tc>
      </w:tr>
      <w:tr w14:paraId="70994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2019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A01AC">
            <w:r>
              <w:rPr>
                <w:sz w:val="18"/>
                <w:szCs w:val="18"/>
              </w:rPr>
              <w:t xml:space="preserve"> 24[楼梯间]</w:t>
            </w:r>
          </w:p>
        </w:tc>
        <w:tc>
          <w:tcPr>
            <w:vAlign w:val="center"/>
          </w:tcPr>
          <w:p w14:paraId="1331D1E7">
            <w:pPr>
              <w:jc w:val="right"/>
            </w:pPr>
            <w:r>
              <w:rPr>
                <w:sz w:val="18"/>
                <w:szCs w:val="18"/>
              </w:rPr>
              <w:t>32.03</w:t>
            </w:r>
          </w:p>
        </w:tc>
        <w:tc>
          <w:tcPr>
            <w:vAlign w:val="center"/>
          </w:tcPr>
          <w:p w14:paraId="0B5B31D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39238D8">
            <w:pPr>
              <w:jc w:val="right"/>
            </w:pPr>
            <w:r>
              <w:rPr>
                <w:sz w:val="18"/>
                <w:szCs w:val="18"/>
              </w:rPr>
              <w:t>2305</w:t>
            </w:r>
          </w:p>
        </w:tc>
        <w:tc>
          <w:tcPr>
            <w:vAlign w:val="center"/>
          </w:tcPr>
          <w:p w14:paraId="5E425F5C">
            <w:pPr>
              <w:jc w:val="right"/>
            </w:pPr>
            <w:r>
              <w:rPr>
                <w:sz w:val="18"/>
                <w:szCs w:val="18"/>
              </w:rPr>
              <w:t>1609</w:t>
            </w:r>
          </w:p>
        </w:tc>
        <w:tc>
          <w:tcPr>
            <w:vAlign w:val="center"/>
          </w:tcPr>
          <w:p w14:paraId="6CF10CCB"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 w14:paraId="37648C93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7B931AC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3DAA5DCE"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</w:tr>
      <w:tr w14:paraId="0073A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EF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FBC72">
            <w:r>
              <w:rPr>
                <w:sz w:val="18"/>
                <w:szCs w:val="18"/>
              </w:rPr>
              <w:t xml:space="preserve"> 26[接待室]</w:t>
            </w:r>
          </w:p>
        </w:tc>
        <w:tc>
          <w:tcPr>
            <w:vAlign w:val="center"/>
          </w:tcPr>
          <w:p w14:paraId="2E49137C">
            <w:pPr>
              <w:jc w:val="right"/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vAlign w:val="center"/>
          </w:tcPr>
          <w:p w14:paraId="20753F1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22704E3">
            <w:pPr>
              <w:jc w:val="right"/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vAlign w:val="center"/>
          </w:tcPr>
          <w:p w14:paraId="7F744421">
            <w:pPr>
              <w:jc w:val="right"/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vAlign w:val="center"/>
          </w:tcPr>
          <w:p w14:paraId="5F70DC4B"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 w14:paraId="28986F5E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46984A2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0DA8C921">
            <w:pPr>
              <w:jc w:val="right"/>
            </w:pPr>
            <w:r>
              <w:rPr>
                <w:sz w:val="18"/>
                <w:szCs w:val="18"/>
              </w:rPr>
              <w:t>60.17</w:t>
            </w:r>
          </w:p>
        </w:tc>
      </w:tr>
      <w:tr w14:paraId="3ABF2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000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06BC7">
            <w:r>
              <w:rPr>
                <w:sz w:val="18"/>
                <w:szCs w:val="18"/>
              </w:rPr>
              <w:t xml:space="preserve"> 28[会议室]</w:t>
            </w:r>
          </w:p>
        </w:tc>
        <w:tc>
          <w:tcPr>
            <w:vAlign w:val="center"/>
          </w:tcPr>
          <w:p w14:paraId="62C800D9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413E8D0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154BD1C">
            <w:pPr>
              <w:jc w:val="right"/>
            </w:pPr>
            <w:r>
              <w:rPr>
                <w:sz w:val="18"/>
                <w:szCs w:val="18"/>
              </w:rPr>
              <w:t>3032</w:t>
            </w:r>
          </w:p>
        </w:tc>
        <w:tc>
          <w:tcPr>
            <w:vAlign w:val="center"/>
          </w:tcPr>
          <w:p w14:paraId="3E35AC9C">
            <w:pPr>
              <w:jc w:val="right"/>
            </w:pPr>
            <w:r>
              <w:rPr>
                <w:sz w:val="18"/>
                <w:szCs w:val="18"/>
              </w:rPr>
              <w:t>1850</w:t>
            </w:r>
          </w:p>
        </w:tc>
        <w:tc>
          <w:tcPr>
            <w:vAlign w:val="center"/>
          </w:tcPr>
          <w:p w14:paraId="2781F7BE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vAlign w:val="center"/>
          </w:tcPr>
          <w:p w14:paraId="60D2D011">
            <w:p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vAlign w:val="center"/>
          </w:tcPr>
          <w:p w14:paraId="66586FA9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vAlign w:val="center"/>
          </w:tcPr>
          <w:p w14:paraId="153902F0">
            <w:pPr>
              <w:jc w:val="right"/>
            </w:pPr>
            <w:r>
              <w:rPr>
                <w:sz w:val="18"/>
                <w:szCs w:val="18"/>
              </w:rPr>
              <w:t>94.75</w:t>
            </w:r>
          </w:p>
        </w:tc>
      </w:tr>
      <w:tr w14:paraId="04181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030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D1855">
            <w:r>
              <w:rPr>
                <w:sz w:val="18"/>
                <w:szCs w:val="18"/>
              </w:rPr>
              <w:t xml:space="preserve"> 30[楼梯间]</w:t>
            </w:r>
          </w:p>
        </w:tc>
        <w:tc>
          <w:tcPr>
            <w:vAlign w:val="center"/>
          </w:tcPr>
          <w:p w14:paraId="11465F74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0458F45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5B3C5D7">
            <w:pPr>
              <w:jc w:val="right"/>
            </w:pPr>
            <w:r>
              <w:rPr>
                <w:sz w:val="18"/>
                <w:szCs w:val="18"/>
              </w:rPr>
              <w:t>1925</w:t>
            </w:r>
          </w:p>
        </w:tc>
        <w:tc>
          <w:tcPr>
            <w:vAlign w:val="center"/>
          </w:tcPr>
          <w:p w14:paraId="24CD944F">
            <w:pPr>
              <w:jc w:val="right"/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vAlign w:val="center"/>
          </w:tcPr>
          <w:p w14:paraId="74F735B5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626CB83E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097B6DD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51177C15">
            <w:pPr>
              <w:jc w:val="right"/>
            </w:pPr>
            <w:r>
              <w:rPr>
                <w:sz w:val="18"/>
                <w:szCs w:val="18"/>
              </w:rPr>
              <w:t>60.17</w:t>
            </w:r>
          </w:p>
        </w:tc>
      </w:tr>
      <w:tr w14:paraId="181AD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D14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A32F3">
            <w:r>
              <w:rPr>
                <w:sz w:val="18"/>
                <w:szCs w:val="18"/>
              </w:rPr>
              <w:t xml:space="preserve"> 34[设备间]</w:t>
            </w:r>
          </w:p>
        </w:tc>
        <w:tc>
          <w:tcPr>
            <w:vAlign w:val="center"/>
          </w:tcPr>
          <w:p w14:paraId="6B9394F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372FD8E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E020AC2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vAlign w:val="center"/>
          </w:tcPr>
          <w:p w14:paraId="613E6C43">
            <w:pPr>
              <w:jc w:val="right"/>
            </w:pPr>
            <w:r>
              <w:rPr>
                <w:sz w:val="18"/>
                <w:szCs w:val="18"/>
              </w:rPr>
              <w:t>1413</w:t>
            </w:r>
          </w:p>
        </w:tc>
        <w:tc>
          <w:tcPr>
            <w:vAlign w:val="center"/>
          </w:tcPr>
          <w:p w14:paraId="66DADE5D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7CBA5571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37C462C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4009B1B1">
            <w:pPr>
              <w:jc w:val="right"/>
            </w:pPr>
            <w:r>
              <w:rPr>
                <w:sz w:val="18"/>
                <w:szCs w:val="18"/>
              </w:rPr>
              <w:t>65.89</w:t>
            </w:r>
          </w:p>
        </w:tc>
      </w:tr>
      <w:tr w14:paraId="4017F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B0A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ED4B8">
            <w:r>
              <w:rPr>
                <w:sz w:val="18"/>
                <w:szCs w:val="18"/>
              </w:rPr>
              <w:t xml:space="preserve"> 37[楼梯间]</w:t>
            </w:r>
          </w:p>
        </w:tc>
        <w:tc>
          <w:tcPr>
            <w:vAlign w:val="center"/>
          </w:tcPr>
          <w:p w14:paraId="0D2ADAA5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628163D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AF574F1">
            <w:pPr>
              <w:jc w:val="right"/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vAlign w:val="center"/>
          </w:tcPr>
          <w:p w14:paraId="3FE27549">
            <w:pPr>
              <w:jc w:val="right"/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vAlign w:val="center"/>
          </w:tcPr>
          <w:p w14:paraId="075D2D4E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4E0553ED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C4840BA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3FB08C07">
            <w:pPr>
              <w:jc w:val="right"/>
            </w:pPr>
            <w:r>
              <w:rPr>
                <w:sz w:val="18"/>
                <w:szCs w:val="18"/>
              </w:rPr>
              <w:t>61.49</w:t>
            </w:r>
          </w:p>
        </w:tc>
      </w:tr>
      <w:tr w14:paraId="6181B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C42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27B71">
            <w:r>
              <w:rPr>
                <w:sz w:val="18"/>
                <w:szCs w:val="18"/>
              </w:rPr>
              <w:t xml:space="preserve"> 40[卫生间]</w:t>
            </w:r>
          </w:p>
        </w:tc>
        <w:tc>
          <w:tcPr>
            <w:vAlign w:val="center"/>
          </w:tcPr>
          <w:p w14:paraId="6302958A">
            <w:pPr>
              <w:jc w:val="right"/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vAlign w:val="center"/>
          </w:tcPr>
          <w:p w14:paraId="2C01982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EEDEE84">
            <w:pPr>
              <w:jc w:val="right"/>
            </w:pPr>
            <w:r>
              <w:rPr>
                <w:sz w:val="18"/>
                <w:szCs w:val="18"/>
              </w:rPr>
              <w:t>1858</w:t>
            </w:r>
          </w:p>
        </w:tc>
        <w:tc>
          <w:tcPr>
            <w:vAlign w:val="center"/>
          </w:tcPr>
          <w:p w14:paraId="5C51222B">
            <w:pPr>
              <w:jc w:val="right"/>
            </w:pPr>
            <w:r>
              <w:rPr>
                <w:sz w:val="18"/>
                <w:szCs w:val="18"/>
              </w:rPr>
              <w:t>1336</w:t>
            </w:r>
          </w:p>
        </w:tc>
        <w:tc>
          <w:tcPr>
            <w:vAlign w:val="center"/>
          </w:tcPr>
          <w:p w14:paraId="51262D04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 w14:paraId="0114391F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4DE750C5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 w14:paraId="1382F93A">
            <w:pPr>
              <w:jc w:val="right"/>
            </w:pPr>
            <w:r>
              <w:rPr>
                <w:sz w:val="18"/>
                <w:szCs w:val="18"/>
              </w:rPr>
              <w:t>77.41</w:t>
            </w:r>
          </w:p>
        </w:tc>
      </w:tr>
      <w:tr w14:paraId="695E8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42B4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3D052">
            <w:r>
              <w:rPr>
                <w:sz w:val="18"/>
                <w:szCs w:val="18"/>
              </w:rPr>
              <w:t>41,44,46[普通办公室]</w:t>
            </w:r>
          </w:p>
        </w:tc>
        <w:tc>
          <w:tcPr>
            <w:vAlign w:val="center"/>
          </w:tcPr>
          <w:p w14:paraId="5ADC8C3E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1B88686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A77690A">
            <w:pPr>
              <w:jc w:val="right"/>
            </w:pPr>
            <w:r>
              <w:rPr>
                <w:sz w:val="18"/>
                <w:szCs w:val="18"/>
              </w:rPr>
              <w:t>1858</w:t>
            </w:r>
          </w:p>
        </w:tc>
        <w:tc>
          <w:tcPr>
            <w:vAlign w:val="center"/>
          </w:tcPr>
          <w:p w14:paraId="1D4DCE14">
            <w:pPr>
              <w:jc w:val="right"/>
            </w:pPr>
            <w:r>
              <w:rPr>
                <w:sz w:val="18"/>
                <w:szCs w:val="18"/>
              </w:rPr>
              <w:t>1336</w:t>
            </w:r>
          </w:p>
        </w:tc>
        <w:tc>
          <w:tcPr>
            <w:vAlign w:val="center"/>
          </w:tcPr>
          <w:p w14:paraId="0A3DD21B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 w14:paraId="7900A8B2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4F242400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 w14:paraId="437B92EC">
            <w:pPr>
              <w:jc w:val="right"/>
            </w:pPr>
            <w:r>
              <w:rPr>
                <w:sz w:val="18"/>
                <w:szCs w:val="18"/>
              </w:rPr>
              <w:t>77.41</w:t>
            </w:r>
          </w:p>
        </w:tc>
      </w:tr>
      <w:tr w14:paraId="5CB6A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776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B2C90">
            <w:r>
              <w:rPr>
                <w:sz w:val="18"/>
                <w:szCs w:val="18"/>
              </w:rPr>
              <w:t xml:space="preserve"> 48[卫生间]</w:t>
            </w:r>
          </w:p>
        </w:tc>
        <w:tc>
          <w:tcPr>
            <w:vAlign w:val="center"/>
          </w:tcPr>
          <w:p w14:paraId="2087F3D1">
            <w:pPr>
              <w:jc w:val="right"/>
            </w:pPr>
            <w:r>
              <w:rPr>
                <w:sz w:val="18"/>
                <w:szCs w:val="18"/>
              </w:rPr>
              <w:t>23.95</w:t>
            </w:r>
          </w:p>
        </w:tc>
        <w:tc>
          <w:tcPr>
            <w:vAlign w:val="center"/>
          </w:tcPr>
          <w:p w14:paraId="6E89A0C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9B16E62">
            <w:pPr>
              <w:jc w:val="right"/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vAlign w:val="center"/>
          </w:tcPr>
          <w:p w14:paraId="5556F11D">
            <w:pPr>
              <w:jc w:val="right"/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vAlign w:val="center"/>
          </w:tcPr>
          <w:p w14:paraId="057F460C"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vAlign w:val="center"/>
          </w:tcPr>
          <w:p w14:paraId="4666B57E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6F32F117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 w14:paraId="6CC5FF43">
            <w:pPr>
              <w:jc w:val="right"/>
            </w:pPr>
            <w:r>
              <w:rPr>
                <w:sz w:val="18"/>
                <w:szCs w:val="18"/>
              </w:rPr>
              <w:t>77.45</w:t>
            </w:r>
          </w:p>
        </w:tc>
      </w:tr>
      <w:tr w14:paraId="5D3AB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8004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4D871">
            <w:r>
              <w:rPr>
                <w:sz w:val="18"/>
                <w:szCs w:val="18"/>
              </w:rPr>
              <w:t xml:space="preserve"> 51[走廊]</w:t>
            </w:r>
          </w:p>
        </w:tc>
        <w:tc>
          <w:tcPr>
            <w:vAlign w:val="center"/>
          </w:tcPr>
          <w:p w14:paraId="27A2D812">
            <w:pPr>
              <w:jc w:val="right"/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vAlign w:val="center"/>
          </w:tcPr>
          <w:p w14:paraId="7C641BF8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75877A07">
            <w:pPr>
              <w:jc w:val="right"/>
            </w:pPr>
            <w:r>
              <w:rPr>
                <w:sz w:val="18"/>
                <w:szCs w:val="18"/>
              </w:rPr>
              <w:t>4574</w:t>
            </w:r>
          </w:p>
        </w:tc>
        <w:tc>
          <w:tcPr>
            <w:vAlign w:val="center"/>
          </w:tcPr>
          <w:p w14:paraId="435694DD">
            <w:pPr>
              <w:jc w:val="right"/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vAlign w:val="center"/>
          </w:tcPr>
          <w:p w14:paraId="2906557C">
            <w:p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vAlign w:val="center"/>
          </w:tcPr>
          <w:p w14:paraId="5537F962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12BB3C90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 w14:paraId="40783F10">
            <w:pPr>
              <w:jc w:val="right"/>
            </w:pPr>
            <w:r>
              <w:rPr>
                <w:sz w:val="18"/>
                <w:szCs w:val="18"/>
              </w:rPr>
              <w:t>228.34</w:t>
            </w:r>
          </w:p>
        </w:tc>
      </w:tr>
      <w:tr w14:paraId="35112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3E8F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8FD63">
            <w:r>
              <w:rPr>
                <w:sz w:val="18"/>
                <w:szCs w:val="18"/>
              </w:rPr>
              <w:t xml:space="preserve"> 58[普通办公室]</w:t>
            </w:r>
          </w:p>
        </w:tc>
        <w:tc>
          <w:tcPr>
            <w:vAlign w:val="center"/>
          </w:tcPr>
          <w:p w14:paraId="5641C7C4">
            <w:pPr>
              <w:jc w:val="right"/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02ABC33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075FDAA6">
            <w:pPr>
              <w:jc w:val="right"/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vAlign w:val="center"/>
          </w:tcPr>
          <w:p w14:paraId="354F8473">
            <w:pPr>
              <w:jc w:val="right"/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vAlign w:val="center"/>
          </w:tcPr>
          <w:p w14:paraId="3273D8F7"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vAlign w:val="center"/>
          </w:tcPr>
          <w:p w14:paraId="5A7BE1D6">
            <w:pPr>
              <w:jc w:val="right"/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 w14:paraId="34876A6B"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399EC02F">
            <w:pPr>
              <w:jc w:val="right"/>
            </w:pPr>
            <w:r>
              <w:rPr>
                <w:sz w:val="18"/>
                <w:szCs w:val="18"/>
              </w:rPr>
              <w:t>64.89</w:t>
            </w:r>
          </w:p>
        </w:tc>
      </w:tr>
      <w:tr w14:paraId="38FC4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1C9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D102B">
            <w:r>
              <w:rPr>
                <w:sz w:val="18"/>
                <w:szCs w:val="18"/>
              </w:rPr>
              <w:t xml:space="preserve"> 61[卫生间]</w:t>
            </w:r>
          </w:p>
        </w:tc>
        <w:tc>
          <w:tcPr>
            <w:vAlign w:val="center"/>
          </w:tcPr>
          <w:p w14:paraId="64D04215"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4C5345B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35B051D">
            <w:pPr>
              <w:jc w:val="right"/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1312AD07">
            <w:pPr>
              <w:jc w:val="right"/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vAlign w:val="center"/>
          </w:tcPr>
          <w:p w14:paraId="39F11FA7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16DB2ACE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2BB00C0D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2F20B8B9">
            <w:pPr>
              <w:jc w:val="right"/>
            </w:pPr>
            <w:r>
              <w:rPr>
                <w:sz w:val="18"/>
                <w:szCs w:val="18"/>
              </w:rPr>
              <w:t>55.63</w:t>
            </w:r>
          </w:p>
        </w:tc>
      </w:tr>
      <w:tr w14:paraId="6B119C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583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1D5FB">
            <w:r>
              <w:rPr>
                <w:sz w:val="18"/>
                <w:szCs w:val="18"/>
              </w:rPr>
              <w:t xml:space="preserve"> 62[卫生间]</w:t>
            </w:r>
          </w:p>
        </w:tc>
        <w:tc>
          <w:tcPr>
            <w:vAlign w:val="center"/>
          </w:tcPr>
          <w:p w14:paraId="76B74C50"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6ABEB0C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E0BEFA1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 w14:paraId="3FC24C79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0B876F7D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380D038B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0F10A21D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721CD62E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62980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874A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5346B">
            <w:r>
              <w:rPr>
                <w:sz w:val="18"/>
                <w:szCs w:val="18"/>
              </w:rPr>
              <w:t xml:space="preserve"> 65[走廊]</w:t>
            </w:r>
          </w:p>
        </w:tc>
        <w:tc>
          <w:tcPr>
            <w:vAlign w:val="center"/>
          </w:tcPr>
          <w:p w14:paraId="39C46E4A">
            <w:pPr>
              <w:jc w:val="right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 w14:paraId="4E7C14EC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57EBC9F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vAlign w:val="center"/>
          </w:tcPr>
          <w:p w14:paraId="20C86D87">
            <w:pPr>
              <w:jc w:val="right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vAlign w:val="center"/>
          </w:tcPr>
          <w:p w14:paraId="0C5AF480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7FDE7A9A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ECB250A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 w14:paraId="3CB4A0DB">
            <w:pPr>
              <w:jc w:val="right"/>
            </w:pPr>
            <w:r>
              <w:rPr>
                <w:sz w:val="18"/>
                <w:szCs w:val="18"/>
              </w:rPr>
              <w:t>59.90</w:t>
            </w:r>
          </w:p>
        </w:tc>
      </w:tr>
      <w:tr w14:paraId="23034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54B8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F0989">
            <w:r>
              <w:rPr>
                <w:sz w:val="18"/>
                <w:szCs w:val="18"/>
              </w:rPr>
              <w:t xml:space="preserve"> 66[走廊]</w:t>
            </w:r>
          </w:p>
        </w:tc>
        <w:tc>
          <w:tcPr>
            <w:vAlign w:val="center"/>
          </w:tcPr>
          <w:p w14:paraId="1EC5FEB7">
            <w:pPr>
              <w:jc w:val="right"/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2BA29F1E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1BF4BE1B">
            <w:pPr>
              <w:jc w:val="right"/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vAlign w:val="center"/>
          </w:tcPr>
          <w:p w14:paraId="444B2723">
            <w:pPr>
              <w:jc w:val="right"/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 w14:paraId="3020AE5C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4E969A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692DB749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3CC12DBA">
            <w:pPr>
              <w:jc w:val="right"/>
            </w:pPr>
            <w:r>
              <w:rPr>
                <w:sz w:val="18"/>
                <w:szCs w:val="18"/>
              </w:rPr>
              <w:t>89.65</w:t>
            </w:r>
          </w:p>
        </w:tc>
      </w:tr>
      <w:tr w14:paraId="167A6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7AC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CFB31">
            <w:r>
              <w:rPr>
                <w:sz w:val="18"/>
                <w:szCs w:val="18"/>
              </w:rPr>
              <w:t xml:space="preserve"> 69[卫生间]</w:t>
            </w:r>
          </w:p>
        </w:tc>
        <w:tc>
          <w:tcPr>
            <w:vAlign w:val="center"/>
          </w:tcPr>
          <w:p w14:paraId="21AB99F6">
            <w:pPr>
              <w:jc w:val="right"/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1EFBD2FB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0F96DD2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 w14:paraId="065B9E46">
            <w:pPr>
              <w:jc w:val="right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vAlign w:val="center"/>
          </w:tcPr>
          <w:p w14:paraId="44A9EA1D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77EC829D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7FC1CD36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326B35BF">
            <w:pPr>
              <w:jc w:val="right"/>
            </w:pPr>
            <w:r>
              <w:rPr>
                <w:sz w:val="18"/>
                <w:szCs w:val="18"/>
              </w:rPr>
              <w:t>65.01</w:t>
            </w:r>
          </w:p>
        </w:tc>
      </w:tr>
      <w:tr w14:paraId="51282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F02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EAF2F">
            <w:r>
              <w:rPr>
                <w:sz w:val="18"/>
                <w:szCs w:val="18"/>
              </w:rPr>
              <w:t xml:space="preserve"> 70[卫生间]</w:t>
            </w:r>
          </w:p>
        </w:tc>
        <w:tc>
          <w:tcPr>
            <w:vAlign w:val="center"/>
          </w:tcPr>
          <w:p w14:paraId="02D993CC">
            <w:pPr>
              <w:jc w:val="right"/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vAlign w:val="center"/>
          </w:tcPr>
          <w:p w14:paraId="0A853D5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9FCA0DE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 w14:paraId="63518447">
            <w:pPr>
              <w:jc w:val="right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vAlign w:val="center"/>
          </w:tcPr>
          <w:p w14:paraId="2711DFC0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32D804EB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628E3751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575D1913">
            <w:pPr>
              <w:jc w:val="right"/>
            </w:pPr>
            <w:r>
              <w:rPr>
                <w:sz w:val="18"/>
                <w:szCs w:val="18"/>
              </w:rPr>
              <w:t>65.01</w:t>
            </w:r>
          </w:p>
        </w:tc>
      </w:tr>
      <w:tr w14:paraId="20462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FC04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43D8D">
            <w:r>
              <w:rPr>
                <w:sz w:val="18"/>
                <w:szCs w:val="18"/>
              </w:rPr>
              <w:t>77,83[卫生间]</w:t>
            </w:r>
          </w:p>
        </w:tc>
        <w:tc>
          <w:tcPr>
            <w:vAlign w:val="center"/>
          </w:tcPr>
          <w:p w14:paraId="3F06F86E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61B5889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12FBC32"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4D0F3EDC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vAlign w:val="center"/>
          </w:tcPr>
          <w:p w14:paraId="074105C8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363C134D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EC9C866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2AA2DFBD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1EDEA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B6F1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38D53">
            <w:r>
              <w:rPr>
                <w:sz w:val="18"/>
                <w:szCs w:val="18"/>
              </w:rPr>
              <w:t xml:space="preserve"> 82[卫生间]</w:t>
            </w:r>
          </w:p>
        </w:tc>
        <w:tc>
          <w:tcPr>
            <w:vAlign w:val="center"/>
          </w:tcPr>
          <w:p w14:paraId="0F656913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3AD67A1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8E29108"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1A533ACB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vAlign w:val="center"/>
          </w:tcPr>
          <w:p w14:paraId="6329A28F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6820AED5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1D3DD75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50C133F0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3900B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2F4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2D1A6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5CE6C6BD">
            <w:pPr>
              <w:jc w:val="right"/>
            </w:pPr>
            <w:r>
              <w:rPr>
                <w:b/>
                <w:sz w:val="18"/>
                <w:szCs w:val="18"/>
              </w:rPr>
              <w:t>2166.00</w:t>
            </w:r>
          </w:p>
        </w:tc>
        <w:tc>
          <w:tcPr>
            <w:vAlign w:val="center"/>
          </w:tcPr>
          <w:p w14:paraId="73006095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0C0891E">
            <w:pPr>
              <w:jc w:val="right"/>
            </w:pPr>
            <w:r>
              <w:rPr>
                <w:b/>
                <w:sz w:val="18"/>
                <w:szCs w:val="18"/>
              </w:rPr>
              <w:t>141108</w:t>
            </w:r>
          </w:p>
        </w:tc>
        <w:tc>
          <w:tcPr>
            <w:vAlign w:val="center"/>
          </w:tcPr>
          <w:p w14:paraId="065930C1">
            <w:pPr>
              <w:jc w:val="right"/>
            </w:pPr>
            <w:r>
              <w:rPr>
                <w:b/>
                <w:sz w:val="18"/>
                <w:szCs w:val="18"/>
              </w:rPr>
              <w:t>93550</w:t>
            </w:r>
          </w:p>
        </w:tc>
        <w:tc>
          <w:tcPr>
            <w:vAlign w:val="center"/>
          </w:tcPr>
          <w:p w14:paraId="69F050CC">
            <w:pPr>
              <w:jc w:val="right"/>
            </w:pPr>
            <w:r>
              <w:rPr>
                <w:b/>
                <w:sz w:val="18"/>
                <w:szCs w:val="18"/>
              </w:rPr>
              <w:t>47558</w:t>
            </w:r>
          </w:p>
        </w:tc>
        <w:tc>
          <w:tcPr>
            <w:vAlign w:val="center"/>
          </w:tcPr>
          <w:p w14:paraId="7C98780B">
            <w:pPr>
              <w:jc w:val="right"/>
            </w:pPr>
            <w:r>
              <w:rPr>
                <w:b/>
                <w:sz w:val="18"/>
                <w:szCs w:val="18"/>
              </w:rPr>
              <w:t>68.15</w:t>
            </w:r>
          </w:p>
        </w:tc>
        <w:tc>
          <w:tcPr>
            <w:vAlign w:val="center"/>
          </w:tcPr>
          <w:p w14:paraId="59E44304">
            <w:pPr>
              <w:jc w:val="right"/>
            </w:pPr>
            <w:r>
              <w:rPr>
                <w:b/>
                <w:sz w:val="18"/>
                <w:szCs w:val="18"/>
              </w:rPr>
              <w:t>39373</w:t>
            </w:r>
          </w:p>
        </w:tc>
        <w:tc>
          <w:tcPr>
            <w:vAlign w:val="center"/>
          </w:tcPr>
          <w:p w14:paraId="5BC07DCC">
            <w:pPr>
              <w:jc w:val="right"/>
            </w:pPr>
            <w:r>
              <w:rPr>
                <w:b/>
                <w:sz w:val="18"/>
                <w:szCs w:val="18"/>
              </w:rPr>
              <w:t>65.15</w:t>
            </w:r>
          </w:p>
        </w:tc>
      </w:tr>
      <w:tr w14:paraId="7603E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FE9D3D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31B0008">
            <w:r>
              <w:rPr>
                <w:sz w:val="18"/>
                <w:szCs w:val="18"/>
              </w:rPr>
              <w:t xml:space="preserve"> 02[大厅]</w:t>
            </w:r>
          </w:p>
        </w:tc>
        <w:tc>
          <w:tcPr>
            <w:vAlign w:val="center"/>
          </w:tcPr>
          <w:p w14:paraId="4D57B73E">
            <w:pPr>
              <w:jc w:val="right"/>
            </w:pPr>
            <w:r>
              <w:rPr>
                <w:sz w:val="18"/>
                <w:szCs w:val="18"/>
              </w:rPr>
              <w:t>768.15</w:t>
            </w:r>
          </w:p>
        </w:tc>
        <w:tc>
          <w:tcPr>
            <w:vAlign w:val="center"/>
          </w:tcPr>
          <w:p w14:paraId="2F509FD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075C19FE">
            <w:pPr>
              <w:jc w:val="right"/>
            </w:pPr>
            <w:r>
              <w:rPr>
                <w:sz w:val="18"/>
                <w:szCs w:val="18"/>
              </w:rPr>
              <w:t>54702</w:t>
            </w:r>
          </w:p>
        </w:tc>
        <w:tc>
          <w:tcPr>
            <w:vAlign w:val="center"/>
          </w:tcPr>
          <w:p w14:paraId="2C61A065">
            <w:pPr>
              <w:jc w:val="right"/>
            </w:pPr>
            <w:r>
              <w:rPr>
                <w:sz w:val="18"/>
                <w:szCs w:val="18"/>
              </w:rPr>
              <w:t>38009</w:t>
            </w:r>
          </w:p>
        </w:tc>
        <w:tc>
          <w:tcPr>
            <w:vAlign w:val="center"/>
          </w:tcPr>
          <w:p w14:paraId="4C1C8891">
            <w:pPr>
              <w:jc w:val="right"/>
            </w:pPr>
            <w:r>
              <w:rPr>
                <w:sz w:val="18"/>
                <w:szCs w:val="18"/>
              </w:rPr>
              <w:t>16693</w:t>
            </w:r>
          </w:p>
        </w:tc>
        <w:tc>
          <w:tcPr>
            <w:vAlign w:val="center"/>
          </w:tcPr>
          <w:p w14:paraId="20110847">
            <w:pPr>
              <w:jc w:val="right"/>
            </w:pPr>
            <w:r>
              <w:rPr>
                <w:sz w:val="18"/>
                <w:szCs w:val="18"/>
              </w:rPr>
              <w:t>23.92</w:t>
            </w:r>
          </w:p>
        </w:tc>
        <w:tc>
          <w:tcPr>
            <w:vAlign w:val="center"/>
          </w:tcPr>
          <w:p w14:paraId="6056C3DA">
            <w:pPr>
              <w:jc w:val="right"/>
            </w:pPr>
            <w:r>
              <w:rPr>
                <w:sz w:val="18"/>
                <w:szCs w:val="18"/>
              </w:rPr>
              <w:t>13862</w:t>
            </w:r>
          </w:p>
        </w:tc>
        <w:tc>
          <w:tcPr>
            <w:vAlign w:val="center"/>
          </w:tcPr>
          <w:p w14:paraId="092FD791">
            <w:pPr>
              <w:jc w:val="right"/>
            </w:pPr>
            <w:r>
              <w:rPr>
                <w:sz w:val="18"/>
                <w:szCs w:val="18"/>
              </w:rPr>
              <w:t>71.21</w:t>
            </w:r>
          </w:p>
        </w:tc>
      </w:tr>
      <w:tr w14:paraId="6CD29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5A46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EF7FC">
            <w:r>
              <w:rPr>
                <w:sz w:val="18"/>
                <w:szCs w:val="18"/>
              </w:rPr>
              <w:t xml:space="preserve"> 05[库房]</w:t>
            </w:r>
          </w:p>
        </w:tc>
        <w:tc>
          <w:tcPr>
            <w:vAlign w:val="center"/>
          </w:tcPr>
          <w:p w14:paraId="36EDA597">
            <w:pPr>
              <w:jc w:val="right"/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vAlign w:val="center"/>
          </w:tcPr>
          <w:p w14:paraId="3359134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C07B6ED">
            <w:pPr>
              <w:jc w:val="right"/>
            </w:pPr>
            <w:r>
              <w:rPr>
                <w:sz w:val="18"/>
                <w:szCs w:val="18"/>
              </w:rPr>
              <w:t>13523</w:t>
            </w:r>
          </w:p>
        </w:tc>
        <w:tc>
          <w:tcPr>
            <w:vAlign w:val="center"/>
          </w:tcPr>
          <w:p w14:paraId="3DE885C2">
            <w:pPr>
              <w:jc w:val="right"/>
            </w:pPr>
            <w:r>
              <w:rPr>
                <w:sz w:val="18"/>
                <w:szCs w:val="18"/>
              </w:rPr>
              <w:t>8438</w:t>
            </w:r>
          </w:p>
        </w:tc>
        <w:tc>
          <w:tcPr>
            <w:vAlign w:val="center"/>
          </w:tcPr>
          <w:p w14:paraId="6CF6E180">
            <w:pPr>
              <w:jc w:val="right"/>
            </w:pPr>
            <w:r>
              <w:rPr>
                <w:sz w:val="18"/>
                <w:szCs w:val="18"/>
              </w:rPr>
              <w:t>5085</w:t>
            </w:r>
          </w:p>
        </w:tc>
        <w:tc>
          <w:tcPr>
            <w:vAlign w:val="center"/>
          </w:tcPr>
          <w:p w14:paraId="6226DB6A">
            <w:pPr>
              <w:jc w:val="right"/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 w14:paraId="7818E7A1">
            <w:pPr>
              <w:jc w:val="right"/>
            </w:pPr>
            <w:r>
              <w:rPr>
                <w:sz w:val="18"/>
                <w:szCs w:val="18"/>
              </w:rPr>
              <w:t>4223</w:t>
            </w:r>
          </w:p>
        </w:tc>
        <w:tc>
          <w:tcPr>
            <w:vAlign w:val="center"/>
          </w:tcPr>
          <w:p w14:paraId="3427BECE">
            <w:pPr>
              <w:jc w:val="right"/>
            </w:pPr>
            <w:r>
              <w:rPr>
                <w:sz w:val="18"/>
                <w:szCs w:val="18"/>
              </w:rPr>
              <w:t>57.79</w:t>
            </w:r>
          </w:p>
        </w:tc>
      </w:tr>
      <w:tr w14:paraId="27B0D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9194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97838">
            <w:r>
              <w:rPr>
                <w:sz w:val="18"/>
                <w:szCs w:val="18"/>
              </w:rPr>
              <w:t xml:space="preserve"> 08[陈列室]</w:t>
            </w:r>
          </w:p>
        </w:tc>
        <w:tc>
          <w:tcPr>
            <w:vAlign w:val="center"/>
          </w:tcPr>
          <w:p w14:paraId="6108FDAC">
            <w:pPr>
              <w:jc w:val="right"/>
            </w:pPr>
            <w:r>
              <w:rPr>
                <w:sz w:val="18"/>
                <w:szCs w:val="18"/>
              </w:rPr>
              <w:t>223.90</w:t>
            </w:r>
          </w:p>
        </w:tc>
        <w:tc>
          <w:tcPr>
            <w:vAlign w:val="center"/>
          </w:tcPr>
          <w:p w14:paraId="64F2F11B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33AF82D">
            <w:pPr>
              <w:jc w:val="right"/>
            </w:pPr>
            <w:r>
              <w:rPr>
                <w:sz w:val="18"/>
                <w:szCs w:val="18"/>
              </w:rPr>
              <w:t>13892</w:t>
            </w:r>
          </w:p>
        </w:tc>
        <w:tc>
          <w:tcPr>
            <w:vAlign w:val="center"/>
          </w:tcPr>
          <w:p w14:paraId="0C5CA1B3">
            <w:pPr>
              <w:jc w:val="right"/>
            </w:pPr>
            <w:r>
              <w:rPr>
                <w:sz w:val="18"/>
                <w:szCs w:val="18"/>
              </w:rPr>
              <w:t>9026</w:t>
            </w:r>
          </w:p>
        </w:tc>
        <w:tc>
          <w:tcPr>
            <w:vAlign w:val="center"/>
          </w:tcPr>
          <w:p w14:paraId="114799B1">
            <w:pPr>
              <w:jc w:val="right"/>
            </w:pPr>
            <w:r>
              <w:rPr>
                <w:sz w:val="18"/>
                <w:szCs w:val="18"/>
              </w:rPr>
              <w:t>4866</w:t>
            </w:r>
          </w:p>
        </w:tc>
        <w:tc>
          <w:tcPr>
            <w:vAlign w:val="center"/>
          </w:tcPr>
          <w:p w14:paraId="7CFEDCB7">
            <w:pPr>
              <w:jc w:val="right"/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 w14:paraId="73DB35BD">
            <w:pPr>
              <w:jc w:val="right"/>
            </w:pPr>
            <w:r>
              <w:rPr>
                <w:sz w:val="18"/>
                <w:szCs w:val="18"/>
              </w:rPr>
              <w:t>4041</w:t>
            </w:r>
          </w:p>
        </w:tc>
        <w:tc>
          <w:tcPr>
            <w:vAlign w:val="center"/>
          </w:tcPr>
          <w:p w14:paraId="43BD01C1">
            <w:pPr>
              <w:jc w:val="right"/>
            </w:pPr>
            <w:r>
              <w:rPr>
                <w:sz w:val="18"/>
                <w:szCs w:val="18"/>
              </w:rPr>
              <w:t>62.04</w:t>
            </w:r>
          </w:p>
        </w:tc>
      </w:tr>
      <w:tr w14:paraId="666C77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587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69815">
            <w:r>
              <w:rPr>
                <w:sz w:val="18"/>
                <w:szCs w:val="18"/>
              </w:rPr>
              <w:t xml:space="preserve"> 10[陈列室]</w:t>
            </w:r>
          </w:p>
        </w:tc>
        <w:tc>
          <w:tcPr>
            <w:vAlign w:val="center"/>
          </w:tcPr>
          <w:p w14:paraId="6F4FC51F">
            <w:pPr>
              <w:jc w:val="right"/>
            </w:pPr>
            <w:r>
              <w:rPr>
                <w:sz w:val="18"/>
                <w:szCs w:val="18"/>
              </w:rPr>
              <w:t>221.10</w:t>
            </w:r>
          </w:p>
        </w:tc>
        <w:tc>
          <w:tcPr>
            <w:vAlign w:val="center"/>
          </w:tcPr>
          <w:p w14:paraId="38954255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2BB8DB3B">
            <w:pPr>
              <w:jc w:val="right"/>
            </w:pPr>
            <w:r>
              <w:rPr>
                <w:sz w:val="18"/>
                <w:szCs w:val="18"/>
              </w:rPr>
              <w:t>14798</w:t>
            </w:r>
          </w:p>
        </w:tc>
        <w:tc>
          <w:tcPr>
            <w:vAlign w:val="center"/>
          </w:tcPr>
          <w:p w14:paraId="5CEDDE8B">
            <w:pPr>
              <w:jc w:val="right"/>
            </w:pPr>
            <w:r>
              <w:rPr>
                <w:sz w:val="18"/>
                <w:szCs w:val="18"/>
              </w:rPr>
              <w:t>9993</w:t>
            </w:r>
          </w:p>
        </w:tc>
        <w:tc>
          <w:tcPr>
            <w:vAlign w:val="center"/>
          </w:tcPr>
          <w:p w14:paraId="4F560954">
            <w:pPr>
              <w:jc w:val="right"/>
            </w:pPr>
            <w:r>
              <w:rPr>
                <w:sz w:val="18"/>
                <w:szCs w:val="18"/>
              </w:rPr>
              <w:t>4805</w:t>
            </w:r>
          </w:p>
        </w:tc>
        <w:tc>
          <w:tcPr>
            <w:vAlign w:val="center"/>
          </w:tcPr>
          <w:p w14:paraId="24E30CC2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2435B92F">
            <w:pPr>
              <w:jc w:val="right"/>
            </w:pPr>
            <w:r>
              <w:rPr>
                <w:sz w:val="18"/>
                <w:szCs w:val="18"/>
              </w:rPr>
              <w:t>3990</w:t>
            </w:r>
          </w:p>
        </w:tc>
        <w:tc>
          <w:tcPr>
            <w:vAlign w:val="center"/>
          </w:tcPr>
          <w:p w14:paraId="01108BBC">
            <w:pPr>
              <w:jc w:val="right"/>
            </w:pPr>
            <w:r>
              <w:rPr>
                <w:sz w:val="18"/>
                <w:szCs w:val="18"/>
              </w:rPr>
              <w:t>66.93</w:t>
            </w:r>
          </w:p>
        </w:tc>
      </w:tr>
      <w:tr w14:paraId="5E135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B47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28C78">
            <w:r>
              <w:rPr>
                <w:sz w:val="18"/>
                <w:szCs w:val="18"/>
              </w:rPr>
              <w:t xml:space="preserve"> 15[走廊]</w:t>
            </w:r>
          </w:p>
        </w:tc>
        <w:tc>
          <w:tcPr>
            <w:vAlign w:val="center"/>
          </w:tcPr>
          <w:p w14:paraId="3D673AE8">
            <w:pPr>
              <w:jc w:val="right"/>
            </w:pPr>
            <w:r>
              <w:rPr>
                <w:sz w:val="18"/>
                <w:szCs w:val="18"/>
              </w:rPr>
              <w:t>94.00</w:t>
            </w:r>
          </w:p>
        </w:tc>
        <w:tc>
          <w:tcPr>
            <w:vAlign w:val="center"/>
          </w:tcPr>
          <w:p w14:paraId="4C3A7F1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61BCB4F">
            <w:pPr>
              <w:jc w:val="right"/>
            </w:pPr>
            <w:r>
              <w:rPr>
                <w:sz w:val="18"/>
                <w:szCs w:val="18"/>
              </w:rPr>
              <w:t>5351</w:t>
            </w:r>
          </w:p>
        </w:tc>
        <w:tc>
          <w:tcPr>
            <w:vAlign w:val="center"/>
          </w:tcPr>
          <w:p w14:paraId="2403682C">
            <w:pPr>
              <w:jc w:val="right"/>
            </w:pPr>
            <w:r>
              <w:rPr>
                <w:sz w:val="18"/>
                <w:szCs w:val="18"/>
              </w:rPr>
              <w:t>3308</w:t>
            </w:r>
          </w:p>
        </w:tc>
        <w:tc>
          <w:tcPr>
            <w:vAlign w:val="center"/>
          </w:tcPr>
          <w:p w14:paraId="2A57ABAA">
            <w:pPr>
              <w:jc w:val="right"/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vAlign w:val="center"/>
          </w:tcPr>
          <w:p w14:paraId="4F4EF832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vAlign w:val="center"/>
          </w:tcPr>
          <w:p w14:paraId="69AF0447">
            <w:pPr>
              <w:jc w:val="right"/>
            </w:pPr>
            <w:r>
              <w:rPr>
                <w:sz w:val="18"/>
                <w:szCs w:val="18"/>
              </w:rPr>
              <w:t>1696</w:t>
            </w:r>
          </w:p>
        </w:tc>
        <w:tc>
          <w:tcPr>
            <w:vAlign w:val="center"/>
          </w:tcPr>
          <w:p w14:paraId="72892B32">
            <w:pPr>
              <w:jc w:val="right"/>
            </w:pPr>
            <w:r>
              <w:rPr>
                <w:sz w:val="18"/>
                <w:szCs w:val="18"/>
              </w:rPr>
              <w:t>56.93</w:t>
            </w:r>
          </w:p>
        </w:tc>
      </w:tr>
      <w:tr w14:paraId="2A182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808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4263C">
            <w:r>
              <w:rPr>
                <w:sz w:val="18"/>
                <w:szCs w:val="18"/>
              </w:rPr>
              <w:t xml:space="preserve"> 22[楼梯间]</w:t>
            </w:r>
          </w:p>
        </w:tc>
        <w:tc>
          <w:tcPr>
            <w:vAlign w:val="center"/>
          </w:tcPr>
          <w:p w14:paraId="6F9919CF">
            <w:pPr>
              <w:jc w:val="right"/>
            </w:pPr>
            <w:r>
              <w:rPr>
                <w:sz w:val="18"/>
                <w:szCs w:val="18"/>
              </w:rPr>
              <w:t>32.03</w:t>
            </w:r>
          </w:p>
        </w:tc>
        <w:tc>
          <w:tcPr>
            <w:vAlign w:val="center"/>
          </w:tcPr>
          <w:p w14:paraId="4AEA98C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EA6631E">
            <w:pPr>
              <w:jc w:val="right"/>
            </w:pPr>
            <w:r>
              <w:rPr>
                <w:sz w:val="18"/>
                <w:szCs w:val="18"/>
              </w:rPr>
              <w:t>2305</w:t>
            </w:r>
          </w:p>
        </w:tc>
        <w:tc>
          <w:tcPr>
            <w:vAlign w:val="center"/>
          </w:tcPr>
          <w:p w14:paraId="1CAC94A8">
            <w:pPr>
              <w:jc w:val="right"/>
            </w:pPr>
            <w:r>
              <w:rPr>
                <w:sz w:val="18"/>
                <w:szCs w:val="18"/>
              </w:rPr>
              <w:t>1609</w:t>
            </w:r>
          </w:p>
        </w:tc>
        <w:tc>
          <w:tcPr>
            <w:vAlign w:val="center"/>
          </w:tcPr>
          <w:p w14:paraId="50EECB41"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 w14:paraId="2E5DD9F9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31C9E6A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0D8B921D"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</w:tr>
      <w:tr w14:paraId="4D100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17F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DF485">
            <w:r>
              <w:rPr>
                <w:sz w:val="18"/>
                <w:szCs w:val="18"/>
              </w:rPr>
              <w:t xml:space="preserve"> 27[书画装裱室]</w:t>
            </w:r>
          </w:p>
        </w:tc>
        <w:tc>
          <w:tcPr>
            <w:vAlign w:val="center"/>
          </w:tcPr>
          <w:p w14:paraId="3114163D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0C86823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58E9D1D">
            <w:pPr>
              <w:jc w:val="right"/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vAlign w:val="center"/>
          </w:tcPr>
          <w:p w14:paraId="302D9124"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vAlign w:val="center"/>
          </w:tcPr>
          <w:p w14:paraId="35FA1279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7E39ACA3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9C46E67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7BDE0AF2">
            <w:pPr>
              <w:jc w:val="right"/>
            </w:pPr>
            <w:r>
              <w:rPr>
                <w:sz w:val="18"/>
                <w:szCs w:val="18"/>
              </w:rPr>
              <w:t>61.69</w:t>
            </w:r>
          </w:p>
        </w:tc>
      </w:tr>
      <w:tr w14:paraId="6D786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D5FE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D4EB8">
            <w:r>
              <w:rPr>
                <w:sz w:val="18"/>
                <w:szCs w:val="18"/>
              </w:rPr>
              <w:t xml:space="preserve"> 31[楼梯间]</w:t>
            </w:r>
          </w:p>
        </w:tc>
        <w:tc>
          <w:tcPr>
            <w:vAlign w:val="center"/>
          </w:tcPr>
          <w:p w14:paraId="5E9FAF4B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11A583B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47863E1">
            <w:pPr>
              <w:jc w:val="right"/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vAlign w:val="center"/>
          </w:tcPr>
          <w:p w14:paraId="212B1CD4"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vAlign w:val="center"/>
          </w:tcPr>
          <w:p w14:paraId="4BCB4E6C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42C246E6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C811DC7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546B8849">
            <w:pPr>
              <w:jc w:val="right"/>
            </w:pPr>
            <w:r>
              <w:rPr>
                <w:sz w:val="18"/>
                <w:szCs w:val="18"/>
              </w:rPr>
              <w:t>61.69</w:t>
            </w:r>
          </w:p>
        </w:tc>
      </w:tr>
      <w:tr w14:paraId="79CFA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7E45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71795">
            <w:r>
              <w:rPr>
                <w:sz w:val="18"/>
                <w:szCs w:val="18"/>
              </w:rPr>
              <w:t xml:space="preserve"> 32[普通办公室]</w:t>
            </w:r>
          </w:p>
        </w:tc>
        <w:tc>
          <w:tcPr>
            <w:vAlign w:val="center"/>
          </w:tcPr>
          <w:p w14:paraId="1660C0CC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1095DB4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D186BA9">
            <w:pPr>
              <w:jc w:val="right"/>
            </w:pPr>
            <w:r>
              <w:rPr>
                <w:sz w:val="18"/>
                <w:szCs w:val="18"/>
              </w:rPr>
              <w:t>2104</w:t>
            </w:r>
          </w:p>
        </w:tc>
        <w:tc>
          <w:tcPr>
            <w:vAlign w:val="center"/>
          </w:tcPr>
          <w:p w14:paraId="5CE504BE">
            <w:pPr>
              <w:jc w:val="right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vAlign w:val="center"/>
          </w:tcPr>
          <w:p w14:paraId="05E49CBE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3C01CFE7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005B6C08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4EFF58B9">
            <w:pPr>
              <w:jc w:val="right"/>
            </w:pPr>
            <w:r>
              <w:rPr>
                <w:sz w:val="18"/>
                <w:szCs w:val="18"/>
              </w:rPr>
              <w:t>65.77</w:t>
            </w:r>
          </w:p>
        </w:tc>
      </w:tr>
      <w:tr w14:paraId="7DF7F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D37D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FF60C">
            <w:r>
              <w:rPr>
                <w:sz w:val="18"/>
                <w:szCs w:val="18"/>
              </w:rPr>
              <w:t xml:space="preserve"> 36[楼梯间]</w:t>
            </w:r>
          </w:p>
        </w:tc>
        <w:tc>
          <w:tcPr>
            <w:vAlign w:val="center"/>
          </w:tcPr>
          <w:p w14:paraId="5CAF295E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142BEFB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9497E2C">
            <w:pPr>
              <w:jc w:val="right"/>
            </w:pPr>
            <w:r>
              <w:rPr>
                <w:sz w:val="18"/>
                <w:szCs w:val="18"/>
              </w:rPr>
              <w:t>1954</w:t>
            </w:r>
          </w:p>
        </w:tc>
        <w:tc>
          <w:tcPr>
            <w:vAlign w:val="center"/>
          </w:tcPr>
          <w:p w14:paraId="2743B8C4">
            <w:pPr>
              <w:jc w:val="right"/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vAlign w:val="center"/>
          </w:tcPr>
          <w:p w14:paraId="525CBC40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7642A71F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FCC2A05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3DC09793">
            <w:pPr>
              <w:jc w:val="right"/>
            </w:pPr>
            <w:r>
              <w:rPr>
                <w:sz w:val="18"/>
                <w:szCs w:val="18"/>
              </w:rPr>
              <w:t>61.05</w:t>
            </w:r>
          </w:p>
        </w:tc>
      </w:tr>
      <w:tr w14:paraId="324EB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4A5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058D3">
            <w:r>
              <w:rPr>
                <w:sz w:val="18"/>
                <w:szCs w:val="18"/>
              </w:rPr>
              <w:t xml:space="preserve"> 38[卫生间]</w:t>
            </w:r>
          </w:p>
        </w:tc>
        <w:tc>
          <w:tcPr>
            <w:vAlign w:val="center"/>
          </w:tcPr>
          <w:p w14:paraId="6025D840">
            <w:pPr>
              <w:jc w:val="right"/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vAlign w:val="center"/>
          </w:tcPr>
          <w:p w14:paraId="691A7D4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E8E327A">
            <w:pPr>
              <w:jc w:val="right"/>
            </w:pPr>
            <w:r>
              <w:rPr>
                <w:sz w:val="18"/>
                <w:szCs w:val="18"/>
              </w:rPr>
              <w:t>1859</w:t>
            </w:r>
          </w:p>
        </w:tc>
        <w:tc>
          <w:tcPr>
            <w:vAlign w:val="center"/>
          </w:tcPr>
          <w:p w14:paraId="099D3E1D">
            <w:pPr>
              <w:jc w:val="right"/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vAlign w:val="center"/>
          </w:tcPr>
          <w:p w14:paraId="7614701B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 w14:paraId="2B577EE3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55C931C3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 w14:paraId="38DEFE25">
            <w:pPr>
              <w:jc w:val="right"/>
            </w:pPr>
            <w:r>
              <w:rPr>
                <w:sz w:val="18"/>
                <w:szCs w:val="18"/>
              </w:rPr>
              <w:t>77.40</w:t>
            </w:r>
          </w:p>
        </w:tc>
      </w:tr>
      <w:tr w14:paraId="0CA58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68E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E1A63">
            <w:r>
              <w:rPr>
                <w:sz w:val="18"/>
                <w:szCs w:val="18"/>
              </w:rPr>
              <w:t>42,43,47[普通办公室]</w:t>
            </w:r>
          </w:p>
        </w:tc>
        <w:tc>
          <w:tcPr>
            <w:vAlign w:val="center"/>
          </w:tcPr>
          <w:p w14:paraId="19A69C37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6A1F1F4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8A929A5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vAlign w:val="center"/>
          </w:tcPr>
          <w:p w14:paraId="61FFDB71">
            <w:pPr>
              <w:jc w:val="right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vAlign w:val="center"/>
          </w:tcPr>
          <w:p w14:paraId="7D46151A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 w14:paraId="3116835D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4063EF34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 w14:paraId="5C7EDCFC">
            <w:pPr>
              <w:jc w:val="right"/>
            </w:pPr>
            <w:r>
              <w:rPr>
                <w:sz w:val="18"/>
                <w:szCs w:val="18"/>
              </w:rPr>
              <w:t>80.46</w:t>
            </w:r>
          </w:p>
        </w:tc>
      </w:tr>
      <w:tr w14:paraId="45ADB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6281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6A8DA0">
            <w:r>
              <w:rPr>
                <w:sz w:val="18"/>
                <w:szCs w:val="18"/>
              </w:rPr>
              <w:t xml:space="preserve"> 45[普通办公室]</w:t>
            </w:r>
          </w:p>
        </w:tc>
        <w:tc>
          <w:tcPr>
            <w:vAlign w:val="center"/>
          </w:tcPr>
          <w:p w14:paraId="4D5D6535">
            <w:pPr>
              <w:jc w:val="right"/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679EAD8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8FCA374">
            <w:pPr>
              <w:jc w:val="right"/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vAlign w:val="center"/>
          </w:tcPr>
          <w:p w14:paraId="35EAB9E7">
            <w:pPr>
              <w:jc w:val="right"/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vAlign w:val="center"/>
          </w:tcPr>
          <w:p w14:paraId="5689CDFF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 w14:paraId="1B4FE670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5A803E03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 w14:paraId="3F259E22">
            <w:pPr>
              <w:jc w:val="right"/>
            </w:pPr>
            <w:r>
              <w:rPr>
                <w:sz w:val="18"/>
                <w:szCs w:val="18"/>
              </w:rPr>
              <w:t>64.88</w:t>
            </w:r>
          </w:p>
        </w:tc>
      </w:tr>
      <w:tr w14:paraId="10899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A9FB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6D6DA">
            <w:r>
              <w:rPr>
                <w:sz w:val="18"/>
                <w:szCs w:val="18"/>
              </w:rPr>
              <w:t xml:space="preserve"> 50[卫生间]</w:t>
            </w:r>
          </w:p>
        </w:tc>
        <w:tc>
          <w:tcPr>
            <w:vAlign w:val="center"/>
          </w:tcPr>
          <w:p w14:paraId="62D9F734">
            <w:pPr>
              <w:jc w:val="right"/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vAlign w:val="center"/>
          </w:tcPr>
          <w:p w14:paraId="75EC293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43E614C">
            <w:pPr>
              <w:jc w:val="right"/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vAlign w:val="center"/>
          </w:tcPr>
          <w:p w14:paraId="607BEB81">
            <w:pPr>
              <w:jc w:val="right"/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vAlign w:val="center"/>
          </w:tcPr>
          <w:p w14:paraId="5EFC0EE8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 w14:paraId="53A3D1F1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26780A1D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 w14:paraId="20FB1499">
            <w:pPr>
              <w:jc w:val="right"/>
            </w:pPr>
            <w:r>
              <w:rPr>
                <w:sz w:val="18"/>
                <w:szCs w:val="18"/>
              </w:rPr>
              <w:t>77.46</w:t>
            </w:r>
          </w:p>
        </w:tc>
      </w:tr>
      <w:tr w14:paraId="3F391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A65C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D8B3E">
            <w:r>
              <w:rPr>
                <w:sz w:val="18"/>
                <w:szCs w:val="18"/>
              </w:rPr>
              <w:t xml:space="preserve"> 53[普通办公室]</w:t>
            </w:r>
          </w:p>
        </w:tc>
        <w:tc>
          <w:tcPr>
            <w:vAlign w:val="center"/>
          </w:tcPr>
          <w:p w14:paraId="4FAEFB3B">
            <w:pPr>
              <w:jc w:val="right"/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vAlign w:val="center"/>
          </w:tcPr>
          <w:p w14:paraId="1E16A06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2F6CAF7">
            <w:pPr>
              <w:jc w:val="right"/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vAlign w:val="center"/>
          </w:tcPr>
          <w:p w14:paraId="7193AD1F">
            <w:pPr>
              <w:jc w:val="right"/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vAlign w:val="center"/>
          </w:tcPr>
          <w:p w14:paraId="4CF661CF"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 w14:paraId="254B9C3B"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 w14:paraId="7F96B056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vAlign w:val="center"/>
          </w:tcPr>
          <w:p w14:paraId="782D1737">
            <w:pPr>
              <w:jc w:val="right"/>
            </w:pPr>
            <w:r>
              <w:rPr>
                <w:sz w:val="18"/>
                <w:szCs w:val="18"/>
              </w:rPr>
              <w:t>60.97</w:t>
            </w:r>
          </w:p>
        </w:tc>
      </w:tr>
      <w:tr w14:paraId="52739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D12F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7EE07">
            <w:r>
              <w:rPr>
                <w:sz w:val="18"/>
                <w:szCs w:val="18"/>
              </w:rPr>
              <w:t xml:space="preserve"> 54[普通办公室]</w:t>
            </w:r>
          </w:p>
        </w:tc>
        <w:tc>
          <w:tcPr>
            <w:vAlign w:val="center"/>
          </w:tcPr>
          <w:p w14:paraId="6BFB7E37">
            <w:pPr>
              <w:jc w:val="right"/>
            </w:pPr>
            <w:r>
              <w:rPr>
                <w:sz w:val="18"/>
                <w:szCs w:val="18"/>
              </w:rPr>
              <w:t>17.70</w:t>
            </w:r>
          </w:p>
        </w:tc>
        <w:tc>
          <w:tcPr>
            <w:vAlign w:val="center"/>
          </w:tcPr>
          <w:p w14:paraId="320AD08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750EE5F">
            <w:pPr>
              <w:jc w:val="right"/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vAlign w:val="center"/>
          </w:tcPr>
          <w:p w14:paraId="50F92622">
            <w:pPr>
              <w:jc w:val="right"/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vAlign w:val="center"/>
          </w:tcPr>
          <w:p w14:paraId="4B2189B1">
            <w:pPr>
              <w:jc w:val="right"/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vAlign w:val="center"/>
          </w:tcPr>
          <w:p w14:paraId="00500A47"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767371B">
            <w:pPr>
              <w:jc w:val="right"/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 w14:paraId="0391B691">
            <w:pPr>
              <w:jc w:val="right"/>
            </w:pPr>
            <w:r>
              <w:rPr>
                <w:sz w:val="18"/>
                <w:szCs w:val="18"/>
              </w:rPr>
              <w:t>59.96</w:t>
            </w:r>
          </w:p>
        </w:tc>
      </w:tr>
      <w:tr w14:paraId="6A26C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FD64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BAF1D">
            <w:r>
              <w:rPr>
                <w:sz w:val="18"/>
                <w:szCs w:val="18"/>
              </w:rPr>
              <w:t xml:space="preserve"> 59[卫生间]</w:t>
            </w:r>
          </w:p>
        </w:tc>
        <w:tc>
          <w:tcPr>
            <w:vAlign w:val="center"/>
          </w:tcPr>
          <w:p w14:paraId="28658895"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4D71629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358F829">
            <w:pPr>
              <w:jc w:val="right"/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vAlign w:val="center"/>
          </w:tcPr>
          <w:p w14:paraId="1BFAA466">
            <w:pPr>
              <w:jc w:val="right"/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vAlign w:val="center"/>
          </w:tcPr>
          <w:p w14:paraId="6F64B6B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11DC6BF5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4ADCCEF5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3BF1BD08">
            <w:pPr>
              <w:jc w:val="right"/>
            </w:pPr>
            <w:r>
              <w:rPr>
                <w:sz w:val="18"/>
                <w:szCs w:val="18"/>
              </w:rPr>
              <w:t>55.63</w:t>
            </w:r>
          </w:p>
        </w:tc>
      </w:tr>
      <w:tr w14:paraId="3027F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8AAA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5AD1D">
            <w:r>
              <w:rPr>
                <w:sz w:val="18"/>
                <w:szCs w:val="18"/>
              </w:rPr>
              <w:t xml:space="preserve"> 60[普通办公室]</w:t>
            </w:r>
          </w:p>
        </w:tc>
        <w:tc>
          <w:tcPr>
            <w:vAlign w:val="center"/>
          </w:tcPr>
          <w:p w14:paraId="01D2F323"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3C33AF3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D5BEB6D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vAlign w:val="center"/>
          </w:tcPr>
          <w:p w14:paraId="64098E46">
            <w:pPr>
              <w:jc w:val="right"/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vAlign w:val="center"/>
          </w:tcPr>
          <w:p w14:paraId="6DD137ED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23246D3E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6C7CD173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5457745D">
            <w:pPr>
              <w:jc w:val="right"/>
            </w:pPr>
            <w:r>
              <w:rPr>
                <w:sz w:val="18"/>
                <w:szCs w:val="18"/>
              </w:rPr>
              <w:t>70.34</w:t>
            </w:r>
          </w:p>
        </w:tc>
      </w:tr>
      <w:tr w14:paraId="01E1D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3250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45C63">
            <w:r>
              <w:rPr>
                <w:sz w:val="18"/>
                <w:szCs w:val="18"/>
              </w:rPr>
              <w:t xml:space="preserve"> 63[卫生间]</w:t>
            </w:r>
          </w:p>
        </w:tc>
        <w:tc>
          <w:tcPr>
            <w:vAlign w:val="center"/>
          </w:tcPr>
          <w:p w14:paraId="7A7E46C8">
            <w:pPr>
              <w:jc w:val="right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58665EE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1AA5C52">
            <w:pPr>
              <w:jc w:val="right"/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 w14:paraId="6B57552D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6EFC4888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vAlign w:val="center"/>
          </w:tcPr>
          <w:p w14:paraId="5CE6AE7F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0DBDA094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26439F03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7E8D9C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C07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1F19E">
            <w:r>
              <w:rPr>
                <w:sz w:val="18"/>
                <w:szCs w:val="18"/>
              </w:rPr>
              <w:t xml:space="preserve"> 64[走廊]</w:t>
            </w:r>
          </w:p>
        </w:tc>
        <w:tc>
          <w:tcPr>
            <w:vAlign w:val="center"/>
          </w:tcPr>
          <w:p w14:paraId="497EC2BC">
            <w:pPr>
              <w:jc w:val="right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 w14:paraId="326569ED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44F95668">
            <w:pPr>
              <w:jc w:val="right"/>
            </w:pPr>
            <w:r>
              <w:rPr>
                <w:sz w:val="18"/>
                <w:szCs w:val="18"/>
              </w:rPr>
              <w:t>1889</w:t>
            </w:r>
          </w:p>
        </w:tc>
        <w:tc>
          <w:tcPr>
            <w:vAlign w:val="center"/>
          </w:tcPr>
          <w:p w14:paraId="70F9D5E7">
            <w:pPr>
              <w:jc w:val="right"/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vAlign w:val="center"/>
          </w:tcPr>
          <w:p w14:paraId="5C6726DF">
            <w:pPr>
              <w:jc w:val="right"/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vAlign w:val="center"/>
          </w:tcPr>
          <w:p w14:paraId="6457CA37"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8B02B7B">
            <w:pPr>
              <w:jc w:val="right"/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vAlign w:val="center"/>
          </w:tcPr>
          <w:p w14:paraId="72500D54">
            <w:pPr>
              <w:jc w:val="right"/>
            </w:pPr>
            <w:r>
              <w:rPr>
                <w:sz w:val="18"/>
                <w:szCs w:val="18"/>
              </w:rPr>
              <w:t>188.87</w:t>
            </w:r>
          </w:p>
        </w:tc>
      </w:tr>
      <w:tr w14:paraId="00C5A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217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2856B">
            <w:r>
              <w:rPr>
                <w:sz w:val="18"/>
                <w:szCs w:val="18"/>
              </w:rPr>
              <w:t xml:space="preserve"> 68[卫生间]</w:t>
            </w:r>
          </w:p>
        </w:tc>
        <w:tc>
          <w:tcPr>
            <w:vAlign w:val="center"/>
          </w:tcPr>
          <w:p w14:paraId="38A22793">
            <w:pPr>
              <w:jc w:val="right"/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59A10EE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E622772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 w14:paraId="00974119">
            <w:pPr>
              <w:jc w:val="right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vAlign w:val="center"/>
          </w:tcPr>
          <w:p w14:paraId="087C8B9A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0B758973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16C2F3FC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387212CB">
            <w:pPr>
              <w:jc w:val="right"/>
            </w:pPr>
            <w:r>
              <w:rPr>
                <w:sz w:val="18"/>
                <w:szCs w:val="18"/>
              </w:rPr>
              <w:t>65.01</w:t>
            </w:r>
          </w:p>
        </w:tc>
      </w:tr>
      <w:tr w14:paraId="03334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A9A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0D626">
            <w:r>
              <w:rPr>
                <w:sz w:val="18"/>
                <w:szCs w:val="18"/>
              </w:rPr>
              <w:t xml:space="preserve"> 71[卫生间]</w:t>
            </w:r>
          </w:p>
        </w:tc>
        <w:tc>
          <w:tcPr>
            <w:vAlign w:val="center"/>
          </w:tcPr>
          <w:p w14:paraId="125EA960">
            <w:pPr>
              <w:jc w:val="right"/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vAlign w:val="center"/>
          </w:tcPr>
          <w:p w14:paraId="6970A4E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293BD970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 w14:paraId="5F1B52F9">
            <w:pPr>
              <w:jc w:val="right"/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vAlign w:val="center"/>
          </w:tcPr>
          <w:p w14:paraId="62F7DF8F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12AD79DA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3A101952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45B1C664">
            <w:pPr>
              <w:jc w:val="right"/>
            </w:pPr>
            <w:r>
              <w:rPr>
                <w:sz w:val="18"/>
                <w:szCs w:val="18"/>
              </w:rPr>
              <w:t>65.01</w:t>
            </w:r>
          </w:p>
        </w:tc>
      </w:tr>
      <w:tr w14:paraId="6BF39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713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4DA7C">
            <w:r>
              <w:rPr>
                <w:sz w:val="18"/>
                <w:szCs w:val="18"/>
              </w:rPr>
              <w:t>76,79[卫生间]</w:t>
            </w:r>
          </w:p>
        </w:tc>
        <w:tc>
          <w:tcPr>
            <w:vAlign w:val="center"/>
          </w:tcPr>
          <w:p w14:paraId="0D249C9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32D020D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F2FB5AE"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0823BFA4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vAlign w:val="center"/>
          </w:tcPr>
          <w:p w14:paraId="19C6C91F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4002D5F9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6187961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26AAF1CC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6B321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912B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D4FB8">
            <w:r>
              <w:rPr>
                <w:sz w:val="18"/>
                <w:szCs w:val="18"/>
              </w:rPr>
              <w:t xml:space="preserve"> 81[卫生间]</w:t>
            </w:r>
          </w:p>
        </w:tc>
        <w:tc>
          <w:tcPr>
            <w:vAlign w:val="center"/>
          </w:tcPr>
          <w:p w14:paraId="5B8646F5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223E64C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83EEFFE">
            <w:pPr>
              <w:jc w:val="right"/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vAlign w:val="center"/>
          </w:tcPr>
          <w:p w14:paraId="0EA71035"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vAlign w:val="center"/>
          </w:tcPr>
          <w:p w14:paraId="4FB59D6D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522A17F4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27A68C78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695756A0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14:paraId="18CDE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F6B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D493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47B69819">
            <w:pPr>
              <w:jc w:val="right"/>
            </w:pPr>
            <w:r>
              <w:rPr>
                <w:b/>
                <w:sz w:val="18"/>
                <w:szCs w:val="18"/>
              </w:rPr>
              <w:t>1955.13</w:t>
            </w:r>
          </w:p>
        </w:tc>
        <w:tc>
          <w:tcPr>
            <w:vAlign w:val="center"/>
          </w:tcPr>
          <w:p w14:paraId="7EBB4808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041142DF">
            <w:pPr>
              <w:jc w:val="right"/>
            </w:pPr>
            <w:r>
              <w:rPr>
                <w:b/>
                <w:sz w:val="18"/>
                <w:szCs w:val="18"/>
              </w:rPr>
              <w:t>129887</w:t>
            </w:r>
          </w:p>
        </w:tc>
        <w:tc>
          <w:tcPr>
            <w:vAlign w:val="center"/>
          </w:tcPr>
          <w:p w14:paraId="0B8CE80B">
            <w:pPr>
              <w:jc w:val="right"/>
            </w:pPr>
            <w:r>
              <w:rPr>
                <w:b/>
                <w:sz w:val="18"/>
                <w:szCs w:val="18"/>
              </w:rPr>
              <w:t>87398</w:t>
            </w:r>
          </w:p>
        </w:tc>
        <w:tc>
          <w:tcPr>
            <w:vAlign w:val="center"/>
          </w:tcPr>
          <w:p w14:paraId="0788EB1C">
            <w:pPr>
              <w:jc w:val="right"/>
            </w:pPr>
            <w:r>
              <w:rPr>
                <w:b/>
                <w:sz w:val="18"/>
                <w:szCs w:val="18"/>
              </w:rPr>
              <w:t>42489</w:t>
            </w:r>
          </w:p>
        </w:tc>
        <w:tc>
          <w:tcPr>
            <w:vAlign w:val="center"/>
          </w:tcPr>
          <w:p w14:paraId="7E8DFEA8">
            <w:pPr>
              <w:jc w:val="right"/>
            </w:pPr>
            <w:r>
              <w:rPr>
                <w:b/>
                <w:sz w:val="18"/>
                <w:szCs w:val="18"/>
              </w:rPr>
              <w:t>60.88</w:t>
            </w:r>
          </w:p>
        </w:tc>
        <w:tc>
          <w:tcPr>
            <w:vAlign w:val="center"/>
          </w:tcPr>
          <w:p w14:paraId="46DC29DF">
            <w:pPr>
              <w:jc w:val="right"/>
            </w:pPr>
            <w:r>
              <w:rPr>
                <w:b/>
                <w:sz w:val="18"/>
                <w:szCs w:val="18"/>
              </w:rPr>
              <w:t>35283</w:t>
            </w:r>
          </w:p>
        </w:tc>
        <w:tc>
          <w:tcPr>
            <w:vAlign w:val="center"/>
          </w:tcPr>
          <w:p w14:paraId="609D8018">
            <w:pPr>
              <w:jc w:val="right"/>
            </w:pPr>
            <w:r>
              <w:rPr>
                <w:b/>
                <w:sz w:val="18"/>
                <w:szCs w:val="18"/>
              </w:rPr>
              <w:t>66.43</w:t>
            </w:r>
          </w:p>
        </w:tc>
      </w:tr>
      <w:tr w14:paraId="73569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E6D0DA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5B0DCABD">
            <w:r>
              <w:rPr>
                <w:sz w:val="18"/>
                <w:szCs w:val="18"/>
              </w:rPr>
              <w:t>3001[开放展厅]</w:t>
            </w:r>
          </w:p>
        </w:tc>
        <w:tc>
          <w:tcPr>
            <w:vAlign w:val="center"/>
          </w:tcPr>
          <w:p w14:paraId="1CBDD718">
            <w:pPr>
              <w:jc w:val="right"/>
            </w:pPr>
            <w:r>
              <w:rPr>
                <w:sz w:val="18"/>
                <w:szCs w:val="18"/>
              </w:rPr>
              <w:t>286.05</w:t>
            </w:r>
          </w:p>
        </w:tc>
        <w:tc>
          <w:tcPr>
            <w:vAlign w:val="center"/>
          </w:tcPr>
          <w:p w14:paraId="5C78DFBD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14EFA84">
            <w:pPr>
              <w:jc w:val="right"/>
            </w:pPr>
            <w:r>
              <w:rPr>
                <w:sz w:val="18"/>
                <w:szCs w:val="18"/>
              </w:rPr>
              <w:t>28177</w:t>
            </w:r>
          </w:p>
        </w:tc>
        <w:tc>
          <w:tcPr>
            <w:vAlign w:val="center"/>
          </w:tcPr>
          <w:p w14:paraId="025B7313">
            <w:pPr>
              <w:jc w:val="right"/>
            </w:pPr>
            <w:r>
              <w:rPr>
                <w:sz w:val="18"/>
                <w:szCs w:val="18"/>
              </w:rPr>
              <w:t>21961</w:t>
            </w:r>
          </w:p>
        </w:tc>
        <w:tc>
          <w:tcPr>
            <w:vAlign w:val="center"/>
          </w:tcPr>
          <w:p w14:paraId="70157C36">
            <w:pPr>
              <w:jc w:val="right"/>
            </w:pPr>
            <w:r>
              <w:rPr>
                <w:sz w:val="18"/>
                <w:szCs w:val="18"/>
              </w:rPr>
              <w:t>6216</w:t>
            </w:r>
          </w:p>
        </w:tc>
        <w:tc>
          <w:tcPr>
            <w:vAlign w:val="center"/>
          </w:tcPr>
          <w:p w14:paraId="046A02FB">
            <w:pPr>
              <w:jc w:val="right"/>
            </w:pPr>
            <w:r>
              <w:rPr>
                <w:sz w:val="18"/>
                <w:szCs w:val="18"/>
              </w:rPr>
              <w:t>8.91</w:t>
            </w:r>
          </w:p>
        </w:tc>
        <w:tc>
          <w:tcPr>
            <w:vAlign w:val="center"/>
          </w:tcPr>
          <w:p w14:paraId="0EC129F8">
            <w:pPr>
              <w:jc w:val="right"/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vAlign w:val="center"/>
          </w:tcPr>
          <w:p w14:paraId="5DFAE311">
            <w:pPr>
              <w:jc w:val="right"/>
            </w:pPr>
            <w:r>
              <w:rPr>
                <w:sz w:val="18"/>
                <w:szCs w:val="18"/>
              </w:rPr>
              <w:t>98.50</w:t>
            </w:r>
          </w:p>
        </w:tc>
      </w:tr>
      <w:tr w14:paraId="0BAAA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2D50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D4CC5"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05EC5D13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426479D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D046F55">
            <w:pPr>
              <w:jc w:val="right"/>
            </w:pPr>
            <w:r>
              <w:rPr>
                <w:sz w:val="18"/>
                <w:szCs w:val="18"/>
              </w:rPr>
              <w:t>2227</w:t>
            </w:r>
          </w:p>
        </w:tc>
        <w:tc>
          <w:tcPr>
            <w:vAlign w:val="center"/>
          </w:tcPr>
          <w:p w14:paraId="23608E18">
            <w:pPr>
              <w:jc w:val="right"/>
            </w:pPr>
            <w:r>
              <w:rPr>
                <w:sz w:val="18"/>
                <w:szCs w:val="18"/>
              </w:rPr>
              <w:t>1531</w:t>
            </w:r>
          </w:p>
        </w:tc>
        <w:tc>
          <w:tcPr>
            <w:vAlign w:val="center"/>
          </w:tcPr>
          <w:p w14:paraId="0679B7C6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170D18AE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8669C40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3B6167AB">
            <w:pPr>
              <w:jc w:val="right"/>
            </w:pPr>
            <w:r>
              <w:rPr>
                <w:sz w:val="18"/>
                <w:szCs w:val="18"/>
              </w:rPr>
              <w:t>69.59</w:t>
            </w:r>
          </w:p>
        </w:tc>
      </w:tr>
      <w:tr w14:paraId="0A2A7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C183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40DBB">
            <w:r>
              <w:rPr>
                <w:sz w:val="18"/>
                <w:szCs w:val="18"/>
              </w:rPr>
              <w:t>3003[走廊]</w:t>
            </w:r>
          </w:p>
        </w:tc>
        <w:tc>
          <w:tcPr>
            <w:vAlign w:val="center"/>
          </w:tcPr>
          <w:p w14:paraId="15C7144E">
            <w:pPr>
              <w:jc w:val="right"/>
            </w:pPr>
            <w:r>
              <w:rPr>
                <w:sz w:val="18"/>
                <w:szCs w:val="18"/>
              </w:rPr>
              <w:t>43.97</w:t>
            </w:r>
          </w:p>
        </w:tc>
        <w:tc>
          <w:tcPr>
            <w:vAlign w:val="center"/>
          </w:tcPr>
          <w:p w14:paraId="57581CC5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E90BFB5">
            <w:pPr>
              <w:jc w:val="right"/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vAlign w:val="center"/>
          </w:tcPr>
          <w:p w14:paraId="1707F470">
            <w:pPr>
              <w:jc w:val="right"/>
            </w:pPr>
            <w:r>
              <w:rPr>
                <w:sz w:val="18"/>
                <w:szCs w:val="18"/>
              </w:rPr>
              <w:t>2334</w:t>
            </w:r>
          </w:p>
        </w:tc>
        <w:tc>
          <w:tcPr>
            <w:vAlign w:val="center"/>
          </w:tcPr>
          <w:p w14:paraId="796F4350">
            <w:pPr>
              <w:jc w:val="right"/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vAlign w:val="center"/>
          </w:tcPr>
          <w:p w14:paraId="19BA5A07">
            <w:pPr>
              <w:jc w:val="right"/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vAlign w:val="center"/>
          </w:tcPr>
          <w:p w14:paraId="6805620E">
            <w:pPr>
              <w:jc w:val="right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vAlign w:val="center"/>
          </w:tcPr>
          <w:p w14:paraId="6BD0E6E5">
            <w:pPr>
              <w:jc w:val="right"/>
            </w:pPr>
            <w:r>
              <w:rPr>
                <w:sz w:val="18"/>
                <w:szCs w:val="18"/>
              </w:rPr>
              <w:t>74.82</w:t>
            </w:r>
          </w:p>
        </w:tc>
      </w:tr>
      <w:tr w14:paraId="5F688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F839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D0AB7">
            <w:r>
              <w:rPr>
                <w:sz w:val="18"/>
                <w:szCs w:val="18"/>
              </w:rPr>
              <w:t>3004[陈列室]</w:t>
            </w:r>
          </w:p>
        </w:tc>
        <w:tc>
          <w:tcPr>
            <w:vAlign w:val="center"/>
          </w:tcPr>
          <w:p w14:paraId="790E7901">
            <w:pPr>
              <w:jc w:val="right"/>
            </w:pPr>
            <w:r>
              <w:rPr>
                <w:sz w:val="18"/>
                <w:szCs w:val="18"/>
              </w:rPr>
              <w:t>223.90</w:t>
            </w:r>
          </w:p>
        </w:tc>
        <w:tc>
          <w:tcPr>
            <w:vAlign w:val="center"/>
          </w:tcPr>
          <w:p w14:paraId="4ACAFE47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1AE9A622">
            <w:pPr>
              <w:jc w:val="right"/>
            </w:pPr>
            <w:r>
              <w:rPr>
                <w:sz w:val="18"/>
                <w:szCs w:val="18"/>
              </w:rPr>
              <w:t>14338</w:t>
            </w:r>
          </w:p>
        </w:tc>
        <w:tc>
          <w:tcPr>
            <w:vAlign w:val="center"/>
          </w:tcPr>
          <w:p w14:paraId="5FC5729E">
            <w:pPr>
              <w:jc w:val="right"/>
            </w:pPr>
            <w:r>
              <w:rPr>
                <w:sz w:val="18"/>
                <w:szCs w:val="18"/>
              </w:rPr>
              <w:t>9472</w:t>
            </w:r>
          </w:p>
        </w:tc>
        <w:tc>
          <w:tcPr>
            <w:vAlign w:val="center"/>
          </w:tcPr>
          <w:p w14:paraId="6F661871">
            <w:pPr>
              <w:jc w:val="right"/>
            </w:pPr>
            <w:r>
              <w:rPr>
                <w:sz w:val="18"/>
                <w:szCs w:val="18"/>
              </w:rPr>
              <w:t>4866</w:t>
            </w:r>
          </w:p>
        </w:tc>
        <w:tc>
          <w:tcPr>
            <w:vAlign w:val="center"/>
          </w:tcPr>
          <w:p w14:paraId="2E7772BE">
            <w:pPr>
              <w:jc w:val="right"/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 w14:paraId="238390AD">
            <w:pPr>
              <w:jc w:val="right"/>
            </w:pPr>
            <w:r>
              <w:rPr>
                <w:sz w:val="18"/>
                <w:szCs w:val="18"/>
              </w:rPr>
              <w:t>4041</w:t>
            </w:r>
          </w:p>
        </w:tc>
        <w:tc>
          <w:tcPr>
            <w:vAlign w:val="center"/>
          </w:tcPr>
          <w:p w14:paraId="512A686B">
            <w:pPr>
              <w:jc w:val="right"/>
            </w:pPr>
            <w:r>
              <w:rPr>
                <w:sz w:val="18"/>
                <w:szCs w:val="18"/>
              </w:rPr>
              <w:t>64.04</w:t>
            </w:r>
          </w:p>
        </w:tc>
      </w:tr>
      <w:tr w14:paraId="7CE34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9B98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51CAA">
            <w:r>
              <w:rPr>
                <w:sz w:val="18"/>
                <w:szCs w:val="18"/>
              </w:rPr>
              <w:t>3005[陈列室]</w:t>
            </w:r>
          </w:p>
        </w:tc>
        <w:tc>
          <w:tcPr>
            <w:vAlign w:val="center"/>
          </w:tcPr>
          <w:p w14:paraId="43178C04">
            <w:pPr>
              <w:jc w:val="right"/>
            </w:pPr>
            <w:r>
              <w:rPr>
                <w:sz w:val="18"/>
                <w:szCs w:val="18"/>
              </w:rPr>
              <w:t>221.12</w:t>
            </w:r>
          </w:p>
        </w:tc>
        <w:tc>
          <w:tcPr>
            <w:vAlign w:val="center"/>
          </w:tcPr>
          <w:p w14:paraId="7F727839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C57EEB5">
            <w:pPr>
              <w:jc w:val="right"/>
            </w:pPr>
            <w:r>
              <w:rPr>
                <w:sz w:val="18"/>
                <w:szCs w:val="18"/>
              </w:rPr>
              <w:t>15400</w:t>
            </w:r>
          </w:p>
        </w:tc>
        <w:tc>
          <w:tcPr>
            <w:vAlign w:val="center"/>
          </w:tcPr>
          <w:p w14:paraId="056C22C1">
            <w:pPr>
              <w:jc w:val="right"/>
            </w:pPr>
            <w:r>
              <w:rPr>
                <w:sz w:val="18"/>
                <w:szCs w:val="18"/>
              </w:rPr>
              <w:t>10595</w:t>
            </w:r>
          </w:p>
        </w:tc>
        <w:tc>
          <w:tcPr>
            <w:vAlign w:val="center"/>
          </w:tcPr>
          <w:p w14:paraId="5150D5E1">
            <w:pPr>
              <w:jc w:val="right"/>
            </w:pPr>
            <w:r>
              <w:rPr>
                <w:sz w:val="18"/>
                <w:szCs w:val="18"/>
              </w:rPr>
              <w:t>4805</w:t>
            </w:r>
          </w:p>
        </w:tc>
        <w:tc>
          <w:tcPr>
            <w:vAlign w:val="center"/>
          </w:tcPr>
          <w:p w14:paraId="3BFBBBD5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43CA4AFA">
            <w:pPr>
              <w:jc w:val="right"/>
            </w:pPr>
            <w:r>
              <w:rPr>
                <w:sz w:val="18"/>
                <w:szCs w:val="18"/>
              </w:rPr>
              <w:t>3990</w:t>
            </w:r>
          </w:p>
        </w:tc>
        <w:tc>
          <w:tcPr>
            <w:vAlign w:val="center"/>
          </w:tcPr>
          <w:p w14:paraId="2AF50708">
            <w:pPr>
              <w:jc w:val="right"/>
            </w:pPr>
            <w:r>
              <w:rPr>
                <w:sz w:val="18"/>
                <w:szCs w:val="18"/>
              </w:rPr>
              <w:t>69.65</w:t>
            </w:r>
          </w:p>
        </w:tc>
      </w:tr>
      <w:tr w14:paraId="37AA0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DBFD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F9E48">
            <w:r>
              <w:rPr>
                <w:sz w:val="18"/>
                <w:szCs w:val="18"/>
              </w:rPr>
              <w:t>3007[卫生间]</w:t>
            </w:r>
          </w:p>
        </w:tc>
        <w:tc>
          <w:tcPr>
            <w:vAlign w:val="center"/>
          </w:tcPr>
          <w:p w14:paraId="04305827">
            <w:pPr>
              <w:jc w:val="right"/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vAlign w:val="center"/>
          </w:tcPr>
          <w:p w14:paraId="30E3128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4CCA2B8">
            <w:pPr>
              <w:jc w:val="right"/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vAlign w:val="center"/>
          </w:tcPr>
          <w:p w14:paraId="24D213D6">
            <w:pPr>
              <w:jc w:val="right"/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vAlign w:val="center"/>
          </w:tcPr>
          <w:p w14:paraId="53CD3D7A">
            <w:pPr>
              <w:jc w:val="right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vAlign w:val="center"/>
          </w:tcPr>
          <w:p w14:paraId="2B2BE3AF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075F36F7">
            <w:pPr>
              <w:jc w:val="right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 w14:paraId="4CF7C407">
            <w:pPr>
              <w:jc w:val="right"/>
            </w:pPr>
            <w:r>
              <w:rPr>
                <w:sz w:val="18"/>
                <w:szCs w:val="18"/>
              </w:rPr>
              <w:t>80.90</w:t>
            </w:r>
          </w:p>
        </w:tc>
      </w:tr>
      <w:tr w14:paraId="0EAF7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397D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C4FCF">
            <w:r>
              <w:rPr>
                <w:sz w:val="18"/>
                <w:szCs w:val="18"/>
              </w:rPr>
              <w:t>3008[陈列室]</w:t>
            </w:r>
          </w:p>
        </w:tc>
        <w:tc>
          <w:tcPr>
            <w:vAlign w:val="center"/>
          </w:tcPr>
          <w:p w14:paraId="73C955B9">
            <w:pPr>
              <w:jc w:val="right"/>
            </w:pPr>
            <w:r>
              <w:rPr>
                <w:sz w:val="18"/>
                <w:szCs w:val="18"/>
              </w:rPr>
              <w:t>381.33</w:t>
            </w:r>
          </w:p>
        </w:tc>
        <w:tc>
          <w:tcPr>
            <w:vAlign w:val="center"/>
          </w:tcPr>
          <w:p w14:paraId="52C23A5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36BDF22">
            <w:pPr>
              <w:jc w:val="right"/>
            </w:pPr>
            <w:r>
              <w:rPr>
                <w:sz w:val="18"/>
                <w:szCs w:val="18"/>
              </w:rPr>
              <w:t>23080</w:t>
            </w:r>
          </w:p>
        </w:tc>
        <w:tc>
          <w:tcPr>
            <w:vAlign w:val="center"/>
          </w:tcPr>
          <w:p w14:paraId="42E200E1">
            <w:pPr>
              <w:jc w:val="right"/>
            </w:pPr>
            <w:r>
              <w:rPr>
                <w:sz w:val="18"/>
                <w:szCs w:val="18"/>
              </w:rPr>
              <w:t>14793</w:t>
            </w:r>
          </w:p>
        </w:tc>
        <w:tc>
          <w:tcPr>
            <w:vAlign w:val="center"/>
          </w:tcPr>
          <w:p w14:paraId="463AFC81">
            <w:pPr>
              <w:jc w:val="right"/>
            </w:pPr>
            <w:r>
              <w:rPr>
                <w:sz w:val="18"/>
                <w:szCs w:val="18"/>
              </w:rPr>
              <w:t>8287</w:t>
            </w:r>
          </w:p>
        </w:tc>
        <w:tc>
          <w:tcPr>
            <w:vAlign w:val="center"/>
          </w:tcPr>
          <w:p w14:paraId="5035B1ED">
            <w:pPr>
              <w:jc w:val="right"/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vAlign w:val="center"/>
          </w:tcPr>
          <w:p w14:paraId="1717B816">
            <w:pPr>
              <w:jc w:val="right"/>
            </w:pPr>
            <w:r>
              <w:rPr>
                <w:sz w:val="18"/>
                <w:szCs w:val="18"/>
              </w:rPr>
              <w:t>6882</w:t>
            </w:r>
          </w:p>
        </w:tc>
        <w:tc>
          <w:tcPr>
            <w:vAlign w:val="center"/>
          </w:tcPr>
          <w:p w14:paraId="543A6463">
            <w:pPr>
              <w:jc w:val="right"/>
            </w:pPr>
            <w:r>
              <w:rPr>
                <w:sz w:val="18"/>
                <w:szCs w:val="18"/>
              </w:rPr>
              <w:t>60.52</w:t>
            </w:r>
          </w:p>
        </w:tc>
      </w:tr>
      <w:tr w14:paraId="4682A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7623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68B2D">
            <w:r>
              <w:rPr>
                <w:sz w:val="18"/>
                <w:szCs w:val="18"/>
              </w:rPr>
              <w:t>3009[卫生间]</w:t>
            </w:r>
          </w:p>
        </w:tc>
        <w:tc>
          <w:tcPr>
            <w:vAlign w:val="center"/>
          </w:tcPr>
          <w:p w14:paraId="3D235D47">
            <w:pPr>
              <w:jc w:val="right"/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vAlign w:val="center"/>
          </w:tcPr>
          <w:p w14:paraId="59586BA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017A72C">
            <w:pPr>
              <w:jc w:val="right"/>
            </w:pPr>
            <w:r>
              <w:rPr>
                <w:sz w:val="18"/>
                <w:szCs w:val="18"/>
              </w:rPr>
              <w:t>1941</w:t>
            </w:r>
          </w:p>
        </w:tc>
        <w:tc>
          <w:tcPr>
            <w:vAlign w:val="center"/>
          </w:tcPr>
          <w:p w14:paraId="10D41600">
            <w:pPr>
              <w:jc w:val="right"/>
            </w:pPr>
            <w:r>
              <w:rPr>
                <w:sz w:val="18"/>
                <w:szCs w:val="18"/>
              </w:rPr>
              <w:t>1419</w:t>
            </w:r>
          </w:p>
        </w:tc>
        <w:tc>
          <w:tcPr>
            <w:vAlign w:val="center"/>
          </w:tcPr>
          <w:p w14:paraId="4B42BF4F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 w14:paraId="66A0C26C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4DD5CCAE">
            <w:pPr>
              <w:jc w:val="right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 w14:paraId="1224407F">
            <w:pPr>
              <w:jc w:val="right"/>
            </w:pPr>
            <w:r>
              <w:rPr>
                <w:sz w:val="18"/>
                <w:szCs w:val="18"/>
              </w:rPr>
              <w:t>80.83</w:t>
            </w:r>
          </w:p>
        </w:tc>
      </w:tr>
      <w:tr w14:paraId="7B002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BA17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025F5">
            <w:r>
              <w:rPr>
                <w:sz w:val="18"/>
                <w:szCs w:val="18"/>
              </w:rPr>
              <w:t>3010[卫生间]</w:t>
            </w:r>
          </w:p>
        </w:tc>
        <w:tc>
          <w:tcPr>
            <w:vAlign w:val="center"/>
          </w:tcPr>
          <w:p w14:paraId="1C58AF76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042041B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5C4CB7A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 w14:paraId="3A45E5D6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 w14:paraId="0B6CFA34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2B8D2A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33AEC76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61170156">
            <w:pPr>
              <w:jc w:val="right"/>
            </w:pPr>
            <w:r>
              <w:rPr>
                <w:sz w:val="18"/>
                <w:szCs w:val="18"/>
              </w:rPr>
              <w:t>58.79</w:t>
            </w:r>
          </w:p>
        </w:tc>
      </w:tr>
      <w:tr w14:paraId="72A7F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D75C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F0A3E">
            <w:r>
              <w:rPr>
                <w:sz w:val="18"/>
                <w:szCs w:val="18"/>
              </w:rPr>
              <w:t>3011[楼梯间]</w:t>
            </w:r>
          </w:p>
        </w:tc>
        <w:tc>
          <w:tcPr>
            <w:vAlign w:val="center"/>
          </w:tcPr>
          <w:p w14:paraId="24F72B39">
            <w:pPr>
              <w:jc w:val="right"/>
            </w:pPr>
            <w:r>
              <w:rPr>
                <w:sz w:val="18"/>
                <w:szCs w:val="18"/>
              </w:rPr>
              <w:t>32.03</w:t>
            </w:r>
          </w:p>
        </w:tc>
        <w:tc>
          <w:tcPr>
            <w:vAlign w:val="center"/>
          </w:tcPr>
          <w:p w14:paraId="13D4AA5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1088DC2">
            <w:pPr>
              <w:jc w:val="right"/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vAlign w:val="center"/>
          </w:tcPr>
          <w:p w14:paraId="46E4F567">
            <w:pPr>
              <w:jc w:val="right"/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vAlign w:val="center"/>
          </w:tcPr>
          <w:p w14:paraId="28664A32"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 w14:paraId="28BBB75A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F606407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7BBB38E6">
            <w:pPr>
              <w:jc w:val="right"/>
            </w:pPr>
            <w:r>
              <w:rPr>
                <w:sz w:val="18"/>
                <w:szCs w:val="18"/>
              </w:rPr>
              <w:t>72.22</w:t>
            </w:r>
          </w:p>
        </w:tc>
      </w:tr>
      <w:tr w14:paraId="1F389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B49E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6E37B">
            <w:r>
              <w:rPr>
                <w:sz w:val="18"/>
                <w:szCs w:val="18"/>
              </w:rPr>
              <w:t>3012[陈列室]</w:t>
            </w:r>
          </w:p>
        </w:tc>
        <w:tc>
          <w:tcPr>
            <w:vAlign w:val="center"/>
          </w:tcPr>
          <w:p w14:paraId="1C2409E1">
            <w:pPr>
              <w:jc w:val="right"/>
            </w:pPr>
            <w:r>
              <w:rPr>
                <w:sz w:val="18"/>
                <w:szCs w:val="18"/>
              </w:rPr>
              <w:t>216.00</w:t>
            </w:r>
          </w:p>
        </w:tc>
        <w:tc>
          <w:tcPr>
            <w:vAlign w:val="center"/>
          </w:tcPr>
          <w:p w14:paraId="2BF0379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72B8105">
            <w:pPr>
              <w:jc w:val="right"/>
            </w:pPr>
            <w:r>
              <w:rPr>
                <w:sz w:val="18"/>
                <w:szCs w:val="18"/>
              </w:rPr>
              <w:t>13167</w:t>
            </w:r>
          </w:p>
        </w:tc>
        <w:tc>
          <w:tcPr>
            <w:vAlign w:val="center"/>
          </w:tcPr>
          <w:p w14:paraId="3002095C">
            <w:pPr>
              <w:jc w:val="right"/>
            </w:pPr>
            <w:r>
              <w:rPr>
                <w:sz w:val="18"/>
                <w:szCs w:val="18"/>
              </w:rPr>
              <w:t>8473</w:t>
            </w:r>
          </w:p>
        </w:tc>
        <w:tc>
          <w:tcPr>
            <w:vAlign w:val="center"/>
          </w:tcPr>
          <w:p w14:paraId="5C5C2B2D">
            <w:pPr>
              <w:jc w:val="right"/>
            </w:pPr>
            <w:r>
              <w:rPr>
                <w:sz w:val="18"/>
                <w:szCs w:val="18"/>
              </w:rPr>
              <w:t>4694</w:t>
            </w:r>
          </w:p>
        </w:tc>
        <w:tc>
          <w:tcPr>
            <w:vAlign w:val="center"/>
          </w:tcPr>
          <w:p w14:paraId="59734009">
            <w:pPr>
              <w:jc w:val="right"/>
            </w:pPr>
            <w:r>
              <w:rPr>
                <w:sz w:val="18"/>
                <w:szCs w:val="18"/>
              </w:rPr>
              <w:t>6.73</w:t>
            </w:r>
          </w:p>
        </w:tc>
        <w:tc>
          <w:tcPr>
            <w:vAlign w:val="center"/>
          </w:tcPr>
          <w:p w14:paraId="42FB962E">
            <w:pPr>
              <w:jc w:val="right"/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vAlign w:val="center"/>
          </w:tcPr>
          <w:p w14:paraId="724D2B18">
            <w:pPr>
              <w:jc w:val="right"/>
            </w:pPr>
            <w:r>
              <w:rPr>
                <w:sz w:val="18"/>
                <w:szCs w:val="18"/>
              </w:rPr>
              <w:t>60.96</w:t>
            </w:r>
          </w:p>
        </w:tc>
      </w:tr>
      <w:tr w14:paraId="1DAF8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E72E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11151">
            <w:r>
              <w:rPr>
                <w:sz w:val="18"/>
                <w:szCs w:val="18"/>
              </w:rPr>
              <w:t>3015[楼梯间]</w:t>
            </w:r>
          </w:p>
        </w:tc>
        <w:tc>
          <w:tcPr>
            <w:vAlign w:val="center"/>
          </w:tcPr>
          <w:p w14:paraId="345233C9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6F6FBC5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45013DA">
            <w:pPr>
              <w:jc w:val="right"/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vAlign w:val="center"/>
          </w:tcPr>
          <w:p w14:paraId="1259C267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vAlign w:val="center"/>
          </w:tcPr>
          <w:p w14:paraId="6B9997DF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3F1044E8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4879B33B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149D6B65">
            <w:pPr>
              <w:jc w:val="right"/>
            </w:pPr>
            <w:r>
              <w:rPr>
                <w:sz w:val="18"/>
                <w:szCs w:val="18"/>
              </w:rPr>
              <w:t>61.27</w:t>
            </w:r>
          </w:p>
        </w:tc>
      </w:tr>
      <w:tr w14:paraId="7CA4A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54E6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536B0">
            <w:r>
              <w:rPr>
                <w:sz w:val="18"/>
                <w:szCs w:val="18"/>
              </w:rPr>
              <w:t>3016[卫生间]</w:t>
            </w:r>
          </w:p>
        </w:tc>
        <w:tc>
          <w:tcPr>
            <w:vAlign w:val="center"/>
          </w:tcPr>
          <w:p w14:paraId="35516A24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0853216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467F4C3">
            <w:pPr>
              <w:jc w:val="right"/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 w14:paraId="257B9727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 w14:paraId="2244381E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 w14:paraId="569702DC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F47EE58">
            <w:pPr>
              <w:jc w:val="right"/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vAlign w:val="center"/>
          </w:tcPr>
          <w:p w14:paraId="50E325AD">
            <w:pPr>
              <w:jc w:val="right"/>
            </w:pPr>
            <w:r>
              <w:rPr>
                <w:sz w:val="18"/>
                <w:szCs w:val="18"/>
              </w:rPr>
              <w:t>58.79</w:t>
            </w:r>
          </w:p>
        </w:tc>
      </w:tr>
      <w:tr w14:paraId="185BD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3BB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91381">
            <w:r>
              <w:rPr>
                <w:sz w:val="18"/>
                <w:szCs w:val="18"/>
              </w:rPr>
              <w:t>3017[卫生间]</w:t>
            </w:r>
          </w:p>
        </w:tc>
        <w:tc>
          <w:tcPr>
            <w:vAlign w:val="center"/>
          </w:tcPr>
          <w:p w14:paraId="25096A25">
            <w:pPr>
              <w:jc w:val="right"/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vAlign w:val="center"/>
          </w:tcPr>
          <w:p w14:paraId="1898EF1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0007CB5">
            <w:pPr>
              <w:jc w:val="right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vAlign w:val="center"/>
          </w:tcPr>
          <w:p w14:paraId="1F51918B">
            <w:pPr>
              <w:jc w:val="right"/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vAlign w:val="center"/>
          </w:tcPr>
          <w:p w14:paraId="521FF891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0823B36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0A3D95F5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62C54B97">
            <w:pPr>
              <w:jc w:val="right"/>
            </w:pPr>
            <w:r>
              <w:rPr>
                <w:sz w:val="18"/>
                <w:szCs w:val="18"/>
              </w:rPr>
              <w:t>67.65</w:t>
            </w:r>
          </w:p>
        </w:tc>
      </w:tr>
      <w:tr w14:paraId="67022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ECE8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4580E">
            <w:r>
              <w:rPr>
                <w:sz w:val="18"/>
                <w:szCs w:val="18"/>
              </w:rPr>
              <w:t>3018[卫生间]</w:t>
            </w:r>
          </w:p>
        </w:tc>
        <w:tc>
          <w:tcPr>
            <w:vAlign w:val="center"/>
          </w:tcPr>
          <w:p w14:paraId="5B19C486">
            <w:pPr>
              <w:jc w:val="right"/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37FCEA5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2909758">
            <w:pPr>
              <w:jc w:val="right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vAlign w:val="center"/>
          </w:tcPr>
          <w:p w14:paraId="3FCA78A8">
            <w:pPr>
              <w:jc w:val="right"/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vAlign w:val="center"/>
          </w:tcPr>
          <w:p w14:paraId="0A4789A9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56E1F3EE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5823143C">
            <w:pPr>
              <w:jc w:val="right"/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vAlign w:val="center"/>
          </w:tcPr>
          <w:p w14:paraId="00451BE0">
            <w:pPr>
              <w:jc w:val="right"/>
            </w:pPr>
            <w:r>
              <w:rPr>
                <w:sz w:val="18"/>
                <w:szCs w:val="18"/>
              </w:rPr>
              <w:t>67.65</w:t>
            </w:r>
          </w:p>
        </w:tc>
      </w:tr>
      <w:tr w14:paraId="1D629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108F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B1BCD">
            <w:r>
              <w:rPr>
                <w:sz w:val="18"/>
                <w:szCs w:val="18"/>
              </w:rPr>
              <w:t>3019[走廊]</w:t>
            </w:r>
          </w:p>
        </w:tc>
        <w:tc>
          <w:tcPr>
            <w:vAlign w:val="center"/>
          </w:tcPr>
          <w:p w14:paraId="4DBB005E"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6F82D37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C7179B9">
            <w:pPr>
              <w:jc w:val="right"/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vAlign w:val="center"/>
          </w:tcPr>
          <w:p w14:paraId="43649549">
            <w:pPr>
              <w:jc w:val="right"/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vAlign w:val="center"/>
          </w:tcPr>
          <w:p w14:paraId="6253AC21">
            <w:p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vAlign w:val="center"/>
          </w:tcPr>
          <w:p w14:paraId="499796DB">
            <w:pPr>
              <w:jc w:val="right"/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0FAD624C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 w14:paraId="69954783">
            <w:pPr>
              <w:jc w:val="right"/>
            </w:pPr>
            <w:r>
              <w:rPr>
                <w:sz w:val="18"/>
                <w:szCs w:val="18"/>
              </w:rPr>
              <w:t>59.39</w:t>
            </w:r>
          </w:p>
        </w:tc>
      </w:tr>
      <w:tr w14:paraId="24D51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180A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7362A">
            <w:r>
              <w:rPr>
                <w:sz w:val="18"/>
                <w:szCs w:val="18"/>
              </w:rPr>
              <w:t>3021[游客休息区上空]</w:t>
            </w:r>
          </w:p>
        </w:tc>
        <w:tc>
          <w:tcPr>
            <w:vAlign w:val="center"/>
          </w:tcPr>
          <w:p w14:paraId="0532E0D4">
            <w:pPr>
              <w:jc w:val="right"/>
            </w:pPr>
            <w:r>
              <w:rPr>
                <w:sz w:val="18"/>
                <w:szCs w:val="18"/>
              </w:rPr>
              <w:t>542.13</w:t>
            </w:r>
          </w:p>
        </w:tc>
        <w:tc>
          <w:tcPr>
            <w:vAlign w:val="center"/>
          </w:tcPr>
          <w:p w14:paraId="6D5F42C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C96309">
            <w:pPr>
              <w:jc w:val="right"/>
            </w:pPr>
            <w:r>
              <w:rPr>
                <w:sz w:val="18"/>
                <w:szCs w:val="18"/>
              </w:rPr>
              <w:t>54113</w:t>
            </w:r>
          </w:p>
        </w:tc>
        <w:tc>
          <w:tcPr>
            <w:vAlign w:val="center"/>
          </w:tcPr>
          <w:p w14:paraId="415AC48A">
            <w:pPr>
              <w:jc w:val="right"/>
            </w:pPr>
            <w:r>
              <w:rPr>
                <w:sz w:val="18"/>
                <w:szCs w:val="18"/>
              </w:rPr>
              <w:t>25552</w:t>
            </w:r>
          </w:p>
        </w:tc>
        <w:tc>
          <w:tcPr>
            <w:vAlign w:val="center"/>
          </w:tcPr>
          <w:p w14:paraId="2255EBA1">
            <w:pPr>
              <w:jc w:val="right"/>
            </w:pPr>
            <w:r>
              <w:rPr>
                <w:sz w:val="18"/>
                <w:szCs w:val="18"/>
              </w:rPr>
              <w:t>28561</w:t>
            </w:r>
          </w:p>
        </w:tc>
        <w:tc>
          <w:tcPr>
            <w:vAlign w:val="center"/>
          </w:tcPr>
          <w:p w14:paraId="08717507">
            <w:pPr>
              <w:jc w:val="right"/>
            </w:pPr>
            <w:r>
              <w:rPr>
                <w:sz w:val="18"/>
                <w:szCs w:val="18"/>
              </w:rPr>
              <w:t>40.92</w:t>
            </w:r>
          </w:p>
        </w:tc>
        <w:tc>
          <w:tcPr>
            <w:vAlign w:val="center"/>
          </w:tcPr>
          <w:p w14:paraId="3700876F">
            <w:pPr>
              <w:jc w:val="right"/>
            </w:pPr>
            <w:r>
              <w:rPr>
                <w:sz w:val="18"/>
                <w:szCs w:val="18"/>
              </w:rPr>
              <w:t>23717</w:t>
            </w:r>
          </w:p>
        </w:tc>
        <w:tc>
          <w:tcPr>
            <w:vAlign w:val="center"/>
          </w:tcPr>
          <w:p w14:paraId="4F939D2D">
            <w:pPr>
              <w:jc w:val="right"/>
            </w:pPr>
            <w:r>
              <w:rPr>
                <w:sz w:val="18"/>
                <w:szCs w:val="18"/>
              </w:rPr>
              <w:t>99.82</w:t>
            </w:r>
          </w:p>
        </w:tc>
      </w:tr>
      <w:tr w14:paraId="0BE10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49B1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49A1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06AB89A7">
            <w:pPr>
              <w:jc w:val="right"/>
            </w:pPr>
            <w:r>
              <w:rPr>
                <w:b/>
                <w:sz w:val="18"/>
                <w:szCs w:val="18"/>
              </w:rPr>
              <w:t>2102.48</w:t>
            </w:r>
          </w:p>
        </w:tc>
        <w:tc>
          <w:tcPr>
            <w:vAlign w:val="center"/>
          </w:tcPr>
          <w:p w14:paraId="61228346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F18F46B">
            <w:pPr>
              <w:jc w:val="right"/>
            </w:pPr>
            <w:r>
              <w:rPr>
                <w:b/>
                <w:sz w:val="18"/>
                <w:szCs w:val="18"/>
              </w:rPr>
              <w:t>162759</w:t>
            </w:r>
          </w:p>
        </w:tc>
        <w:tc>
          <w:tcPr>
            <w:vAlign w:val="center"/>
          </w:tcPr>
          <w:p w14:paraId="5D4CC6DC">
            <w:pPr>
              <w:jc w:val="right"/>
            </w:pPr>
            <w:r>
              <w:rPr>
                <w:b/>
                <w:sz w:val="18"/>
                <w:szCs w:val="18"/>
              </w:rPr>
              <w:t>100288</w:t>
            </w:r>
          </w:p>
        </w:tc>
        <w:tc>
          <w:tcPr>
            <w:vAlign w:val="center"/>
          </w:tcPr>
          <w:p w14:paraId="47087C61">
            <w:pPr>
              <w:jc w:val="right"/>
            </w:pPr>
            <w:r>
              <w:rPr>
                <w:b/>
                <w:sz w:val="18"/>
                <w:szCs w:val="18"/>
              </w:rPr>
              <w:t>62471</w:t>
            </w:r>
          </w:p>
        </w:tc>
        <w:tc>
          <w:tcPr>
            <w:vAlign w:val="center"/>
          </w:tcPr>
          <w:p w14:paraId="3C0ED9B2">
            <w:pPr>
              <w:jc w:val="right"/>
            </w:pPr>
            <w:r>
              <w:rPr>
                <w:b/>
                <w:sz w:val="18"/>
                <w:szCs w:val="18"/>
              </w:rPr>
              <w:t>89.51</w:t>
            </w:r>
          </w:p>
        </w:tc>
        <w:tc>
          <w:tcPr>
            <w:vAlign w:val="center"/>
          </w:tcPr>
          <w:p w14:paraId="187FE271">
            <w:pPr>
              <w:jc w:val="right"/>
            </w:pPr>
            <w:r>
              <w:rPr>
                <w:b/>
                <w:sz w:val="18"/>
                <w:szCs w:val="18"/>
              </w:rPr>
              <w:t>51876</w:t>
            </w:r>
          </w:p>
        </w:tc>
        <w:tc>
          <w:tcPr>
            <w:vAlign w:val="center"/>
          </w:tcPr>
          <w:p w14:paraId="14E81BAC">
            <w:pPr>
              <w:jc w:val="right"/>
            </w:pPr>
            <w:r>
              <w:rPr>
                <w:b/>
                <w:sz w:val="18"/>
                <w:szCs w:val="18"/>
              </w:rPr>
              <w:t>77.41</w:t>
            </w:r>
          </w:p>
        </w:tc>
      </w:tr>
      <w:tr w14:paraId="619E6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CC20AF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67C27629">
            <w:r>
              <w:rPr>
                <w:sz w:val="18"/>
                <w:szCs w:val="18"/>
              </w:rPr>
              <w:t xml:space="preserve"> 23[楼梯间]</w:t>
            </w:r>
          </w:p>
        </w:tc>
        <w:tc>
          <w:tcPr>
            <w:vAlign w:val="center"/>
          </w:tcPr>
          <w:p w14:paraId="174D0F7B">
            <w:pPr>
              <w:jc w:val="right"/>
            </w:pPr>
            <w:r>
              <w:rPr>
                <w:sz w:val="18"/>
                <w:szCs w:val="18"/>
              </w:rPr>
              <w:t>32.03</w:t>
            </w:r>
          </w:p>
        </w:tc>
        <w:tc>
          <w:tcPr>
            <w:vAlign w:val="center"/>
          </w:tcPr>
          <w:p w14:paraId="5F1FA4D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32E97E6">
            <w:pPr>
              <w:jc w:val="right"/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vAlign w:val="center"/>
          </w:tcPr>
          <w:p w14:paraId="3C3977A8">
            <w:pPr>
              <w:jc w:val="right"/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vAlign w:val="center"/>
          </w:tcPr>
          <w:p w14:paraId="6A567115">
            <w:pPr>
              <w:jc w:val="right"/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 w14:paraId="2A12A93E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1F43C6CE">
            <w:pPr>
              <w:jc w:val="right"/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vAlign w:val="center"/>
          </w:tcPr>
          <w:p w14:paraId="4A090C17">
            <w:pPr>
              <w:jc w:val="right"/>
            </w:pPr>
            <w:r>
              <w:rPr>
                <w:sz w:val="18"/>
                <w:szCs w:val="18"/>
              </w:rPr>
              <w:t>78.37</w:t>
            </w:r>
          </w:p>
        </w:tc>
      </w:tr>
      <w:tr w14:paraId="651B9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952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A3771">
            <w:r>
              <w:rPr>
                <w:sz w:val="18"/>
                <w:szCs w:val="18"/>
              </w:rPr>
              <w:t xml:space="preserve"> 29[楼梯间]</w:t>
            </w:r>
          </w:p>
        </w:tc>
        <w:tc>
          <w:tcPr>
            <w:vAlign w:val="center"/>
          </w:tcPr>
          <w:p w14:paraId="53E9ED15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vAlign w:val="center"/>
          </w:tcPr>
          <w:p w14:paraId="15CDDA5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FDB8654">
            <w:pPr>
              <w:jc w:val="right"/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vAlign w:val="center"/>
          </w:tcPr>
          <w:p w14:paraId="433794EF">
            <w:pPr>
              <w:jc w:val="right"/>
            </w:pPr>
            <w:r>
              <w:rPr>
                <w:sz w:val="18"/>
                <w:szCs w:val="18"/>
              </w:rPr>
              <w:t>1472</w:t>
            </w:r>
          </w:p>
        </w:tc>
        <w:tc>
          <w:tcPr>
            <w:vAlign w:val="center"/>
          </w:tcPr>
          <w:p w14:paraId="0EC6C549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 w14:paraId="13D8FFA7"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587BE7A1">
            <w:pPr>
              <w:jc w:val="right"/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vAlign w:val="center"/>
          </w:tcPr>
          <w:p w14:paraId="5CDD011E">
            <w:pPr>
              <w:jc w:val="right"/>
            </w:pPr>
            <w:r>
              <w:rPr>
                <w:sz w:val="18"/>
                <w:szCs w:val="18"/>
              </w:rPr>
              <w:t>67.74</w:t>
            </w:r>
          </w:p>
        </w:tc>
      </w:tr>
      <w:tr w14:paraId="4944F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D37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D611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313696B9">
            <w:pPr>
              <w:jc w:val="right"/>
            </w:pPr>
            <w:r>
              <w:rPr>
                <w:b/>
                <w:sz w:val="18"/>
                <w:szCs w:val="18"/>
              </w:rPr>
              <w:t>64.03</w:t>
            </w:r>
          </w:p>
        </w:tc>
        <w:tc>
          <w:tcPr>
            <w:vAlign w:val="center"/>
          </w:tcPr>
          <w:p w14:paraId="4B042018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E39AD13">
            <w:pPr>
              <w:jc w:val="right"/>
            </w:pPr>
            <w:r>
              <w:rPr>
                <w:b/>
                <w:sz w:val="18"/>
                <w:szCs w:val="18"/>
              </w:rPr>
              <w:t>4677</w:t>
            </w:r>
          </w:p>
        </w:tc>
        <w:tc>
          <w:tcPr>
            <w:vAlign w:val="center"/>
          </w:tcPr>
          <w:p w14:paraId="461FF5A8">
            <w:pPr>
              <w:jc w:val="right"/>
            </w:pPr>
            <w:r>
              <w:rPr>
                <w:b/>
                <w:sz w:val="18"/>
                <w:szCs w:val="18"/>
              </w:rPr>
              <w:t>3286</w:t>
            </w:r>
          </w:p>
        </w:tc>
        <w:tc>
          <w:tcPr>
            <w:vAlign w:val="center"/>
          </w:tcPr>
          <w:p w14:paraId="3B60C15D">
            <w:pPr>
              <w:jc w:val="right"/>
            </w:pPr>
            <w:r>
              <w:rPr>
                <w:b/>
                <w:sz w:val="18"/>
                <w:szCs w:val="18"/>
              </w:rPr>
              <w:t>1391</w:t>
            </w:r>
          </w:p>
        </w:tc>
        <w:tc>
          <w:tcPr>
            <w:vAlign w:val="center"/>
          </w:tcPr>
          <w:p w14:paraId="77330863">
            <w:pPr>
              <w:jc w:val="right"/>
            </w:pPr>
            <w:r>
              <w:rPr>
                <w:b/>
                <w:sz w:val="18"/>
                <w:szCs w:val="18"/>
              </w:rPr>
              <w:t>1.99</w:t>
            </w:r>
          </w:p>
        </w:tc>
        <w:tc>
          <w:tcPr>
            <w:vAlign w:val="center"/>
          </w:tcPr>
          <w:p w14:paraId="333DFEE8">
            <w:pPr>
              <w:jc w:val="right"/>
            </w:pPr>
            <w:r>
              <w:rPr>
                <w:b/>
                <w:sz w:val="18"/>
                <w:szCs w:val="18"/>
              </w:rPr>
              <w:t>1155</w:t>
            </w:r>
          </w:p>
        </w:tc>
        <w:tc>
          <w:tcPr>
            <w:vAlign w:val="center"/>
          </w:tcPr>
          <w:p w14:paraId="62AC51A8">
            <w:pPr>
              <w:jc w:val="right"/>
            </w:pPr>
            <w:r>
              <w:rPr>
                <w:b/>
                <w:sz w:val="18"/>
                <w:szCs w:val="18"/>
              </w:rPr>
              <w:t>73.05</w:t>
            </w:r>
          </w:p>
        </w:tc>
      </w:tr>
      <w:tr w14:paraId="4B9389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00B55B1D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750D0B77">
            <w:pPr>
              <w:jc w:val="right"/>
            </w:pPr>
            <w:r>
              <w:rPr>
                <w:b/>
                <w:sz w:val="18"/>
                <w:szCs w:val="18"/>
              </w:rPr>
              <w:t>6287.64</w:t>
            </w:r>
          </w:p>
        </w:tc>
        <w:tc>
          <w:tcPr>
            <w:vAlign w:val="center"/>
          </w:tcPr>
          <w:p w14:paraId="7A49F39E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018F16E">
            <w:pPr>
              <w:jc w:val="right"/>
            </w:pPr>
            <w:r>
              <w:rPr>
                <w:b/>
                <w:sz w:val="18"/>
                <w:szCs w:val="18"/>
              </w:rPr>
              <w:t>438388</w:t>
            </w:r>
          </w:p>
        </w:tc>
        <w:tc>
          <w:tcPr>
            <w:vAlign w:val="center"/>
          </w:tcPr>
          <w:p w14:paraId="0C9F2E05">
            <w:pPr>
              <w:jc w:val="right"/>
            </w:pPr>
            <w:r>
              <w:rPr>
                <w:b/>
                <w:sz w:val="18"/>
                <w:szCs w:val="18"/>
              </w:rPr>
              <w:t>284479</w:t>
            </w:r>
          </w:p>
        </w:tc>
        <w:tc>
          <w:tcPr>
            <w:vAlign w:val="center"/>
          </w:tcPr>
          <w:p w14:paraId="7839D551">
            <w:pPr>
              <w:jc w:val="right"/>
            </w:pPr>
            <w:r>
              <w:rPr>
                <w:b/>
                <w:sz w:val="18"/>
                <w:szCs w:val="18"/>
              </w:rPr>
              <w:t>153909</w:t>
            </w:r>
          </w:p>
        </w:tc>
        <w:tc>
          <w:tcPr>
            <w:vAlign w:val="center"/>
          </w:tcPr>
          <w:p w14:paraId="775D1835">
            <w:pPr>
              <w:jc w:val="right"/>
            </w:pPr>
            <w:r>
              <w:rPr>
                <w:b/>
                <w:sz w:val="18"/>
                <w:szCs w:val="18"/>
              </w:rPr>
              <w:t>220.53</w:t>
            </w:r>
          </w:p>
        </w:tc>
        <w:tc>
          <w:tcPr>
            <w:vAlign w:val="center"/>
          </w:tcPr>
          <w:p w14:paraId="0D0B2CC5">
            <w:pPr>
              <w:jc w:val="right"/>
            </w:pPr>
            <w:r>
              <w:rPr>
                <w:b/>
                <w:sz w:val="18"/>
                <w:szCs w:val="18"/>
              </w:rPr>
              <w:t>127686</w:t>
            </w:r>
          </w:p>
        </w:tc>
        <w:tc>
          <w:tcPr>
            <w:vAlign w:val="center"/>
          </w:tcPr>
          <w:p w14:paraId="27814583">
            <w:pPr>
              <w:jc w:val="right"/>
            </w:pPr>
            <w:r>
              <w:rPr>
                <w:b/>
                <w:sz w:val="18"/>
                <w:szCs w:val="18"/>
              </w:rPr>
              <w:t>69.72</w:t>
            </w:r>
          </w:p>
        </w:tc>
      </w:tr>
    </w:tbl>
    <w:p w14:paraId="001989F8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27B742AA">
      <w:pPr>
        <w:pStyle w:val="2"/>
        <w:rPr>
          <w:szCs w:val="24"/>
          <w:lang w:val="en-US"/>
        </w:rPr>
      </w:pPr>
      <w:bookmarkStart w:id="140" w:name="_Toc27001"/>
      <w:r>
        <w:rPr>
          <w:szCs w:val="24"/>
          <w:lang w:val="en-US"/>
        </w:rPr>
        <w:t>房间冷负荷详细表</w:t>
      </w:r>
      <w:bookmarkEnd w:id="140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D732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AEE09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41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B659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D6E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6AA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C2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3F8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E32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897C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7F88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8FE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BC3A25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3D2AB8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923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75BD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3D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2B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459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F4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D5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564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A3BD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633C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1C1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BE6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CC0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03[大厅]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0C9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62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DC1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133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19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39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CB6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E92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E0E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57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EC9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1933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375D1F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A1A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5F3E4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BA2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A33D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B52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E555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1C8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E8CD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A7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9DD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9837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32EE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A0F9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E32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D1CC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54C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B7C7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04B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D561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89B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0E57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5FD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BA20F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315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30D3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3B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004A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F2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DAD46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924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155F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60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869A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31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160F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98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79808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6A61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4D4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D7C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83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C0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3B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6B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1D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0E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8C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F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90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6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31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C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</w:tr>
      <w:tr w14:paraId="67DB0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794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C79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B1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A5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59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9E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B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F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5C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81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B3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36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A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7D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 w14:paraId="3A845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67C6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72F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0B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98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D1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1E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5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1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2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8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F7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05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8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 w14:paraId="237E7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F1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4B9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24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0D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23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46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92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7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9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C0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8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1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1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86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26567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FBA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F3B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00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19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77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2CA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A6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7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5A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E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8A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90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9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DC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 w14:paraId="4EBEC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DA0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D351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CE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25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A5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0B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A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7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6F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0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C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3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C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73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 w14:paraId="3090D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BC1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725E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64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07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DA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57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3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D3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40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6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58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D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29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F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3A3D5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91AE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A18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3D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28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CE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5E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C9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1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4C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C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A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D5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B0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3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</w:tr>
      <w:tr w14:paraId="70B11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D6A9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F8E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A0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82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38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25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1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A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49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F5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9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9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3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36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</w:tr>
      <w:tr w14:paraId="587A3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767C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F23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5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C7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1B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C2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D9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24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FA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0A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F1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E7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E9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A7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</w:tr>
      <w:tr w14:paraId="762C9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56BF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E69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A7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C2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95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AB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2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5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D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B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4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1E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A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D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</w:tr>
      <w:tr w14:paraId="42180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E83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775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6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F3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56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DF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9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A2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8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D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6D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19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34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8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-70.2</w:t>
            </w:r>
          </w:p>
        </w:tc>
      </w:tr>
      <w:tr w14:paraId="30B4E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56D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93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94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B9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FF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22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BB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1F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F8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3A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80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9B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6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D3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</w:tr>
      <w:tr w14:paraId="21DF9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52F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5B4F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83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07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81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FC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5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5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E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0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2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3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3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84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5C306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3C1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BC02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2A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B6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EB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06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6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A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C7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6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89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CA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B1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1B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6C574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BE63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E565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92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22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E7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74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28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8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E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98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59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62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3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4C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2073C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520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A3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A2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38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33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99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A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A7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4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1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C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9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C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F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389.1</w:t>
            </w:r>
          </w:p>
        </w:tc>
      </w:tr>
      <w:tr w14:paraId="53A4D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4A1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D260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8A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5F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3A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90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8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34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B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BE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74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D2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18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0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-85.3</w:t>
            </w:r>
          </w:p>
        </w:tc>
      </w:tr>
      <w:tr w14:paraId="60F82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F64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317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46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A5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D4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9E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2C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3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EF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9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6F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46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8B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AB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474.4</w:t>
            </w:r>
          </w:p>
        </w:tc>
      </w:tr>
      <w:tr w14:paraId="719B1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F6C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62C7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F=47.29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C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BA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0A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E6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B1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1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4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97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B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2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F9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AD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630.3</w:t>
            </w:r>
          </w:p>
        </w:tc>
      </w:tr>
      <w:tr w14:paraId="5906A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31A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B52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5F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F8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7B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DA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42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D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C1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77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6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8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F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C1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-111.0</w:t>
            </w:r>
          </w:p>
        </w:tc>
      </w:tr>
      <w:tr w14:paraId="7A4B2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AFCA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7752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77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FD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70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D4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3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4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FC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0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00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2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AC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EE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741.4</w:t>
            </w:r>
          </w:p>
        </w:tc>
      </w:tr>
      <w:tr w14:paraId="550AF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F13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1E5F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2B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88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8C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64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E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90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34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A8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AA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4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C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EF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</w:tr>
      <w:tr w14:paraId="788EA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E496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805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65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0F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93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E2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25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9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B5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9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B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2B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0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2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-19.0</w:t>
            </w:r>
          </w:p>
        </w:tc>
      </w:tr>
      <w:tr w14:paraId="2CE9C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21F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4EF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AA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F7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D2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36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3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E4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9C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12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C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44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B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9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</w:tr>
      <w:tr w14:paraId="275C7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AAF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54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08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60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63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6A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8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0F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E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B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1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DE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17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5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</w:tr>
      <w:tr w14:paraId="25FF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A7B9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3CB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E6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E4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8B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827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D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FA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4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7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F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4D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7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8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</w:tr>
      <w:tr w14:paraId="5E576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6BA5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0B0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1B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1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C2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AB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15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33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A5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BA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D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B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75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9B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3562.8</w:t>
            </w:r>
          </w:p>
        </w:tc>
      </w:tr>
      <w:tr w14:paraId="3C8D5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889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7D52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22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A6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10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30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1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8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65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D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3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6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FE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70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5938.0</w:t>
            </w:r>
          </w:p>
        </w:tc>
      </w:tr>
      <w:tr w14:paraId="17612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F18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D0A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8C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17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6B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78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F4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7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F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C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2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3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59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21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954.3</w:t>
            </w:r>
          </w:p>
        </w:tc>
      </w:tr>
      <w:tr w14:paraId="390FF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3D1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AF3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42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5F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66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43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86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F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D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84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33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D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3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1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954.3</w:t>
            </w:r>
          </w:p>
        </w:tc>
      </w:tr>
      <w:tr w14:paraId="5810A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EACB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DB5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DD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11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F1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0E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B5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23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6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B3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EB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2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0B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D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1594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9C01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D561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B8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0F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56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432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8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E1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D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93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D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FA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9C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5B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B5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7BE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E70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16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8D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45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5B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F4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2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D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2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6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B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8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A6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350E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2432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BD15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E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7F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D7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9E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04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0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A9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A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86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26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0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7A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77F1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7D7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BB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E2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3C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37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F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7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36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C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77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40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94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6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12735</w:t>
            </w:r>
          </w:p>
        </w:tc>
      </w:tr>
      <w:tr w14:paraId="60AD8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EA7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B3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F5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A5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61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3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CB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A5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6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2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5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B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83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12735</w:t>
            </w:r>
          </w:p>
        </w:tc>
      </w:tr>
      <w:tr w14:paraId="11D0D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1C1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E1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21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67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3A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6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D3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EE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22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41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0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7D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2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23.11</w:t>
            </w:r>
          </w:p>
        </w:tc>
      </w:tr>
      <w:tr w14:paraId="63859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A81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C2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06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60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6C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A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67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4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1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52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C5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70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D3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12735</w:t>
            </w:r>
          </w:p>
        </w:tc>
      </w:tr>
      <w:tr w14:paraId="0DC61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BEC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E9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D0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34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E9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6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70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28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0D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2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B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E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0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12735</w:t>
            </w:r>
          </w:p>
        </w:tc>
      </w:tr>
      <w:tr w14:paraId="26D47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488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97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08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53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39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2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F8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3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E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85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4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5E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68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</w:tr>
      <w:bookmarkEnd w:id="141"/>
    </w:tbl>
    <w:p w14:paraId="215A18C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ED80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387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CEC9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0AF3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9415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5CD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B5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60F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E2C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383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2639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147172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DDCF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E8B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E4C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6D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045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E7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E45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A1EB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20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C23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87C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42B3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CC0B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C6C5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07[展览馆]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22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5F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74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DE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34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30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80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D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2E4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A3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8E07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E228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0EDA6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F7A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56E21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11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C6A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67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43A6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E1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D1F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B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B1CA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9492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EFD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97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49190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730E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389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C315E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47E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DF2A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5DC2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C71AB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B2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348E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1E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BBDE9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C9A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F40A2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C03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36E1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703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E9FF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84D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41DA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5F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21BF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41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0486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21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FE95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97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1C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EB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2C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7E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C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3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39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D1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1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91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A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9E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 w14:paraId="33F6E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AB8D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2CE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0A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7A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87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40E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33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4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7F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A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4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1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D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5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6631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70C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7C1C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8B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7A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FF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3C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3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A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5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AD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B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C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3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C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</w:tr>
      <w:tr w14:paraId="259C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EF36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6C28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C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40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0C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81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3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8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21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C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3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95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CD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7B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</w:tr>
      <w:tr w14:paraId="29CA6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C3D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F51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3C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BA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F7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92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F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D8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4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D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8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18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08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05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</w:tr>
      <w:tr w14:paraId="1F3D7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0D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8818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1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18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E7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FA4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4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F2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E9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0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E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B5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8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5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1074.7</w:t>
            </w:r>
          </w:p>
        </w:tc>
      </w:tr>
      <w:tr w14:paraId="4DD32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5693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0329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E3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34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9E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4D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0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0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54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A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A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23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6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D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</w:tr>
      <w:tr w14:paraId="0992E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8D8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A69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B3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35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33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BA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CE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06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21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6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9D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B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0C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8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</w:tr>
      <w:tr w14:paraId="07B7F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FD9D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DEA4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BD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71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97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11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85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2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96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5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2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14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C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B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</w:tr>
      <w:tr w14:paraId="3CDD3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180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862F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30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31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60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F2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D9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E5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7E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49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2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70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02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56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42D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463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7645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A2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F1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31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BC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40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4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F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C2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34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D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F8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9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C76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941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A67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DC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D1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F6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AF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AC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E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5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1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AD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D5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05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F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E355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4D8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BE43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A0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08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22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28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30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18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5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1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E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05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8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1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DF2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4768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50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A0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C1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28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E3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FD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3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A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B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C3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CC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2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</w:t>
            </w:r>
          </w:p>
        </w:tc>
      </w:tr>
      <w:tr w14:paraId="3284F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057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EE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5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53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AD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3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1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0C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F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D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D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8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F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</w:t>
            </w:r>
          </w:p>
        </w:tc>
      </w:tr>
      <w:tr w14:paraId="4FCAB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6212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61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A9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A6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51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40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4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CF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47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48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9F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A5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0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</w:tr>
      <w:tr w14:paraId="67F92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CFFE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52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A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2D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26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0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9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A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30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C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4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8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B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</w:t>
            </w:r>
          </w:p>
        </w:tc>
      </w:tr>
      <w:tr w14:paraId="59316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8577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C5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9E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D3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B1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0B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1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F8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13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EE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8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9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4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3374</w:t>
            </w:r>
          </w:p>
        </w:tc>
      </w:tr>
      <w:tr w14:paraId="127FA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428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6F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D7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21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27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AC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3E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4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1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92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33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46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6F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</w:tr>
    </w:tbl>
    <w:p w14:paraId="0AEB81A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CCFF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91E1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6C09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BD44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B09E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D6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C43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9427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6EBD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A195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B1D8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9DD0D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F65069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C7C8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2ADE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D1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74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68E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27C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D3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459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7474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4E3C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0BDA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C393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0EF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12[展览馆]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EE8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13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F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58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E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8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8A0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DAF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9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C0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6274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9ED0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5F8B8E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C6BF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FDA2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A64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AC30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5A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BA0C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BB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A904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036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B090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CD33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854C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09AB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6A93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C00DE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86F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C3A9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A47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B4F5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D6E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EA7B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FB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3A2E6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80B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D2FE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52B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1D63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0D5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DA4D3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24E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22D9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F749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41D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DC7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E7F62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E5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34E1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568E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8263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972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CE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C8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1B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69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7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6E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12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DE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A0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06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42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E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</w:tr>
      <w:tr w14:paraId="79255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7FFD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FA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4B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84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09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B4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5E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1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7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F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B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0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BF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A9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</w:tr>
      <w:tr w14:paraId="26D53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470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5250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6B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B7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D0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B5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1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CC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1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A2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D2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50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0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C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-40.6</w:t>
            </w:r>
          </w:p>
        </w:tc>
      </w:tr>
      <w:tr w14:paraId="10FA9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FDF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601A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C5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8C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CA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1A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C6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18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3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D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DC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8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D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03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</w:tr>
      <w:tr w14:paraId="23368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FE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1AB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FC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CA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57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C9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4C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6A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5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4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26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A1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74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1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1036.0</w:t>
            </w:r>
          </w:p>
        </w:tc>
      </w:tr>
      <w:tr w14:paraId="4C3ED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0227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897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53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42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52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C7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A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3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75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9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C4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6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E8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64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1726.6</w:t>
            </w:r>
          </w:p>
        </w:tc>
      </w:tr>
      <w:tr w14:paraId="6F78B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222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745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0D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84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3B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B0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F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9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C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5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4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86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2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4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</w:tr>
      <w:tr w14:paraId="49DA8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71A1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4D8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01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11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44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BF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9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2E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DB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1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3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39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C0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5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</w:tr>
      <w:tr w14:paraId="4525F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0E3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4DE2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7C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6A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F4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23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4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5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9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D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8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22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4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BB5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7E0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E8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4D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BC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AE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EC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B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6C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AB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DE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F0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75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1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DE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10A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505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AEAC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CF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F3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6A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78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6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18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75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1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37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6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E0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5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6B84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61F2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A647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7D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3B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29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62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3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C9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AB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3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0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9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CD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3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52B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7CC6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D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52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A8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20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C8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8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2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C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3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5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D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3C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</w:tr>
      <w:tr w14:paraId="5D1C3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7D2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D9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04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AF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20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77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1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7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DF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1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2B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5E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4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</w:tr>
      <w:tr w14:paraId="5E522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C7F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C8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00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FE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5F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99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35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2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9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5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4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C4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</w:tr>
      <w:tr w14:paraId="341C3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70A5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34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D8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AA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FA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81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FA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3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3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2A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7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7A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6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</w:tr>
      <w:tr w14:paraId="3339D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4C9A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F6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E2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7C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50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1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0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42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C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85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1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4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24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</w:tr>
      <w:tr w14:paraId="01A33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361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A4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3A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1A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33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C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D0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0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E1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2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D2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E1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EA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</w:tr>
    </w:tbl>
    <w:p w14:paraId="663F286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36BE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435C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913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CF6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FC0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906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2C6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EEB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B425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A46C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85F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AA906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CCF4B4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BBE7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63C5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5FF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A28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5D5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CCC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88E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B8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8AF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8BD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0F69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A0C4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D55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13[展览馆]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2E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3D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88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BD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1E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C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4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C0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1C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3701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E7B4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573FB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C4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6B2B6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52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E55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B04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5976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7D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673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E4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0A46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14D1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04D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0D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7B5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6DD5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D4D1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15D9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22C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9E057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0F8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886A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5E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6F2D6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EA7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17A01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86A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3632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90B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7219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E2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8D0B7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386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31193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5A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2D4AC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827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A5E4C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3C8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DFE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1A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9F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29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73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A6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C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F8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D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31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9C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3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1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F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837.4</w:t>
            </w:r>
          </w:p>
        </w:tc>
      </w:tr>
      <w:tr w14:paraId="06BD1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54DD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840F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14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8E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A6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BE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EB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AB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F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FB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D7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2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2B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B1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</w:tr>
      <w:tr w14:paraId="18456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8054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7DA7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E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EF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3D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7F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CA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9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D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9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19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BD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5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22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</w:tr>
      <w:tr w14:paraId="0F5A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D4D4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614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52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7F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F2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B1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1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7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8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AB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EC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2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3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0B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</w:tr>
      <w:tr w14:paraId="7E874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EE1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6E15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8E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98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D5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77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31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9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E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9F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0B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17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C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9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</w:tr>
      <w:tr w14:paraId="4F8D9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D2E6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45C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29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A5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88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1E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17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C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8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7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3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A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7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41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-35.5</w:t>
            </w:r>
          </w:p>
        </w:tc>
      </w:tr>
      <w:tr w14:paraId="51013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87D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2DC4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52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E7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AD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B4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0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BD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4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5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31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5E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DC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0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</w:tr>
      <w:tr w14:paraId="6C508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7F6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1A85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55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54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9E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8DD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E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F6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B3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6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F2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4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BF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F9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1C58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44C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DD2E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79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9C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6A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FC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4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9B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2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C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D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3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B3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0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6F2CF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62A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B9CD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0B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82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2B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9D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9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2D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44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4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46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0A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5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B7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 w14:paraId="750E4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8E4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615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75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C0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31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FC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80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70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45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4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75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3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0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E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</w:tr>
      <w:tr w14:paraId="42B3E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196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E7A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DD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DD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0F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AB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9B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D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3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EC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15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1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B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E8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921.6</w:t>
            </w:r>
          </w:p>
        </w:tc>
      </w:tr>
      <w:tr w14:paraId="7B4CF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255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472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7B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37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90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E0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F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2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E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20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EC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60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C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F2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1536.0</w:t>
            </w:r>
          </w:p>
        </w:tc>
      </w:tr>
      <w:tr w14:paraId="37103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09CD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2F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51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51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74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15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D8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2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4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2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D5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7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D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9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</w:tr>
      <w:tr w14:paraId="6EB09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3A7B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D44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36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F8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9E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3C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C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B0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B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F9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32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4A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D8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DA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</w:tr>
      <w:tr w14:paraId="73F95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B252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1E6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8D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A3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DC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DC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F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1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E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CD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21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4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2C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1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A6E5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0A7E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0C01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57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86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DC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3F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B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89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0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9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00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63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4D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3B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6F4E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E821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9864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E5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09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E1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AC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C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5B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93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C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11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9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7E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A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4F80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C47F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147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AA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36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1D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AC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D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39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4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8C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32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56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51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3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E77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544C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CD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15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46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19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D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92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8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D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6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C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6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5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3895</w:t>
            </w:r>
          </w:p>
        </w:tc>
      </w:tr>
      <w:tr w14:paraId="7A475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7BFD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91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3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60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06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2E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6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1E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9D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70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D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93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A0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3895</w:t>
            </w:r>
          </w:p>
        </w:tc>
      </w:tr>
      <w:tr w14:paraId="3A802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24F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DE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29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A3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9E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7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61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1A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E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9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CD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6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AC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5.98</w:t>
            </w:r>
          </w:p>
        </w:tc>
      </w:tr>
      <w:tr w14:paraId="410D1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00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26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9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5E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FA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9A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36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E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5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C3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F8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A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2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3895</w:t>
            </w:r>
          </w:p>
        </w:tc>
      </w:tr>
      <w:tr w14:paraId="5F1D1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611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3A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32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41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22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2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1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0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D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F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EC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7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4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3895</w:t>
            </w:r>
          </w:p>
        </w:tc>
      </w:tr>
      <w:tr w14:paraId="7BCF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DFF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A9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16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53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25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3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D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4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11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B3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E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B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3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2.62</w:t>
            </w:r>
          </w:p>
        </w:tc>
      </w:tr>
    </w:tbl>
    <w:p w14:paraId="7841D80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A1D1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7ED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F0B4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2C16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A74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74E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7C2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EB2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C8FA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AF30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AC1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0071B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32F99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95C2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A54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153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42A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150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E91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C7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CD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06BB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FCCD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129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D2BC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365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14[走廊]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ED2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F2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51F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9C1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3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2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AD2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F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EC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5EA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371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B77C3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B1ACA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0797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FC9F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46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C3C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B57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546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7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A4B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981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07E4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EA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961B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3D5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73A9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30E6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C5CC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602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232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B67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19D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8A6E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60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8EF08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04D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45322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F8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096E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A6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ABDA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287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E7E26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C69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A9A6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93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0D92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42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2971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B5DC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44E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3AB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15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F8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AA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A4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78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78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EB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E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3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6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D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FF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</w:tr>
      <w:tr w14:paraId="2B4AC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60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2D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C7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86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5A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70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E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7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56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F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F6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9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C3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31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</w:tr>
      <w:tr w14:paraId="3E304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C27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5AD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0E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6C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80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15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BF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2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A6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BD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29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9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0B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90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</w:tr>
      <w:tr w14:paraId="7B3B5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135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A81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B0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DF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9C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08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5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FF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F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E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6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E7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8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8E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</w:tr>
      <w:tr w14:paraId="436F8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E37D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80D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06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9B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36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70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35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69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E2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F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45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E2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0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57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880.0</w:t>
            </w:r>
          </w:p>
        </w:tc>
      </w:tr>
      <w:tr w14:paraId="00C89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28B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40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2A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53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92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F8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92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54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EC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2F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F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9F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2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AD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 w14:paraId="2D766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D1F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C13A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CF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5D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44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7D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82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5A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5B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F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D2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0F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0B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A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</w:tr>
      <w:tr w14:paraId="52763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F5A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7F0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2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E1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66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9A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69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6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5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88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7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A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A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1B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4DF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363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39B9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00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E1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DF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DF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C5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3B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8A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5C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79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F1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2C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EC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5DB1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E4C9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D6C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5E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F9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DB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71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2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29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97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52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1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0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EB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05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215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EEF0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F68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B5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C1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F3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62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A8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7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7D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7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D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FC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42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9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F2B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69D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14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0A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6B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46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3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6D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A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C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7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1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27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3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6AEB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5224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43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5C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B7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85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11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E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AD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BF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0E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4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4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B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53581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6775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AA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F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F8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3F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B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2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8D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6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A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46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B1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A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3.43</w:t>
            </w:r>
          </w:p>
        </w:tc>
      </w:tr>
      <w:tr w14:paraId="6E171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1A3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76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41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32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4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1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1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22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0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3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7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4E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6C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4D8A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4ED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AB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3D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2B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60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B4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8F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4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1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F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D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4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8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64CE1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720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E6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3B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0F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37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1E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E8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3B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8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01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B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7D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82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</w:tbl>
    <w:p w14:paraId="73F9770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467A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91DC5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8FA9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79A2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8B98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C39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AA8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8B9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F0C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A13D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3450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29275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F98BD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174C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8C7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89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54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7B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5C5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1B6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84C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ACDA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C5A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C76F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4AC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3B8E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17[设备间]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C9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AE8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25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13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76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C3B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265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6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53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7A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E4BA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240B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734B6E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540A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76468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5FB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18E7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0B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2EEF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AE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30E0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AA1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CA01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8DAD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3E39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5B9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D18E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FE9C0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C53EB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0D1E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0F5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C619A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6ED7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EC7E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11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FDE9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54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3303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BC0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77F57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B5F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237BB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91C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DA1A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1C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8AA17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F86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AA44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E1D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8A80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B81A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D168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BF6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C9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68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80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1E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4E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29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B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A1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2B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87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5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8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</w:tr>
      <w:tr w14:paraId="23B47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56E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C6DE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66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34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C3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ED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A8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DE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ED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9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39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C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56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2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</w:tr>
      <w:tr w14:paraId="5B310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C90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4D20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97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F7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40B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7D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F1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22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22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8B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9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D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63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45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</w:tr>
      <w:tr w14:paraId="7F6A1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074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9CF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D5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41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19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6E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E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1E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33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E5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F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D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B2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4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</w:tr>
      <w:tr w14:paraId="5DFB6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0B9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2CE4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DC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2E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93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88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1A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A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E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5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1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4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6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3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</w:tr>
      <w:tr w14:paraId="6A936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5786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17B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C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66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37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2C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D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7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2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F8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0B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8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E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FB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49A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93DD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D63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34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09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5C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00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6D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A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D4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3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CE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5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4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5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657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C90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1CA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37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62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60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07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34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6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86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B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A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A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AF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AF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FAB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FCB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872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92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BD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1B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F0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7B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EC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9A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BA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1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A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E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5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BC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537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8C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EB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A2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1E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58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51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F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DE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33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8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A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FC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</w:tr>
      <w:tr w14:paraId="5BBC0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F3FA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2D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50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8C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CE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A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D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1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80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E3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5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8C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49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</w:tr>
      <w:tr w14:paraId="5920A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E46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4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9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0B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21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D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8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DF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4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9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74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9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4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</w:tr>
      <w:tr w14:paraId="2B80D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D57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84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9B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57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6A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8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32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D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F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E7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2C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4C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4F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</w:tr>
      <w:tr w14:paraId="5E263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F81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72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4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54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60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B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4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7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EA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25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18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D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2F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</w:tr>
      <w:tr w14:paraId="1AF97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BF7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C9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2B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F0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76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2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F0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F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3B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1C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16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51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F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</w:tbl>
    <w:p w14:paraId="5CA9A3F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D854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B5C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2249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F869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6475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31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25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0C6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45CD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ADF8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D51D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80002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3D429A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AAFA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2D1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E9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82D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45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3C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9F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11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70A0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50E6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6C5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65FC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EA2A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18[库房]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77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77C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1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3DC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0D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FF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FBB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8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3F6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D8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EA16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35A9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0CA15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C507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26CC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49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C35A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36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4B6A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C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C47A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D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522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A27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BC6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5D4A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744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3BB1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785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6839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67EB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E5FB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F41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227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9A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51327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6C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4887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C9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409AC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7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DD7B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7A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73FC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783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BD83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B0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899B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F51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54D88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026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7C1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CD0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8F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D3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D3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9F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D5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5A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28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F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A2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61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38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14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 w14:paraId="0C6D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46D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6D73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72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A2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92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C6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41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EB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2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AD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9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D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4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45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</w:tr>
      <w:tr w14:paraId="2C9F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B14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3B8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DE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7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88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9D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F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9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4B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9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9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A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9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9E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</w:tr>
      <w:tr w14:paraId="5B051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0DF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381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43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CA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23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A7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C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7C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0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D5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DF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0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0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5D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1D4CB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435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44F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2F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D3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AA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78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B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EB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4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5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1B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6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E0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2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358CF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3D8E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3A8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7B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21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C9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48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0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D1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6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FF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3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E5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82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B4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0C261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7FC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09BD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8F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88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60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56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7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9C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B1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B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6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0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9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25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410AA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991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AA4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BF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A4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F2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83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9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3F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7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5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4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F6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30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75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2124B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B32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F79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F0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29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9F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35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6B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1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7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1E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45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1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73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2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</w:tr>
      <w:tr w14:paraId="7D172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759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4DE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DC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93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A5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27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D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79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B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0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6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6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CB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C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</w:tr>
      <w:tr w14:paraId="69C89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E5C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DC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77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53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96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9D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4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20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7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0D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1F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7A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1C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3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</w:tr>
      <w:tr w14:paraId="77882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94F2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615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8C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BD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0A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64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6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3C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DD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E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1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80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3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0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</w:tr>
      <w:tr w14:paraId="67718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4DA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AFC0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DA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C7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9D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D1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28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86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1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80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5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C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0B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51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</w:tr>
      <w:tr w14:paraId="56B6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5461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58A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BA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C6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65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66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E9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73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D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A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CA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C4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2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7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68E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BBBB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1063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D8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B3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35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1F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B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E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72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7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58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C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44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D8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5F12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4786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02F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C1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F1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D4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87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6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41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E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B8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1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5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F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3D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D8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D00D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97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F9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E2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34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73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5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B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6F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B1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3E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1A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5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8D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63A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238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6E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CA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C1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69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D2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A7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1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4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59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FE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4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C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</w:tr>
      <w:tr w14:paraId="6CABE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473F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68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B2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FF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8BA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7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60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F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2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A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A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0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1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</w:tr>
      <w:tr w14:paraId="771C6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F33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A1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A6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37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7E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4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D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72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5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3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57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6E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A9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</w:tr>
      <w:tr w14:paraId="48BA1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8EB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24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57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82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65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9C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E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0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F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51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D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7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D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</w:tr>
      <w:tr w14:paraId="4C40E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07E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4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25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68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9E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C7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45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D9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3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43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2D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8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C5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</w:tr>
      <w:tr w14:paraId="439BC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465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4B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96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9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2B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3E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43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2F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0A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82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D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5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EB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</w:tr>
    </w:tbl>
    <w:p w14:paraId="173E3CF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F47E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B4C2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E8D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DADE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276B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A7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A2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484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4C81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DB5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3039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4C044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1271D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201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5A5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08E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E3C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CB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D27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EF14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E9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74E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401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C6B5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038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B94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19[库房]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65C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E68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9E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29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880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8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FE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FD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8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0A5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29E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66C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23EB5A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4235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4977D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DD7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841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7F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7D9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66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5114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C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8D7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9C84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8939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9FF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96B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58CF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326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4E11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129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2489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0B7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BAC40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69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9FF1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7E1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5F749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49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EC3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F4C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31910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5E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A3B7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A90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1B51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93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78B9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E2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CAC9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B329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C716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242C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26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00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FB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85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A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84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B4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B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6E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3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49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6C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 w14:paraId="5D693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EE52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ED9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91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6C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11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24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7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6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44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A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E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9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76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B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 w14:paraId="755B2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65C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CBF1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04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36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C4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C8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6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0A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5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B2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4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0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8F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4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52BD3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838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084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13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DD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4D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C4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F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D7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73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1A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DD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69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0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40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451AF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314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53F1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AF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D1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20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B7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EE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7A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72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4F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FD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C6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F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1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7C825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686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8F1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4F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D7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77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C5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8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A1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5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4C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E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2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6C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C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</w:tr>
      <w:tr w14:paraId="101EB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F46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24BB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2C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6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3B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AC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37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9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4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E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C9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6A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BC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5C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736C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469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905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12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81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47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99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A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55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FE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8A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F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E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6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C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 w14:paraId="5DF57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0D9C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D3E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C2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51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48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71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B8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E6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F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75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9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75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F3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73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</w:tr>
      <w:tr w14:paraId="48561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C2E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02FE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A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71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B3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82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9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9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0B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E0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95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5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8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53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</w:tr>
      <w:tr w14:paraId="080F1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F36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960E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B8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F7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29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F7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C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CA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F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E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10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1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E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49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655B1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18C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AEE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26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2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50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38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1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5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0D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1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2D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CB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2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51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49398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7516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C67A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BA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91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8D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A9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21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2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84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B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5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67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3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10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7F06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B25F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F7AE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8B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3E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BC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2F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33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8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F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3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6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90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A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4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02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E13B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B754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48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72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06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96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B0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49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7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5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FD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69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CB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D8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C7F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D0A6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ADB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7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78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C0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2E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D8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3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0A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9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D2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7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03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06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0786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91B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D0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D0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94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69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50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0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0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25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6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1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56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5B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26FC3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950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88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97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EE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88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8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B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F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56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C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2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3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91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35052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242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35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70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B7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92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40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9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E5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4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E3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C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F7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3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</w:tr>
      <w:tr w14:paraId="74EB0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20DA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0A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F1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D6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68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3E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B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6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7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57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F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90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B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139D8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C31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6F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D9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C7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C97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B6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A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8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1C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9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EC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A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3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</w:tr>
      <w:tr w14:paraId="24AFA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5AB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1B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99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EA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DD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E4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05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35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5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8B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90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D1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4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</w:tbl>
    <w:p w14:paraId="1215FED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F8B4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F0B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B456D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BC40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3FA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F48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BFD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A3CC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422E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634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740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12A29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1F29D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FCDA6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495B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437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A9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CBD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D9F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439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07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680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0B6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4106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FF80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E43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20[设备间]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018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B72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E28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B5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3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15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EE3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B68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5C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4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C8D1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EF2A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A8F2A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0496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9E86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CC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DFA8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B1A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9923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AD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7A8A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53D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B42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BADF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B478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902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6A6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6A0C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AFB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411C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87C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CCDE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9C8E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E7A8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1F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21272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DB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EF66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A7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DD8F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96F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74EFA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1B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693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7ADC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73F5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6E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31EE2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57A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F4DB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DFE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0A69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FE9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2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13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51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4E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4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06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FC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5C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F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9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C4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8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</w:tr>
      <w:tr w14:paraId="2B624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400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2FB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7D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E5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6E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8B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8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9D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3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D6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6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C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B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9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</w:tr>
      <w:tr w14:paraId="1B6C4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23F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DE6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EE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69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82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76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1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2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C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8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22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B6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8C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4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 w14:paraId="3CCD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2ED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CED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E0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92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D8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0E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A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7F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3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E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D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48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B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3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 w14:paraId="73D9B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7DC8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D4EF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9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F4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EF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47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4D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FA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AB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6B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1F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EB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A5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00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873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9E24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1F7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DC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39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05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49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22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8F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D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B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9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A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00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0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CD4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EDE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C4D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16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1F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69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A5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20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4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4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C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D6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48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9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D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D3DE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4D8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1C9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25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61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A1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52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4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C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18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3E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96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BC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B8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E3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995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6E60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1D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0F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A7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62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9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9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A2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B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F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A6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88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1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 w14:paraId="513CD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D12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AE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7F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DA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F3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3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60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5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AA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40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70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2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6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 w14:paraId="71F54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656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42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C3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72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1C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B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6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C1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4E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E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9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A2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D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</w:tr>
      <w:tr w14:paraId="6FB49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680E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9A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A5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43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9E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3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2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E7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8B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B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F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4F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D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 w14:paraId="4E0CC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FAF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30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C3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09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1FA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A0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F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F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39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04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F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68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C1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</w:tr>
      <w:tr w14:paraId="6C130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FD8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78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99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82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D7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7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E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FC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6F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A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E3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AC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7E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</w:tr>
    </w:tbl>
    <w:p w14:paraId="29F0297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E8ED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8E99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7CB6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60D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92F4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C75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C2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2810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FAF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443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1EC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238A4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8A940B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15E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990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D004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EEA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FC1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7A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4C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F00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513B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3FC5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981F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EB7DD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E9A8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21[设备间]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83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8E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9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B64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27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0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BC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01A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AB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AF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487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8E6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4A349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690C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7E2E2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BC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2E5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076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EF0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6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D6D0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EB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C9C8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0B45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19D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7A4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2D96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6058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56F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CC1D1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D28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33EB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AB9A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436C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2DC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1BA8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D7D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FAB5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90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F60D7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C2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3BC0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756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0546B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DC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07633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97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D835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E5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C5AA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E455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899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1B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6F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F7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06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52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AC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1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3A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61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38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1D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B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61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</w:tr>
      <w:tr w14:paraId="2FD7A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A49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9C2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43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7B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B5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C9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EA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15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F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2B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6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69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7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51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</w:tr>
      <w:tr w14:paraId="1FA30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087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DC4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74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98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D9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D8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A2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B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8D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4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5F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C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6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93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</w:tr>
      <w:tr w14:paraId="69BCD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9AB4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FD23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49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D0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F5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8A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AC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E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1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56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E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50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8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83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 w14:paraId="789AC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014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CCF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7A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2B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9E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ED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8C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F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85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F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4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34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ED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E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 w14:paraId="1F43A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057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DB7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15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01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6E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F1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7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2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6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29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BC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DF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6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6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8CB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378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B97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15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3D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DB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6C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9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A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76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D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8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B6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ED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8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F92E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8B4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2746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AA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3A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59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E3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5E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B2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53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B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8A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41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F8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8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C67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B347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F2A9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72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1F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1C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13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C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2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2E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6A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F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E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59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31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414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2B3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CD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DF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35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07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A9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4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5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6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4B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3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CE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AE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 w14:paraId="6EEFF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9A2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04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E4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5F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34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3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0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E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C2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EE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D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57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3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 w14:paraId="0F331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D28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56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29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9E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5B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3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1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C6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B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4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60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0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3A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</w:tr>
      <w:tr w14:paraId="2F452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DC6B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CD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0B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38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B9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2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8E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71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D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E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7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B6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9E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 w14:paraId="484E4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2F2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D7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A0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8A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08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4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8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F7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C3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B3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4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50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C7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</w:tr>
      <w:tr w14:paraId="40264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DAA1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2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73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5A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B5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4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0C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2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94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37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3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87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9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</w:tr>
    </w:tbl>
    <w:p w14:paraId="7AF6060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7238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90F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52E4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E06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FCCC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010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C9E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2AD2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99C1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F525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E1E0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A2E7F6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23F69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86A5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FE22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5C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2D1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749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EA68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FEE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298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569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ED68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C1B5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F877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9401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24[楼梯间]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ED7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A3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1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2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1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D96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81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61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B03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8F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4DA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AAA1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3D967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6DAF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652F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C7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C86E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ABE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FE2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14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F35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49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EA3E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1838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CD9A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9E99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EAD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707DD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F4F2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EB0B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04B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C7562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029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37FB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49E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3E52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9A1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3343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B9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003D4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BA1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BD9F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B1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DD0E4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3F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B3C10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5E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41BBA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313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16F6A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9D15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42F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390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AC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C8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BD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46D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01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5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7A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F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C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93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8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F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67471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367F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5C70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59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F9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6F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CF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DF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2C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B8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F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3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98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9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9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04A66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642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2EAE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7C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14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DC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32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3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7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66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D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8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D2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3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4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13E0C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DA97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C84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EF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73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B4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FD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E6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C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0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FD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A0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5F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7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1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004E9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694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0F2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53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1D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15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D1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CD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4D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BC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D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C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D9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B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3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</w:tr>
      <w:tr w14:paraId="017EB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E466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F1A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F7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1B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1B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B5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59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7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15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6B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9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9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E7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D7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24279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615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814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F2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D9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2C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B8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7B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54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3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40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F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BE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33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1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546AA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406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16A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3E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57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A4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92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D3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66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D6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7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36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3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C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7F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64404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ADDD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72D0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4E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D6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FF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BF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B2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0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73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E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7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5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DB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A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9F29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4B1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B65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6C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4D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A1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81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2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5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5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D4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3C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9D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1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A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F43F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7EB5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F30E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B0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73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11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2A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3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0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2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A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9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2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4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6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0526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2D3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7E7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DC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4C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07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0B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7A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E7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43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32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2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F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24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16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1E2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521C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6A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6E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7C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DA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9E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60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5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67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5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6A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76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5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5A597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CB8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8F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77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26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430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5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6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B5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EC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A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F4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1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B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79DD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E17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83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16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74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57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6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DE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2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6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F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5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6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25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14EAF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7E5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42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84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92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1E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6D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2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C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9F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A1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A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2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6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0CA7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0C41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02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B1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27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4A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16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60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DA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A2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1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2D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1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B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 w14:paraId="3F3FE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B6E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5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EF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4B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0B0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7F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EA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1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15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C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86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E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1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44CE517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1657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FC80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D14F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C1E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3B99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64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76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D6D2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5782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C03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5F63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BF1CE2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A8848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CAA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1E26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559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7D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894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BB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AE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79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9DD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BC4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96B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6C6F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604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26[接待室]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8F2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499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C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3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5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DF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AF0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AE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60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70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B45F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7F2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2AAE9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6F12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9D68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AD5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101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323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1EB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11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7CA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DD8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D627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64D3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6A5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48A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731D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22DA5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4AD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B1609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A95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EF232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4334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6088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991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838A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3E4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CB63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B1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491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AD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83A4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1C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AA31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955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A7CE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95B9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1769A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3E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A86E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5F7E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1B3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9D2A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3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D7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1A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A2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F6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5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E0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A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C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04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2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3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4E514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B29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4CD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4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C6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91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76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8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7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A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A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EF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84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A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6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5B607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0A5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2923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C1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16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5C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17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D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6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7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A5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21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C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5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E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4048F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E2C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56FB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95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AA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7F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69F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0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7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A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99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39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4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4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F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3414F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4A7C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C1A3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31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E9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73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60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E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1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5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A6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C1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2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80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0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</w:tr>
      <w:tr w14:paraId="7A83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CD1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C0CE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A3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D1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DA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61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4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A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4B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BE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6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0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1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1C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</w:tr>
      <w:tr w14:paraId="4F203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744D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E1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11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57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06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8B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4A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D4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1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4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7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9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8D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66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3FBB1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497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2BD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80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34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B5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21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D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42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7F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95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40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06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A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F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72588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2308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207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63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D4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E0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B2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3A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2E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E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59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3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B7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07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F1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A114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384E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55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49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40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82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54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1F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0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6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3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0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C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7D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7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31A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518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7FF1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7C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79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34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B3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4F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F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7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B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9B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B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5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BE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31D0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7AE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3BE2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B4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48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C2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F1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55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D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FA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15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E9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2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40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7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AA3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9A3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D4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B1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3B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FF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1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74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03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34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3A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B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D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5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6159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74C4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B3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C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26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81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36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A1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2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9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C0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4D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B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4C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76B06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18B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D9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46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3D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48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B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D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AB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98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C0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A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23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A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01A4A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D1E7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9E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B3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1B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01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90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30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8E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F7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4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3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0E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6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037E7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B6F0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8E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1C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5C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AC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A6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C2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4A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B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FA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EF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F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68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</w:tr>
      <w:tr w14:paraId="15327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6FB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04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EB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66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9B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52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95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0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AF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0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2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6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65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2B87053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CBC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A92E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C54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CAAC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3C81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AD1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87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6FCC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6DC8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16BC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D916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D232F4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4D06A3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9074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1F3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11C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166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53C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A61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CFF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F9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B1F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276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5C5C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706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90B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28[会议室]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9D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13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58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D0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90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F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855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8AC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A0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3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2D72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84F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6F809E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3C8A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CC041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43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772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0EF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1E8A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73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200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10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523E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61A6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13B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5C9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160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6031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0E61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FC6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7997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FDDA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B068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DB60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A3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00A2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94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3838D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2019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8D892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AB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0EC7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4ED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FE723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1B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2874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BAB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7F42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54D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F8BE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36B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BA3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80F6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28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54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8C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71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1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5D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DA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7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C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14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C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D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05415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FCB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5C9A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F0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FA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06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87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7A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1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EB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7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53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5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B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A5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4CEA3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6633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FDCB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D3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5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CD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F8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C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F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3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F5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D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D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5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8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41248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423D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C3E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C9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89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FA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9C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7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7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B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B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70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F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CA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4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075A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27F2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E2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04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68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E6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72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4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C1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5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3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5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E1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A8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F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04872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F254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D408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25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D2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9F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14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97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0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0A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97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54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2C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78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76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48EC8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FABA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16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EC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3D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F0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BC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03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24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CA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6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0D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9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9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9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</w:tr>
      <w:tr w14:paraId="20D78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881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A55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A5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DC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74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CE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6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B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0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8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4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32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1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E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</w:tr>
      <w:tr w14:paraId="17D45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51C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085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F0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9F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CF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F1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42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4A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8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DC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0F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F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3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2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9C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E88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C9E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48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9D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8A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AA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84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6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E3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18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84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3A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AD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E6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11B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C267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C93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B5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1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7B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2E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83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FE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0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0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16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4A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5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6E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0291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20D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FCEE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29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24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01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0D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9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7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62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5F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67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BB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74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54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76BC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0FE8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CA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2B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D8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C8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D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7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75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8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1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1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6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52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 w14:paraId="015E9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666C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01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86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EB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B9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B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2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0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54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D4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C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0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4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 w14:paraId="3BCD5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61C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89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05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D6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A1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D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F7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7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DD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8C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B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E6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3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</w:tr>
      <w:tr w14:paraId="2B34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0CCA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3C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DB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C4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37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D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3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EA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E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6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39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D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0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 w14:paraId="04A61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6F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9C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A8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1B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D2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D1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8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7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5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A8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EA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1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1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 w14:paraId="33B79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0D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22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4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AA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B4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94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B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0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95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1C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3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7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DB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</w:tbl>
    <w:p w14:paraId="6A8C952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4EA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502C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152D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191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D981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C274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A5A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36D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DAB8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DBC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DF61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399CF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2EDF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D2DE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8F4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423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439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A844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4A3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33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CF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2E4B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806F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42B7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1AB53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1EA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30[楼梯间]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15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832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F4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793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F8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B3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1B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2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F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C3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FDBF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3EDB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B0314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6C13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C144D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A05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2611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D8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6D22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BA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E5DB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921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7EC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A687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57A7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49DC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F6D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48046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920C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C1AC4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C54B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8706E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4AB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F409B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23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8F94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1AD2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08E9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E46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1840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43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2FE88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47E2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BF67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0B9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D7D8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22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31D2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17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02EB3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D64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5ED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8AAB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24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49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78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11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9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B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61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EA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D7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21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60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D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50A4B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53E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806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0B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19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1F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F6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89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B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C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C1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D4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2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8F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45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639A2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F58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D42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19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4A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62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3D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F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BE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DC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96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1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3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2A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A3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34DAC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BBD0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F59E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8F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BC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EB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ED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03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2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0B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D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14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7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0E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9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3B6C3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D8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B3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19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9E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6E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70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D2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E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8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5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3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25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46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E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5CAEC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609F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AA8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3D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74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C8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B7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55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6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9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F9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5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A3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B3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8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555A0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9CF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C26C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FE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7C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92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8E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0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D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CD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B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3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E2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26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1A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00D33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D3D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8D8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C0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47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55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79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2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9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3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54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C7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7D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6C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7D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20EC5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71B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6D5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B1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42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49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06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43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9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5F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D9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2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E3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B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0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72E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6F12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E61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94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91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11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47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A4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C7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3C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B0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FA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B0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38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D6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43C9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A0C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E03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8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99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5F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F6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66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85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B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55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99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3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7B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67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332B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2CB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F28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D5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87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67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6E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B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A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F5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EB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FF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97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5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7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874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88C3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5F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73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D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FA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3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2D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06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B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15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A0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91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D0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58796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B462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4D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46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1E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73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FF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C3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E6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4F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9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31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F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7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0A6D1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5AB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BC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A9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A0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1FF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F1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C8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6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FF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60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78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8F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8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7E8E0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BA7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E6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25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65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23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D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03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44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43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BD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1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C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6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0DEF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FEB2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07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30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2F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63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1D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52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8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7C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E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E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D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C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535D6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B8A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E7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8E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5A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78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B4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2A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7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AE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B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5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FC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0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184BA01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E354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ABEA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16CA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1535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D3B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42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E0C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663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207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575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78CD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DC9AC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A320C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2B736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77E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AC6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B08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CDC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318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AD6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F63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8BF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1B54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B211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1CCFF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E682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34[设备间]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9F6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61E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BF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5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72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D2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97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81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E9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A2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5425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965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1A682F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AED6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996C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165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D53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5F2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7723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91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DF72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BEF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2B7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CF7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8653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69E9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6F151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4A8D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BCC3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73E9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36E2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B9D5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FF8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60DC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7AA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3E8DE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39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1712B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259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E2C9C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0EF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E83F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18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ACD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90A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B0F4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0DB9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24CC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DD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8CA7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B6F2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BF1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9F78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50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18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8C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6A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5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D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F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C1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C5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49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13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</w:tr>
      <w:tr w14:paraId="4791D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6515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0E3E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6B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79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98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EC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D9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55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EB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1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6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A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D1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50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 w14:paraId="1790E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94EE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8851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DF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FC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57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3E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A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6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D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F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7E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F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F4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B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</w:tr>
      <w:tr w14:paraId="4EF33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BBE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AA7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45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29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C1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36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65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F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C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3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C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A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5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F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57D2D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815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27EE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3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E1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C5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A1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B9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4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A4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8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F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7D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48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0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 w14:paraId="26091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DDA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BBD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28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26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F9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C0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D5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D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5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7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B5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F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0D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1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</w:tr>
      <w:tr w14:paraId="05A28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84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D8A2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AE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30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5B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4D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AF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2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3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3E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F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15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C9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C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7EC94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C84B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EDC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51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1C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2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55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F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B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BE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C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E1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CB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00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B7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24D4E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4AA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4699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F5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1C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9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F7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A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2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E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24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8A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F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2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D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314FD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2036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8F67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9B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E2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D5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0C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0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E6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ED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5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D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A5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1F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C3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59C58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2B5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582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5B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31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34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A9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EF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D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AD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2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A3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97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C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5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57A0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4462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E900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64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BD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7B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EA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A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4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F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FD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43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29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0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B6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890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35A7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8384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71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48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81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78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7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ED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7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7D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8D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62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B8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0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04E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0C8C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22E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B4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A2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0F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D8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F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4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8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4E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80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5C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24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4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964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90D6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3A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E5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E7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35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4F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7E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F0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C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F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F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5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47C06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A92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B9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FB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7A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38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0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A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12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1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0B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FE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C4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0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68669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289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FA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8A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34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33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3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CA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E2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CA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6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E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E5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BC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32EEE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BB6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6F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7A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8F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75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31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24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9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6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6B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85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4D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C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0C4EF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FE7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C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1F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BC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E2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20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1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E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A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D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E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C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2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6497C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E5B5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6B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3D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10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DE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5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FD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3A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A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C7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60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D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D4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23927DD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BF10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E2A56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4F230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CBBB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DDF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0D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74B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CD2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A03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077D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1FB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DF9BE3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BC59AF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44BC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7ED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E0F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8F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EA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865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89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0A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B0D5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4190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CE9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5F5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729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37[楼梯间]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67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883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D53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5C6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269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6D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1BE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BCB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C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5F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438E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91D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6BB7B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607C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6B8F6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F30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67B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ECED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4082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FC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E26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DA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E617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ADE9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1E2D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5C4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F688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034E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35AA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048C7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E430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F1363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3F5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D258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1D2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51DC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37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DD56F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77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06BDB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203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E7874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98E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956B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34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C1C7B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037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7355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26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E6D8E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071D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4DD2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13B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6A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CD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94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2D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3D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84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E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C8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5F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C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6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4A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296DC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A76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88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37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C8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F5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15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9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BD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1F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1E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F5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8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5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9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</w:tr>
      <w:tr w14:paraId="70839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909F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E57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CE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09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6C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9C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91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5C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F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A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9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93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F5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C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18A1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270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7AD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C0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54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AE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29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81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A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D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5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F2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6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6F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73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56375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1D25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6F8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14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5B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2F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DD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C3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8C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0A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1B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A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50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1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F8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75BA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FAC9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DFD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0F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3E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27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6D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3D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B8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3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74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29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E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4B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4A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474C4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3E3F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9D1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66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A2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EF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FC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BD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3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8C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D2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E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5E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9C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2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75B4B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8581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4A4F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CF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91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BD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9F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F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0D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FF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6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78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37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58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9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4695F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40EB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382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56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FD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9B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14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1B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FF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C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F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D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B7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F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3F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4532F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2CE3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786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1F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A4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25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99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46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6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1F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E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75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6F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67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C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6CA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5536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5C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AA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16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8C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91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0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1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1F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BB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D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A2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0E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E7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002B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437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103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9F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44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E4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976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6F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22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65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3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2F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10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D3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7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42C8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7AC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A4D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21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4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10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86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2F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6F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FB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0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A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E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D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07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1311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435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7B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C6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65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5F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A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E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BF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8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06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2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9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C5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</w:tr>
      <w:tr w14:paraId="7D3E3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CD7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CF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D2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DE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65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C2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89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F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E0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6C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C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2E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</w:tr>
      <w:tr w14:paraId="6F878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89E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95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92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13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9B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C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8F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F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79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CC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D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0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4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2D13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440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E8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1E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59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AB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AA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1F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9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9E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4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0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61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</w:tr>
      <w:tr w14:paraId="2EC92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FE2D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BB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BE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04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C0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0A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8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F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ED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17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27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97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B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</w:tr>
      <w:tr w14:paraId="27EF1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891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AE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52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D6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E7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3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2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DC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9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F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3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2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C3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0AD40DE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E89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E085F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9E36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2CF2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7903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13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1C6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F4F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F47B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F7B3D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FAB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F5E33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684C4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46AC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5E3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B9A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25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76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33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789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A2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5B4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BC8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F5C1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9C3A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93E2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40[卫生间]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443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D7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0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1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2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CA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D5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EF6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79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3C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CCDC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D9C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D500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5015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2A07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242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9E0B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F9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E46B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40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BDBA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D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2B91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91B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F78D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BB0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11D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3C11D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F6D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C92F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8ED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D0D3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8DA2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949DD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D6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445F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E2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A1B0F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22A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082B9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52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E03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736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0B6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4E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8F639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054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CAA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F13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C630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62BC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E32A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F99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BE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52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20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C6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62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5E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A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E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F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61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6E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CE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 w14:paraId="4376A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3453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69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78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EE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26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01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7E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95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4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1F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C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6D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7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5A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27D7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D29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942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53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D9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D0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B7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D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E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58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5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0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92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6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4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20DC8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C8F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DBD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90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BD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0B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B0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1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8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C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BE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F7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7E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8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E0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3ECDF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8714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2C1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E1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7D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93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71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3E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6D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7B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01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5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E2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90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42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 w14:paraId="7B9F2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C448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BB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40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74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E0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DE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FC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6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B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33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CF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6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8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7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</w:tr>
      <w:tr w14:paraId="6D210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4F4E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6838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29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F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77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4A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51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F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E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5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BB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D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EA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8C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3CAC6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E06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D6D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79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51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B2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0F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77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F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8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9A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B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7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7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E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20DDE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B3B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15EC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BD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21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12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8D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22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3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7D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48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64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13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C7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9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67C0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73D8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CCB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D5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95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2E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3D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EC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2C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D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2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B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28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C2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0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7C0D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102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C37F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A7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BB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E8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05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0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4C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D6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4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B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0C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F9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B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B4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E44A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F8C0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BF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3C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2F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96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BF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6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D6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57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5A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C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85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2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2999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A6E4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96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70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71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D4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0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3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9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1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F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03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5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57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0E5E6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5FA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4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7D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E3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9F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F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38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2B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59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64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E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F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3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663AF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DB0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01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BD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3E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E8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C8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7A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C7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8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14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81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C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EF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5F211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9B94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AF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F3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4E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6F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46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3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7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B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D7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39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F9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DC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0CDCD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A95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E2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BB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F0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ED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37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8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F1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0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8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8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1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7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06E5F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EF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75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F0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A8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97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E8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51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4A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9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B6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DC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53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2E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2CFA947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5462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68198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BB7CC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C7E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8C4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4E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545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D20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1FBC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A217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EB6A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B4160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606BF7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CDD3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ADF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DA8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2C1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37B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DB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13C5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1D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32B0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7BE7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4B2B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199A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4B94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41[普通办公室]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4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AC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E98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6C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5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02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F2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DE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79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715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44B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92C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AA627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44,46</w:t>
            </w:r>
          </w:p>
        </w:tc>
      </w:tr>
      <w:tr w14:paraId="5D397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6C697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85A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B0D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E2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EB9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91D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338E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163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3272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6BFC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783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1738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C82C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19ADE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E69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0092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E195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9117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BCF9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9F4C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0D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08F0D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B3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A827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B3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256B4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A7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C7AB7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E5D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2D67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76A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01904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7FEB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1FD8B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1FA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0ED6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AB8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E41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F15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5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EE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A6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0B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6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17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A3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42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80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F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1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9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 w14:paraId="19090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5B64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F2C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96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D3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DF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D3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E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C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EA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2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E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D6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F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9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5955A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667D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0E35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F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44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13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70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4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1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10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B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1F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0E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0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8E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5665F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4B5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1C0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FD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F0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DF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88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E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4E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AC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2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AA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0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6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B2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3ED5B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517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712A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44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F8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E0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73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E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F2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3C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E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5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0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68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82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 w14:paraId="25F99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5E9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688C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ED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EC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B8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7F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9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D7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8F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E9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4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EF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9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49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</w:tr>
      <w:tr w14:paraId="77EF4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FBC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938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2C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CC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9B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DA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41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04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62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5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95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C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4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7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69364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A7F5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68A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CE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66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67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94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CC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2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75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0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4B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B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B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D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7F880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164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313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83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6E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D6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E1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CB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1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D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6C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6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63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54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74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F94C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51B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51B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74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76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CA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21D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A3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EF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F6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27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12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1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B4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8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94D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FC3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096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AA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EB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AA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821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D6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90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B3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4A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F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06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38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3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7810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A72A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5A6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CA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5A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41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19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6A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8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9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3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4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C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5B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A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242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5A9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91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B6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57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B9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6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6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82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9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4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1F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8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B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73FD1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602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EF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22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8D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99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5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CC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98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F0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62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CC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42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7E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35281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18B9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09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45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3B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06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B7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A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4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6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00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E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7E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98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07BB9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15D3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CA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52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AC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FB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5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4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A0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2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F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A4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2B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23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02442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BDF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69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DF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7C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55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4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5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82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A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5F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6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8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5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2B2E4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0E0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C2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5C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5A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8F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3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5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4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88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7D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AA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E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D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7E5F7B6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A9D2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D18D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A714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E1EE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A72E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4A4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6F4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1EE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39A7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49DA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41B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D3F0B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4A26C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B9A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4640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566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1DE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96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7F0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561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1F8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2FC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C54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1405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31EE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F40D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48[卫生间]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4F0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37C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208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15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D5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5E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7E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8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AB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CDD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B0D5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2976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50BF11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9FD2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E122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661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0084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182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7A8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5F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274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D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C8F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7E92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83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FE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B71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2E01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E6B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D6ED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C4E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ACA6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C0A3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4D88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B6C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1416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67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D34E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E7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A7B34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3F3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D21C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A50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404E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FC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A24D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F5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9E388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431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CDDEB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8647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531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C7A6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DA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27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BD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A0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38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DF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8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D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9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B6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1D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2E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 w14:paraId="31700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1D6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F57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1C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F8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08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7B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4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87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D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3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39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E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4A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E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114D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C9A0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7CD9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82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47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8B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7B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BA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62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CD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0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BC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E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0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7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19F6C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5BE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A61D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0B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87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E6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BB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4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D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AB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6B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3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F3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8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D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4C41F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A60C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AF1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9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5C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8C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62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28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E9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4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20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55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71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FE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7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</w:tr>
      <w:tr w14:paraId="6567C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3F2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C6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9B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84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BB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15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89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91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0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3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BF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1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1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D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</w:tr>
      <w:tr w14:paraId="6B96E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BD0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45F0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9D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27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F7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E9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1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CF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40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B0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3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76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0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6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 w14:paraId="5EED4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17DB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494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86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39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AC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0F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75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D1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E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6A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AC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9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09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1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 w14:paraId="7C52B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6F2B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4B7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63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43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23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F2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5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B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C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D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A9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C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B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2E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DF2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EC10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E75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79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8A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9F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4F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FB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6F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8B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9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A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0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AF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82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592A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74E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03EB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0B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7B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35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6B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F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5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A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CB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E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6E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C9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50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0F01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744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B7FA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BC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93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25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FA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E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7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54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C2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5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4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F8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E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7F6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78C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9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60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44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A8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2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13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9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B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7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B2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B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16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14C39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5178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4A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38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81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05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A0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6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6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4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3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4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1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3A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7173F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639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9C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5A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2B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84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17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7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F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1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AD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15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26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95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0F334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B494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CB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E8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6B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0D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C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06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E4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2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85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A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CF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2E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75A14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BBD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3C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5F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C9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6C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9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21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28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3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1C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0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C1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F5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69DB5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E506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EE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F5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3E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690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25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D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5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BA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B4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FB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34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64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787B795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8AD2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EEAA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5B3A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BECC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1481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9E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489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A40C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EF2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FD4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B682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C51F3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E765E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713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25F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5C0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07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8A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32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B4BF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12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8F03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7062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7C8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219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20C6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51[走廊]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BD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CD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6B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4D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5A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D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2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695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8EE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3E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9566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100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154D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D8E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AA969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4D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CDB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A2D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906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66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860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32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E3BA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3687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C4C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63F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9AAB1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8C42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560C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21BA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DF13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ABFF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F32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EBE2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B9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0E7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DA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A88C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1CB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2C5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BC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3672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D3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BB21A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7F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B49C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7D07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4468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EE72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DDE7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D0CB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1046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AD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F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C8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B1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20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F5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3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DE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1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6F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6F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5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AE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 w14:paraId="4EC02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F20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70D3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A7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C6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60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0A6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38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97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3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AB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4D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0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3B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80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</w:tr>
      <w:tr w14:paraId="367CC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F11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A64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8C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FE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F8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F6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1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CA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32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1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8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F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B2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18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-30.2</w:t>
            </w:r>
          </w:p>
        </w:tc>
      </w:tr>
      <w:tr w14:paraId="13686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329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9DD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E5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1F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DF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DFB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F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0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C2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F2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E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F1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CF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3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</w:tr>
      <w:tr w14:paraId="6BB27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8A8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93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F=23.56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B3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25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43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DF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A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D3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47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CF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6F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F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4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8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</w:tr>
      <w:tr w14:paraId="38352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60F1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A0F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4E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3D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3E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F0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9C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B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B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1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B6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8C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F4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F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-55.3</w:t>
            </w:r>
          </w:p>
        </w:tc>
      </w:tr>
      <w:tr w14:paraId="6C975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F48F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0CC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A7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A5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07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13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76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72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6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4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ED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3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7B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35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</w:tr>
      <w:tr w14:paraId="5531C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622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A8C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AE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0A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23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F02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F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67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1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B5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5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4D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A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3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 w14:paraId="3DFF7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EA3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01DE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71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9D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E3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4F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C3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2A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8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4E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B5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93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A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3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</w:tr>
      <w:tr w14:paraId="7C8A0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F50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435B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C0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A0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FB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C3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0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D9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0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8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31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2D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D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3F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</w:tr>
      <w:tr w14:paraId="418D8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F6AB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BB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C9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21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3C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BC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38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0E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A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24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4A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5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81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D9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</w:tr>
      <w:tr w14:paraId="0CA35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EA0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716C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A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FD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D3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EA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B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D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1E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7E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2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09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A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2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235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035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5C39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CF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5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1B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6D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5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7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1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B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E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7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76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D4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AAC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681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8911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04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DD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70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D6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72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F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B0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4F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DE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6F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C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E6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AB54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836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EE93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E9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BA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2C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46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60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8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E1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9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A7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47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2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3C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B3D1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EC0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A7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62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F5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105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C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A7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4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92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16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5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33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B5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</w:tr>
      <w:tr w14:paraId="6F05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6DB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5C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DF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0C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5A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8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26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C6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0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4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50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A3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E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</w:tr>
      <w:tr w14:paraId="25A2F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AA5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CE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1B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69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BE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C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A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8B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F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12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7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4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22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</w:tr>
      <w:tr w14:paraId="5A1D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131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CE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6B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8D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87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73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3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1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D8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53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24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63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AA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</w:tr>
      <w:tr w14:paraId="56EBD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B05B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75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DD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DC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E5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86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D7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14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1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E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A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8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0A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</w:tr>
      <w:tr w14:paraId="059A1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0DE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C3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E7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7B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1E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69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1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1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C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C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60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2B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2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 w14:paraId="27C42FB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5A3E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EB346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17DED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0D8A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AB51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0A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55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F393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8CD4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18BF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EB08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3E859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5FC65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3F5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F354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C6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0D3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3D2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62B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69C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D03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57D6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C40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64D6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E6BB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D8A9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58[普通办公室]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D0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DD2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7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0F1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92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9F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20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9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13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DF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C895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F383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A53817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20F1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047C4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20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B01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0E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E87E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D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B15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AF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950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5975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5AE4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10D6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442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2FCD0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BD2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F552A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9E7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25402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E61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2F0C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8B4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F3F2D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9BB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3175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6C2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A298F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17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C8F5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5A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15DD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985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01B8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9960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F47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21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6CAB6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224E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113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A90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F6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D9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F7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EC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0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A7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7F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11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5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46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3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45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75FE1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7BB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0F26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72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06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D8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82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E5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A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2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79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0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2F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0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92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5430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812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404A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37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9C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21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6E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3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26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F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0E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E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A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4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0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5C4FA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6D24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B063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D0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91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DE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BD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C8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9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90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9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5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D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D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16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520D8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82A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63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CF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08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B1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DB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A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F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2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C2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94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1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8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EE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</w:tr>
      <w:tr w14:paraId="0266C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D49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19EB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6B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D2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AF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AF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0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AA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45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0E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AC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9A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EB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8C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</w:tr>
      <w:tr w14:paraId="6E36D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FD8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8CB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C5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F0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39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12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D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D4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8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57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1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6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69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7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</w:tr>
      <w:tr w14:paraId="27ABE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111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520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2D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44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EB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73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1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1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14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C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5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89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8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2F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 w14:paraId="1B15D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1B71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606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94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DD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36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8A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0C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6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6A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0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6F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71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C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71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 w14:paraId="1E15A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DB7C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96A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13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B9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E0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9B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B2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9C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6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D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81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11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03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D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235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054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CEFA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76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ED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9C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D4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F4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D2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5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08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1D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0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4C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9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62D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DD3B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0380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7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5C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05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29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0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B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2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6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EA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1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5B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8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23BB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9DE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1B4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BE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25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EA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CFA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2F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2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A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5A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6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2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77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1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7C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662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D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D2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7E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CB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28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A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00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A7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6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0B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30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B4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 w14:paraId="4EF94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747B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00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55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8F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FB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5D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E5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4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0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88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3D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0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A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 w14:paraId="78E9A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B406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75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88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87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38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E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7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B9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B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17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B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91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12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 w14:paraId="7771E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2DD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57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30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59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53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34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9C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60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2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0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C3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5D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6B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 w14:paraId="0223D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750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D1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22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D3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EA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1B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7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A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D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77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B7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D3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E4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</w:tr>
      <w:tr w14:paraId="55B8A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E4E6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3F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14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7E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7A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C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9B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4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3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4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C1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D2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5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 w14:paraId="3E22B3E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16BC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4A87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16C8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C106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8EB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57C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A39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352E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59DA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C11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1CB7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E65D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F3825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EA1F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CE7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C34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38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C5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87E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D09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EB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EC30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C562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B067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96F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9AD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9D4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0FB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09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0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44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325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8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A10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AF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4A1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A37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F7BE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3DD70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</w:p>
        </w:tc>
      </w:tr>
      <w:tr w14:paraId="078B4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BDE1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ED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38F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997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875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F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CFE8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CD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111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AF8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C5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E241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BC8F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80B7A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14B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3F4E9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730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5B336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1168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BDC3C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62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DE67F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03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93A46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9C6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7024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25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981B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CDB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0DCF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69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59CE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D5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3BC7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D7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A00B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CE5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3C4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5F0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CF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A1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C6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02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B8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0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B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A8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B3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C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E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5D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</w:tr>
      <w:tr w14:paraId="7A99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494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5C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EE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53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E7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D6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C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2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D6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C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8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F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77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2E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</w:tr>
      <w:tr w14:paraId="12DC1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1304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459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14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E6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5C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6D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5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E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CC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4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4E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B1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9A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9F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 w14:paraId="350FD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31B0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C12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9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DE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7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F5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9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D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06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72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5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4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52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A1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56358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E1A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573E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9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F9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A1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79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6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2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7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6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F7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2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76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5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7B302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7DD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9AE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15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6B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46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27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F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AA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E2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D7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0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B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3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C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717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F72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2E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75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39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06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1E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5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A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1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76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D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C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C2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50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036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A31C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5ED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D1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21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6E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68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C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6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5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B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C0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D6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73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43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FEF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DFE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2D8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4C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2D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7A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84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7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F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F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9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18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5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6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B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79E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06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2B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C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D1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5E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1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B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B3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8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6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EA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97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89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 w14:paraId="08E6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731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FE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14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D6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8D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6C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C7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3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21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CE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0D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7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C4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 w14:paraId="6ECE4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44C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5C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D7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A3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DC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C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5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CE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25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5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B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BD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6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 w14:paraId="30EFD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096C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5A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50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20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68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28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8A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7A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9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72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A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E4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4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 w14:paraId="67845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125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21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95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DD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6C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4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4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C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D5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F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E6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9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</w:tr>
      <w:tr w14:paraId="1C3BA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1B41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02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B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C7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BB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0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A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9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20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F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12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53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A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58B5882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C1F5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5EAD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4047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DC33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2EE2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E6B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430E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398B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DC2C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8F07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3CFC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5DA68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C727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F47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2E7A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6CB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843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DD0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D30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42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31B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10BD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F49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FEF0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9391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E30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57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1C0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CC3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A7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B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E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AF7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1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764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42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7E7E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867A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3801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</w:p>
        </w:tc>
      </w:tr>
      <w:tr w14:paraId="1E08B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DAD7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7AD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AFA5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B6E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1D26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D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E99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39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282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252E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0DD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C3B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9C354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BC0E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DE1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73184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D40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82E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5A4E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588D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4A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2C2AD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36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C789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3C91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416BD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9C2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315F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EE4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E683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B89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B6148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E81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C041B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F91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1F4ED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32BA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B2C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32A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F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5F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C4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33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6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18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0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DE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64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E6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C1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8B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</w:tr>
      <w:tr w14:paraId="40F19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C20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20D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93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EB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6D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6B1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8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5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93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1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3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BE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7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7E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 w14:paraId="378BF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34C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C41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58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4A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42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D8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17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9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A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9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1D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F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19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B2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16F26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90AE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969B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6B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A0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04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DE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D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0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0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5E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F8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7F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49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97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6215B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EF6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C4F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9E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94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8D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789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4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7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7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5E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52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56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D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E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D4F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F63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9B8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89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30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AE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AC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E9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DE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7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C3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B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9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4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8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E46B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EBD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457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B5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55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31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5F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1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2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8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D1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B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C3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4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FB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1BBF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624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F595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68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23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33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0F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25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4A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0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1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6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B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C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B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77A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E02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BF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DE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B6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A3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D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F8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A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F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7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F9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D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7D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442AA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28C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84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10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46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EA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0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4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D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1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B1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4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8D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4F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07E42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EDC4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29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CF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59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AA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D5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F7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1F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D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1E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B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4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1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 w14:paraId="2FDCD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B2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07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0C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50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21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E3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6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5F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F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7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4A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BE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16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7798F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3B1F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2E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F4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A0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48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4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E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1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13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FC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C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19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5D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7E1E2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8EC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95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EC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9A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9B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A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9E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88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B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25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32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2E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C7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53FA211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E023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FF1C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56F4A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6F0D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1F52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7B57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DE5A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221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C3B6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1D7C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E339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279EF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4513F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A20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DF5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30C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EE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041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9C3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E96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95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67A8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0F62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069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C14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549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65[走廊]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29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9F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8AD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019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BD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3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642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78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BD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7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1182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5B0E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E308E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F40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BB1F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C78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B47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052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BB8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E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FCA7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76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FDC5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976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785D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B97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9D5B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AAB18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28F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8B90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797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E6AEA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1A3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3C52D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F0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009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2A91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E911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83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6AE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A305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3EBC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232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5DFA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EAE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3E9F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CC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BE53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552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ECAB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8CDC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DBB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D83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36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0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1F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8C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C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8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3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1D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6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3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B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3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</w:tr>
      <w:tr w14:paraId="49ABB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5DA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30D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C0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5C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97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9F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C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F0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E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53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8F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15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5E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2D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</w:tr>
      <w:tr w14:paraId="4C213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99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3A1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AE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FD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A0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01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F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23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1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40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05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7E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0D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A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</w:tr>
      <w:tr w14:paraId="64194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E20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FA5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65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BB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8D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7B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5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DC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AD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6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C5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73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C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B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 w14:paraId="4C6E6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9F8C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CCF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AB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86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85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AA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A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7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6F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1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D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80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3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2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 w14:paraId="4A32D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BB1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562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17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B7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AE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A7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2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C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AA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2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6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D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AB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83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 w14:paraId="02D12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455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2F8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15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72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71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63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A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85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E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EB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0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8B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A4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0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EB70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F9A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42C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52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49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B6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17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9C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3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2D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83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75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BF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A3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DA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8E7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97E4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62C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35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E0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A9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81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83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59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5B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0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7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7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4E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C1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5B0F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CF2F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E9CF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FE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93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87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E9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19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1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F2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96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2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3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3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D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9A03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4DCB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34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A2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FD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C8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B2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8E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DA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9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02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F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8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DA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</w:tr>
      <w:tr w14:paraId="1F36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11B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69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2A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6D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86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D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C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F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F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F0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98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B1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A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</w:tr>
      <w:tr w14:paraId="201AB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F81B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B3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37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8A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6B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42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C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A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A0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6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4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D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9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 w14:paraId="6E2AA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273E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0E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C4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B4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B8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2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5F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17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2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B4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F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48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1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</w:tr>
      <w:tr w14:paraId="5552B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E82E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30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12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04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FE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4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6C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0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B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F3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3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D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BA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</w:tr>
      <w:tr w14:paraId="60195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EB94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1C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E4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B4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60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6E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88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D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F0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1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9F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9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8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2685619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0A0F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BBB4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7760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9279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A377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D3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52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E2ED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46B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B875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0522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F492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E3DC6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7DC8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6A3D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F63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4F4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339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AF2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11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B47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41F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EB76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18C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91F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BB49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CC2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25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EC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AD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58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5AF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C5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E6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810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35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6B1B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1D9F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146AA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B1B6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75CD3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FA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6524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A7E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2EF0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D15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BB37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9BC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621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FC71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A8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A05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8C2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3DAB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E19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0C533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CE4F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F41F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3660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4709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23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A41B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D1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1314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38F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7E0F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E35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CC66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02C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74C7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795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C39B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A1DC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9BEF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A36E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E0DA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06CF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D42A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9B5D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7E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F2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63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30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E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A3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0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07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B1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4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F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7E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 w14:paraId="66EF1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F2C6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632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13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5B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59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41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C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BE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6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88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66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E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78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D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</w:tr>
      <w:tr w14:paraId="2E7E8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D37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8843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4F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4E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03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9B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E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D1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DF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F9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1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C0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E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2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-18.0</w:t>
            </w:r>
          </w:p>
        </w:tc>
      </w:tr>
      <w:tr w14:paraId="5CBD3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472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6C5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F7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95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67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E5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C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B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44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6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D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8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93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CF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</w:tr>
      <w:tr w14:paraId="4163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F664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C586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B0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27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08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F3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A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56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D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2A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2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4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97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A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 w14:paraId="5695C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BFCA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053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73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C3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88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D9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0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F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AC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0E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00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E0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9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B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7E188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95E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527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76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9E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71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8B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24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8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B8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9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E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F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13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3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52BFF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EC2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9B41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2B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AE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B1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73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41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5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B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16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9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9E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6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F9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68059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E18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FDDE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B0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23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20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3C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2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92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F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C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B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1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9E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EBB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BE1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0B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FD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FC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6F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77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F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0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F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AD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4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F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86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2D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7D49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7933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D31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3D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39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27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BD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2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7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3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B9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F2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A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12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4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69DC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2F3D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D2B9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FE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82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D3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8F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75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07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9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1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6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2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6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42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F91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0F62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CC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8B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70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FC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5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9F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B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30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9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B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68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53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 w14:paraId="4C391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2FA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A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37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88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52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B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93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A3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C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3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F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95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82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 w14:paraId="5FF48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1BA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F2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93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57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21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C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2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07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2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A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4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4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B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0A6B6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2EAE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49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A4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02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AF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E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3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0A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9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D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17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A0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8C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 w14:paraId="689AC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868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83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CB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CB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FB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1B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FB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9A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FD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A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3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5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71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</w:tr>
      <w:tr w14:paraId="2AAC8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B076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79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1C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9C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FB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1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02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51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81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F4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4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0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30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 w14:paraId="3DA1915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DD7A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7B4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99A0E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70E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338F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9F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03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B54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18F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BBAB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A859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E93D8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F8653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7F1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E6FE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A3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B8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CFE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C6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E5B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92B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C505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832A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B441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6E12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0E2C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D0B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5A0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25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5B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8F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A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6E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7AA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61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56E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BD98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BF3F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B1458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</w:tr>
      <w:tr w14:paraId="0842D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1970A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44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0B9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4E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26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FB5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153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0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5D14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FEAE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B14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BEF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291F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17B9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B46E3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7A7E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CABD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2BFE9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AAB9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BBBA4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EF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F2978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F530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A18A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9F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1485C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51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3CD3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A1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150B2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25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374DF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337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80A8E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799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B464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E38D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171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A19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F1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44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8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A1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AA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D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E8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6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B2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8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8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7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 w14:paraId="027AE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5632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5DBF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D7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83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70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B7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82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1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B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1E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F0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DB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2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70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1D772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870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64E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85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6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E7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EC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04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70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A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6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85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B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C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5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263C7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734A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91F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20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1F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61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8A4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1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01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38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89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DE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D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1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C0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5620D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640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DB5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50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0C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20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FE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D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B4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57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1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2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B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6F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36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 w14:paraId="0A78D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EB0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090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4C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38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1C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73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5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03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A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D3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83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FA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63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D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6C329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F56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3738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F8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71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D9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DE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3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90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F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A7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35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A8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4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2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570D1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B72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7BD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EF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A3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C5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36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3B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9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7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4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28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57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A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EC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1871C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3330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BB79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34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30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19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FD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2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6B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99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51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7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91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99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9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83D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7C7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2F0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3A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73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D6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6A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34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3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32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07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8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C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08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A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198B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C55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A9D0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51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A1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ED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E9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C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D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E3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7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CF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2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A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E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C94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86B0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1ED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B3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D4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16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77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EC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D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AA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0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7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B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0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7C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34A6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DE0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0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3D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27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CB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DB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B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4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0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2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03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4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F6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2786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7CC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73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69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10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36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99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D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92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E3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14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9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C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1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11D2F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C6E1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72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C5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9F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02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7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2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7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6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1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8D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B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E8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009B3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ECA7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7A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93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C5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05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A0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7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2C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A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F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2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9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B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54B30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EC3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D0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67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29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DC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9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83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1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1F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9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67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F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F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6BC14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592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6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6C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C2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A1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C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09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A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90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3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1E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A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C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 w14:paraId="0425835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44F0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5FDB6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A499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DECA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43FC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A94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CF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16B5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585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F4C6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FFB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5C56D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571D0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FD18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91E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3EB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B0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6E4D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351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BA4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07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9C4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684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9B43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4D4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CC9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70[卫生间]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BB8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B5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FC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A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3F0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8B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59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D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77B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A0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5C09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0E2D6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6951C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</w:tr>
      <w:tr w14:paraId="21F95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88182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77E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698F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77E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4703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E9D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26EB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2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DA0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42CD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578A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1AE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8B8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521A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57A0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F1726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DB5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5775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83E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9F7B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9E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A21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B6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4174B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F06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06C4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F7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C952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29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57F0E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AD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FFD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CF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5F621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70D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2FE44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8210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F8C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1E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7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84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C8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F8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2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32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DD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B2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8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84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5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97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 w14:paraId="51E6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4B3D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740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BD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29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21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87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4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E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9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95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03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5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C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6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38B4E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069D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B00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BA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2A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1F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4E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3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40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C8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F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9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7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7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6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689E2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77BD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35D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72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A5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82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1F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42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B4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D3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8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F8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3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35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4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29A3E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3DDD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6B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60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88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53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C5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4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F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6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DA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8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D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9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0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 w14:paraId="13DB9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BAE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DCFE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8D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76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65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22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5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A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8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9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84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D7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F7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7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25B3D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104D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6534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36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1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21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4C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A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3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99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4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6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6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5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B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02E00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D16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FEEA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CC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C2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EC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BED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6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EB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63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73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86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9E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D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0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78F8E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2EBF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B9B0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3A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10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E5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AF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08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6C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D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9A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84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AC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A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89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F83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FB9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07CA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38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F7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67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C5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CA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5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D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62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7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E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B9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56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1DD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DF98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1A6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89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99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9E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8A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6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8B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8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2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8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9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47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5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9346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95B5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6F69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6C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36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D6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E8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0D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A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1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6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11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B3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CC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70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A01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7980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9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B6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B6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FA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3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7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5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DA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F2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04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60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1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2C664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06AF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D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77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50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B5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7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DF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5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6F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5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F4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4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9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45586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7531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66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58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7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A8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A5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2B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39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56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4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4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58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CD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3BEE5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371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99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5D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2D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75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3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3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0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B0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0F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17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30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BA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2CFA5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EBF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E7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74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BC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54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03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BB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8F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48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B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C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A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F3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</w:tr>
      <w:tr w14:paraId="3EA80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3C6B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F5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4D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C6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04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F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82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F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E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0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F1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A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D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 w14:paraId="0CF366D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54F3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041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554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BFA0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C29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7F7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E0F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C65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5102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9B27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DEF9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B4E5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522AD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B03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E46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3E1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D07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5E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478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93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FC4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46B7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4760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ABAC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04B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278B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77[卫生间]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160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C81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E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4B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85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D1B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D21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D40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89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A1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8B49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33B9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12C7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</w:tr>
      <w:tr w14:paraId="5BDB4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B1D4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67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A7D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BD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4D1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4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2798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3C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21BB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0D16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905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5FC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CBB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CEB3B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FDA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D18EF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A2C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26ED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D6A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419DA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B09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70BA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9EF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D2B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00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FEF0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D3F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03A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CB7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A26D4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5D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18EE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85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97E7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862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F800B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F76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26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6FA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5D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1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BD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AE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10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B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26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E4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5C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E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9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E8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53F7F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43C0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3C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DF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07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F4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35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E0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5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EF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5D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83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B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E4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8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14:paraId="38E4E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B5FF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2BF2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4F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58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E0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64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F6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DB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62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02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17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DC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7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5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540BC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F66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8A97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0D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61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25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BF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B1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7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3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8E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3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9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B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9F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05DA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B042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445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00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C2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EF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13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9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F1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BF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C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6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C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C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8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7B7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5DC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FE21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DF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5E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D6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42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49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06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7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D4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6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A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6B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D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01DA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F36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7F3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B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A6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E6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67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A6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D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B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AA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FB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2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7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1D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EE2E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E97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10B6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61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3C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42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47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0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1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B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5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D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1A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0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1D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4B56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0B69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6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30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93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08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2A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1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5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8C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08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7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B0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5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5E6F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24D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B6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FC6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A8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DCF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EE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EF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B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B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00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A8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EC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72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6230F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CBD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53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2C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92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68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BE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9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E5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C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85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59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C3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8B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21A99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E9B4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C9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86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C5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24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EE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56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FD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C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55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FD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42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F6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18E8F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005D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7A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41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7C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CF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C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4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06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A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77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0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3F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01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6FE9E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CD38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A8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36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A5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12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E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B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7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09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5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4F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F2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E3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398C40D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E85B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EE7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F6C9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195C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7950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7A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EAE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2C42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DAEC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C466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24C9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FE65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1DE78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2EE0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F531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E7B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365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79AB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E4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8A8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64E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B3BD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6E7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711E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3DF8A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14AE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82[卫生间]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5B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52E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E0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0E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565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7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E5A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20C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9D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5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E431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337B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28ABA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 w14:paraId="0826F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7614A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A5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9EF7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1837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3689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3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BDB6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1B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7CA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DE69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ED7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11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34C9C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F370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550D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1057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F6D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73E3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1E8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BC41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C8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0875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CDD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FAE1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868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5B27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A6B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86060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62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7E0B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797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2E5D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DD4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BEFC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0C3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3C91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E31C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27A0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5D99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34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DC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2C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D5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F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4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86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2C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2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DC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5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C2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026C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4FB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5CF5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5E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78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00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B1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D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6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6E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51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D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78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80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0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14:paraId="6D298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0C2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E4EF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DD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DB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DE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62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51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48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6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99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C4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C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B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A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07848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B7CF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F385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DC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F0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49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11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23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4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3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6B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7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D6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F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80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29CF5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1F1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A911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B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67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C5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60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69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38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5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55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5C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F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CB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14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AB3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294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9C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16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22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FC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CE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4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1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1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B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1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B0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F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2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1F3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1BB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CD5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6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72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7B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D3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34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9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7A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3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4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9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85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F1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C79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091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C2D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84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01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57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0A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7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9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6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A7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B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9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5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07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B1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9C8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9A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17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6B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E0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43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85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4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0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6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6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5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07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368EF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9D1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3F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BE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7D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4DA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5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D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CD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BE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08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2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A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D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6DAC4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5FD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EF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D2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85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09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4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A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08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F5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A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8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29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2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40723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503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F3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1C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19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7F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FD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9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A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63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3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18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85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4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3CF4B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2DE3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B4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DF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D4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FA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9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97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A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B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5F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8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5F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33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0FD5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5DD1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A5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03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45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06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9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1C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0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D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24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AB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D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DF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1674E12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5605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7A10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9160E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A0F2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C7B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DCA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79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704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6A0A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4AD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8E1A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F44F7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1B436D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B2BB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79C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7AE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B9A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6F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4D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80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A15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C3CD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14FF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7AC5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ABD64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5B8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83[卫生间]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B2D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8E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07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1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0E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E2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01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FD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B4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939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2606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B981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DF4F5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</w:tr>
      <w:tr w14:paraId="295A7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07375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14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22F1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41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0CA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B1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FF6C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5B7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173D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2F5F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2FF2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681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1B7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C0F6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CFAA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AA8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56FB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3651C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2F9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9EDD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28D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38FE5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212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0844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E9E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199E9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A8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FB94E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9EE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5688A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082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543B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1C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B499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18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F2C8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6021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E802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BE9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FF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D6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DB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7C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6D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A7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2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2D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91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2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3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13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698C9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C81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1D4B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CD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77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FE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BE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25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2D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67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1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4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E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9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10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14:paraId="70264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841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B8D4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54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CC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CB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94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64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23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C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D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5B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5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CA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DA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0D78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A2C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394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F4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09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D5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14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FF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3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06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2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5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44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1F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DE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4239E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2137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4789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2C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3B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70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9A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B8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EA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72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DA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F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6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74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B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B7A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A6E5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F88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D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16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FC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CB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D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B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F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5A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9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B9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A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C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7714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A9D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4CC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74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6D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1A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81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5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24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08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6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2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F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3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6F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D13B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FD1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CD8D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43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B4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55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9F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7D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B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A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7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87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3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CE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0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01DE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DBB9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04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DA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F7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99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22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4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3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B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85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B2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DE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48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1B2C8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91C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22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9E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FC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67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59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8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D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A0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BF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93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EC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9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54CF5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9F6A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4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5F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81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EF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C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7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C9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5D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A9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57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8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7D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2AC5D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704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65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DD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73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7D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4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7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C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D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9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C7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9E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2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7D560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9F0C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A0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A6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E3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E6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7F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B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E0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FD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3D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3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B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BE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</w:t>
            </w:r>
          </w:p>
        </w:tc>
      </w:tr>
      <w:tr w14:paraId="4D146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555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C9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87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17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FE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0A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8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09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6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02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42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7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31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363236D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BC17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EF419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CBF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4E6D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7D1F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7A8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A3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3CCE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6AB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6B68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1A4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B8FE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CB173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9510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C9A2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91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965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DE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3C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16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CE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34BD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5862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553FB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6605E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9886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02[大厅]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C1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988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64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196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D0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45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4B1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81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70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8E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8C78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35EC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0BE84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F977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D4B59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06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85A5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FE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E89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061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8A3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0E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0273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2258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4AFB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16D0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49C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BBCB9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0BA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3AE3E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5547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3949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F08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034D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F9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7A5F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5FC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3CB6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FD2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7723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65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27883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4C4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C335D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22C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755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F8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5E32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47F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8F7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297D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7507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9D9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3C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3A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D5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24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9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9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0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29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F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A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3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74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</w:tr>
      <w:tr w14:paraId="3CC75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A03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930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08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6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5D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01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BD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B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93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61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F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FE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1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A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21701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615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0CEC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A5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CB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6B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C8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13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2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84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A2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29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D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8D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F6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 w14:paraId="52FE3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52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FBF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F9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9E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76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63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F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1C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B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19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1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5E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1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A5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</w:tr>
      <w:tr w14:paraId="4315E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6C10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1A5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E7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64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ED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58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1F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F9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6B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5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D8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46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F7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B7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14:paraId="5C16C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D50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74BC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26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47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E2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D5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3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B8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0A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D6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7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6C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5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A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 w14:paraId="4E950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9E73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874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6E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8B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73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DC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C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02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19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59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0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C8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4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13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</w:tr>
      <w:tr w14:paraId="5827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21F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F0B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F=42.99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DB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A5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62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96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73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C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5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3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3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CF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0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4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</w:tr>
      <w:tr w14:paraId="7F95C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FCA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CFCD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70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57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F4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B6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D5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9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B0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D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8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5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42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9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-101.0</w:t>
            </w:r>
          </w:p>
        </w:tc>
      </w:tr>
      <w:tr w14:paraId="3CF5E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5C23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3A0B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E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69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EC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34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E2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E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B5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1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F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86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59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B1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561.3</w:t>
            </w:r>
          </w:p>
        </w:tc>
      </w:tr>
      <w:tr w14:paraId="3042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2D74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4C7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9E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82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D0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FE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9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3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F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7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C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C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4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0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</w:tr>
      <w:tr w14:paraId="49B3B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3FF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00C8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E7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27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76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10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5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DD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1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B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A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EA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D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4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46D9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81A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CAF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99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A6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4D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E6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42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7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B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B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B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D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9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C6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</w:tr>
      <w:tr w14:paraId="0AB40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DB9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A1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E6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DF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C6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6D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F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5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4A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12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F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39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4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A3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</w:tr>
      <w:tr w14:paraId="769EB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951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1F1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4F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7F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CD1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83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0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5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23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F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7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98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40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1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-36.4</w:t>
            </w:r>
          </w:p>
        </w:tc>
      </w:tr>
      <w:tr w14:paraId="42C8E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FFE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744F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A8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E5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F6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5F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C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2E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3A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D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1E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9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C1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7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</w:tr>
      <w:tr w14:paraId="6470C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72B0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6125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12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9C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04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0B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2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0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6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1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C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A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C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3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0DA84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0DD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1A4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EC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8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DC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12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94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7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1E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A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60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5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22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7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0858C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C47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8CC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FD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B9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3F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D2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A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52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D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56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7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4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F8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B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5D325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475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DD5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F0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AB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26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F7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3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40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0B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1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CD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73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F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E7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</w:tr>
      <w:tr w14:paraId="3C45C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0972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37E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F2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8E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A8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AE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F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4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DF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9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57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F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73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-122.6</w:t>
            </w:r>
          </w:p>
        </w:tc>
      </w:tr>
      <w:tr w14:paraId="157CB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621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5C8C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D4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F0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A7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35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61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BA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9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F5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5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D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C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8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537.0</w:t>
            </w:r>
          </w:p>
        </w:tc>
      </w:tr>
      <w:tr w14:paraId="3855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79C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485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3B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B3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28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04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9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56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EC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95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8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6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8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9A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</w:tr>
      <w:tr w14:paraId="362DE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20F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7E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99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95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52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28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FD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A7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66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23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42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C7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D7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F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</w:tr>
      <w:tr w14:paraId="38E50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5691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0164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C2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FF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1B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44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4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C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7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E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FD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4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E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17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</w:tr>
      <w:tr w14:paraId="4B577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6571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B222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B9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55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51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00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BC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5D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94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A4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9B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9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E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17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</w:tr>
      <w:tr w14:paraId="2A52C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AB1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92F2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D2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A9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25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7D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2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4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1F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9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5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8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EB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21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-19.0</w:t>
            </w:r>
          </w:p>
        </w:tc>
      </w:tr>
      <w:tr w14:paraId="2A59D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853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3E70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63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85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22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67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B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BF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C0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46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F4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C3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1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9F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</w:tr>
      <w:tr w14:paraId="774C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5B1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28E3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EB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07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BF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CE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7B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1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5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2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DF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CD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F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0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545.2</w:t>
            </w:r>
          </w:p>
        </w:tc>
      </w:tr>
      <w:tr w14:paraId="031DC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125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652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3C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0E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80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64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8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FE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99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E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81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C7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E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1F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-96.0</w:t>
            </w:r>
          </w:p>
        </w:tc>
      </w:tr>
      <w:tr w14:paraId="0704D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8234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05F2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A8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CB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BC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14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D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97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F9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A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8F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E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F7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A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641.2</w:t>
            </w:r>
          </w:p>
        </w:tc>
      </w:tr>
      <w:tr w14:paraId="22BA8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347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1C9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84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03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0B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5D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D3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10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A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8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0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44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4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66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 w14:paraId="6152C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8BE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3457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76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7D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DD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20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33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16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20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8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94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0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57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C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52985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8246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C7A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C9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17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B8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FC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F9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94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6E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A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4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D4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08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E3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 w14:paraId="7C689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D5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B00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D7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70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D1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EC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E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1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F6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0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3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97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5D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47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-4.6</w:t>
            </w:r>
          </w:p>
        </w:tc>
      </w:tr>
      <w:tr w14:paraId="48CB1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2F7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CBF4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6F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C3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01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6F9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E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CB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58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0F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5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9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2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4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-2.0</w:t>
            </w:r>
          </w:p>
        </w:tc>
      </w:tr>
      <w:tr w14:paraId="4159E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68C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57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58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91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DB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60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5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30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6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15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E2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69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F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68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</w:tr>
      <w:tr w14:paraId="29610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7E1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D63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F8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75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82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5A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8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8F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9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5D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A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27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7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E9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</w:tr>
      <w:tr w14:paraId="10B3F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372A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7B0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06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CF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61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5B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0B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E0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39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E7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62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10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F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3687.1</w:t>
            </w:r>
          </w:p>
        </w:tc>
      </w:tr>
      <w:tr w14:paraId="1D0E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D53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700E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56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EA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0F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FA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38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B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D7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9D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4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9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5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0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6145.2</w:t>
            </w:r>
          </w:p>
        </w:tc>
      </w:tr>
      <w:tr w14:paraId="40D46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E08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91DE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FB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15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1C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19C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52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DC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EA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B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4F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9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97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5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987.6</w:t>
            </w:r>
          </w:p>
        </w:tc>
      </w:tr>
      <w:tr w14:paraId="79F6A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1FE2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CDB8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9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2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FF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A7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F9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F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2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A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84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9F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33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1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987.6</w:t>
            </w:r>
          </w:p>
        </w:tc>
      </w:tr>
      <w:tr w14:paraId="07DBD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43E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128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E7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C3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26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E08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CB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3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7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E5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3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C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5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5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008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2DB9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5D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B9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D7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0E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EA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86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6F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6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B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3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D3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A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57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0DE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539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F2B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6B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DC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FA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84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F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2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A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7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E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9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BB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0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8D55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FC0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A7A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EA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A8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4E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47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E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57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D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7B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C4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AA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8D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3C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A3E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5323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1B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BE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52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DF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84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D7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2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A8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C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4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B8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47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13340</w:t>
            </w:r>
          </w:p>
        </w:tc>
      </w:tr>
      <w:tr w14:paraId="5E1A9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332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1D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A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A3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11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1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A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3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1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FC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7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6C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E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13340</w:t>
            </w:r>
          </w:p>
        </w:tc>
      </w:tr>
      <w:tr w14:paraId="69B81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C18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71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B5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C4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F0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3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70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B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86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4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7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3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9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23.92</w:t>
            </w:r>
          </w:p>
        </w:tc>
      </w:tr>
      <w:tr w14:paraId="11AEC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4EB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A9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9E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0B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D3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92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8D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C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E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8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25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8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7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13340</w:t>
            </w:r>
          </w:p>
        </w:tc>
      </w:tr>
      <w:tr w14:paraId="5F17C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939B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3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4D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E5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8E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8A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0B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0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48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2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16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3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C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13340</w:t>
            </w:r>
          </w:p>
        </w:tc>
      </w:tr>
      <w:tr w14:paraId="28F14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0A2F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07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2C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5F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C4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5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A3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E5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E0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2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A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32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2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10.47</w:t>
            </w:r>
          </w:p>
        </w:tc>
      </w:tr>
    </w:tbl>
    <w:p w14:paraId="4932A9F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6860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5D12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19C1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9CC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C12C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C8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15C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5773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0BF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4514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42D4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A2D04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D0D77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ABEB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B80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648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CC31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05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B57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BCD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6F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E72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D03C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428E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C25DA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183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05[库房]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541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39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69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08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73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71E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04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EF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38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A1E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61C0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AAF2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BBEC0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7379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FC5E0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161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F2E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C16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FF7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48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4E0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2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1EC3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1FFD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AF2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52B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7564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95125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3090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972A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FE9C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134B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7CD3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3E1AF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AB5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B1C30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30C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253B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26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94F1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950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70EC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52B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4FD2A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074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D44E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75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59EAB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0B9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413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EBD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3520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FFC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B8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A9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43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AE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D1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48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B4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0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A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C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81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9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</w:tr>
      <w:tr w14:paraId="707E4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C3E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DD54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AE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84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14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C8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F6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2E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8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A0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D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31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53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B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7ACF8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2E35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1177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EE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60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9F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B4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75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72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7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1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9A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E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C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5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</w:tr>
      <w:tr w14:paraId="05255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467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F96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57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61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AF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CA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5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4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1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99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D5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8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E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</w:tr>
      <w:tr w14:paraId="2A72C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24B7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753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7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D4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77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7A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67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A4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E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D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9F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6C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B7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DC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46B4F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F20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4BA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9E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F1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3F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76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AE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C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55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03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8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17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D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4C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66CA0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2F3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709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79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5B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9F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2B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67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41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27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1E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2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C8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B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A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71C3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6D99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305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E5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63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01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7C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5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90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1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1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40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44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9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E6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008FC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A80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3E1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9D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2A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8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5F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F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2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2B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0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4B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00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CE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9F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50B9F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28C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A24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3E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BF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C0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281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1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D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0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C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CE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42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C4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A8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</w:tr>
      <w:tr w14:paraId="17AF1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7E7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9516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13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B0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4F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36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6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5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1B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9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C4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C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9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9F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</w:tr>
      <w:tr w14:paraId="335AE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6D9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E5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28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F6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DE3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86D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6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20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4D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AE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2E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8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2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07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1123.2</w:t>
            </w:r>
          </w:p>
        </w:tc>
      </w:tr>
      <w:tr w14:paraId="679FF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5FE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63E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DD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3C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E9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5A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75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07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C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A0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8B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E8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80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9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1872.0</w:t>
            </w:r>
          </w:p>
        </w:tc>
      </w:tr>
      <w:tr w14:paraId="6DBD1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612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C26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5B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E9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55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88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04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5E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F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2A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6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A5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9C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01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</w:tr>
      <w:tr w14:paraId="1337C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1C3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66F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BC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44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7F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65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9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7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B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9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A7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9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C0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8F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</w:tr>
      <w:tr w14:paraId="1AA18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6B9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493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F9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C2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90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92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05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E5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4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4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BD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0B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1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FE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7041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EDB8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7A64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7E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77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ED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CF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6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8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9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4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2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0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2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6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D48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A10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3C9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8D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33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B7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76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0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C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6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ED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31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A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39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9A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4AC9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61E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CF9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E8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09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F5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65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A1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7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2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ED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E5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2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5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2B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0C8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D2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BC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1D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6A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8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0A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D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1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D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E2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2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BE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</w:tr>
      <w:tr w14:paraId="241D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796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1D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80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1E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B8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2D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1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7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BF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5C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9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71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4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</w:tr>
      <w:tr w14:paraId="0039F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14E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D9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F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63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3A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17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2C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2B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DC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A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9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B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77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7.29</w:t>
            </w:r>
          </w:p>
        </w:tc>
      </w:tr>
      <w:tr w14:paraId="679C8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EC7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33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2D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89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CB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74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B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3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0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8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7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FB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BC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</w:tr>
      <w:tr w14:paraId="1D3A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305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9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88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C6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E7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B3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0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5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C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57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2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0C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AD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</w:tr>
      <w:tr w14:paraId="3F4C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8B5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8C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92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D9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68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6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77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0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5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AE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9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7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3.19</w:t>
            </w:r>
          </w:p>
        </w:tc>
      </w:tr>
    </w:tbl>
    <w:p w14:paraId="416A13C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E094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7E00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F41A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5AB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99DE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95C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CF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3B6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9DB3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B79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081F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1060C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87BC0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AD9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F4D9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6EF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9C6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6F8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A52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2B9D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F80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F20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DA3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A197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8AE4B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BBE2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08[陈列室]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1B5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8E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95A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266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C5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8E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1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8F5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4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BD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6DB2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B7F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DB8C0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E4D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ED54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8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A74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1D5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34B4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2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C14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C11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BDAE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7CE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CE6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897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04020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838A0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FA2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0E52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AAE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1E25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3C0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F393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092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1F1D5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96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CAAF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48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090D8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7B7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0E18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C7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D88E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9E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F201D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E8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894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6A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ABF0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5DCD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45D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F03E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90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1B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08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7A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9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D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22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7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9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5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B5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F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</w:tr>
      <w:tr w14:paraId="0088D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534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F32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F2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0F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A0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1F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B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F6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BD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D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68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5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78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84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0A3C4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8ACF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B08B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48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4F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AF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36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56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0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FC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C1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65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2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5B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C7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</w:tr>
      <w:tr w14:paraId="33313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A57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CB9C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29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44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60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45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0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A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6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22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3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F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C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9E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-50.7</w:t>
            </w:r>
          </w:p>
        </w:tc>
      </w:tr>
      <w:tr w14:paraId="7F8CB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E82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5E5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EE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6A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A9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55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B4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4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E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9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F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2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A3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3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</w:tr>
      <w:tr w14:paraId="68611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87EB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9134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92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8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3D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E8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3E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A5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5B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83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93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FA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EC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21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1074.7</w:t>
            </w:r>
          </w:p>
        </w:tc>
      </w:tr>
      <w:tr w14:paraId="49CC8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0C2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775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81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D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22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91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3D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50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7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D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D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6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7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C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</w:tr>
      <w:tr w14:paraId="584A8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8F8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D452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6B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73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31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C6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51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3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AB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EB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D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B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0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A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</w:tr>
      <w:tr w14:paraId="1EA50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64B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00E7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AE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77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54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19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B8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B1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5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1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F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B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A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A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</w:tr>
      <w:tr w14:paraId="0B5FA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A2B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50CE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7F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DB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7F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E2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25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E6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F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F9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A5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84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A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D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F14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964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573F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56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8A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4C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12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D1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A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2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D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6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4B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21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B3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569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F9A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D2F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86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61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F5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095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B4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2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E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5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AE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1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72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4C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CE2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619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0FE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7B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06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8A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66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F3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8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B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F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3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4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7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E7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E455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691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F5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FB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BA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47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A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0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F1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62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8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1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71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14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</w:tr>
      <w:tr w14:paraId="45B91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9CE4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D6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B8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1E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87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F1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4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3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E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87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B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0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25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</w:tr>
      <w:tr w14:paraId="4E24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1C22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26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A2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73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1B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E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F2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C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0B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F4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4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D2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C3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</w:tr>
      <w:tr w14:paraId="55192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ECE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30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49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BB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6E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B7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9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B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B5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E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1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2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89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</w:tr>
      <w:tr w14:paraId="4871A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DBB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29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ED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E2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AF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C2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D6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36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77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C9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D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A1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B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</w:tr>
      <w:tr w14:paraId="023B1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7C5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94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AB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63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10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9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70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0A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9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5E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9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A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5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</w:tr>
    </w:tbl>
    <w:p w14:paraId="4E9C4AE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5A1E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9B42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A19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8DCD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FDF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344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3E0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499B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7BE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240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0AE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3BC4F9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0008A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0322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EED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5F5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D1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9B6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0D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12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98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DA6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7974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8A39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F013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7C7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10[陈列室]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10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65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FE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A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DD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EEA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8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CC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4F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4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6AC6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CCA8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F3403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6030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95D2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243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35E9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11BF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5797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F8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AE19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5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D7B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B3A7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2EC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57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0D1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ADE5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AA30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5C9F2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8A60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F19F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7554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B1126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4B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B39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0EE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D579A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49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9E2ED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3E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7930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6C4C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58B4E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19B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37A4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F08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F9300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D1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9A41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C416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0D0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CF9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A6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92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95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FE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BE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7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46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5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6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C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55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2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</w:tr>
      <w:tr w14:paraId="7799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3AB2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F8D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CA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E2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A5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68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4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D2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D7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1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0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2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4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3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</w:tr>
      <w:tr w14:paraId="67C9F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E8B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EA1C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A6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6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FF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74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0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F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1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1C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B4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73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1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45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-46.6</w:t>
            </w:r>
          </w:p>
        </w:tc>
      </w:tr>
      <w:tr w14:paraId="0459E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B3F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053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11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3B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AD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E5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E8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2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9C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BE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2A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6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9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3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</w:tr>
      <w:tr w14:paraId="740D0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9A7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4BDB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CA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5E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C9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83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68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49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B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C8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1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A0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AD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F9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</w:tr>
      <w:tr w14:paraId="170C0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4F3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BE34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02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FA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81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04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9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3F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E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C8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4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26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E5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9C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-30.2</w:t>
            </w:r>
          </w:p>
        </w:tc>
      </w:tr>
      <w:tr w14:paraId="393B3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6C0E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F41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5F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9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5EB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85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BB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54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1C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95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2A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6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13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49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</w:tr>
      <w:tr w14:paraId="6EA9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BB25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A2AC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FA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C3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22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81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0B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5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D8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3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81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B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6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5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</w:tr>
      <w:tr w14:paraId="2747D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F608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26D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39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26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48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14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89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F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27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72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43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D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5B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1B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1061.3</w:t>
            </w:r>
          </w:p>
        </w:tc>
      </w:tr>
      <w:tr w14:paraId="1F42E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15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5FE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87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C7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E2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F3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EB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60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7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A4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CE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8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9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F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1768.8</w:t>
            </w:r>
          </w:p>
        </w:tc>
      </w:tr>
      <w:tr w14:paraId="7D254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7FFB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7DB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54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92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FB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9B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6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B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22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7C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2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E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A4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1A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</w:tr>
      <w:tr w14:paraId="2DE60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35D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E8A7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9E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13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4A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F8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3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C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EF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2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5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47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8E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7F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</w:tr>
      <w:tr w14:paraId="65579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915A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6FA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4E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D9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AC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A0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62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C3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CF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48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9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5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D5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FD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567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2D57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862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17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7B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4D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18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E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7E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5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C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C8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34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24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E9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CD29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4A36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84B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E5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F1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60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E33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F1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4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4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8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4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F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9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CC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F89B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A37D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4BE4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4D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94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03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97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C2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1A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F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6B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2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F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8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C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4DE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82B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4D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05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9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9E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9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45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72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A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52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2E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D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6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</w:t>
            </w:r>
          </w:p>
        </w:tc>
      </w:tr>
      <w:tr w14:paraId="65880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051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05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53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A4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E5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BE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A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3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E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8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E3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16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1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</w:t>
            </w:r>
          </w:p>
        </w:tc>
      </w:tr>
      <w:tr w14:paraId="5087A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FD0D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C0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A4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FE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9E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4E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B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9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65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CD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E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C9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DD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</w:tr>
      <w:tr w14:paraId="268C2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520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6A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EE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79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06E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7D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A8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E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F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D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BD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15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6E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</w:t>
            </w:r>
          </w:p>
        </w:tc>
      </w:tr>
      <w:tr w14:paraId="5C1EB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472E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44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5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10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94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71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A0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33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6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6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9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CD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59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</w:t>
            </w:r>
          </w:p>
        </w:tc>
      </w:tr>
      <w:tr w14:paraId="73CF4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6A68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E1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B4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82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A2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A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32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0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1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A9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B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1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8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</w:tr>
    </w:tbl>
    <w:p w14:paraId="77873BC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E0D3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DB7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1303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E79F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8FB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0DE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5B0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FEC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4E71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78D8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44EE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6EA9B5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C35C4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700E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2825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9EB8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69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A0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ED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49EE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76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2ED6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18F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90A9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C60D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D137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15[走廊]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245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81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04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4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E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9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93F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7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BE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ED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3BE9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747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DB32E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C82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5F8A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E13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7EF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CB6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623D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FE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8C2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12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9C4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C4E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099A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DC9C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E06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796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3A46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64065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81D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E3E5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15A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DC32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66A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FF9E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1F9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284F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967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7D2A5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61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F2E4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6C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FC43B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08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5590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89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C649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C47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970B6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CEB3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B23A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A34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4C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32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4D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82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B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0A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79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A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AC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1E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2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9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</w:tr>
      <w:tr w14:paraId="6AB4F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4D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F21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C7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83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84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5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BB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9B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B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9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C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B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A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B4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 w14:paraId="2EC8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77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C6C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D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2E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48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4E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C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C7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E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4C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4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30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5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34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</w:tr>
      <w:tr w14:paraId="0AE12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1C8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BD77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0C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0E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D0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C3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5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2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67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4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11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E0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09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7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</w:tr>
      <w:tr w14:paraId="46450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CF9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630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7D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3A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A4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44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D5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C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C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F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7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3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1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8C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</w:tr>
      <w:tr w14:paraId="2FF04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2054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63ED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1E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D1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FF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BC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7C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9D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4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6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5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6E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37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B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</w:tr>
      <w:tr w14:paraId="53EF8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905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893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6C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B7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B3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D8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6A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44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81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A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E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3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B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29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</w:tr>
      <w:tr w14:paraId="0310B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63B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9F5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43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81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55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0D7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2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4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EE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B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40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5E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E6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03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</w:tr>
      <w:tr w14:paraId="32B0E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24B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28B7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1D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B8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63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EE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C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DA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DC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0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46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6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A0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3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3E2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C45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C96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F5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B2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3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5C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0F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45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1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B0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6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5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25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D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5F2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DA5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855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8E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99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84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1D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B7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4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66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3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2E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EA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5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C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7C7E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E28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0A10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28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BD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C7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52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0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E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3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F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F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3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A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D5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394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A152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AC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CA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A4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74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7A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36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0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28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B2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B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E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D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 w14:paraId="34437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C69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DC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8D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28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21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1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9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72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4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D3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1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3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8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 w14:paraId="782B3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B7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D7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5F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AE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FD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40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6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C7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9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3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0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1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8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</w:tr>
      <w:tr w14:paraId="6FD86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F99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8F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08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C8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E6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4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3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5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1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5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4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21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A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 w14:paraId="27CB6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C0E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BF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23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D3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16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4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47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6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DB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3F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E7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6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4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</w:tr>
      <w:tr w14:paraId="4BE5B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EE6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13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D4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EB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C17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D9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4A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DD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87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B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3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6F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5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</w:tr>
    </w:tbl>
    <w:p w14:paraId="18E3C20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D2D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338E1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9EE71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FB3B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533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5C28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08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CCF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6888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E54F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D089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CEB5D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27164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08F5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520B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C3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F5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DB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955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061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C1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81B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8A1F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CCF9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50AD8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A408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27[书画装裱室]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E67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9DA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78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C0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D0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45B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D86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73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09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5D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D12F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DB613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41FEA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51C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5B10B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27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3F8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FAD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65F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3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CEF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421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9846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1FE7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81D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99A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91A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7D72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1681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EF98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D1C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33CC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D60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95918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BFA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BD7A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E9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B626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EDA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E16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979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347A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4E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8F6F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4C00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D944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63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EB432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01D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3FB6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938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52D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001A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56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A1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8D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7A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02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3B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44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0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18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DC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C4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9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</w:tr>
      <w:tr w14:paraId="1012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1E5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E281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72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62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7C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7D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6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8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2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D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9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1D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D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CE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216D2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434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A8DD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05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A9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4B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DA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C3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B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09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5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6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9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6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8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25F6F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EC80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C20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44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A1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57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D4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2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0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EA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7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6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4F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9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6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7ECD0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D663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A95B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87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AC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6E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1D0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D5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1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F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F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A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E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A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A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00C0A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7639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A343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C7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45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81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01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A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A9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56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B5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58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6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21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38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6EBC4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B11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F57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B3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28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5F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EB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E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6E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1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3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31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1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5C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7C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5DCC7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6C60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511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70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75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E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37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C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B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9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E8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8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31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F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F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60BD6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ED3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1BC7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BC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9F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AD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E2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00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89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46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7D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27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FD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87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4F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517C8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809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C0DA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D9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FF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C4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9F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FB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3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8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C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6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78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D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7E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6433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1B4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51E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71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D3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DF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C9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60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C4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C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7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68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A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D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FA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953C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C58A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745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C8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41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01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D8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B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6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5D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6D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29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2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7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C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005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80D6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F67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EE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2F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A5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78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7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12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55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C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0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6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42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9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A3F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F21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4D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7D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7F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F3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A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7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B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E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C0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5D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1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5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53287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C83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4E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4D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2C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18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1C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5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FF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FE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9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0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3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A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28C5B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27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2B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7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2F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B4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FE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CD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91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1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6E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E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49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ED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6C88C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15AA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D8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22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E4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1D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3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5E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AF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E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00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C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F5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33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2C99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8549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44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B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68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9E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AB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2E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7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16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9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0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5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B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0822A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3477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DF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20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F2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42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92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D0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C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0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7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8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F2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6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2C2E1DF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9B8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4D171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BD5E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1121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024A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E05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55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362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E5C4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8CD13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96BC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F7D21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51E48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875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48AD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66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67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257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B55C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3B0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C98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A4F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453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DCEF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B3D5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4DF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1C3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B85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CB6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6DD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40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FBA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9D1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92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6F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DC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C427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6E72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7B8769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1C71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FB06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77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E44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BC9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AAA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F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D76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72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0AFA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2136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844E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81F7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F27A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48319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ED7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A1F4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576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CD83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199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1474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C25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2881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F8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D9A21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CD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9F58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28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F62A3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F5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182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84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111D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8A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06713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3B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BEA49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C545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9C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D3F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C0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A3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78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BCF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0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82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4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25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D9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C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DF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AD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</w:tr>
      <w:tr w14:paraId="7BEDD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7FD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3E8D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5C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5E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F5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E9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46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99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9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7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4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BF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A7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4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4F888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74D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1AC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73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FD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08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22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9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04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81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A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7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BD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50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E6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3A61C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866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96A2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81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8F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38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64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3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A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A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4A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CE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C2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7A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CF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27361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982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283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C1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08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4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97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6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38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7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62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1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88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8A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2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24F17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B592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8A2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A6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CF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4A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5D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9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C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24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A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4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AE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1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61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05D71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C38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66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B7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76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09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DF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5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1D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BF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C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E2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E9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75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0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7FB53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29B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4F7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5F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3D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D3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21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4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8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9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4E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0D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0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BD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7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24E17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885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5E0D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81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6B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C9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83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E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0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E4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7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2B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63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3B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57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72A1D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24C0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512E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A7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97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4B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94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A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1D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9F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40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90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4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2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2D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CC0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368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478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64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E5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503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C3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1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9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76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8C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D0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0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6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45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2E8B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0F06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A48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1B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C9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F8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5A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1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D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3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A2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D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E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A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A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CB4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F9F6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0766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B9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1A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39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53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6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95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39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5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9F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2D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AA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BA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710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9F2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CF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63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43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1B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BF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1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87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1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79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B1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2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9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545D9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1F9E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CE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81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74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B6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EA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9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EA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D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C3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9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A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F4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6569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B30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37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50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F9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06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A2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1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C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CC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9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C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7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3F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5CD73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65A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F1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E9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BC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B2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A3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E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E3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9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68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C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7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E7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4D519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E7F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19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07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FB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EF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3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FE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A7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E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8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D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C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29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</w:tr>
      <w:tr w14:paraId="1765A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648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80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7C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74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7F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7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A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47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3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50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F6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D5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1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4304DBD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FF1C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43E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78E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09AC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E9C9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54F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11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0CC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0573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C726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4496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B4CE53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2DE9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3D8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FE35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48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CBE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3C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331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85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BE2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7E6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0D2B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9A2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A0A26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EBE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5BC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B8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EEF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F9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BF6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D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2EE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30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C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0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7E2E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3CCCF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9E73F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C8D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6C9B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497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6A70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513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6676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FB6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5522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AE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F2B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4CCD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71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C6D0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2F2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4F2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FA4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ECDF2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7C0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351D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C3C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B383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CE3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9A76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2D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F6CDD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E6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0A160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17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0886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5C8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41C6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C7D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1825D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B7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DE4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F6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5198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621D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CCA5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1DD2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E6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B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54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59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3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DC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6C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C3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F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0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1D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5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</w:tr>
      <w:tr w14:paraId="0C8E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FC77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8A74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E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FB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8B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1A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99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CD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F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4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4D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C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D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0B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 w14:paraId="2DFAF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FE9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8AF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3B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6C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48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D0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DE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6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1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7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2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2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B6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42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</w:tr>
      <w:tr w14:paraId="20D9F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9FB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1547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BF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5C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438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5F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38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F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17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E1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1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1F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6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2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0EB4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BE0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B5E2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19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5A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4E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2C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1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88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EF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C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2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1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C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2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 w14:paraId="5010C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765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BF31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DC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2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E8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B8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E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E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0E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6B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3C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F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C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08BA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7B83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300B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6E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B7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C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D1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BC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53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4C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DC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DE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DB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1B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1B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12DE8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33C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FC71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DA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8C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03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89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4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F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F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0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B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6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EC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3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6092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09A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45AF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23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32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97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44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77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1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0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B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9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75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0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9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6C62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9065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E60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CB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C6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2F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2E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CE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F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AE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DE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ED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C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E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A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1BD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B529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6AD7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E3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02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61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9B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DD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A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C4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5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17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DE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F0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90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5D4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466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99A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39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5F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ED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5A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9A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5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C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52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8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93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E9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2C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A61B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FFF0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D64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BA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DA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13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89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0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9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9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E2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7C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8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9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1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E53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ADD4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E2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70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47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21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11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0E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7A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C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9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AF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D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F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</w:tr>
      <w:tr w14:paraId="44B5D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F30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2A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0B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A1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F2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E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8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83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4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1C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B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38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5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</w:tr>
      <w:tr w14:paraId="0C937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DFF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79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4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45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6C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5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8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F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A3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4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2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8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F1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4D184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BA4A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11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2B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C9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9F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0A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8F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B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F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38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2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4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0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</w:tr>
      <w:tr w14:paraId="497C9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82A5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93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4D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F9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65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DE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2D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6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F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C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11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D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97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</w:tr>
      <w:tr w14:paraId="19EC8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6B1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92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C8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E9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78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6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2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1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D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7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01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13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5D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0999548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FFB4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63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A1D1B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24A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2CA3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3C7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1D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85A9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AB76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EB4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CCE2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C0186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37543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E3E4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955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76A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1C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41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8C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7FD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FF9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6DF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4123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36D6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83542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937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36[楼梯间]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860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91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42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D1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53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8B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2FF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A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91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33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F9FF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DCC44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717A1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00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F430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43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873B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BD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C2F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34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ACA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6F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C776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B19B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E9A6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2AFF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F7E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DC1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02C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5597D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9878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EFBE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8103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D7A1C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35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40EAA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4B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A79D2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7DB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26EB5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421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A4ED3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78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9024B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310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23FE8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2D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7ECF4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F1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AE296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68EF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1D9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409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45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9B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21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20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84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6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7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F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96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A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A9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A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13E7C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6133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F30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77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00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D0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73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52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0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73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12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C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9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A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54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 w14:paraId="76A76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69C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F5FB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55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63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8E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C2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7E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7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F9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FB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C4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4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4D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29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6BBE0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C5F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E09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C7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E7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5D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8C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2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4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C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F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3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40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E8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0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0AB87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B65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5A0E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6F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26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F2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4B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F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D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3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83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B1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12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3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BC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237EC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338C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924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4B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34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5F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44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A3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A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38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A3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9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43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4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B7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5288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CA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989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28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7D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96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08D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7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F5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3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5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6A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C7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FA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1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711CF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FE2B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30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00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C0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8D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76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E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1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7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6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F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B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88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E5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468D5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69B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F75F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8B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36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02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C2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CE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8A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F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2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D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1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15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F0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29107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198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5E13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3A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B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7B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BF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8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8B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AC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6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8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0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1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A3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931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B04E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250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7A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38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43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E3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6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D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56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F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E6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45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6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4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BFE5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C3A0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220E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A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DB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A9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7D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B2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6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A7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E7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23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A0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B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B3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2BB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D71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0A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59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6A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24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37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1E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7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85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2F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3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AD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9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7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97C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2F1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6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7C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16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6C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67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C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05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E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6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AD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9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D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 w14:paraId="773F7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82D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AF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A4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70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EE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FA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A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11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7E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D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12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74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2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 w14:paraId="04600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7617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0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03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69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22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4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7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7D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17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9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5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43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BE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2DF57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89E3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5F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1E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C4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10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8F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77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29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3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D1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1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F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2F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 w14:paraId="34E49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8C91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7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1F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B8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72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19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2C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13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7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77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6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4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5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</w:tr>
      <w:tr w14:paraId="5128E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B07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2A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DD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1E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EF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56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D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D7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D8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2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B3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8A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0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0B006DA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7872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021F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D48A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AA1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FF55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46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4D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84A7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89A7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2A4F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7096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CE152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754E8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E7B3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7DB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A96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2103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756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371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0B2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27A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7D66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494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440E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3A9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4F3B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38[卫生间]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EF4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B83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B1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38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F41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17C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27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4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BE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9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BA5F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0931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BAB764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1FCD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DA056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548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0B50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578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68AA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40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9E17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B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EECA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DDBD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AC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E55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7EBA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407E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CC74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3F225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3C0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C06E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061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8C7E8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405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EF2AE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8E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75A3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CB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44F94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E1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D1A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C454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4442E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16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6BD3D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69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5246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681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7BD4F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003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A634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4C4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23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D2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5E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DC2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CB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B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5D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E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1E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4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B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CB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33D94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F76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B087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06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36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60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4B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53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E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DA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7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CB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60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3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20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72710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DFCA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E18D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29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C1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53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7A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2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E8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3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C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3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4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64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7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0E39D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67B6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061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6B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00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A6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71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D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5F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A0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A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81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C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8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BF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14E13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BB66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12C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9C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E6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9F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A5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91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0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50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2E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11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33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5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2D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</w:tr>
      <w:tr w14:paraId="1F3E0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DD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6464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8B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19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37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9F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CB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BC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32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1A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82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62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86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40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</w:tr>
      <w:tr w14:paraId="787E1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AD2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113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56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CE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69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7E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4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5D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9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F3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F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50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6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A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4FB22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B5F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34A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D2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04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B4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E9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A6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61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0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C4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37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D2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40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8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28ED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BFD0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768F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E0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56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9F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BF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D7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B8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B5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8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18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B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65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F3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691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4D8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CE7A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20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8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EB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4C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0B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BB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C1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A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1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7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5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B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2D8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189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223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45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57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31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2F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D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8F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B1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5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1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F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7A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4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1B65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83BE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E9E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C5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50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46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2B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8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2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2D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56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1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D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0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D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D40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404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C7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1B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E7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66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D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1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F6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A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8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74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F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1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1879B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AFE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4F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40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0A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61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2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8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90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17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FB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3A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6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A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19A6C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D8D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8A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EA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D2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5E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A4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0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30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C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11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33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4C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F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7A0A3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49D8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63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A9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F7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68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86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81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E8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E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4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4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2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9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79958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723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10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91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8E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FD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AA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F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3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3F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13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2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8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5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</w:tr>
      <w:tr w14:paraId="05ECD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C4B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77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62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B1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58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0F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93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1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FE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E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B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D3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02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6F36D5F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CED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1B7A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0BDB0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E06B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282B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9B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48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5F60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3B7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0952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DFE3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8FE5BB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031F3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F38A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A6B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EC5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A4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06F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91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87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88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D078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D467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422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1C6CF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811E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42[普通办公室]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37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153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D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9D6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B2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DDC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D5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2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7C0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03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81AE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AEC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B08DF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43,47</w:t>
            </w:r>
          </w:p>
        </w:tc>
      </w:tr>
      <w:tr w14:paraId="3598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6501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227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29ED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AF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FC4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CB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315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D3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C647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64B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B0A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46A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7E74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2ADC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01E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21F2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6CC3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892C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E82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EB56A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81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A617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C4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EDBDB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54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D1D76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09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B26A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18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7B342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FE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DC34A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674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E58FA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A7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14BF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AAC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B5C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A43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40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AF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88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9E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4A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3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1A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6E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5D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3F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4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D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 w14:paraId="65D3C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3DC6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6F5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32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6A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2C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96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4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EB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A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F7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9B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A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93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2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 w14:paraId="4B8EC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E3F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ADC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DB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43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04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18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C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6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6F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CF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12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F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1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D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154FA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8E4F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5B4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77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B1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5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6B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E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7E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7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29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7D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97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0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C0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161E5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4E9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15C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1E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9B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41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83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C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C3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F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79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D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C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0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7D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6683E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0B1B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375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A9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80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5A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89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B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7A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8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90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B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E9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7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 w14:paraId="59F9E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925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6E90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1F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69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0D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B0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A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E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2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0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F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4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A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</w:tr>
      <w:tr w14:paraId="65CAE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37D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98F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B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53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95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7B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C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E0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F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EC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D3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8A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B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31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2F72A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9032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7B21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C3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96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EE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E7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2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4E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8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6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61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0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6D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C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7EE26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AD7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132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60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E3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DF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F0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F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52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4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2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C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8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B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4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32B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73C0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6FA2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DA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E9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17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70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F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6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75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3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1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C7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27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8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4D3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CF0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38E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DB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07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D6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66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79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7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D7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58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D9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C0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F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F1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A554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A68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57A8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C3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E8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D8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F8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5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7E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1C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E2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8D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4F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3D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A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AA14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286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DB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81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0F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6D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AD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C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46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4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25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2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CB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88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 w14:paraId="4A4C7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044A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A1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12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79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FF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65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A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03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5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A2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10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0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1F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 w14:paraId="5078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244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17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90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E0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9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9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82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2D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CC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D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9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1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92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01DEA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D29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6D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D2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30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4C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8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A4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A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7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01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60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91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E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 w14:paraId="5567F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3E3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19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C5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D6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88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50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02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C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96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19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3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54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 w14:paraId="2269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2997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ED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61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3F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F4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62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A8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3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5D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1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67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0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F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760187E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64A2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5D18E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4CD6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5B02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861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5AE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AB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B7F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A44A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866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BA9A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8DB05B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596ED9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A51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F731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C16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7CE1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FC5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DA1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94BD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6E5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B4C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6288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6A8B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D5E2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8FC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45[普通办公室]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5FF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C7A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A3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6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92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5C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B54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30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D9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E1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58CF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BDBD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7FBDB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A46A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58A0A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BCF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266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7E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8091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1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02F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B5A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0B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E82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B78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9F67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3167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7BE7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B70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516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8D8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66C3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DF1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EB192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B8B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8F5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97A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BA62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D35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AB5F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161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341F0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2B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3E13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7DD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F7117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A6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E32C0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B5B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BABFA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6576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F2A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B94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41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8B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06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65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5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79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1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5E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E1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A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74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4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 w14:paraId="07500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B213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439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3F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40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14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39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36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1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B5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7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95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2E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D3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0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 w14:paraId="1A381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346F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42D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E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F9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7C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B5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DD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F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B3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6F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EA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0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78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0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0AE97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783B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F1D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7C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0F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6C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B5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89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26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50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A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A9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4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0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7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72F54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A5C6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836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DE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88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FB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CE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A0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F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3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0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8D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7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8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8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1AAA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5BA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6A5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FE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F9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7C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7E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5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88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3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3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D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6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33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C4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</w:tr>
      <w:tr w14:paraId="0CC97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BAF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1DA8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7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2D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D0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74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EB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6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B5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80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D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20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E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1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 w14:paraId="5E195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F61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8C6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B0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35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66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08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A7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77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F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7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EE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83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A1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D7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</w:tr>
      <w:tr w14:paraId="42B97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9FBE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B78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FE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12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A2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7B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0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9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8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5B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C5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C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8E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6E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121DF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E61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F48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38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4D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3A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A1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C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9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0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B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A9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BD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5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B0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28EAE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D05B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70FE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33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E1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FC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70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CD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1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E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B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3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8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0F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7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2694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2F7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F23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2B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27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CF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61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E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13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C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2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B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F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9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BA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9D2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F004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130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F5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DB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AA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E6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D7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40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6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5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5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D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BE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7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769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D44C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8EA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57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43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B9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B7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C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1C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8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49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B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9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B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9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AFA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2820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FD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3C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4D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9DB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C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E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C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D5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3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C6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0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7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 w14:paraId="714C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24A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F2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D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C0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98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41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EE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3E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59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58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BA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4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3F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 w14:paraId="54F4F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9B8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46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5C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DA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96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1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91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06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2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5D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4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E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3C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00184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863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33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84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B7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C8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4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5B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7B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8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1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AB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48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C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 w14:paraId="223DE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FF1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D8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08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F4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63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5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99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2A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5A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4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0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E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6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 w14:paraId="49E29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618A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59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22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7B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D9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4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2C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2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4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9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99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F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6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3DF27D1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05F7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B5A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BA59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3A12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507C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80E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AE8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9ACD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4066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58A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6CA4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83A7E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1A8AC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D26A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D8D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FFC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FFF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60AB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E9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85E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77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CD4A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AC4E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4F51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69D5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B695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50[卫生间]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BC5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94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29D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54D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3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E39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62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6BD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2BF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FB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0854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77A0D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03A444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0627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3B099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F5F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48D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324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191C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6E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B288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C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EF86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0C0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73EF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445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73B0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5333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FBA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2409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C40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E97DB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1EB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72EAD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8C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66A2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1C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FE58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7F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3E11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48A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53B81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5C7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3287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34D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0A508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998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556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EC9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26BD2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421C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D2A3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1277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58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31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EC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B7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6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5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B4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FA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9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E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3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F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</w:tr>
      <w:tr w14:paraId="2769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DC1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7698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90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F5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8A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66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7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68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5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7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1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C0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1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66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498F1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4CD8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E175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98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2B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48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F8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2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E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46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62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6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9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7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4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26F07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539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B010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0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20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0E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96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B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70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D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9D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2E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60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2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1F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1DBD6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DE3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222A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6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E5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F8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C9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5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AD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B0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97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9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6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E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2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</w:tr>
      <w:tr w14:paraId="28AAE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ACD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04E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11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50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A8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2F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B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95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3E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CB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D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BF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EA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C5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</w:tr>
      <w:tr w14:paraId="58DC6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498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0B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D2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D9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B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23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96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17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33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10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7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5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A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12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 w14:paraId="1991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4D0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CBC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56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7E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9C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B9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6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D9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D5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B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7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2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8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4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 w14:paraId="17211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9C5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404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CC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B6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A2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71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0E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FD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26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A7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6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28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A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93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7AC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DB8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975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6A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61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96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4CE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2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BD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A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9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9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E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FB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5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CBEF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B35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EF0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C5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68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04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9E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5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B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04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64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C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1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43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6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C2F3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FB3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DBF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E7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C3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F7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6B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A5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8D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3C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D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3B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4A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4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1B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B20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9234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98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86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F1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BB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61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FA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8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48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9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14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3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C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0327C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917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8E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41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B2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EF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8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29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A1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DE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F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93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B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8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6E66C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3B9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E1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DE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A0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4D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F0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B8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88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9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7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3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4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0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41354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67A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EE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8E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33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AA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B8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6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7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E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CB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61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7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6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21404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55FD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67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0E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B2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2D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58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25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47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A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D2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C1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4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DD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</w:tr>
      <w:tr w14:paraId="69AAE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CA9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CD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BC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D2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93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AE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9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AC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DB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02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B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36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5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1E29764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1CCD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B9A9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E50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27C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5A87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58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62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B160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216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C84E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7512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039C6F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A0429A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AAF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F57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65F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7C3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F3E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820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60F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ADB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1C2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AFA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337B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F95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F64F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53[普通办公室]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8AC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50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9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A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D2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1B8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58A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0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57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714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F245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16DA0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A1EB8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0549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C3907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CAF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5E92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000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4A3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0D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B951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C5B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2CE9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7E5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D28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993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5E2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AE8B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5AE0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367C2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BFD4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0C91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2E7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F38C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A1D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8F2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5C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5F1D5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2B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D61F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B2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A8EC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D4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5EBC4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95A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1A709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62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FC8F8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58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A0E4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6C33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3BB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6737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2F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E6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39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DD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E7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1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4A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E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F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E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E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4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</w:tr>
      <w:tr w14:paraId="0D41B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2675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DA1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7B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38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32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1D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AA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7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40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D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97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FA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53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62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03397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44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5A1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99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AF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D7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D19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9C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5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9F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7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EC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07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E5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64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0BB4E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6E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F3A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0A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C8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67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3D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4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43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25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5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B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6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41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8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</w:tr>
      <w:tr w14:paraId="0263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20D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034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33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6E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F2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9D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94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8F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37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1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C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FC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F3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6A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</w:tr>
      <w:tr w14:paraId="7DDC1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C88B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A9E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AF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7E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10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E1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9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F6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BB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9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1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5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91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A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</w:tr>
      <w:tr w14:paraId="5F3B3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5699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052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A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BF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16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78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A0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E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C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9B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C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1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5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2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</w:tr>
      <w:tr w14:paraId="54065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855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25A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9A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34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36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EA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D6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E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67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B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F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F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F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64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BF0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DB1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4F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A3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D8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58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B9D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7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26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F7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3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2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6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59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FB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2EA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679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552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F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93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2A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6A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2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B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26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1E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75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C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0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9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A14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A4F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5BF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8B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8C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8C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22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B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8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9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C3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9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D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1B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5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788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CBE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70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30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761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390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87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3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E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1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FB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7E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7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3B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</w:tr>
      <w:tr w14:paraId="65FAB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BFBF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BD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62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3A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BC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E8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4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90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A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9D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32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1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D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</w:tr>
      <w:tr w14:paraId="1FECB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199B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CA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B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B7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EF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3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1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2A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C3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8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4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2F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F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</w:tr>
      <w:tr w14:paraId="63A1E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6B65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5B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7B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AD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7B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5B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15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E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AE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41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EA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DE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1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</w:tr>
      <w:tr w14:paraId="37922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EDD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79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66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38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D9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6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5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B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A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B1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9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22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F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</w:tr>
      <w:tr w14:paraId="17166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0B14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9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7A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E3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C7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02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58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99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1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E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9A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6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C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0E7E69A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32BB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920B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A6E8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70A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537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F64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A5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89CF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0E40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95D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0C68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6DC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8CBF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677D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83FF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FC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A5EF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A221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EE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5A78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06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18C2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51ED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A3A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839A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32E9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54[普通办公室]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D9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A8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82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C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BDE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5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8B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47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A5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EA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A21A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5F8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D32DE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EF54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69458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3F9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C471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07B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686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A4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ECE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7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DAFA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29DC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F2F9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267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335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79C5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9C8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E7E8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8575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3C1E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19E2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C743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99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659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60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69C70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625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DED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C12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C13D1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6F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060FB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02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C1E7F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F4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A808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DE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96E87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C6D3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697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693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DC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32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75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21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49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F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1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98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3A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9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0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E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</w:tr>
      <w:tr w14:paraId="50E55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0AE7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2AFF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49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AB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DA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2B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90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54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A4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0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7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FA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E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6E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</w:tr>
      <w:tr w14:paraId="6A689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477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554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4D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23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CD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7F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C8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F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51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B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1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9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2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F6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</w:tr>
      <w:tr w14:paraId="537DB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41D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1B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39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6B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8E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B8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ED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E6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D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1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F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93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A7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7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</w:tr>
      <w:tr w14:paraId="4EDE7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925E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6BAE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FA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12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27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BB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07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B8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7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FA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AF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9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C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5F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 w14:paraId="47F07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87F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9F2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8C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BD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81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F2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A1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9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8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3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ED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1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3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C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</w:tr>
      <w:tr w14:paraId="5F6FC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5004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1C53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C1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FF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F6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D3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4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EA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F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3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D8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7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72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BE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4B18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0619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3EB7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89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F1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CD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F4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C7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5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2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3A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8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6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9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A8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E2FB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A17C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A68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38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2E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F9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47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82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7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30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4A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7B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F3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8F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90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66B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011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F79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AB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E0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A9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44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FA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CE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53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0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B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F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4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B0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AAFE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5EC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4E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25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7A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D4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FF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69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29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61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72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5D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1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7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 w14:paraId="15D61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0A94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18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E3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67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EA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E5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9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02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DD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6C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F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76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4E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 w14:paraId="12520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E0FF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FF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A6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BC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A7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16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74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EB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AB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39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E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27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1E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</w:tr>
      <w:tr w14:paraId="7139D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FFE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5B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9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51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D9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BA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3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0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A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D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1E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3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0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 w14:paraId="0B105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EE07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05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C7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17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81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3A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D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B6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5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0D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B0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AC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60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</w:tr>
      <w:tr w14:paraId="758D2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D9B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44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EE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7B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DDC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CB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2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8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54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E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AC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24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EC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 w14:paraId="29022EE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B18C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282B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499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C5AF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BC0D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112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635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AB3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9023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9565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F5FF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820F0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4A5B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60B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A2E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F59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BF2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E6B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B5D9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07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499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F48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C7C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B21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758A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36AB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60[普通办公室]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07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01D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8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093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B36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57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F7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EC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5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8B2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1ACB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251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66174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AEB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CC49E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F24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0002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90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DC70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50E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B149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D32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DED1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BB9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25C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0A5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D628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4B6A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E9F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E275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753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986BD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2E4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9C05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DF1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2B6F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D30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06AF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9D1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DBF1A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FC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7E840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0BA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7D6B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5A2E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CAE8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7CA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2CAE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346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3A1E7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B9B0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F17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1CC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32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AB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99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C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90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30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D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1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5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8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C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63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</w:tr>
      <w:tr w14:paraId="33294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2F3F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8886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D7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A6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96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AD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F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52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1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6E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B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0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B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4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 w14:paraId="5F361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5DC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6F0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F5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FE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60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A6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3C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32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D3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7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2D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6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49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06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6D0C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B8D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895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15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84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15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485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20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8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1B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6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C9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1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0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82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6FEC4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D5A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209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14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EF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CB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29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3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0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6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A3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D8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19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7E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6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406C2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098B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1C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97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9F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DE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50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6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A7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33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E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D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7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2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BD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</w:tr>
      <w:tr w14:paraId="2FB08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55F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268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4A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3F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A4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D1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8C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28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1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3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9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7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0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A6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 w14:paraId="5B9AA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2C2A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C875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9C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D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07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17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B6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4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25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8D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8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5D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C4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C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613F7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10A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3CB0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B8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34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51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7D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C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2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0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34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83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E0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9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6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664AC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8E2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3478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3D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92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D5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1E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9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A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6C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7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E4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3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0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50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4A68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2312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FEC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E9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DC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4B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DB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2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D6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2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FF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6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85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2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1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0984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EA8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74C5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DE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E3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5D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D9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F9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C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6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4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4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EA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4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6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48A3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B8B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789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23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BA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7B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28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C5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2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4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D0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44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B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20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29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54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F1D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74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80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2F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4F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13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9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6B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CF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4F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F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4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B1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 w14:paraId="4060C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3C6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7D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27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82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41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1A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B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A3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79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F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7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23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0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 w14:paraId="05974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0F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6F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B4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2C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4E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42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B1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D0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EE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9F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9D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1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0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 w14:paraId="2FE68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0525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FF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C4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90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2C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A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1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06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7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BF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43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0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FB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 w14:paraId="033FB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21A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8E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0E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44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CF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F6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2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5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8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D3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17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65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7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 w14:paraId="26303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AB8F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44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AE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B4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BF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1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47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DD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82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F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BD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5D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53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2338B41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BC9A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BB66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E3E5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1DE6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7C0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F28A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4C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81A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CCD7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214A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EE80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D77724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033CEA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4433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F6B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CA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B22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74F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999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4F8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3C4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73E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D9E5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2A50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1A3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CA0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64[走廊]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1D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29A3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7C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A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C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BB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2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4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A24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40F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C650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5F877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CE6F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11FC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6B442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F7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7031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0A63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C902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33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A7C7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8B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940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B4F1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10F9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17F2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8229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31DA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EAE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2DE2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21B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A640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038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2AED3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E8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FA08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B9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0DBD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D1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A907B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1342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ABEC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F2F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638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89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FB44F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20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8F5EA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A5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3818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3E37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083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B7B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2A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2A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A9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BC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4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10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EA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4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6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4D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3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E7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</w:tr>
      <w:tr w14:paraId="120B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A9FA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80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1B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A5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24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74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0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9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30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7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4B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CC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8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DD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 w14:paraId="5A4D4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4B5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5EB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F5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29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E3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2F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0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C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8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8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6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F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79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6F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</w:tr>
      <w:tr w14:paraId="02C33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7048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EC2A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00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26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DE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8F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6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A0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E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50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9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23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0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C3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</w:tr>
      <w:tr w14:paraId="5DA31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CB0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780A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16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1B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29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E1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6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0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64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0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C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5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0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35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</w:tr>
      <w:tr w14:paraId="39872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4DB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192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93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04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D0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F89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3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5B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CA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E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6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D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21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1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 w14:paraId="1B0FC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FE7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D03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62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45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A1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5D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3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9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F8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F9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6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4E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4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DE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 w14:paraId="7CC76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B721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2340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3C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F3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BE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13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64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68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33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E4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E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5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52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B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 w14:paraId="79E56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317B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B63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A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B4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11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C0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D3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CC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5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FB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7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B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84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0AFE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DD39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AC4A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83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4E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C2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03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B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16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3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5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E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4B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A4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FE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223E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FCA4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AF40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98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95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DB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DC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11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CC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B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7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B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6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4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0D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8435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EE0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CEE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1E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40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0A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42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7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2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43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3A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2C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0D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C4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1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547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CAA5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2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32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F4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5D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F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3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2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1F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3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A4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9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8A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40CF4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4F9A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76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85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2B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FF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B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7F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0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D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3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05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B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1B965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8849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47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6B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0A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AE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F2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3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E0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C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3F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04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D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D6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 w14:paraId="6C6AF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A028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A1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D8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96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FF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3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3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0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8A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A4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71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8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15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3D1BF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2DA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FF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5A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C3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30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6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19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9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4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47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7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1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4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</w:tr>
      <w:tr w14:paraId="0C4BC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D16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C6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16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E6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02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7F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B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A5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3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D8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D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D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27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4138E70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9565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ECBFD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55EA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E25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0E4F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D54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5D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DFD5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30CC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BF0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E05B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189232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9F158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675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CF51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9ED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E2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CD85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1B4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EB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48C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DBE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ECD0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7E6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77D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7C6D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3001[开放展厅]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40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301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2CE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7A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76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B2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A8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F5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1D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A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B02F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2C1A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D26DE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19DD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CA78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A6A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8D6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F4C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43D1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6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1098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2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C274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D195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106E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608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DD2A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C8C1A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224E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665E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ECC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79C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09A0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1DE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25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4845E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3A1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23512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CF8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C09BE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3AC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B0EE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25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FC49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A1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84D2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0D3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4C98C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A7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89FD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281D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AA1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DC5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EF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AF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64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A3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1B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8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2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A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63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74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0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64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1248.2</w:t>
            </w:r>
          </w:p>
        </w:tc>
      </w:tr>
      <w:tr w14:paraId="5FC77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9ED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DC93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3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4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FF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F1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D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55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7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7C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8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53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4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EF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</w:tr>
      <w:tr w14:paraId="3291D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FF9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3E9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F9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67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51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A4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31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4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5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AE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6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C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9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7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</w:tr>
      <w:tr w14:paraId="08201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DE5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D5C1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F=68.43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DA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27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58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9C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12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D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CE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02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EE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2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1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2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912.1</w:t>
            </w:r>
          </w:p>
        </w:tc>
      </w:tr>
      <w:tr w14:paraId="1B4AC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9AAF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7BEE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AC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6A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43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B0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F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3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27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1C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78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4F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1C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5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-160.7</w:t>
            </w:r>
          </w:p>
        </w:tc>
      </w:tr>
      <w:tr w14:paraId="25C81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746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3016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B5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51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6B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063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6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E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A1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EA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9A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BB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8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4A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1072.8</w:t>
            </w:r>
          </w:p>
        </w:tc>
      </w:tr>
      <w:tr w14:paraId="586D1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041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2BD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CD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CA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2E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A3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58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84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6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6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7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0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4B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EC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</w:tr>
      <w:tr w14:paraId="6450B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3BA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1E97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B6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6C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1D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6A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4B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64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4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8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D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D0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0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66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6CF5C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A8D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2E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4B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DE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D1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5A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59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CA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BD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76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A5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3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6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C0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</w:tr>
      <w:tr w14:paraId="24322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023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CF8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F=71.68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D0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81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A2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AA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53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14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5D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A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E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B0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5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15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767.5</w:t>
            </w:r>
          </w:p>
        </w:tc>
      </w:tr>
      <w:tr w14:paraId="498B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6DC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400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07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96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09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99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5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B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27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81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60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A9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C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88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-168.3</w:t>
            </w:r>
          </w:p>
        </w:tc>
      </w:tr>
      <w:tr w14:paraId="65B4C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21C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F2B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4A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D5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BF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FC6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0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C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0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2C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B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E4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E9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935.8</w:t>
            </w:r>
          </w:p>
        </w:tc>
      </w:tr>
      <w:tr w14:paraId="1E610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79B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EDCD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9A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01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2E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6C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BB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D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0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B2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FA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5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C6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09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</w:tr>
      <w:tr w14:paraId="31D7F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D3B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F8B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C1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15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BC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FD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2B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E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B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66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2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B1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A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3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123E1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31C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219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C4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66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71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8CD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C8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2E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2D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D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6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9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6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58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</w:tr>
      <w:tr w14:paraId="1C0F7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456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A49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3C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5D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D8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36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4B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C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28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D1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7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72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7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49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1373.0</w:t>
            </w:r>
          </w:p>
        </w:tc>
      </w:tr>
      <w:tr w14:paraId="33E2B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76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089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6B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0D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DC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011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D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44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E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1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5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C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8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2288.4</w:t>
            </w:r>
          </w:p>
        </w:tc>
      </w:tr>
      <w:tr w14:paraId="1929D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451C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D01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BA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0A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41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6A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3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D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F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A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5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24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1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AC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</w:tr>
      <w:tr w14:paraId="6434E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FBC2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BFE5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AE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1C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9A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27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E2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BE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1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E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D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E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21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3F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</w:tr>
      <w:tr w14:paraId="55024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AA0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15C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29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E1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B5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B6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09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BC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41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BD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8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A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52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51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CDEE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34F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6730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C1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65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91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991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1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0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02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D6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4E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E4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7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0D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365F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8E0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91A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28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70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9A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68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9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92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93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59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3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8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92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1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122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817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4D20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F9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38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2F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C0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99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3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1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99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B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FC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A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61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8CFD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F95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C0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6A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0E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05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4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A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2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1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C5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5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5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FA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7292</w:t>
            </w:r>
          </w:p>
        </w:tc>
      </w:tr>
      <w:tr w14:paraId="3A27B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CE5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B8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64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2E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09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7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28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5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D2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94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40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B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9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7292</w:t>
            </w:r>
          </w:p>
        </w:tc>
      </w:tr>
      <w:tr w14:paraId="019CF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8EC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C8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53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F7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F6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A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7E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4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2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9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6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75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5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8.91</w:t>
            </w:r>
          </w:p>
        </w:tc>
      </w:tr>
      <w:tr w14:paraId="6B7A0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91CE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A3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DB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F5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9A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B8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92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38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E0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78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3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9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2B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7292</w:t>
            </w:r>
          </w:p>
        </w:tc>
      </w:tr>
      <w:tr w14:paraId="25723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AA73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BA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6C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0F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1F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9A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A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F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E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D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1D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8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D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7292</w:t>
            </w:r>
          </w:p>
        </w:tc>
      </w:tr>
      <w:tr w14:paraId="0F480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4FF5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9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BB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5C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1D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B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D9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21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39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60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5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47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F9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</w:tr>
    </w:tbl>
    <w:p w14:paraId="6B37446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0926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41B4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533A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73E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0F4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E84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8F6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ADB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CEC0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FFC99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8D55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C041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AB5CA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A7E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1287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10C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383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E62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BA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C5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2F6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3E0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62C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D4A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94D4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4AD6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476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1F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50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6D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04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1A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1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9AC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2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F0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4781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C013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6496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5FD1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678C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FA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31AB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FFF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EDED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C5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4DA5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2DA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5213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0C1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572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9A7E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B495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FBFF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E2F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869C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C1B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FB168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F51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86B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48A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3BD9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6D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1773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84E2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7BB1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8DA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5CF0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50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4646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D45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0DFD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2D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04CBC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ECB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23C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BD92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054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32C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F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C1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E5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1E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3F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4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9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9D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86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C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03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F9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</w:tr>
      <w:tr w14:paraId="1D2B5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4D00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01D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DD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45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D0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D9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6A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C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A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A5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DA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71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08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</w:tr>
      <w:tr w14:paraId="127B0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CD6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E6B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DC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35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05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BD3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4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B8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B7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B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A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BF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A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10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 w14:paraId="6B51B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2B2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3156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37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07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E8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43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DA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45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DB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A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2C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D2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5C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F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</w:tr>
      <w:tr w14:paraId="7356B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0DB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E05F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98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8D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B7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F4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5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63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26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5F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D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C4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7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D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7684E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EDF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6D9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8F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6F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62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F2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46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E3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3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E2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1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69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2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82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 w14:paraId="312A4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4E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F17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D3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37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ED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07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F0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1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0A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38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F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B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D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D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50211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5A06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24C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74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C8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A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AF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5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1C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42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4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6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02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B6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0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562CA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2F3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BDD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53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47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0E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B4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4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00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1D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3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7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B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1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6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79978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90C5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F51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10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1E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4B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59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DB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75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A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A6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6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2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4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5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5567C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213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D4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96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4F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87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52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19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1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A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6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C3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AD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AD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1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690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80E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FDC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74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48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84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50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53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13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D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3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C9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B2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EC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1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5D6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E37B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6346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86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DC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5E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D4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D1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F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7F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E0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A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8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C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5E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33B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D7E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E25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5E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B0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89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F5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9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36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5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41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4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C9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76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B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63BC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CD9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65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02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DE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8C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A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D1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4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E2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60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9D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3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22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</w:tr>
      <w:tr w14:paraId="2DEB2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7B8D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C5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1C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A4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3AF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4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8D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B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CE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0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DF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4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D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</w:tr>
      <w:tr w14:paraId="04420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09D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7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5E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87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BA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1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AA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85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F1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2C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7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E5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8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5549C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8C6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A3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98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3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C2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36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5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C8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C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7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69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65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B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</w:tr>
      <w:tr w14:paraId="22DA9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ACF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56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25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8E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C2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1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B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C3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29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44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0E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C8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B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</w:tr>
      <w:tr w14:paraId="3E4B1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34C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64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FF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E7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3C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B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38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1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5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8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84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7E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5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22BCFF1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877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D577A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9E7B5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B58E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2514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C3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673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A2A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157A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06C8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154E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69612F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91351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D5B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804A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E14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BA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09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A8D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01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F1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A0D8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C4D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6463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C780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6A9C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A09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FE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0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B5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46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16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B2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C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2D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28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2C78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2CA0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DC46BD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95AB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47989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5A9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503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AC5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59A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3B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5056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7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FB8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7CE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A9C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2DC6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0199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A7B36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0E1A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3EA0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8B1F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C154C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F4FD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4B5E6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0516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4347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EC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C8A19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62B6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8E241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B37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AAED3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C1D7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5C9B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90C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371E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7E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6697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16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BF9C1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A91A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D3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332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63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44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51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32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5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C7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B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B1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8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84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D2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1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</w:tr>
      <w:tr w14:paraId="47D79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2D1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97E8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44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92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03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EC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8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FF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C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D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D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9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F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0F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 w14:paraId="67B5E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AD7D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BB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13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6D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87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AC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F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79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5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B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6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1D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5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25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</w:tr>
      <w:tr w14:paraId="57414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DE54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0539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6C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EC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0D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F4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AC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A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3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54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4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36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68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40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-25.4</w:t>
            </w:r>
          </w:p>
        </w:tc>
      </w:tr>
      <w:tr w14:paraId="608D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765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D299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F4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74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57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A2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80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65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53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9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4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6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5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1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</w:tr>
      <w:tr w14:paraId="0CC6B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E78F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455C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59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6D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8C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7A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DF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F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6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78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5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D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41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43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</w:tr>
      <w:tr w14:paraId="1B1CF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921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994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AA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E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38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D7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9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59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C1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6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9C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F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80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B4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</w:tr>
      <w:tr w14:paraId="547FB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A6F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FE9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7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51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BB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94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F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72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42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BC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B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40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29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1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 w14:paraId="7F1D9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143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030E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97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A9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A9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26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A9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B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9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99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D1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D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5A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1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 w14:paraId="644E5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3105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875B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07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41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41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3B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73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1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4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86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AD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D6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EE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72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2BD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B43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A0B1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60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A8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B9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64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4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3E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C8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65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2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1D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81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D5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5736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023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D2C7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C8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93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64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24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0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F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5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1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F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C3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C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20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E816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79F4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717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17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60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05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C4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9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56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4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C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4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D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1D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B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7C7E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95D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00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6F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31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4E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9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8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44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43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4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9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B4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16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</w:tr>
      <w:tr w14:paraId="75E0F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141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75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3C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DA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ED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3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E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62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D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0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1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0E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3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</w:tr>
      <w:tr w14:paraId="7E2BB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B62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30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1A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27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1B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BD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0F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1B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8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2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7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DA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BA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1.37</w:t>
            </w:r>
          </w:p>
        </w:tc>
      </w:tr>
      <w:tr w14:paraId="1D44C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9A5C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F0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7B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57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A9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DA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52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0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A4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1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4D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AE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1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</w:tr>
      <w:tr w14:paraId="0397D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6AD3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FF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6F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28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CC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E8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B4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D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85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ED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92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E8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6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</w:tr>
      <w:tr w14:paraId="446F1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27B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6A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19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50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FA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CF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6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E2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76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D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A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77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20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</w:tbl>
    <w:p w14:paraId="5FF687D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27CE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E1AE3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AC72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40E6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138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666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795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6D1A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8973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FE78A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A150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D2E7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FAF93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F54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2B74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227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2E65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56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B0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CAE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F7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5A2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4655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F477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605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1E4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3004[陈列室]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DCE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3D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185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0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5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4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BE2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42C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3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C2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70DF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E384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B2C3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F60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8337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5BA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63C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C66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317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4BC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5C6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9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223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15BC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F69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2EEB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94E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52D7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A4D6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181D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CF5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98045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C92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9F42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53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2875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1D5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6F19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8A4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7C7DE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87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8A6D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634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34F47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9A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44DB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C3A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BA0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CFB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6760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7D51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218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792E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F=223.93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36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5B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57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03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8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D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0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99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2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B7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3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A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976.6</w:t>
            </w:r>
          </w:p>
        </w:tc>
      </w:tr>
      <w:tr w14:paraId="208A4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05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4697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34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12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56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5E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0D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14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2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4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5C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F0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9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1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</w:tr>
      <w:tr w14:paraId="1A1A2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BEE2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CD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BD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3C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88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E2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0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D7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3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D9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DE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7D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A2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F1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</w:tr>
      <w:tr w14:paraId="071C2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AE3A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54F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E8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2A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3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EE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B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E0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6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59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B8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1F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D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C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</w:tr>
      <w:tr w14:paraId="5B8E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8DF1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FAEC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58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8B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FF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26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D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47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B4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D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85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6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1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8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-50.7</w:t>
            </w:r>
          </w:p>
        </w:tc>
      </w:tr>
      <w:tr w14:paraId="60E0A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7A5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A7C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11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F4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95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09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F9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E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1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8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44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A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22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1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</w:tr>
      <w:tr w14:paraId="43026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4763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7A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97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A3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0B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9C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3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8D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8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E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E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A8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2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61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1074.7</w:t>
            </w:r>
          </w:p>
        </w:tc>
      </w:tr>
      <w:tr w14:paraId="2E1F8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98FE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B1E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CB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B0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D9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E6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8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0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7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7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30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AA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DA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5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1791.2</w:t>
            </w:r>
          </w:p>
        </w:tc>
      </w:tr>
      <w:tr w14:paraId="176D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7EE4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C4D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0D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16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C9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EF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B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27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59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9E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5D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A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99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48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</w:tr>
      <w:tr w14:paraId="00210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304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1D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E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84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55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1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A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4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2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1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CA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D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C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287.9</w:t>
            </w:r>
          </w:p>
        </w:tc>
      </w:tr>
      <w:tr w14:paraId="7684A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368E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EC2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E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3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87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B8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E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3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E0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0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0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E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3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A3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50B7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73A9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4DF0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46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20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7F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F1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7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E5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8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D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1D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F1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1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3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B563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9909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D9F4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5E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C2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0B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29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14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20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A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93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B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2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3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2A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A82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D78A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DDBF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EB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EF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7D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63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D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AB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D8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F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7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87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BC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7B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46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306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42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1B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12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30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34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1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83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CD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54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0A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C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C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4461</w:t>
            </w:r>
          </w:p>
        </w:tc>
      </w:tr>
      <w:tr w14:paraId="5B650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A34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78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B8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B2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62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9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A2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6B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2D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4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7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9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7F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4461</w:t>
            </w:r>
          </w:p>
        </w:tc>
      </w:tr>
      <w:tr w14:paraId="3B7B2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9E8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7E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04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AA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4D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9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57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C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B3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6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FB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CA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7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6.97</w:t>
            </w:r>
          </w:p>
        </w:tc>
      </w:tr>
      <w:tr w14:paraId="1BA49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6BB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10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93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ED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06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D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8A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8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1C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5F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9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76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D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4461</w:t>
            </w:r>
          </w:p>
        </w:tc>
      </w:tr>
      <w:tr w14:paraId="6FB8F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089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6B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F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B9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458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D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73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44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F6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09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D8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AC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C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4461</w:t>
            </w:r>
          </w:p>
        </w:tc>
      </w:tr>
      <w:tr w14:paraId="1A06B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A42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74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5E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A9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11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7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7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A5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2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5F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5F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7C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F0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3.05</w:t>
            </w:r>
          </w:p>
        </w:tc>
      </w:tr>
    </w:tbl>
    <w:p w14:paraId="78F0620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963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2ED5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BA7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F700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C49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A2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E09C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9764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E460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C78F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5308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0E6C8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8CE56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C230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495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BC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00D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82D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1BE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9FC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48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30F6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8C41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7858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013CC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D3BC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3005[陈列室]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2BA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5DA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54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29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6D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D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B7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105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9C0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F1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8825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26E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D34EC7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D8E7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D9702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43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233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F3B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6104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C77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9C3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0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43A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D43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E70C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D87C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EE8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E285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7DBA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D5E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929E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9669C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968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B2C9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426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BF8B9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7A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69FCB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645E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6991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C5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EE55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B4E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A18F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488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29E3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17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CFF8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D23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96C0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DCA1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C00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380E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2C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C5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A1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92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9B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9D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5F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D6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0A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EB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90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D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966.1</w:t>
            </w:r>
          </w:p>
        </w:tc>
      </w:tr>
      <w:tr w14:paraId="4EA47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E70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D93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06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A6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A3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30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ED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80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4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84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C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3E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3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49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</w:tr>
      <w:tr w14:paraId="0443C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654A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DBD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43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45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45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3E7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2F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3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D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9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9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C0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04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A8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</w:tr>
      <w:tr w14:paraId="330C5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F15D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2DA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B6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7E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A1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4D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8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63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66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F1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EA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C3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E4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86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-33.4</w:t>
            </w:r>
          </w:p>
        </w:tc>
      </w:tr>
      <w:tr w14:paraId="131BA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853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504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34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94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01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03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5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2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26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0F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1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5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A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0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</w:tr>
      <w:tr w14:paraId="171C2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4D60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6A5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72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2E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51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A0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7D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2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13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5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9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3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9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B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</w:tr>
      <w:tr w14:paraId="7C076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0612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5599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EF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47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F9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DF6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D7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EF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B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0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1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3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3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2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-46.5</w:t>
            </w:r>
          </w:p>
        </w:tc>
      </w:tr>
      <w:tr w14:paraId="20B3A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165E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AA4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96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8C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BE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54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3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44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F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8A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83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D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BC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EA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</w:tr>
      <w:tr w14:paraId="088AD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39D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3B6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42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3B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A3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9A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9E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7E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0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8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B6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2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7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03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1061.4</w:t>
            </w:r>
          </w:p>
        </w:tc>
      </w:tr>
      <w:tr w14:paraId="50D90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0A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20A1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F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1F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9D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0C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B3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4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15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9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C6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0D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F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1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1769.0</w:t>
            </w:r>
          </w:p>
        </w:tc>
      </w:tr>
      <w:tr w14:paraId="72CAE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92E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8F52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0B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68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B7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0E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B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13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42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53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70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0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4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78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</w:tr>
      <w:tr w14:paraId="1BA78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9CED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E7F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75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EA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23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CD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98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D6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9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85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5A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5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7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6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</w:tr>
      <w:tr w14:paraId="0E85B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5A5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2653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7A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E1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F7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79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D7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D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0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CF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69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8E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F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3C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B23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6D3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5D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04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59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BB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CE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C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10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65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DE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B9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19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4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8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4DC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04F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626F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73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64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E5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61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B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C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0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A9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A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A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CC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2E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6732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7A4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0BD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0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C0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17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2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E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B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F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C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96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E1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6D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9EA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AE8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EF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5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89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E7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99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DA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A2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B0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6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D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20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4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</w:tr>
      <w:tr w14:paraId="54F8D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FAC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3F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12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7B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F5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1C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A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9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7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42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0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8C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6B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</w:tr>
      <w:tr w14:paraId="0DF73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31A1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41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57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4B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2C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D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F3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60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05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E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50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2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9D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</w:tr>
      <w:tr w14:paraId="3B345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06D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1F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61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F0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DE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43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8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88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C8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D0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9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AE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C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</w:tr>
      <w:tr w14:paraId="490A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0AB0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39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87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AA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09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37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0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7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D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3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B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A9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9B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</w:tr>
      <w:tr w14:paraId="198B1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4430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E7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89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23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75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E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E5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3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B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0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AB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D6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6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3.01</w:t>
            </w:r>
          </w:p>
        </w:tc>
      </w:tr>
    </w:tbl>
    <w:p w14:paraId="297A91E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5D33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1168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F7C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BA73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A08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EDD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E9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7D2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0CB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45D9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367F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C9FB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AFD8D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40AB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51E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20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676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95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93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F50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B2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2A1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14CA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6947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51A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4E76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8F4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133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A44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43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79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3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5F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D09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56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0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02CF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95DD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72B71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61C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86CFA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88F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86D3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B9D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93A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6AE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AD1F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9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D3E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5E38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B993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B347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ED86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750D2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039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F3BBA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383E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B34C4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263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25023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69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3CC9A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53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D5F8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C3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292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F5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4625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BB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64563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F889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805DC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17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9EC5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4E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647F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9142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3FD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F5E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A5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2B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43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5C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7A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A9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52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7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DD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28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7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6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</w:tr>
      <w:tr w14:paraId="7073F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06DC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68F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0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AB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4E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3A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52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32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C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FB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8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08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3E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</w:tr>
      <w:tr w14:paraId="57072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281E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858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E4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A5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22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BC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D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3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9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20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8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AA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83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FE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3D431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DE6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2AD6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3F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9F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71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5D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70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A3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A8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5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8C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DA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0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25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5E627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FDE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4403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A8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97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07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77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E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A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E1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D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7A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9A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E8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0F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2243D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06B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A48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61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17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BD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1C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D7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F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6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2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E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8A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9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6C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</w:tr>
      <w:tr w14:paraId="2296C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9EA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F5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42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1A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3F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87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B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12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D8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BD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9A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9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BE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2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</w:tr>
      <w:tr w14:paraId="0AB56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38C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66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D6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18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95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F2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5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4C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2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C0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55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3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E5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D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 w14:paraId="1FFA5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725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C6A4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8E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E6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1F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35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12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00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D5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1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9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8A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B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1C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 w14:paraId="53623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AFC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02C6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44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C6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9C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54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ED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D3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4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F5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6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4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12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2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FB3B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7DAA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62B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6F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F1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42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8D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96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CB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6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9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6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E9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F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18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6D2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884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1885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12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8E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93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DE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EE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9F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B9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F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EE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25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B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B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E291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7C0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1CF6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8D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31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F0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01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EE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89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1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6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4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FE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33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D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EAD4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CBA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D5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AE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F8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AD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1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BF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D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7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DB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5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F1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D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 w14:paraId="60DDE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8753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0C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52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AC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1D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1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4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E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1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7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A8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CC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A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 w14:paraId="3DE79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6F2C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60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C2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91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02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3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7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A9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C1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40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B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7C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FE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39934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B881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F3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24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3D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9D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5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EE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88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5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F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0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67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E5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 w14:paraId="61A8E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636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DC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8A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45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32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4A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B0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4A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A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5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3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1A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E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</w:tr>
      <w:tr w14:paraId="6DFCE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9C3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3C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2C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86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51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80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CE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F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A2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6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6A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30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44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152F791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F4A1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04EF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CC0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B55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E0DB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ED8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C1CB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58A4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3D119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65F7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8B76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89B95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B923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191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C728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13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6F3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D6E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3D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5AFC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EB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13D7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D63F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3299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B6D8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8782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3008[陈列室]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DA1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C79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A13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5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1E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9C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EDC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B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B8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F3D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C43E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FF0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EF8E1A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8D09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35FE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71E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DC1A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200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A528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07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FBF6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CD4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84B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28E9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8342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388C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682D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36161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012D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3D0F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F77E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7A59D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C36E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F775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F3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86CD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BA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82692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A0D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F71F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EC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16F0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534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EB3AE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8C3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6A3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C57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26EDF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6D1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ADEE5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8CDA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9E15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10C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46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12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17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80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B6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20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98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B5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02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FB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C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7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1663.1</w:t>
            </w:r>
          </w:p>
        </w:tc>
      </w:tr>
      <w:tr w14:paraId="3A3D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DAC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B36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FE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14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AC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6C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3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47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1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47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E9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91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4E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15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</w:tr>
      <w:tr w14:paraId="172B0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769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24B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DA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92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2E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59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B8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E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69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7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6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9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F7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D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</w:tr>
      <w:tr w14:paraId="50FAF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C50B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B99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9A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3A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AB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C6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7A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7C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A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1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C1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8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F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E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</w:tr>
      <w:tr w14:paraId="41808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519D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5A0F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7C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2F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E6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C5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D8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A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2F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25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3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A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D8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9B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</w:tr>
      <w:tr w14:paraId="7AEED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BEA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FB7C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69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73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88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7E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6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B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0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1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A0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FD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4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9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638.7</w:t>
            </w:r>
          </w:p>
        </w:tc>
      </w:tr>
      <w:tr w14:paraId="36C68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F658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C116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15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B3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AD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B7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3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2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A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2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1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CE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B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F8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1830.4</w:t>
            </w:r>
          </w:p>
        </w:tc>
      </w:tr>
      <w:tr w14:paraId="4936C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E00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2D5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1B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0F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CC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5E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9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D0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A8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5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8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0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C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35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3050.6</w:t>
            </w:r>
          </w:p>
        </w:tc>
      </w:tr>
      <w:tr w14:paraId="79C14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A494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09D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4C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53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E3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76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A8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E6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71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2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0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F8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9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61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490.2</w:t>
            </w:r>
          </w:p>
        </w:tc>
      </w:tr>
      <w:tr w14:paraId="4C535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D573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E780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65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C0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D7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D7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E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4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D9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9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B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CA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C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A7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490.2</w:t>
            </w:r>
          </w:p>
        </w:tc>
      </w:tr>
      <w:tr w14:paraId="4DAD7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E03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D9C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6A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CB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E6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84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0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6D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9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10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DE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C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32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4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FB78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668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EA82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DD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E7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74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B6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CE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A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16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14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1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7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C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7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D4C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A40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1B79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24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FA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43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F4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B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EB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BA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A8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3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7E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69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DC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DB53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0D6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1620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A0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D4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2C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0A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3B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A5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8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E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1B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8D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FB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CC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ED1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3932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37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C1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3E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13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5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5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D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7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25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68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C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6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7951</w:t>
            </w:r>
          </w:p>
        </w:tc>
      </w:tr>
      <w:tr w14:paraId="193C7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3F4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52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8A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7D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3D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F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CF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C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52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A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7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E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BC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7951</w:t>
            </w:r>
          </w:p>
        </w:tc>
      </w:tr>
      <w:tr w14:paraId="4EE24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E75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47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A2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06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7F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6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5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AF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E6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4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A4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1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2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</w:tr>
      <w:tr w14:paraId="73CCC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2FC8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1B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4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C2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F1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1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D4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09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5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6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B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3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A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7951</w:t>
            </w:r>
          </w:p>
        </w:tc>
      </w:tr>
      <w:tr w14:paraId="15A72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239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71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F5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90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AD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9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0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C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79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4A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1C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5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7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7951</w:t>
            </w:r>
          </w:p>
        </w:tc>
      </w:tr>
      <w:tr w14:paraId="67D9A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BE91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58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AC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29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92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4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D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74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4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81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E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63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1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</w:tr>
    </w:tbl>
    <w:p w14:paraId="5CB1245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ABE4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E155E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E12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FCF8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5B72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E93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52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99EA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7568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F20E8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5861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E42D7F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4E4E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212E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C715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A3B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C2C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20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7C8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19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2E2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10C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50A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A0CB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F634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7D9B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267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3B6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C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6A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AB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8AC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4A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AC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D9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767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63B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4EAA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87955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C24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50CB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CF9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F828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786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3FB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1B6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CA8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78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DEAD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14D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B63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10C6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F029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C9EC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8E0A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3308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B6B6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A031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79F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ED02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6B87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BAF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673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161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DC83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76A3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5CC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CA0C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54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CF23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6A2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1CF56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C91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9F809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4F4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6C61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904E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8570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041B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75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89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A9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DB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7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A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49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B8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0F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3B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5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0A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</w:tr>
      <w:tr w14:paraId="03CAA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66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3CE4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D2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B2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07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42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7D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C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F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0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95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5B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EA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C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 w14:paraId="36D45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DF88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D24D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7E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E5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4E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26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1B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8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F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7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7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63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E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1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761D2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F5A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6F7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D2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D7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47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7D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0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74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77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2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C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86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8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B2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4BF2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B7D8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24B4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FB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29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A1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19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CF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94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6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55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78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B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28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D7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570FE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82ED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FE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86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9F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FF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8C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1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35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86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6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1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4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7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A5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</w:tr>
      <w:tr w14:paraId="1B320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05C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8AA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A6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29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68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6B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6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A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3E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F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EB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E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F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35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</w:tr>
      <w:tr w14:paraId="68E19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F490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9704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A2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66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0F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44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8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97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E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EA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86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7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B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D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75771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AB0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8B02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D3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0F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D8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29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1F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4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3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ED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A1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F1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78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7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18A48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C23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145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AC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0C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1D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16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0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96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9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4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D3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28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EA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E1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34C3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C61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2B98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99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2C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86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01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78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A5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E9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9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26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6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5D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15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CED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A076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408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48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5D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C9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84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0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82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2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0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C0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7E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1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F1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7C06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3A18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6997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31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92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11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92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A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99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4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9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A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46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AD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6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7E7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C59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FE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69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E3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3E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55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95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7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9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83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9F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8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B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 w14:paraId="1DB22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049F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D5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CD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F8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05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9F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9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1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E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A7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D9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D0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CA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 w14:paraId="3DC97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FDA1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F2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12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19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D5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65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7B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05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7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F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3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F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22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5FCD0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02CE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51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5B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F0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81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9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07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73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1A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78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B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2A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1E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 w14:paraId="364EA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B53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00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08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F7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5E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8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5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CC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0D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4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E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46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9D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</w:tr>
      <w:tr w14:paraId="2938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889A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AF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5D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92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6F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FE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14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81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EB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8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5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6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DE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 w14:paraId="66C3196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5CAB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0C36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128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DF22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395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B0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9F7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AE10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3DE3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30DE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715A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407A7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27A2E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A9A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3683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99D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AEC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4A7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DB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72E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78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B314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200C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48CE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17C5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CA4F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18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56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4D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7F3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4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B7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2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7B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13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2E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A6C5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29BB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E0AB08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835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AFDC5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32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45EA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E3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31EA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CD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842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EAB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7FA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E66F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8C85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9FE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B77B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99087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E5E0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B18F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5DBD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C88B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06C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F353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02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E51F7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1B16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D747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4C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CC8D2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511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1E274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F6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1A09C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ED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CF4FF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80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65F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DA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DA0B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62C2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DAD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31A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B2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A6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D7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8F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E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0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0B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3B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A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A5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9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E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50F9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BBC9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7C4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DA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CA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DE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5C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9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F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3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E2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94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22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F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A1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6F0BB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6F4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18C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AF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8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D9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09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EE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5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0C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63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3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60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1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6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14:paraId="25262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453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BA40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31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DD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DA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78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7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EA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B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51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B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5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A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1A05C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1CD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3CAF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ED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C6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39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05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1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D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37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0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30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2E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1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70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6D7C57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BA98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5B65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1F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AE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2F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69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B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CA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41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A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5B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6F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87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0C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AE0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B3A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E920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41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04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C8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97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9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62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C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AD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17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D6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C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8F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A91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6494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E73B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2D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BB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D8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9B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B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8A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C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88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BA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B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BA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9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543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258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994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2D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76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B4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CB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7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C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71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5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C5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C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2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C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FDA5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E6F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32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67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F9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DFB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E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2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6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C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1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D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7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0B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1969D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00CC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66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78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4E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75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F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1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3B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CC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3B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1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19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F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5EA52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F3E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10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5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7D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16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D4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D4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E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2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B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C2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2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D2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549AF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15B6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C7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F9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9D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CD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F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0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1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A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0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7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B8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9D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05CD8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57CE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21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87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D1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D8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9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A5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4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B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0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5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E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91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680C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BAB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61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2B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0C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34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F7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BE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3D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CE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C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8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C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AA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7FC680E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1ED1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3AC7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D431D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8DE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1673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146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7E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8BE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D5D9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32B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1DB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27E74A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1C0CE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6E9E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F1C5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09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2251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80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2D6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879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DDC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43CC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74A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E7ED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778E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1904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1FE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1FA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EDE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56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E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C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DD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488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9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E6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4A4E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5073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23B0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42D1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86CF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5A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412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34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482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65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92CE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6F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25CC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47B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C80A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1A31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C75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72539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101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E1D5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E066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1CD71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B44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F703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879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FBBA6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19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943F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D6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E759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022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0BA6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62B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D1CF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37BE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8C47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B1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515AD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440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0A0EA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2738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891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560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A9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FC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05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6B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95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26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EA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B1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3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A5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E2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B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60E0C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D50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0BD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C8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1B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D8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75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9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38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AB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3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5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E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EE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8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</w:tr>
      <w:tr w14:paraId="073F5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CEF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AF75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5D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45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E6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72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5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1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62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5D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17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69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2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5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4BD86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31F9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040C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BA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4F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F7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1C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91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F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A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8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C3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D2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8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C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2CA66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CCB8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8562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4D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25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04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CD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A5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1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1C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CB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34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66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F0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1A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02C4F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21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A898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C9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00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B5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01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1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B6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D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7E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2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94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1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49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</w:tr>
      <w:tr w14:paraId="30673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676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BFE9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BC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A3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0E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E8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4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DD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E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C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5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0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86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73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17142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089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E7F0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23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8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21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9A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55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E9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A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1A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23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DF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80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5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12A82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F3E0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4981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F7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81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0B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4F3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53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1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D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B1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6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9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C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21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72775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090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DEB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0E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B3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A7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4D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FA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A5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7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7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8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E1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5D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80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5FF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9FC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023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73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68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68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F6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F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1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07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5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D5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52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D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FA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7C7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E1E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A64E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7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BB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A1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79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3C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D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7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B8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B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7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5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9A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B413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283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873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BD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7E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B8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A3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C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3F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07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8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2A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16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4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84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05CE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A95B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A9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89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0D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437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8F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30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1A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F0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01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F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C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D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13803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536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9D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55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1D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3B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5E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19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A1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0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DB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93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5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8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65F6D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41D4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9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43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A3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63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10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9C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D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96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8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B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2E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D6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4B825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9C70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C0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D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51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69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60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0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61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6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45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EC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6C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96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77D3D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7A6A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7B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1C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56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96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F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1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5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D0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1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ED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54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8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</w:tr>
      <w:tr w14:paraId="26F79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85C3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9C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B3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B3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64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B4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D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2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69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0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D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E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24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339DBE0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D91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BC9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718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B0F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E87F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AB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A566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737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AA72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FF4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2C61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FC31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9D329A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829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0B37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DEE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ECF6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AE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7C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D367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390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C0C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EFDA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B7D0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0B5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4B5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3012[陈列室]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FF2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D2D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28A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B5F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17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8D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F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6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6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A3B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DF3D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B58A6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49AA93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49A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8C44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E7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3E1F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7C6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1B6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526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6122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8E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5FFC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76DC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2E11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072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735C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99F80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1531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6FC6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6BBC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F50D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1D2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4E95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C1D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A4931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83D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F2C1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4F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C35A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97D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E3A6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89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41A4F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633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A70B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D8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20A24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34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44442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ABD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352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DEFF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DA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8C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7F0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6B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E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8A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A5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1C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36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A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0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4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942.1</w:t>
            </w:r>
          </w:p>
        </w:tc>
      </w:tr>
      <w:tr w14:paraId="448F3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354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8CF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A0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D1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11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FCE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2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8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6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EC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97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C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E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D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</w:tr>
      <w:tr w14:paraId="5F984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533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731E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B9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44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71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3B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0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E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C2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1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B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6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FD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0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 w14:paraId="71CAB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9293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EA5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5B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6C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D4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4B6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C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6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5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17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D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ED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2C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C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</w:tr>
      <w:tr w14:paraId="202A6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B69D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75A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24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CF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B9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40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14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3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0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4D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D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7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E0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2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14A84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6AB4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FEF7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16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4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E9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AC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3D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D1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6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92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45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1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8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32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61BC3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2EA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12E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48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D9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1D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43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EC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A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B3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70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AA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2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FE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5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143DC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17A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9B3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5D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D7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A6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4F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7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CF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2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FD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1B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FF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4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AE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7097D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5C2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C01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32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3A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46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A0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7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F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6A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5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5D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5B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0E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A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 w14:paraId="2DFF4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35A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CD3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3A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7B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D3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6C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6B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EE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5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9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1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D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97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42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-4.8</w:t>
            </w:r>
          </w:p>
        </w:tc>
      </w:tr>
      <w:tr w14:paraId="0B748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301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D08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4D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76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88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8B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E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B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2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2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FD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9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1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09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-0.9</w:t>
            </w:r>
          </w:p>
        </w:tc>
      </w:tr>
      <w:tr w14:paraId="2C87F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F3D4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A07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5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7E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D0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1B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5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20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88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6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3A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AA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74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7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1036.8</w:t>
            </w:r>
          </w:p>
        </w:tc>
      </w:tr>
      <w:tr w14:paraId="032CE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353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F7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91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B5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11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5C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B1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3B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72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5D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FB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BF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A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A6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1728.0</w:t>
            </w:r>
          </w:p>
        </w:tc>
      </w:tr>
      <w:tr w14:paraId="26191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684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79C2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9B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6A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0F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45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F3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90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E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1E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A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78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8A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8D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</w:tr>
      <w:tr w14:paraId="6F74F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6D3E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E73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37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63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D7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EA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70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2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3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A3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DE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D9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4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B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</w:tr>
      <w:tr w14:paraId="4C5FA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1DD9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15C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FF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42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21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E9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5E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7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1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73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6D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50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BD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0D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73C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12C5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031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AC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D0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66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41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DD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A1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00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5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F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C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8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F7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8342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F800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BE6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CE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67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69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B1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B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6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5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3E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AA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D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C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9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A55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A50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99E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6A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EB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4A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76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6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1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06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4D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C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C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8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57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C26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D78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31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36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A6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1A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11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9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B0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92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5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E6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D9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13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</w:t>
            </w:r>
          </w:p>
        </w:tc>
      </w:tr>
      <w:tr w14:paraId="3CF72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FC9A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9A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B1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31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BB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9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8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8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9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4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26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30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3A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</w:t>
            </w:r>
          </w:p>
        </w:tc>
      </w:tr>
      <w:tr w14:paraId="38EC2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C8AD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7B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CB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72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65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A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0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8E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CD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22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8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F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D5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6.73</w:t>
            </w:r>
          </w:p>
        </w:tc>
      </w:tr>
      <w:tr w14:paraId="663FF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05D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5B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00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23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A0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3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9B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74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C9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4C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E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1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1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</w:t>
            </w:r>
          </w:p>
        </w:tc>
      </w:tr>
      <w:tr w14:paraId="5A9AD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405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7E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92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D8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37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04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51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C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B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A1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E2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F8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4E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</w:t>
            </w:r>
          </w:p>
        </w:tc>
      </w:tr>
      <w:tr w14:paraId="25A06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8B2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F1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9D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2E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7B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3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F4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4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0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AA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C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EE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CB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2.94</w:t>
            </w:r>
          </w:p>
        </w:tc>
      </w:tr>
    </w:tbl>
    <w:p w14:paraId="2B97B15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5262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854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1E0C9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53C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0B87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038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A5B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BF5E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2A2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92C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A647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677C32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77E7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E1C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FAA2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D9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27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28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862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75B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6389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787B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67C9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9743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1301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737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A5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56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35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26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0D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22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F8D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6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DE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5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3D2C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567A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96EAA4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2367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527A3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A9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40F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4FE3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F03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63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9659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F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4759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0F53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819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BD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A0B9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9300D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390D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252F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E4FB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067A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BEE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3AA4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43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3AA65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2A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4D24F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6A6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AD69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BFD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F1136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C19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91347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761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BE5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44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2AF2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D2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7BE7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595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859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818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BD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3B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40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CF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B3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A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93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80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07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D8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6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2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25B4B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50D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B128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3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C7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8C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37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13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9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6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E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0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6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E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C7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37431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F0C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A1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62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9F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3B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3B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5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5A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7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3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6A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42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B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D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 w14:paraId="66511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F46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58EA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FB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74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3D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93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A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D8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80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1E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7B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03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9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B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39391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15F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8F5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D4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1E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75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15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96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B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90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1C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27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22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F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3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6601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A87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D02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AE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89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77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14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F9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D4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FC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0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01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E2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1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B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51DA4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675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B8E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02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36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1C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E25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53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D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F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3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01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90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03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8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19E45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4E4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5EAE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2C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6C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84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39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7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25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63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4B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F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F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D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27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634EE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5960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3BD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C5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DC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C1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E5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4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2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C9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D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6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5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0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90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65DA8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C90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5EF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CE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D2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22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73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9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31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53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5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D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A7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A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E8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586E0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EC6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1E25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6D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61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D8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4F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4B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2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B6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1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70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6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43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FE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2C69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A68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2EE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6D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A1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EF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E4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02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D0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B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BF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EF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F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F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56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D495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4DD7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84B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EA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0F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3D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C5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D8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A0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F7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5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B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13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2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5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4E9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44C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A97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10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EE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02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BF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53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8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2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30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D1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6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A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48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6C5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6F6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FE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3C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AC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81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C7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39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E1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CF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AA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2E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7D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5B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</w:tr>
      <w:tr w14:paraId="0B7F8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748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00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B5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77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51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7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42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E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88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5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B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D6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DD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</w:tr>
      <w:tr w14:paraId="77DE8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0BBD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73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81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67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08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6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9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D7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90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8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C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95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DB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17E4D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D04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B6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78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FD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E61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33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01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6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8C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B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D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4C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5C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</w:tr>
      <w:tr w14:paraId="386DC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7AE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38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40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DC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37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8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C7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6D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3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4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14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17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3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</w:tr>
      <w:tr w14:paraId="03825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860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76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DE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57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C4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1B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E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4A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16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C7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16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C4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D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2A7C491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230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E76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0C8E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AA6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5C6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AE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F82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AD64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915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1A8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4A73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35D529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B34EE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127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E16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C10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5A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E909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E32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A81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B8F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03F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D70D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7274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478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3CD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F52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97A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2F7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33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37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C4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3F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224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D5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60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CF1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1482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14104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4194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66762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7A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15D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128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ECC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1BC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C967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68D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381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61E8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173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BCF8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2335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89802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9A0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E379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41D0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3BA4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C9AA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ED8A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21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E157D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15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D8FE7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69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7C38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18F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CA76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08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8A525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25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6C6A9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B43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3781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9B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9749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2ED5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FCF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6318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44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E8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DB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E9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81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5A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B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D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21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B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F6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9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12D3B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7A6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CD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27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68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B9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86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93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1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3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80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6F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B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0D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70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48E16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BF6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C854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D3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E9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D1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21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31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5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9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70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25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9B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36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7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14:paraId="0D7CC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D11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ED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CF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D3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8A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EB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9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FE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35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4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4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6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6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86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554E6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6E28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6FB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0D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68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FF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50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B6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1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8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4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F6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BD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F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E0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 w14:paraId="1CA4F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72AD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BE4D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C8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A3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65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F9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B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E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E9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38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8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1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C3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D3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0099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FD9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736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D6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56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64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AB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5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C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9B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F1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DF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E8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E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90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548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FF5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1FC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BC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60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DB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3E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64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57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4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3F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CE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8A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8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35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792D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8EE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CDA6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23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0E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3C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C0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36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C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45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4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C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C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C5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E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8FE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AED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FB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E7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6E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13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D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5C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0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84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8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34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39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4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3B4EF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2195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AD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90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DE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985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EA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6C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0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9D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D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D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BB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C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215B0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CFC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DA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5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4D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8A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84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40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D1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7B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9D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5E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21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FD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6171C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CE2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C9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9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C7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F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30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2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40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B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B0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9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6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1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1D65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963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FE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9E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5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21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B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4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E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5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7B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4E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8E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B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</w:tr>
      <w:tr w14:paraId="4377F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7C1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64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3B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3D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67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3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8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7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4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4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F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2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89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014E15C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73B8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B268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AE99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919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1DCD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DE4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479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DECD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9FB7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80A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2B80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CBDD5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D9E36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866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AFB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020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D4E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2FF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B046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457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21D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9416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23AB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AC22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EE2D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0ED9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FF9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7B4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C3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932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FE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2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A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6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C57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D4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62F9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E6F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13CD4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0EA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CE2DA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32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E1F0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CA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45F2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A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66FB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70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E00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FAB3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C0D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DE8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1BCC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DE5DF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709F4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F1EA8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5DC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0B880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2F2A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D4F3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89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42ECE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89D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19FA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3B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9D887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BEB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BD75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B4B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84FD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BC4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3107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F2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CDDD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EFCF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BCFB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4BD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B01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17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99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6C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96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97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ED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A3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5D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88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6D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8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F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CD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</w:tr>
      <w:tr w14:paraId="4F5CD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3270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928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C2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0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BB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F4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8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E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3F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30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0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F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D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2E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 w14:paraId="389A4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594A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AB7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F7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B1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F4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77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2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35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5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B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A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B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76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D6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0C42B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095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D21E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29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15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90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28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0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21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A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F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0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5A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5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7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13796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F01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E3B3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E0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1A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95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C8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27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A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A5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3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8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1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1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1B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21212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8313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D49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57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E9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F8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DD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CF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E5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CE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E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7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D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E0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9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 w14:paraId="78905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B63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7D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95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DE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31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AC4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4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9B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CC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32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B4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2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2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65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7B37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14D3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648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EF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3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89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C1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1E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4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0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4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54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0C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1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F3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174E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C1F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BC46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EB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F5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46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C7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7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32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D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8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25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6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35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9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1A8D5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8B2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99AF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C1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5A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A1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A4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8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B2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9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2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0B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5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4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A1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191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C51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41C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3F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20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FF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9A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3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9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12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C6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BB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B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D8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8B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497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2D4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4D3E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7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F8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E2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42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AD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C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2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2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6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A1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06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B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9913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F87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269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F8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BC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C4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86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5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8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0C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3A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45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6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21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B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593C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8059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8F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41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6D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B5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5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25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5A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8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C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00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3D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5E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48E6D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4A6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2A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DC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9D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B34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13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4E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18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8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95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0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1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5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15982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1A2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26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B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00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43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AA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0A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A6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9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0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98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F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6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6F3B9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4FE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99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CE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23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3B6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F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1B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E3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A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B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7E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9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B8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73D34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41A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D1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36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8E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6F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D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97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C9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4E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14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D3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4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28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139B8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73B1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ED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4D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6F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28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1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4D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3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0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20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9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4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FC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 w14:paraId="5B5E09C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7113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257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401D1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9385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9B08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CFDF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27C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9B3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938D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E09D2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A37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D9388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FE814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60C5E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9F20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F86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4A8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0A3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509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26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61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766A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E2C7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13C2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1ACC0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B600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CCE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EB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AD1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7F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F5A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56E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F55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26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02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E7E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878E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233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C1AC0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CE1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6045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75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D6D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B75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AD2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3AF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CC84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E0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D15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B70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A1D0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22CC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0FE3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01EF3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8808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D7C7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B28E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DD25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157D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A577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0C1C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FE962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28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8A37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80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32EF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0C7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D6D66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27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D07B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B8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5F782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F8F7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38890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366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703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7DA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5A83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CE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AB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CA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1B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ED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B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E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D8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7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D5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A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ED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33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</w:tr>
      <w:tr w14:paraId="38BCB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6B10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F42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B6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5F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A1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937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5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9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2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C8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FA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26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0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F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</w:tr>
      <w:tr w14:paraId="6DF0A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D52D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B7B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15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6D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79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A4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BD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CE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6E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0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2C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F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69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4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14:paraId="0170D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D297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951A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92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2A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CD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1D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B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18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9C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F8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F8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4C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90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1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</w:tr>
      <w:tr w14:paraId="26FEC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968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852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0B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87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30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6F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F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8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5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5C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9D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62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F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56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44D43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926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5C04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89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C1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14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F0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5E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5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3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A7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26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1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E1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2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</w:tr>
      <w:tr w14:paraId="0D7D5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7C0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814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86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84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DF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72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71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2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8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9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9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2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64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6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3A4E4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B7C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76AA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08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92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FC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3C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51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A1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0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E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32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E1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9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73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043EF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7598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68B7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2B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33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6D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02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C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5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1A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4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A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2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1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2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 w14:paraId="15500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F27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001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C8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40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F7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ED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AB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32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9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4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D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09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5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95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B11C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4228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E36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49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6F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9D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A2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03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E6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9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AB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6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F6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1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F3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8DC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BB2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6F5F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13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8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49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69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54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A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DA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A3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6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6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2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4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13C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A40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B8C6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8F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DA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94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43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FA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4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22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EE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79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96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E1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F6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7E80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EB1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1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17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82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9F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E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D4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E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8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D1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4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AE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F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74133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C1CE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38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18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6A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00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9B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7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A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EB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F9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1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E7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B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45598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D51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9B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DD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6B1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D1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A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C9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D8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09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A0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1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3F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8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4B1F7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A2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2D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49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85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CE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35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4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92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C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07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CC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69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2B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46F41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46B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F3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58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D6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49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C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6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29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BD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1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41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F6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8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</w:tr>
      <w:tr w14:paraId="7575B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9C2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9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51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32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4B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70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C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D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1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42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6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C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3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 w14:paraId="27A4B96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24F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7127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6EB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9C7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4A2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583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73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5849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B32D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0CD9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0D4B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F6CA5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6A039B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56D0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97AE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C7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337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15C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BD5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09C1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69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F4C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3C1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F6F1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6469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4CA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846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E3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E1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A67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5F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7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29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A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7C7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7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DC22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0790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634FA7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1BE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7FDD8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35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D59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91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5C24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5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370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2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0916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A828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7FD1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BA3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DEF0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B8EE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A3E5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C2447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878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BA6CE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D13C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9C1B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3B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92690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73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46C9D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E7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EFB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20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D405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39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CAA5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22F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E43D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9645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456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B15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226ED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EDDB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0789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8DF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67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12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23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EE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A8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5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3E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2A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01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C5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80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C6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</w:tr>
      <w:tr w14:paraId="7DA59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5629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58D7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9A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FF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CE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46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18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BA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3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8D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7D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E6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CD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AC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</w:tr>
      <w:tr w14:paraId="35D8F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A1F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001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3C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67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A9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67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58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E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FE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1B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6A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5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65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8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-1.9</w:t>
            </w:r>
          </w:p>
        </w:tc>
      </w:tr>
      <w:tr w14:paraId="1B7B7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C20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680B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B5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48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53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38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4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A9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CE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8A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1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8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8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7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-1.5</w:t>
            </w:r>
          </w:p>
        </w:tc>
      </w:tr>
      <w:tr w14:paraId="77394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D70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B0A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1C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58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4E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B5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32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6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8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3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74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D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A0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1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 w14:paraId="0D083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C3E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438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2B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72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11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2C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93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C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37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9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5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9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92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83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</w:tr>
      <w:tr w14:paraId="651B8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7E3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9C9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C2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43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A2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3E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9C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E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1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14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5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3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3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29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 w14:paraId="418FA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5B1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DE15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E3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C0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3F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05F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E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6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BF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C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FF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69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CA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A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</w:tr>
      <w:tr w14:paraId="42F0A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D57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6E1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49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83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A7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F1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0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1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8C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9E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DF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70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7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C3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176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3F0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39F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95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9D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EA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2F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50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C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95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84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7B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99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5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B2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861E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DCE4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A70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B9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14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18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7C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0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3D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D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8D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4E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7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7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A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B2A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32EF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6CB9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5D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9E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7E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09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E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7D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C9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5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5A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7E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A2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4F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90DE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7101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18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A8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F1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0E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B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B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9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39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16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4E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5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1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</w:tr>
      <w:tr w14:paraId="4CFE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83A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0C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7C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27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01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5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5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3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E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2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91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5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7B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</w:tr>
      <w:tr w14:paraId="1913F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53B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73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78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32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7C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C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B2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6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5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0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BD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20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1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</w:tr>
      <w:tr w14:paraId="71B0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88B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CF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DF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3C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8E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1D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5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71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10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5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D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B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</w:tr>
      <w:tr w14:paraId="38429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0F9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C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EC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10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47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2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C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F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8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57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C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E1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3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</w:tr>
      <w:tr w14:paraId="5C202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6AF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29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1B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D8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57A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5A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A3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2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0C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E3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16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C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52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 w14:paraId="208C89A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E061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3390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B40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AC2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5E1F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3D2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3A0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2F3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5F8E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405F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628C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8A000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21C87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85F8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965D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9BE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85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339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BB6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4B1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E95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238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FFE6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3134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3931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A33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3021[游客休息区上空]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133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47A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7C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B5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11E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1A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C1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6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2B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C82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501C0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746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BECBBD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ADDC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D017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CDA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FBF9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88F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D7FB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F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159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7D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A4C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144A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F763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0BC4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C68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F3DAB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D9A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6AD9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CCC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D2A7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EB9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6E43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8E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A2B2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762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E446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DF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E9FD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BA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B1EAB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C4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8172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E792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B219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DF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3B069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93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88B3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1E44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1A3F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645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42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B0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BA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53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8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B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1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5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4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E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C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75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2354.1</w:t>
            </w:r>
          </w:p>
        </w:tc>
      </w:tr>
      <w:tr w14:paraId="68263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168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41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A1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A0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90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26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5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6E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C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B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B2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50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72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88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</w:tr>
      <w:tr w14:paraId="3EA0D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22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4C57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0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4D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6A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54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B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05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C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1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4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6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A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B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</w:tr>
      <w:tr w14:paraId="343DB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535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11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B4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98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B8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4C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EE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E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8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07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D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3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34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87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230.4</w:t>
            </w:r>
          </w:p>
        </w:tc>
      </w:tr>
      <w:tr w14:paraId="3E227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09CC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A38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05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E9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0D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22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9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6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24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3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2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FA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7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85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</w:tr>
      <w:tr w14:paraId="76B3E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75F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99B0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3E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F5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63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30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5C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1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02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EC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1A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AE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7C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0B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</w:tr>
      <w:tr w14:paraId="5E4C3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D02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313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F=52.20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E5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37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BF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DA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3A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CA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F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56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59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E0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42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F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</w:tr>
      <w:tr w14:paraId="36329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CC7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AE16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49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FF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9A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D0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2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0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BD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3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8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D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0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1C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-122.6</w:t>
            </w:r>
          </w:p>
        </w:tc>
      </w:tr>
      <w:tr w14:paraId="10A8C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FB9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AEC9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0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11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E6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9C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A2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10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1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25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1B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5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D0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B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537.0</w:t>
            </w:r>
          </w:p>
        </w:tc>
      </w:tr>
      <w:tr w14:paraId="58444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3295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573E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C7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94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3D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75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28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7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25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D3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B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2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9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8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7D998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38C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5608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D0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53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8F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C0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F4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40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85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B9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6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0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41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81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35326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922E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5495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AC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48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1F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34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5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6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B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C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06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E0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43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47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08D01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1CD9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8E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45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F7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44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7E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4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0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2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89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4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7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2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96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58DEC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23E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C4F5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CC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7E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01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4F2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D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CF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38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2E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D9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E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6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8F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-20.3</w:t>
            </w:r>
          </w:p>
        </w:tc>
      </w:tr>
      <w:tr w14:paraId="10C0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198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CEB0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20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24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99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3D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1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B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6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D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F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4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24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2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 w14:paraId="079CD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267B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42C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DD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DF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AD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14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E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65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F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0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91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7A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E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3F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-8.2</w:t>
            </w:r>
          </w:p>
        </w:tc>
      </w:tr>
      <w:tr w14:paraId="55543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107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DC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04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E5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D6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42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8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6E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9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FA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2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D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E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3E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-3.4</w:t>
            </w:r>
          </w:p>
        </w:tc>
      </w:tr>
      <w:tr w14:paraId="473BD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6F8B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8C0D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29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67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45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53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9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72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F7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07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3B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6F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A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DC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-0.7</w:t>
            </w:r>
          </w:p>
        </w:tc>
      </w:tr>
      <w:tr w14:paraId="3BDA1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AC7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78E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8B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52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36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62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FC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4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98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7B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F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1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0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2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</w:tr>
      <w:tr w14:paraId="4E4FF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41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5AC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D5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DF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4E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6C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B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DA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5B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E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4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1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7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2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2710.7</w:t>
            </w:r>
          </w:p>
        </w:tc>
      </w:tr>
      <w:tr w14:paraId="24731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CE6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724E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F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1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03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35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D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7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8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26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A7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C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C6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9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1689.6</w:t>
            </w:r>
          </w:p>
        </w:tc>
      </w:tr>
      <w:tr w14:paraId="102E9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CC9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A75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CC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2F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B7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EB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A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6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95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B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C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B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0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B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1689.6</w:t>
            </w:r>
          </w:p>
        </w:tc>
      </w:tr>
      <w:tr w14:paraId="0782E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7A40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38EF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8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7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F3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A1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1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F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13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1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8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7E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E2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25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3E2A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3371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6FCE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D8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03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3C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7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E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E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9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3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95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C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C9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34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BA27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B1BF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C08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4B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BD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E1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26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CC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40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4D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9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9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DC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E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1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36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7D3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7B8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53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F9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1A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F21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F5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3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B5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20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60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6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0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BD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4E6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E009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1F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E4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BD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8C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FC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6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C0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A9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DD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49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41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A9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7687</w:t>
            </w:r>
          </w:p>
        </w:tc>
      </w:tr>
      <w:tr w14:paraId="1354E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D81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24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C5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8F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32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DD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C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4C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1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AE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76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B6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E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7687</w:t>
            </w:r>
          </w:p>
        </w:tc>
      </w:tr>
      <w:tr w14:paraId="6DF2A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2401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FF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07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9A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36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1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F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48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5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6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A4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7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F1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40.92</w:t>
            </w:r>
          </w:p>
        </w:tc>
      </w:tr>
      <w:tr w14:paraId="60803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3767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AF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7A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14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4E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26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9E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53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E9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7F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3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04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89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7687</w:t>
            </w:r>
          </w:p>
        </w:tc>
      </w:tr>
      <w:tr w14:paraId="61A6F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083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E8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A2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C7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F17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ED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59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7C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A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8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6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DB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87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7687</w:t>
            </w:r>
          </w:p>
        </w:tc>
      </w:tr>
      <w:tr w14:paraId="39C64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3F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49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0E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49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3C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A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D2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D8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D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D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96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B4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01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17.91</w:t>
            </w:r>
          </w:p>
        </w:tc>
      </w:tr>
    </w:tbl>
    <w:p w14:paraId="0EF1288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E2A9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1757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9CAE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D58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EB6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FE9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B44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7551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AFF0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B16F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120D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071EA8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6B3A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0666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4C48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AB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3E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04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188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68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87C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9319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2295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9C52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2A0AA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F59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77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525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E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0E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50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CEC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BF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CAB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A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74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E7DD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BDD2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F344E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A977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95CEF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B50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5E21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7B7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613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6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9CF7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95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D531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87C5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E3DA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FDC6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E518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D35C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CBDA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F143C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722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29D20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48F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9805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B3FA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FE08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6F9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D730B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89A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D347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734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125C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DC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678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24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B6A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2B4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A96A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44A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2C35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2F1E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DD7D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5F4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67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72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1C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43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C3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77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D0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A5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A0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D6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5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5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</w:tr>
      <w:tr w14:paraId="15993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D0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3C3D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67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C1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B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D6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4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8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C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70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9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A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F2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9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</w:tr>
      <w:tr w14:paraId="6A36E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5D2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DFC9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CE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27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3E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90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D5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A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7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D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5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0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7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B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</w:tr>
      <w:tr w14:paraId="34CFF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64D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FA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C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31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32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C7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EE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1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52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C6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8F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9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F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64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 w14:paraId="7D2B8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BE4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4AF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6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E0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EF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01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F5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E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A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4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5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9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D1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E6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 w14:paraId="7BD7D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C8B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06C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2C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8C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A0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EF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9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D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8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8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BC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A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4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6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16C47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C65D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0A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18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08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29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15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3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10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1B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9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7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C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67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9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2E95F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AECE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0AF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DD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7E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FD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83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5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D3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25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A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FD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8A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1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A7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</w:tr>
      <w:tr w14:paraId="30C11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B415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64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6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6E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C9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0B6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4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1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BD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4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CA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45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A9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5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</w:tr>
      <w:tr w14:paraId="147B1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BE59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316F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55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72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57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3E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30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06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6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E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E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F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E6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5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 w14:paraId="2CA14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BAC8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CD27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EE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07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C2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69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EC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4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99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F4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4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39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E3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9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</w:tr>
      <w:tr w14:paraId="33453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B97D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9E9A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A5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4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3A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B0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3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3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D2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9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41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D0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6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E5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14A23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3755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85D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4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FE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8A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80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33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28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4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8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A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24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E9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5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4E15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EAF8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E4F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A4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B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CA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62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56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49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C9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EE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CD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50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2B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F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</w:tr>
      <w:tr w14:paraId="60FEE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6C4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D64E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29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DC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06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5B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12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84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0F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83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BC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6B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D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28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C4B8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15A9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98E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92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AC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81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A4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3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81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5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5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51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44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7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61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EC0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99F5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755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6E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28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D6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91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4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B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4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C3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FE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16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BF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4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C0A3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270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AB76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76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97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5E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32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0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5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77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8A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5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75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82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92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76E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AC07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E6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94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9F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D6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E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59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5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E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8E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3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D0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A5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</w:tr>
      <w:tr w14:paraId="6CF40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E000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BE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A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35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C8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57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59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28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4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0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93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1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B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</w:tr>
      <w:tr w14:paraId="1884B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A50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82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DA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10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03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6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A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08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3A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3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FD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FE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C2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2700E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E2A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D4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DB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CB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12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2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0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A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7C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E8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4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93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4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</w:tr>
      <w:tr w14:paraId="624F7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3800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13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2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5A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1C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94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7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A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5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1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56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0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47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</w:tr>
      <w:tr w14:paraId="6E83F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3885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02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BB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43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9C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A1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4F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0B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7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F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8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A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91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202C307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EE1C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117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BB636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C79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5525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2C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F02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B96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FFCA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33C4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F248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61390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000CB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6EB41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B20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041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7CE4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ED2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055A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80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E7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E39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D003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9FB1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BC936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6A0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29[楼梯间]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540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C6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62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65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F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80B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2A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A4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519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0A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F192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3DF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66226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BE8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9A65F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146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2913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862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B2DC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C0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03EC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E8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C0F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12BA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E167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0DC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21FA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8E322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105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95EF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448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1E0BE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9DE5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100C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C4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5F77E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A7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15B9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485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9EFC4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F30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62426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4F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B3C7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9A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788FF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CA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1C627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79D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E2A02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22E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A3C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51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K=0.29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74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23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FF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62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6D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E7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BC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0C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B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1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76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11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</w:tr>
      <w:tr w14:paraId="4A4C2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95E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93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92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E5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92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89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7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1E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1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4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11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37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E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4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</w:tr>
      <w:tr w14:paraId="41BA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3A40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DE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2D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DE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F2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49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0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8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4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C1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BD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C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6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21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4E93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6F9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323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90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8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4A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B20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8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D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76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2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F4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9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D3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91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</w:tr>
      <w:tr w14:paraId="56C7E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EAD0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DC5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K=0.22 D=10.91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3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81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8C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9C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4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A1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7D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B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A0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5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D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AC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</w:tr>
      <w:tr w14:paraId="7F917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4A16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8BC3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BA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83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03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C0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2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4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F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84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C9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8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4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DE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33707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A3C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47F8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A9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AC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72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26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3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6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4A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2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BD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4C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DB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FA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</w:tr>
      <w:tr w14:paraId="000A6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0D7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C77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A4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AB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DD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30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1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52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46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EE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2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1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0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30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 w14:paraId="3D27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873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499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AF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1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0C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C0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7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4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6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B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A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68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8D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21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</w:tr>
      <w:tr w14:paraId="3C5F2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AFC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E6C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K=0.36 D=3.85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50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3F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33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79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0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6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03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A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4B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F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3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47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 w14:paraId="6E8D0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AD1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0DCC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C1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1D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C61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BC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D5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6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1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0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E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5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A1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FD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4B5F7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A90C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F15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4C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92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F0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20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A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78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B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95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BE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C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0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A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</w:tr>
      <w:tr w14:paraId="170B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4F95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28B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85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93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BC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D7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72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2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0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0D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F0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9F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D9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E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34630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CF4A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9D1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33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80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85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DE9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7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9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E0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A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F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9E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21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3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 w14:paraId="2A295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ED1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BEF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51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13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34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96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D0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D9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A0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A9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8F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1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A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4C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25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C29C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39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44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FA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95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5E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CE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93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C9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C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D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7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7E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C6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28F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DB6E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9437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38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8C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1B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FA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CB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A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5A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7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EE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C4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5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C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833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B52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E110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57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EF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57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07F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6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7E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8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73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7F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F3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6C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2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0DF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5E0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EC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4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C6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2A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90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AC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9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F8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A4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A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4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3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</w:tr>
      <w:tr w14:paraId="71C99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110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D9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8E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38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8B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FD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A9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B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D3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B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57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A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7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</w:tr>
      <w:tr w14:paraId="56192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600A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B6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97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75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51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4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D3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D7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9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AD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C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F6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39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 w14:paraId="5A938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EDC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3A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B5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8A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E2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4E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A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8A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59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6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C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4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63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</w:tr>
      <w:tr w14:paraId="75544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E85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5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F6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5AB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DD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5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F4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F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5B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E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F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C8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DC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</w:tr>
      <w:tr w14:paraId="28DCD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CFF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2A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59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5C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C3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A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5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0D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1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5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8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53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11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bookmarkEnd w:id="25"/>
    </w:tbl>
    <w:p w14:paraId="4F3C8A91">
      <w:pPr>
        <w:rPr>
          <w:szCs w:val="24"/>
          <w:lang w:val="en-US"/>
        </w:rPr>
      </w:pPr>
    </w:p>
    <w:p w14:paraId="6A91663E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03AF0">
    <w:pPr>
      <w:pStyle w:val="14"/>
    </w:pPr>
  </w:p>
  <w:p w14:paraId="171E8E8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59B28827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6E7F42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28827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76E7F4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4D6C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3490E"/>
    <w:rsid w:val="001915A3"/>
    <w:rsid w:val="00217F62"/>
    <w:rsid w:val="00A906D8"/>
    <w:rsid w:val="00AB5A74"/>
    <w:rsid w:val="00F071AE"/>
    <w:rsid w:val="47C3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yi8888\AppData\Local\Temp\tmp6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tmp63.dotx</Template>
  <Pages>107</Pages>
  <Words>57740</Words>
  <Characters>174311</Characters>
  <Lines>8</Lines>
  <Paragraphs>2</Paragraphs>
  <TotalTime>0</TotalTime>
  <ScaleCrop>false</ScaleCrop>
  <LinksUpToDate>false</LinksUpToDate>
  <CharactersWithSpaces>184420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2024-12-29T09:06:00Z</dcterms:created>
  <dc:creator>keyi8888</dc:creator>
  <cp:lastModifiedBy>keyi8888</cp:lastModifiedBy>
  <dcterms:modified xsi:type="dcterms:W3CDTF">2024-12-29T09:06:46Z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BC3CE67849B54697AA204DF5D10FB498_11</vt:lpwstr>
  </property>
  <property fmtid="{D5CDD505-2E9C-101B-9397-08002B2CF9AE}" pid="3" name="KSOTemplateDocerSaveRecord">
    <vt:lpwstr>eyJoZGlkIjoiNDEwOTNlNzQ3NjI0ZGJjY2Q2NmFlODRhNjEwYTJlODcifQ==</vt:lpwstr>
  </property>
  <property fmtid="{D5CDD505-2E9C-101B-9397-08002B2CF9AE}" pid="4" name="KSOProductBuildVer">
    <vt:lpwstr>2052-12.1.0.19770</vt:lpwstr>
  </property>
</Properties>
</file>