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绿蕴山间——双碳目标下的山地俱乐部设计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报告日期：2025年3月15日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项目名称：绿蕴山间——双碳目标下的山地俱乐部设计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应用比例40%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全寿命期单位建筑面积碳排放强为2kgCO2/（m2·a）减碳率10%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1057.0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