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E58D6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4.1.4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建筑内部的非结构件、设备及附属设施等应连接牢固并能适应主体结构变形。</w:t>
      </w:r>
    </w:p>
    <w:p w14:paraId="3BD5AC60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09D1BAA0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34698591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73500579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7842CF1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204EE006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请对建筑内部的非结构件、设备及附属设施等的连接</w:t>
      </w:r>
      <w:r>
        <w:rPr>
          <w:rFonts w:hint="eastAsia" w:ascii="Times New Roman" w:hAnsi="Times New Roman" w:eastAsia="宋体" w:cs="Times New Roman"/>
          <w:szCs w:val="21"/>
        </w:rPr>
        <w:t>情况进行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4945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4BB427D1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建筑内部的非结构件、设备及附属设施等的连接情况通常涉及以下几个方面：</w:t>
            </w:r>
          </w:p>
          <w:p w14:paraId="50D559A1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一、非结构件的连接</w:t>
            </w:r>
          </w:p>
          <w:p w14:paraId="2EAAF87F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装修材料连接：</w:t>
            </w:r>
          </w:p>
          <w:p w14:paraId="1C96128F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墙面装饰：如壁纸、涂料、瓷砖等，通常通过粘结剂或钉子与墙体基层连接。</w:t>
            </w:r>
          </w:p>
          <w:p w14:paraId="3777414A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地面装饰：如地板、地砖等，通过粘结剂、钉子或卡扣与地面基层连接。</w:t>
            </w:r>
          </w:p>
          <w:p w14:paraId="0A832F13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天花板装饰：如吊顶、石膏板等，通过金属框架悬挂或直接用螺钉固定在楼板上。</w:t>
            </w:r>
          </w:p>
          <w:p w14:paraId="5F978268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隔断连接：</w:t>
            </w:r>
          </w:p>
          <w:p w14:paraId="16687EEB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轻质隔墙：如石膏板隔墙，通过金属框架固定，框架与地面和顶面通过膨胀螺栓或焊接连接。</w:t>
            </w:r>
          </w:p>
          <w:p w14:paraId="2668BBAF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玻璃隔断：通过铝合金或不锈钢框架固定，框架与地面和顶面采用固定件连接。</w:t>
            </w:r>
          </w:p>
          <w:p w14:paraId="0E536CBD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二、设备的连接</w:t>
            </w:r>
          </w:p>
          <w:p w14:paraId="253D45FB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电气设备：</w:t>
            </w:r>
          </w:p>
          <w:p w14:paraId="12D6EA2D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插座、开关：通过电线与建筑内部的电路系统连接，固定在墙上。</w:t>
            </w:r>
          </w:p>
          <w:p w14:paraId="5374BF42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灯具：通过电线连接电源，固定在天花板或墙上。</w:t>
            </w:r>
          </w:p>
          <w:p w14:paraId="1FFA7979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电器：如空调、冰箱等，通过电源线和管道与建筑内的电气系统和管道系统连接。</w:t>
            </w:r>
          </w:p>
          <w:p w14:paraId="2FC4BF00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水暖设备：</w:t>
            </w:r>
          </w:p>
          <w:p w14:paraId="6AA97519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水龙头、阀门：通过管道与建筑内的给排水系统连接。</w:t>
            </w:r>
          </w:p>
          <w:p w14:paraId="1A7CB16F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卫生洁具：如马桶、洗手盆等，通过管道与排水系统连接，并通过螺栓固定在地面上。</w:t>
            </w:r>
          </w:p>
          <w:p w14:paraId="16848044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通风空调设备：</w:t>
            </w:r>
          </w:p>
          <w:p w14:paraId="70F3D757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风机盘管、新风机组：通过管道与建筑内的通风系统连接，固定在吊顶内或专用机房内。</w:t>
            </w:r>
          </w:p>
          <w:p w14:paraId="01D659AF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风管、风口：通过法兰、螺丝等连接件连接，并固定在建筑结构上。</w:t>
            </w:r>
          </w:p>
          <w:p w14:paraId="4985A946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三、附属设施的连接</w:t>
            </w:r>
          </w:p>
          <w:p w14:paraId="7CDBA7FC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楼梯扶手：</w:t>
            </w:r>
          </w:p>
          <w:p w14:paraId="161C50D1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通过螺栓或焊接与楼梯的支撑结构连接。</w:t>
            </w:r>
          </w:p>
          <w:p w14:paraId="28D9AEFF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安全设施：</w:t>
            </w:r>
          </w:p>
          <w:p w14:paraId="413C642F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如消防栓、灭火器等，通过螺栓固定在墙上或专门的支架上。</w:t>
            </w:r>
          </w:p>
          <w:p w14:paraId="0D1A591F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逃生指示灯、应急照明等，通过电线连接电源，固定在天花板或墙上。</w:t>
            </w:r>
          </w:p>
          <w:p w14:paraId="0AA7D181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信息系统：</w:t>
            </w:r>
          </w:p>
          <w:p w14:paraId="482A2A74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如网络插座、监控摄像头等，通过网络电缆与建筑内的信息系统连接，固定在适当的位置。</w:t>
            </w:r>
          </w:p>
          <w:p w14:paraId="0CC0A1C8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在连接这些非结构件、设备及附属设施时，需要考虑以下因素：</w:t>
            </w:r>
          </w:p>
          <w:p w14:paraId="4F7DBD87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连接方式的牢固性，确保在正常使用和意外情况下不会松动或脱落。</w:t>
            </w:r>
          </w:p>
          <w:p w14:paraId="760D2803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连接件的耐久性，应能承受一定的荷载和振动。</w:t>
            </w:r>
          </w:p>
          <w:p w14:paraId="14A6D9CD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安装的美观性和可维护性，便于日后的检查和维修。</w:t>
            </w:r>
          </w:p>
          <w:p w14:paraId="61EDD091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符合相关建筑规范和安全标准，确保使用安全。</w:t>
            </w:r>
            <w:bookmarkStart w:id="0" w:name="_GoBack"/>
            <w:bookmarkEnd w:id="0"/>
          </w:p>
        </w:tc>
      </w:tr>
    </w:tbl>
    <w:p w14:paraId="00C8D5A2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4CE2620C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6E1A2E8D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建筑、结构</w:t>
      </w:r>
      <w:r>
        <w:rPr>
          <w:rFonts w:hint="eastAsia" w:ascii="Times New Roman" w:hAnsi="Times New Roman" w:eastAsia="宋体" w:cs="Times New Roman"/>
          <w:szCs w:val="21"/>
        </w:rPr>
        <w:t>竣工</w:t>
      </w:r>
      <w:r>
        <w:rPr>
          <w:rFonts w:ascii="Times New Roman" w:hAnsi="Times New Roman" w:eastAsia="宋体" w:cs="Times New Roman"/>
          <w:szCs w:val="21"/>
        </w:rPr>
        <w:t>图</w:t>
      </w:r>
      <w:r>
        <w:rPr>
          <w:rFonts w:hint="eastAsia" w:ascii="Times New Roman" w:hAnsi="Times New Roman" w:eastAsia="宋体" w:cs="Times New Roman"/>
          <w:szCs w:val="21"/>
        </w:rPr>
        <w:t>和设计说明；</w:t>
      </w:r>
    </w:p>
    <w:p w14:paraId="74866B18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2）关键构件计算书；</w:t>
      </w:r>
    </w:p>
    <w:p w14:paraId="5D692CD9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3）相关检测报告；</w:t>
      </w:r>
    </w:p>
    <w:p w14:paraId="29869F35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4）建筑的维修与管理记录。</w:t>
      </w:r>
    </w:p>
    <w:p w14:paraId="52A19246">
      <w:pPr>
        <w:rPr>
          <w:rFonts w:ascii="Times New Roman" w:hAnsi="Times New Roman" w:eastAsia="宋体" w:cs="Times New Roman"/>
          <w:szCs w:val="21"/>
        </w:rPr>
      </w:pPr>
    </w:p>
    <w:p w14:paraId="1C753FC1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4243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15052851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40C16D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A36"/>
    <w:rsid w:val="00026340"/>
    <w:rsid w:val="00074A38"/>
    <w:rsid w:val="00141669"/>
    <w:rsid w:val="005157A0"/>
    <w:rsid w:val="008D61F7"/>
    <w:rsid w:val="00A066ED"/>
    <w:rsid w:val="00CA5A36"/>
    <w:rsid w:val="00F80237"/>
    <w:rsid w:val="4F8D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153</Words>
  <Characters>157</Characters>
  <Lines>1</Lines>
  <Paragraphs>1</Paragraphs>
  <TotalTime>2</TotalTime>
  <ScaleCrop>false</ScaleCrop>
  <LinksUpToDate>false</LinksUpToDate>
  <CharactersWithSpaces>161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2019-07-12T07:39:00Z</dcterms:created>
  <dc:creator>dongYP</dc:creator>
  <cp:lastModifiedBy>亖一</cp:lastModifiedBy>
  <dcterms:modified xsi:type="dcterms:W3CDTF">2025-03-15T10:45:53Z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eyJoZGlkIjoiOTVhNmRhM2MyMTNmYmRhYmZiZGJiMTU3NmJmMzcwM2MiLCJ1c2VySWQiOiIxMjU0ODk1MTAwIn0=</vt:lpwstr>
  </property>
  <property fmtid="{D5CDD505-2E9C-101B-9397-08002B2CF9AE}" pid="3" name="KSOProductBuildVer">
    <vt:lpwstr>2052-12.1.0.19770</vt:lpwstr>
  </property>
  <property fmtid="{D5CDD505-2E9C-101B-9397-08002B2CF9AE}" pid="4" name="ICV">
    <vt:lpwstr>243E082A11634AEEAC374FFF9038A588_13</vt:lpwstr>
  </property>
</Properties>
</file>