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297A4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7.2.3采用机械式停车设施、地下停车库或地面停车楼等方式。（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14:paraId="6435098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394"/>
        <w:gridCol w:w="1559"/>
        <w:gridCol w:w="1343"/>
      </w:tblGrid>
      <w:tr w14:paraId="723F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18C80A56"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051D42C2"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76EDE03C"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 w14:paraId="5B5A87F1"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自评得分</w:t>
            </w:r>
          </w:p>
        </w:tc>
      </w:tr>
      <w:tr w14:paraId="77CA1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538FA114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63EA93DB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 w14:paraId="75B625FA">
            <w:pPr>
              <w:pStyle w:val="14"/>
              <w:ind w:firstLine="0" w:firstLineChars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 w14:paraId="6D0EEE62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20D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4220663A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2E8C9718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 w14:paraId="00D50494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 w14:paraId="3E881558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6696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7" w:type="dxa"/>
            <w:gridSpan w:val="2"/>
            <w:vAlign w:val="center"/>
          </w:tcPr>
          <w:p w14:paraId="100AA371">
            <w:pPr>
              <w:pStyle w:val="14"/>
              <w:ind w:firstLine="0" w:firstLineChars="0"/>
              <w:jc w:val="center"/>
            </w:pPr>
            <w:r>
              <w:t>合计</w:t>
            </w:r>
          </w:p>
        </w:tc>
        <w:tc>
          <w:tcPr>
            <w:tcW w:w="1559" w:type="dxa"/>
            <w:vAlign w:val="center"/>
          </w:tcPr>
          <w:p w14:paraId="02B03C49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54360293"/>
            <w:placeholder>
              <w:docPart w:val="ED42C90AB695423DB69E2B7D868B375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 w14:paraId="22441BD4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bookmarkStart w:id="5" w:name="_GoBack"/>
                <w:bookmarkEnd w:id="5"/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E7817D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E07678E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 xml:space="preserve">其他方式 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  </w:t>
      </w:r>
    </w:p>
    <w:p w14:paraId="7E296F3F">
      <w:pPr>
        <w:rPr>
          <w:rFonts w:ascii="Times New Roman" w:hAnsi="Times New Roman" w:cs="Times New Roman"/>
        </w:rPr>
      </w:pPr>
      <w:bookmarkStart w:id="0" w:name="_Toc9945045"/>
      <w:bookmarkStart w:id="1" w:name="_Toc9945331"/>
      <w:bookmarkStart w:id="2" w:name="_Toc9945472"/>
      <w:bookmarkStart w:id="3" w:name="_Toc9944765"/>
      <w:bookmarkStart w:id="4" w:name="_Toc9945189"/>
      <w:r>
        <w:rPr>
          <w:rFonts w:ascii="Times New Roman" w:hAnsi="Times New Roman" w:cs="Times New Roman"/>
        </w:rPr>
        <w:t>住宅：地面停车位数量：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，住宅总套数：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，停车位套数比：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 w14:paraId="63BAD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公建：地面停车占地面积：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，总建设用地面积：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，停车位占地比：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 w14:paraId="55BF6B19"/>
    <w:p w14:paraId="192408B0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0362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4E9E4C41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</w:tc>
      </w:tr>
    </w:tbl>
    <w:p w14:paraId="26768B1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98A377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3D30104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</w:t>
      </w:r>
      <w:r>
        <w:rPr>
          <w:rFonts w:hint="eastAsia" w:ascii="Times New Roman" w:hAnsi="Times New Roman" w:cs="Times New Roman" w:eastAsiaTheme="majorEastAsia"/>
        </w:rPr>
        <w:t>建筑</w:t>
      </w:r>
      <w:r>
        <w:rPr>
          <w:rFonts w:ascii="Times New Roman" w:hAnsi="Times New Roman" w:cs="Times New Roman" w:eastAsiaTheme="majorEastAsia"/>
        </w:rPr>
        <w:t>竣工总平面图及设计说明，应包括机动车停车场的位置、停车位数量等内容；</w:t>
      </w:r>
    </w:p>
    <w:p w14:paraId="473C7FEE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2）与停车相关的建筑、设备设施竣工图及设计说明；</w:t>
      </w:r>
    </w:p>
    <w:p w14:paraId="605D6468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3）地面停车率计算书。</w:t>
      </w:r>
    </w:p>
    <w:p w14:paraId="7B57A550">
      <w:pPr>
        <w:spacing w:line="288" w:lineRule="auto"/>
      </w:pPr>
    </w:p>
    <w:p w14:paraId="7C9C088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76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 w14:paraId="7950A56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C9BCE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94"/>
    <w:rsid w:val="00074A38"/>
    <w:rsid w:val="0054037E"/>
    <w:rsid w:val="00630022"/>
    <w:rsid w:val="00791F20"/>
    <w:rsid w:val="009A6665"/>
    <w:rsid w:val="009D1617"/>
    <w:rsid w:val="00B64C94"/>
    <w:rsid w:val="00B77571"/>
    <w:rsid w:val="321A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1D4B214CB54F3D99125E2E315749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C707D1-0217-4B0C-8C00-54D6436C7A9F}"/>
      </w:docPartPr>
      <w:docPartBody>
        <w:p w14:paraId="2CA77824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EC5931-68E1-496B-8F49-F494A007E011}"/>
      </w:docPartPr>
      <w:docPartBody>
        <w:p w14:paraId="7A84569C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A5AB4C-9000-4374-B038-BCABC3B67A74}"/>
      </w:docPartPr>
      <w:docPartBody>
        <w:p w14:paraId="1FE0FADE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7EBE41-49EF-44EE-B868-1CF65123402C}"/>
      </w:docPartPr>
      <w:docPartBody>
        <w:p w14:paraId="54157AA2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C"/>
    <w:rsid w:val="002E1C8D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51D4B214CB54F3D99125E2E315749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1986FF3C68436DA304110611EB4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D42C90AB695423DB69E2B7D868B37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0139A4BAD2F4E80AE02DB96CBDD43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7452324D0664F9C94CAF86F24FFC0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9BB27B5F1164E26882AA84F955488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371</Characters>
  <Lines>3</Lines>
  <Paragraphs>1</Paragraphs>
  <TotalTime>1</TotalTime>
  <ScaleCrop>false</ScaleCrop>
  <LinksUpToDate>false</LinksUpToDate>
  <CharactersWithSpaces>444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亖一</cp:lastModifiedBy>
  <dcterms:modified xsi:type="dcterms:W3CDTF">2025-03-16T01:31:06Z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A0678AFFF7524FD68CE5CB6835D40AA5_13</vt:lpwstr>
  </property>
</Properties>
</file>