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536A" w14:textId="77777777" w:rsidR="00EB744F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AD6BAE2" w14:textId="77777777" w:rsidR="00EB744F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ACC64D8" w14:textId="77777777" w:rsidR="00EB744F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EB744F" w14:paraId="302341E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4565F2" w14:textId="77777777" w:rsidR="00EB744F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64C696" w14:textId="3E196FB5" w:rsidR="00EB744F" w:rsidRDefault="00AB7DE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  <w:lang w:val="en-US"/>
              </w:rPr>
            </w:pPr>
            <w:r>
              <w:rPr>
                <w:rFonts w:hint="eastAsia"/>
              </w:rPr>
              <w:t>新建项目</w:t>
            </w:r>
          </w:p>
        </w:tc>
      </w:tr>
      <w:tr w:rsidR="00EB744F" w14:paraId="66F50E0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A34953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40E745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辽宁</w:t>
            </w:r>
            <w:r>
              <w:t>-</w:t>
            </w:r>
            <w:r>
              <w:t>沈阳</w:t>
            </w:r>
            <w:bookmarkEnd w:id="4"/>
          </w:p>
        </w:tc>
      </w:tr>
      <w:tr w:rsidR="00EB744F" w14:paraId="54D6119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289CE0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173842" w14:textId="77777777" w:rsidR="00EB744F" w:rsidRDefault="00EB744F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EB744F" w14:paraId="4DF8655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ECBD7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8ED118" w14:textId="77777777" w:rsidR="00EB744F" w:rsidRDefault="00EB744F">
            <w:pPr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EB744F" w14:paraId="5B7FF1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5418AA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4300BC" w14:textId="77777777" w:rsidR="00EB744F" w:rsidRDefault="00EB744F">
            <w:pPr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EB744F" w14:paraId="354159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4DA2DB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6D902F" w14:textId="77777777" w:rsidR="00EB744F" w:rsidRDefault="00EB744F">
            <w:pPr>
              <w:rPr>
                <w:rFonts w:ascii="宋体" w:hAnsi="宋体" w:hint="eastAsia"/>
                <w:szCs w:val="21"/>
              </w:rPr>
            </w:pPr>
          </w:p>
        </w:tc>
      </w:tr>
      <w:tr w:rsidR="00EB744F" w14:paraId="7C3039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04285E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58D6388" w14:textId="77777777" w:rsidR="00EB744F" w:rsidRDefault="00EB744F">
            <w:pPr>
              <w:rPr>
                <w:rFonts w:ascii="宋体" w:hAnsi="宋体" w:hint="eastAsia"/>
                <w:szCs w:val="21"/>
              </w:rPr>
            </w:pPr>
          </w:p>
        </w:tc>
      </w:tr>
      <w:tr w:rsidR="00EB744F" w14:paraId="18B4638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299F5E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4D3B430" w14:textId="77777777" w:rsidR="00EB744F" w:rsidRDefault="00EB744F">
            <w:pPr>
              <w:rPr>
                <w:rFonts w:ascii="宋体" w:hAnsi="宋体" w:hint="eastAsia"/>
                <w:szCs w:val="21"/>
              </w:rPr>
            </w:pPr>
          </w:p>
        </w:tc>
      </w:tr>
      <w:tr w:rsidR="00EB744F" w14:paraId="4E5AB0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5A7CC5" w14:textId="77777777" w:rsidR="00EB744F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97165C9" w14:textId="77777777" w:rsidR="00EB744F" w:rsidRDefault="00000000">
            <w:pPr>
              <w:rPr>
                <w:rFonts w:ascii="宋体" w:hAnsi="宋体" w:hint="eastAsia"/>
                <w:szCs w:val="21"/>
              </w:rPr>
            </w:pPr>
            <w:bookmarkStart w:id="8" w:name="报告日期"/>
            <w:r>
              <w:rPr>
                <w:rFonts w:ascii="宋体" w:hAnsi="宋体" w:hint="eastAsia"/>
                <w:szCs w:val="21"/>
              </w:rPr>
              <w:t>2025年3月15日</w:t>
            </w:r>
            <w:bookmarkEnd w:id="8"/>
          </w:p>
        </w:tc>
      </w:tr>
    </w:tbl>
    <w:p w14:paraId="0824A3BC" w14:textId="77777777" w:rsidR="00EB744F" w:rsidRDefault="00EB744F">
      <w:pPr>
        <w:jc w:val="center"/>
        <w:rPr>
          <w:rFonts w:ascii="宋体" w:hAnsi="宋体" w:hint="eastAsia"/>
          <w:lang w:val="en-US"/>
        </w:rPr>
      </w:pPr>
    </w:p>
    <w:p w14:paraId="00AA156E" w14:textId="77777777" w:rsidR="00EB744F" w:rsidRDefault="00000000">
      <w:pPr>
        <w:jc w:val="center"/>
        <w:rPr>
          <w:rFonts w:ascii="宋体" w:hAnsi="宋体" w:hint="eastAsia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729DCB3" wp14:editId="4C04A527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4BDEF" w14:textId="77777777" w:rsidR="00EB744F" w:rsidRDefault="00EB744F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EB744F" w14:paraId="7084A7D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F72A4F" w14:textId="77777777" w:rsidR="00EB744F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1EC553" w14:textId="77777777" w:rsidR="00EB744F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0" w:name="软件全称"/>
            <w:r>
              <w:t>节能设计</w:t>
            </w:r>
            <w:r>
              <w:t>Becs2024</w:t>
            </w:r>
            <w:bookmarkEnd w:id="10"/>
          </w:p>
        </w:tc>
      </w:tr>
      <w:tr w:rsidR="00EB744F" w14:paraId="3043901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283C36" w14:textId="77777777" w:rsidR="00EB744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E9AB5F7" w14:textId="77777777" w:rsidR="00EB744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EB744F" w14:paraId="292EED52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FC51AC" w14:textId="77777777" w:rsidR="00EB744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6029C" w14:textId="77777777" w:rsidR="00EB744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EB744F" w14:paraId="427946B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5323AE" w14:textId="77777777" w:rsidR="00EB744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88C8939" w14:textId="77777777" w:rsidR="00EB744F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加密锁号"/>
            <w:r>
              <w:rPr>
                <w:rFonts w:ascii="宋体" w:hAnsi="宋体" w:hint="eastAsia"/>
                <w:szCs w:val="18"/>
              </w:rPr>
              <w:t>T15804152122</w:t>
            </w:r>
            <w:bookmarkEnd w:id="12"/>
          </w:p>
        </w:tc>
      </w:tr>
    </w:tbl>
    <w:p w14:paraId="4199DF39" w14:textId="77777777" w:rsidR="00EB744F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156F43" w14:textId="77777777" w:rsidR="00EB744F" w:rsidRDefault="00EB744F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C5A4A37" w14:textId="77777777" w:rsidR="00EB744F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4570" w:history="1">
        <w:r w:rsidR="00EB744F">
          <w:rPr>
            <w:rFonts w:hint="eastAsia"/>
          </w:rPr>
          <w:t xml:space="preserve">1 </w:t>
        </w:r>
        <w:r w:rsidR="00EB744F">
          <w:rPr>
            <w:rFonts w:hint="eastAsia"/>
          </w:rPr>
          <w:t>建筑概况</w:t>
        </w:r>
        <w:r w:rsidR="00EB744F">
          <w:tab/>
        </w:r>
        <w:r w:rsidR="00EB744F">
          <w:fldChar w:fldCharType="begin"/>
        </w:r>
        <w:r w:rsidR="00EB744F">
          <w:instrText xml:space="preserve"> PAGEREF _Toc24570 \h </w:instrText>
        </w:r>
        <w:r w:rsidR="00EB744F">
          <w:fldChar w:fldCharType="separate"/>
        </w:r>
        <w:r w:rsidR="00EB744F">
          <w:t>3</w:t>
        </w:r>
        <w:r w:rsidR="00EB744F">
          <w:fldChar w:fldCharType="end"/>
        </w:r>
      </w:hyperlink>
    </w:p>
    <w:p w14:paraId="4EDDD089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928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_Toc16928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E95E639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476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_Toc16476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7ADD300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41" w:history="1">
        <w:r>
          <w:rPr>
            <w:rFonts w:hint="eastAsia"/>
          </w:rPr>
          <w:t xml:space="preserve">4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_Toc2641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2848CFA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39" w:history="1">
        <w:r>
          <w:rPr>
            <w:rFonts w:hint="eastAsia"/>
          </w:rPr>
          <w:t xml:space="preserve">5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_Toc1639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622134D3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9574" w:history="1">
        <w:r>
          <w:rPr>
            <w:rFonts w:hint="eastAsia"/>
          </w:rPr>
          <w:t xml:space="preserve">6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_Toc19574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EF472F9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2993" w:history="1">
        <w:r>
          <w:rPr>
            <w:rFonts w:hint="eastAsia"/>
            <w:lang w:val="en-GB"/>
          </w:rPr>
          <w:t xml:space="preserve">6.1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_Toc12993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72EB78A5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619" w:history="1">
        <w:r>
          <w:rPr>
            <w:rFonts w:hint="eastAsia"/>
            <w:lang w:val="en-GB"/>
          </w:rPr>
          <w:t xml:space="preserve">6.2 </w:t>
        </w:r>
        <w:r>
          <w:t>楼层信息表</w:t>
        </w:r>
        <w:r>
          <w:tab/>
        </w:r>
        <w:r>
          <w:fldChar w:fldCharType="begin"/>
        </w:r>
        <w:r>
          <w:instrText xml:space="preserve"> PAGEREF _Toc24619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E804900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033" w:history="1">
        <w:r>
          <w:rPr>
            <w:rFonts w:hint="eastAsia"/>
          </w:rPr>
          <w:t xml:space="preserve">7 </w:t>
        </w:r>
        <w:r>
          <w:t>窗墙比</w:t>
        </w:r>
        <w:r>
          <w:tab/>
        </w:r>
        <w:r>
          <w:fldChar w:fldCharType="begin"/>
        </w:r>
        <w:r>
          <w:instrText xml:space="preserve"> PAGEREF _Toc23033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A7D76F8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772" w:history="1">
        <w:r>
          <w:rPr>
            <w:rFonts w:hint="eastAsia"/>
            <w:lang w:val="en-GB"/>
          </w:rPr>
          <w:t xml:space="preserve">7.1 </w:t>
        </w:r>
        <w:r>
          <w:t>窗墙比</w:t>
        </w:r>
        <w:r>
          <w:tab/>
        </w:r>
        <w:r>
          <w:fldChar w:fldCharType="begin"/>
        </w:r>
        <w:r>
          <w:instrText xml:space="preserve"> PAGEREF _Toc15772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A49C623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040" w:history="1">
        <w:r>
          <w:rPr>
            <w:rFonts w:hint="eastAsia"/>
            <w:lang w:val="en-GB"/>
          </w:rPr>
          <w:t xml:space="preserve">7.2 </w:t>
        </w:r>
        <w:r>
          <w:t>外窗表</w:t>
        </w:r>
        <w:r>
          <w:tab/>
        </w:r>
        <w:r>
          <w:fldChar w:fldCharType="begin"/>
        </w:r>
        <w:r>
          <w:instrText xml:space="preserve"> PAGEREF _Toc23040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B42EF79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286" w:history="1">
        <w:r>
          <w:rPr>
            <w:rFonts w:hint="eastAsia"/>
          </w:rPr>
          <w:t xml:space="preserve">8 </w:t>
        </w:r>
        <w:r>
          <w:t>天窗</w:t>
        </w:r>
        <w:r>
          <w:tab/>
        </w:r>
        <w:r>
          <w:fldChar w:fldCharType="begin"/>
        </w:r>
        <w:r>
          <w:instrText xml:space="preserve"> PAGEREF _Toc16286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1E9EF18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733" w:history="1">
        <w:r>
          <w:rPr>
            <w:rFonts w:hint="eastAsia"/>
            <w:lang w:val="en-GB"/>
          </w:rPr>
          <w:t xml:space="preserve">8.1 </w:t>
        </w:r>
        <w:r>
          <w:t>天窗类型</w:t>
        </w:r>
        <w:r>
          <w:tab/>
        </w:r>
        <w:r>
          <w:fldChar w:fldCharType="begin"/>
        </w:r>
        <w:r>
          <w:instrText xml:space="preserve"> PAGEREF _Toc27733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06862232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521" w:history="1">
        <w:r>
          <w:rPr>
            <w:rFonts w:hint="eastAsia"/>
          </w:rPr>
          <w:t xml:space="preserve">9 </w:t>
        </w:r>
        <w:r>
          <w:t>屋顶</w:t>
        </w:r>
        <w:r>
          <w:tab/>
        </w:r>
        <w:r>
          <w:fldChar w:fldCharType="begin"/>
        </w:r>
        <w:r>
          <w:instrText xml:space="preserve"> PAGEREF _Toc25521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2DA8DAA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50" w:history="1">
        <w:r>
          <w:rPr>
            <w:rFonts w:hint="eastAsia"/>
            <w:lang w:val="en-GB"/>
          </w:rPr>
          <w:t xml:space="preserve">9.1 </w:t>
        </w:r>
        <w:r>
          <w:t>不上人屋面</w:t>
        </w:r>
        <w:r>
          <w:tab/>
        </w:r>
        <w:r>
          <w:fldChar w:fldCharType="begin"/>
        </w:r>
        <w:r>
          <w:instrText xml:space="preserve"> PAGEREF _Toc650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757997C0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291" w:history="1">
        <w:r>
          <w:rPr>
            <w:rFonts w:hint="eastAsia"/>
          </w:rPr>
          <w:t xml:space="preserve">10 </w:t>
        </w:r>
        <w:r>
          <w:t>外墙</w:t>
        </w:r>
        <w:r>
          <w:tab/>
        </w:r>
        <w:r>
          <w:fldChar w:fldCharType="begin"/>
        </w:r>
        <w:r>
          <w:instrText xml:space="preserve"> PAGEREF _Toc24291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4BF8BF9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73" w:history="1">
        <w:r>
          <w:rPr>
            <w:rFonts w:hint="eastAsia"/>
            <w:lang w:val="en-GB"/>
          </w:rPr>
          <w:t xml:space="preserve">10.1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_Toc2073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369A699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249" w:history="1">
        <w:r>
          <w:rPr>
            <w:rFonts w:hint="eastAsia"/>
            <w:lang w:val="en-GB"/>
          </w:rPr>
          <w:t xml:space="preserve">10.2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_Toc22249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7291EF1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253" w:history="1">
        <w:r>
          <w:rPr>
            <w:rFonts w:hint="eastAsia"/>
            <w:lang w:val="en-GB"/>
          </w:rPr>
          <w:t xml:space="preserve">10.3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_Toc15253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1F94B17C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668" w:history="1">
        <w:r>
          <w:rPr>
            <w:rFonts w:hint="eastAsia"/>
          </w:rPr>
          <w:t xml:space="preserve">11 </w:t>
        </w:r>
        <w:r>
          <w:t>挑空楼板</w:t>
        </w:r>
        <w:r>
          <w:tab/>
        </w:r>
        <w:r>
          <w:fldChar w:fldCharType="begin"/>
        </w:r>
        <w:r>
          <w:instrText xml:space="preserve"> PAGEREF _Toc18668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669A2C9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898" w:history="1">
        <w:r>
          <w:rPr>
            <w:rFonts w:hint="eastAsia"/>
            <w:lang w:val="en-GB"/>
          </w:rPr>
          <w:t xml:space="preserve">11.1 </w:t>
        </w:r>
        <w:r>
          <w:t>挑空楼板构造一</w:t>
        </w:r>
        <w:r>
          <w:tab/>
        </w:r>
        <w:r>
          <w:fldChar w:fldCharType="begin"/>
        </w:r>
        <w:r>
          <w:instrText xml:space="preserve"> PAGEREF _Toc8898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D96D076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279" w:history="1">
        <w:r>
          <w:rPr>
            <w:rFonts w:hint="eastAsia"/>
          </w:rPr>
          <w:t xml:space="preserve">12 </w:t>
        </w:r>
        <w:r>
          <w:t>地下车库与供暖房间之间的楼板</w:t>
        </w:r>
        <w:r>
          <w:tab/>
        </w:r>
        <w:r>
          <w:fldChar w:fldCharType="begin"/>
        </w:r>
        <w:r>
          <w:instrText xml:space="preserve"> PAGEREF _Toc13279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DC817BB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0748" w:history="1">
        <w:r>
          <w:rPr>
            <w:rFonts w:hint="eastAsia"/>
          </w:rPr>
          <w:t xml:space="preserve">13 </w:t>
        </w:r>
        <w:r>
          <w:t>外窗热工</w:t>
        </w:r>
        <w:r>
          <w:tab/>
        </w:r>
        <w:r>
          <w:fldChar w:fldCharType="begin"/>
        </w:r>
        <w:r>
          <w:instrText xml:space="preserve"> PAGEREF _Toc30748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0434B1B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45" w:history="1">
        <w:r>
          <w:rPr>
            <w:rFonts w:hint="eastAsia"/>
            <w:lang w:val="en-GB"/>
          </w:rPr>
          <w:t xml:space="preserve">13.1 </w:t>
        </w:r>
        <w:r>
          <w:t>外窗</w:t>
        </w:r>
        <w:r>
          <w:tab/>
        </w:r>
        <w:r>
          <w:fldChar w:fldCharType="begin"/>
        </w:r>
        <w:r>
          <w:instrText xml:space="preserve"> PAGEREF _Toc2645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0A53369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677" w:history="1">
        <w:r>
          <w:rPr>
            <w:rFonts w:hint="eastAsia"/>
            <w:lang w:val="en-GB"/>
          </w:rPr>
          <w:t xml:space="preserve">13.2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_Toc9677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2CB20C80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525" w:history="1">
        <w:r>
          <w:rPr>
            <w:rFonts w:hint="eastAsia"/>
            <w:lang w:val="en-GB"/>
          </w:rPr>
          <w:t xml:space="preserve">13.3 </w:t>
        </w:r>
        <w:r>
          <w:t>综合太阳得热系数</w:t>
        </w:r>
        <w:r>
          <w:tab/>
        </w:r>
        <w:r>
          <w:fldChar w:fldCharType="begin"/>
        </w:r>
        <w:r>
          <w:instrText xml:space="preserve"> PAGEREF _Toc20525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5965DAC" w14:textId="77777777" w:rsidR="00EB744F" w:rsidRDefault="00EB744F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679" w:history="1">
        <w:r>
          <w:rPr>
            <w:rFonts w:hint="eastAsia"/>
            <w:lang w:val="en-GB"/>
          </w:rPr>
          <w:t xml:space="preserve">13.4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_Toc16679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4945ACA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904" w:history="1">
        <w:r>
          <w:rPr>
            <w:rFonts w:hint="eastAsia"/>
          </w:rPr>
          <w:t xml:space="preserve">14 </w:t>
        </w:r>
        <w:r>
          <w:t>可开启窗扇</w:t>
        </w:r>
        <w:r>
          <w:tab/>
        </w:r>
        <w:r>
          <w:fldChar w:fldCharType="begin"/>
        </w:r>
        <w:r>
          <w:instrText xml:space="preserve"> PAGEREF _Toc10904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3A6BBFEA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276" w:history="1">
        <w:r>
          <w:rPr>
            <w:rFonts w:hint="eastAsia"/>
          </w:rPr>
          <w:t xml:space="preserve">15 </w:t>
        </w:r>
        <w:r>
          <w:t>非中空窗面积比</w:t>
        </w:r>
        <w:r>
          <w:tab/>
        </w:r>
        <w:r>
          <w:fldChar w:fldCharType="begin"/>
        </w:r>
        <w:r>
          <w:instrText xml:space="preserve"> PAGEREF _Toc21276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52AE4741" w14:textId="77777777" w:rsidR="00EB744F" w:rsidRDefault="00EB744F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7483" w:history="1">
        <w:r>
          <w:rPr>
            <w:rFonts w:hint="eastAsia"/>
          </w:rPr>
          <w:t xml:space="preserve">16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_Toc7483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2F05AE3" w14:textId="77777777" w:rsidR="00EB744F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9DB7AE0" w14:textId="77777777" w:rsidR="00EB744F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405B6FF" w14:textId="77777777" w:rsidR="00EB744F" w:rsidRDefault="00EB744F">
      <w:pPr>
        <w:pStyle w:val="TOC1"/>
        <w:sectPr w:rsidR="00EB744F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A4A3A63" w14:textId="77777777" w:rsidR="00EB744F" w:rsidRDefault="00EB744F">
      <w:pPr>
        <w:pStyle w:val="TOC1"/>
      </w:pPr>
    </w:p>
    <w:p w14:paraId="0CAEDB6F" w14:textId="77777777" w:rsidR="00EB744F" w:rsidRDefault="00000000">
      <w:pPr>
        <w:pStyle w:val="1"/>
      </w:pPr>
      <w:bookmarkStart w:id="13" w:name="_Toc316568035"/>
      <w:bookmarkStart w:id="14" w:name="_Toc134610461"/>
      <w:bookmarkStart w:id="15" w:name="_Toc24570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EB744F" w14:paraId="580383DC" w14:textId="77777777">
        <w:tc>
          <w:tcPr>
            <w:tcW w:w="2759" w:type="dxa"/>
            <w:shd w:val="clear" w:color="auto" w:fill="E6E6E6"/>
          </w:tcPr>
          <w:p w14:paraId="2B24E15B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E62418" w14:textId="3E510AFA" w:rsidR="00EB744F" w:rsidRDefault="00AB7DE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AB7DE5">
              <w:rPr>
                <w:rFonts w:hint="eastAsia"/>
              </w:rPr>
              <w:t>新建项目</w:t>
            </w:r>
          </w:p>
        </w:tc>
      </w:tr>
      <w:tr w:rsidR="00EB744F" w14:paraId="74804D17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9E67248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38BAE217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工程地点"/>
            <w:r>
              <w:t>辽宁</w:t>
            </w:r>
            <w:r>
              <w:t>-</w:t>
            </w:r>
            <w:r>
              <w:t>沈阳</w:t>
            </w:r>
            <w:bookmarkEnd w:id="17"/>
          </w:p>
        </w:tc>
      </w:tr>
      <w:tr w:rsidR="00EB744F" w14:paraId="2EE23699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91A6928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054122D7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气候分区"/>
            <w:r>
              <w:t>严寒</w:t>
            </w:r>
            <w:r>
              <w:t>C</w:t>
            </w:r>
            <w:r>
              <w:t>区</w:t>
            </w:r>
            <w:bookmarkEnd w:id="18"/>
          </w:p>
        </w:tc>
      </w:tr>
      <w:tr w:rsidR="00EB744F" w14:paraId="492556F5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75550AB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5F0475BA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>
              <w:rPr>
                <w:rFonts w:ascii="宋体" w:hAnsi="宋体" w:hint="eastAsia"/>
                <w:lang w:val="en-US"/>
              </w:rPr>
              <w:t>1830</w:t>
            </w:r>
            <w:bookmarkEnd w:id="19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0"/>
            <w:r>
              <w:rPr>
                <w:rFonts w:ascii="宋体" w:hAnsi="宋体" w:hint="eastAsia"/>
              </w:rPr>
              <w:t>㎡</w:t>
            </w:r>
          </w:p>
        </w:tc>
      </w:tr>
      <w:tr w:rsidR="00EB744F" w14:paraId="52A7C4E7" w14:textId="77777777">
        <w:tc>
          <w:tcPr>
            <w:tcW w:w="2759" w:type="dxa"/>
            <w:shd w:val="clear" w:color="auto" w:fill="E6E6E6"/>
          </w:tcPr>
          <w:p w14:paraId="3885CE8B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05186A9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EB744F" w14:paraId="4481EE84" w14:textId="77777777">
        <w:tc>
          <w:tcPr>
            <w:tcW w:w="2759" w:type="dxa"/>
            <w:shd w:val="clear" w:color="auto" w:fill="E6E6E6"/>
          </w:tcPr>
          <w:p w14:paraId="0939C503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847C5F5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地上建筑高度"/>
            <w:r>
              <w:rPr>
                <w:rFonts w:ascii="宋体" w:hAnsi="宋体" w:hint="eastAsia"/>
                <w:lang w:val="en-US"/>
              </w:rPr>
              <w:t>18.6</w:t>
            </w:r>
            <w:bookmarkEnd w:id="23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EB744F" w14:paraId="08FE09ED" w14:textId="77777777">
        <w:tc>
          <w:tcPr>
            <w:tcW w:w="2759" w:type="dxa"/>
            <w:shd w:val="clear" w:color="auto" w:fill="E6E6E6"/>
          </w:tcPr>
          <w:p w14:paraId="47A825BB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8BC405E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8753.43</w:t>
            </w:r>
            <w:bookmarkEnd w:id="24"/>
          </w:p>
        </w:tc>
      </w:tr>
      <w:tr w:rsidR="00EB744F" w14:paraId="76B9AC88" w14:textId="77777777">
        <w:tc>
          <w:tcPr>
            <w:tcW w:w="2759" w:type="dxa"/>
            <w:shd w:val="clear" w:color="auto" w:fill="E6E6E6"/>
          </w:tcPr>
          <w:p w14:paraId="14CF9048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9DEE30F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3122.08</w:t>
            </w:r>
            <w:bookmarkEnd w:id="25"/>
          </w:p>
        </w:tc>
      </w:tr>
      <w:tr w:rsidR="00EB744F" w14:paraId="60E9D95B" w14:textId="77777777">
        <w:tc>
          <w:tcPr>
            <w:tcW w:w="2759" w:type="dxa"/>
            <w:shd w:val="clear" w:color="auto" w:fill="E6E6E6"/>
          </w:tcPr>
          <w:p w14:paraId="4C1CE7CC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0BF569D5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EB744F" w14:paraId="3FD01112" w14:textId="77777777">
        <w:tc>
          <w:tcPr>
            <w:tcW w:w="2759" w:type="dxa"/>
            <w:shd w:val="clear" w:color="auto" w:fill="E6E6E6"/>
          </w:tcPr>
          <w:p w14:paraId="0644751E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B4DB972" w14:textId="77777777" w:rsidR="00EB744F" w:rsidRDefault="00EB744F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EB744F" w14:paraId="52D384F6" w14:textId="77777777">
        <w:tc>
          <w:tcPr>
            <w:tcW w:w="2759" w:type="dxa"/>
            <w:shd w:val="clear" w:color="auto" w:fill="E6E6E6"/>
          </w:tcPr>
          <w:p w14:paraId="2C2BC465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61A1CE7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EB744F" w14:paraId="11A03B0E" w14:textId="77777777">
        <w:tc>
          <w:tcPr>
            <w:tcW w:w="2759" w:type="dxa"/>
            <w:shd w:val="clear" w:color="auto" w:fill="E6E6E6"/>
          </w:tcPr>
          <w:p w14:paraId="17A0B04E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A985923" w14:textId="77777777" w:rsidR="00EB744F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B06496C" w14:textId="77777777" w:rsidR="00EB744F" w:rsidRDefault="00000000">
      <w:pPr>
        <w:pStyle w:val="1"/>
      </w:pPr>
      <w:bookmarkStart w:id="30" w:name="_Toc316568036"/>
      <w:bookmarkStart w:id="31" w:name="_Toc134610462"/>
      <w:bookmarkStart w:id="32" w:name="_Toc16928"/>
      <w:bookmarkStart w:id="33" w:name="TitleFormat"/>
      <w:bookmarkEnd w:id="16"/>
      <w:r>
        <w:rPr>
          <w:rFonts w:hint="eastAsia"/>
        </w:rPr>
        <w:t>设计依据</w:t>
      </w:r>
      <w:bookmarkEnd w:id="30"/>
      <w:bookmarkEnd w:id="31"/>
      <w:bookmarkEnd w:id="32"/>
    </w:p>
    <w:p w14:paraId="4B3B9D0F" w14:textId="77777777" w:rsidR="00EB744F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90526B5" w14:textId="77777777" w:rsidR="00EB74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65AADAEC" w14:textId="77777777" w:rsidR="00EB74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69D8286" w14:textId="77777777" w:rsidR="00EB74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3A53302" w14:textId="77777777" w:rsidR="00EB744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6476"/>
      <w:r>
        <w:rPr>
          <w:kern w:val="2"/>
          <w:szCs w:val="24"/>
        </w:rPr>
        <w:lastRenderedPageBreak/>
        <w:t>建筑大样</w:t>
      </w:r>
      <w:bookmarkEnd w:id="35"/>
    </w:p>
    <w:p w14:paraId="33A2B5E2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40B91C" wp14:editId="730A4F3F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876FF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F69CA96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D8F0930" wp14:editId="23606675">
            <wp:extent cx="5667375" cy="1095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DADF1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2E56BB09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4475F42" wp14:editId="011E4F22">
            <wp:extent cx="5667375" cy="1685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222DB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A101C8C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2CE6AE7" wp14:editId="43E7BF17">
            <wp:extent cx="5667375" cy="1685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23C4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07CE840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9AA9E9" wp14:editId="447524FD">
            <wp:extent cx="5667375" cy="1685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6B51D" w14:textId="77777777" w:rsidR="00EB744F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7BF1FE2" w14:textId="77777777" w:rsidR="00EB744F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2641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B744F" w14:paraId="0977B4B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A36EECE" w14:textId="77777777" w:rsidR="00EB744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74162C" w14:textId="77777777" w:rsidR="00EB74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837ED0" w14:textId="77777777" w:rsidR="00EB74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4A975" w14:textId="77777777" w:rsidR="00EB744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05DAAC" w14:textId="77777777" w:rsidR="00EB744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A2EB46" w14:textId="77777777" w:rsidR="00EB744F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F28C0C2" w14:textId="77777777" w:rsidR="00EB744F" w:rsidRDefault="00000000">
            <w:pPr>
              <w:jc w:val="center"/>
            </w:pPr>
            <w:r>
              <w:t>数据来源</w:t>
            </w:r>
          </w:p>
        </w:tc>
      </w:tr>
      <w:tr w:rsidR="00EB744F" w14:paraId="7B13DFE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05C62B0" w14:textId="77777777" w:rsidR="00EB744F" w:rsidRDefault="00EB744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42D91A" w14:textId="77777777" w:rsidR="00EB744F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8F61C9" w14:textId="77777777" w:rsidR="00EB74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A71D5C" w14:textId="77777777" w:rsidR="00EB744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1E2BE2" w14:textId="77777777" w:rsidR="00EB744F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8678A9" w14:textId="77777777" w:rsidR="00EB744F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0CFB307" w14:textId="77777777" w:rsidR="00EB744F" w:rsidRDefault="00EB744F">
            <w:pPr>
              <w:jc w:val="center"/>
            </w:pPr>
          </w:p>
        </w:tc>
      </w:tr>
      <w:tr w:rsidR="00EB744F" w14:paraId="5FC7ABC1" w14:textId="77777777">
        <w:tc>
          <w:tcPr>
            <w:tcW w:w="2196" w:type="dxa"/>
            <w:shd w:val="clear" w:color="auto" w:fill="E6E6E6"/>
            <w:vAlign w:val="center"/>
          </w:tcPr>
          <w:p w14:paraId="4481318D" w14:textId="77777777" w:rsidR="00EB744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B56D4A7" w14:textId="77777777" w:rsidR="00EB74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D28C9C2" w14:textId="77777777" w:rsidR="00EB74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D0EF11" w14:textId="77777777" w:rsidR="00EB74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A7045FA" w14:textId="77777777" w:rsidR="00EB74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03969C0" w14:textId="77777777" w:rsidR="00EB744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59AD419" w14:textId="77777777" w:rsidR="00EB744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744F" w14:paraId="10E150F8" w14:textId="77777777">
        <w:tc>
          <w:tcPr>
            <w:tcW w:w="2196" w:type="dxa"/>
            <w:shd w:val="clear" w:color="auto" w:fill="E6E6E6"/>
            <w:vAlign w:val="center"/>
          </w:tcPr>
          <w:p w14:paraId="0A1501CE" w14:textId="77777777" w:rsidR="00EB744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2F2E485" w14:textId="77777777" w:rsidR="00EB744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B35B45C" w14:textId="77777777" w:rsidR="00EB74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654F26E" w14:textId="77777777" w:rsidR="00EB744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3E54AF7" w14:textId="77777777" w:rsidR="00EB74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79B9DF" w14:textId="77777777" w:rsidR="00EB744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EDC9F8B" w14:textId="77777777" w:rsidR="00EB744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744F" w14:paraId="7795D2D8" w14:textId="77777777">
        <w:tc>
          <w:tcPr>
            <w:tcW w:w="2196" w:type="dxa"/>
            <w:shd w:val="clear" w:color="auto" w:fill="E6E6E6"/>
            <w:vAlign w:val="center"/>
          </w:tcPr>
          <w:p w14:paraId="2EEBF9C9" w14:textId="77777777" w:rsidR="00EB744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DDA56A2" w14:textId="77777777" w:rsidR="00EB744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C3A4AB0" w14:textId="77777777" w:rsidR="00EB74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500080" w14:textId="77777777" w:rsidR="00EB744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F30220A" w14:textId="77777777" w:rsidR="00EB74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496B6EB" w14:textId="77777777" w:rsidR="00EB744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4F434AF" w14:textId="77777777" w:rsidR="00EB744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744F" w14:paraId="0E569143" w14:textId="77777777">
        <w:tc>
          <w:tcPr>
            <w:tcW w:w="2196" w:type="dxa"/>
            <w:shd w:val="clear" w:color="auto" w:fill="E6E6E6"/>
            <w:vAlign w:val="center"/>
          </w:tcPr>
          <w:p w14:paraId="49C6AE4A" w14:textId="77777777" w:rsidR="00EB744F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619369B" w14:textId="77777777" w:rsidR="00EB744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050BD76" w14:textId="77777777" w:rsidR="00EB744F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648139F2" w14:textId="77777777" w:rsidR="00EB744F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4C98F046" w14:textId="77777777" w:rsidR="00EB744F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224694D5" w14:textId="77777777" w:rsidR="00EB744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C87C55" w14:textId="77777777" w:rsidR="00EB744F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EB744F" w14:paraId="393D3340" w14:textId="77777777">
        <w:tc>
          <w:tcPr>
            <w:tcW w:w="2196" w:type="dxa"/>
            <w:shd w:val="clear" w:color="auto" w:fill="E6E6E6"/>
            <w:vAlign w:val="center"/>
          </w:tcPr>
          <w:p w14:paraId="2A0F7CA6" w14:textId="77777777" w:rsidR="00EB744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F2DC6D2" w14:textId="77777777" w:rsidR="00EB744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A3129F4" w14:textId="77777777" w:rsidR="00EB744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B2329F1" w14:textId="77777777" w:rsidR="00EB744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F0CD426" w14:textId="77777777" w:rsidR="00EB74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33883A" w14:textId="77777777" w:rsidR="00EB744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5FDEB6B" w14:textId="77777777" w:rsidR="00EB744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744F" w14:paraId="27E04046" w14:textId="77777777">
        <w:tc>
          <w:tcPr>
            <w:tcW w:w="2196" w:type="dxa"/>
            <w:shd w:val="clear" w:color="auto" w:fill="E6E6E6"/>
            <w:vAlign w:val="center"/>
          </w:tcPr>
          <w:p w14:paraId="7BE3EDBF" w14:textId="77777777" w:rsidR="00EB744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224ADDF" w14:textId="77777777" w:rsidR="00EB744F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042F3D06" w14:textId="77777777" w:rsidR="00EB744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2344D025" w14:textId="77777777" w:rsidR="00EB744F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21F1E16D" w14:textId="77777777" w:rsidR="00EB744F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5761DF19" w14:textId="77777777" w:rsidR="00EB744F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60B8AD61" w14:textId="77777777" w:rsidR="00EB744F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EB744F" w14:paraId="5B5401E2" w14:textId="77777777">
        <w:tc>
          <w:tcPr>
            <w:tcW w:w="2196" w:type="dxa"/>
            <w:shd w:val="clear" w:color="auto" w:fill="E6E6E6"/>
            <w:vAlign w:val="center"/>
          </w:tcPr>
          <w:p w14:paraId="610E95B2" w14:textId="77777777" w:rsidR="00EB744F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791A675" w14:textId="77777777" w:rsidR="00EB744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9AB9358" w14:textId="77777777" w:rsidR="00EB744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64083B1" w14:textId="77777777" w:rsidR="00EB744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408E65B" w14:textId="77777777" w:rsidR="00EB744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47A0EB8" w14:textId="77777777" w:rsidR="00EB744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99384A1" w14:textId="77777777" w:rsidR="00EB744F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EB744F" w14:paraId="0CD4D07D" w14:textId="77777777">
        <w:tc>
          <w:tcPr>
            <w:tcW w:w="2196" w:type="dxa"/>
            <w:shd w:val="clear" w:color="auto" w:fill="E6E6E6"/>
            <w:vAlign w:val="center"/>
          </w:tcPr>
          <w:p w14:paraId="40D91C6F" w14:textId="77777777" w:rsidR="00EB744F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6424A64A" w14:textId="77777777" w:rsidR="00EB744F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6D0C4829" w14:textId="77777777" w:rsidR="00EB744F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0B394096" w14:textId="77777777" w:rsidR="00EB744F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E6F7F5A" w14:textId="77777777" w:rsidR="00EB744F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067576C4" w14:textId="77777777" w:rsidR="00EB744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359F339" w14:textId="77777777" w:rsidR="00EB744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744F" w14:paraId="6DDE6E42" w14:textId="77777777">
        <w:tc>
          <w:tcPr>
            <w:tcW w:w="2196" w:type="dxa"/>
            <w:shd w:val="clear" w:color="auto" w:fill="E6E6E6"/>
            <w:vAlign w:val="center"/>
          </w:tcPr>
          <w:p w14:paraId="5B4F0BC6" w14:textId="77777777" w:rsidR="00EB744F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28385E6" w14:textId="77777777" w:rsidR="00EB744F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AB4694D" w14:textId="77777777" w:rsidR="00EB744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63870E9" w14:textId="77777777" w:rsidR="00EB744F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7E50857B" w14:textId="77777777" w:rsidR="00EB744F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721DB159" w14:textId="77777777" w:rsidR="00EB744F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7829924C" w14:textId="77777777" w:rsidR="00EB744F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EB744F" w14:paraId="69372419" w14:textId="77777777">
        <w:tc>
          <w:tcPr>
            <w:tcW w:w="2196" w:type="dxa"/>
            <w:shd w:val="clear" w:color="auto" w:fill="E6E6E6"/>
            <w:vAlign w:val="center"/>
          </w:tcPr>
          <w:p w14:paraId="0938D589" w14:textId="77777777" w:rsidR="00EB744F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6464B079" w14:textId="77777777" w:rsidR="00EB744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5D30BA5" w14:textId="77777777" w:rsidR="00EB74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C726BD2" w14:textId="77777777" w:rsidR="00EB744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C9F1794" w14:textId="77777777" w:rsidR="00EB744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585CC3" w14:textId="77777777" w:rsidR="00EB744F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EEB7011" w14:textId="77777777" w:rsidR="00EB744F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B744F" w14:paraId="1BDFBEEF" w14:textId="77777777">
        <w:tc>
          <w:tcPr>
            <w:tcW w:w="2196" w:type="dxa"/>
            <w:shd w:val="clear" w:color="auto" w:fill="E6E6E6"/>
            <w:vAlign w:val="center"/>
          </w:tcPr>
          <w:p w14:paraId="0370D0D1" w14:textId="77777777" w:rsidR="00EB744F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1A078D76" w14:textId="77777777" w:rsidR="00EB744F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2ECAAFCD" w14:textId="77777777" w:rsidR="00EB744F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0C70D56" w14:textId="77777777" w:rsidR="00EB744F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F57691E" w14:textId="77777777" w:rsidR="00EB744F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37688BAD" w14:textId="77777777" w:rsidR="00EB744F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40C33547" w14:textId="77777777" w:rsidR="00EB744F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EB744F" w14:paraId="4CC63268" w14:textId="77777777">
        <w:tc>
          <w:tcPr>
            <w:tcW w:w="2196" w:type="dxa"/>
            <w:shd w:val="clear" w:color="auto" w:fill="E6E6E6"/>
            <w:vAlign w:val="center"/>
          </w:tcPr>
          <w:p w14:paraId="71AC9E01" w14:textId="77777777" w:rsidR="00EB744F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06367BA3" w14:textId="77777777" w:rsidR="00EB744F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331C5A6" w14:textId="77777777" w:rsidR="00EB744F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57785C4D" w14:textId="77777777" w:rsidR="00EB744F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3F79DE7F" w14:textId="77777777" w:rsidR="00EB744F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415996E3" w14:textId="77777777" w:rsidR="00EB744F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24FE59C2" w14:textId="77777777" w:rsidR="00EB744F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6A888BD5" w14:textId="77777777" w:rsidR="00EB744F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639"/>
      <w:r>
        <w:rPr>
          <w:kern w:val="2"/>
          <w:szCs w:val="24"/>
        </w:rPr>
        <w:t>围护结构作法简要说明</w:t>
      </w:r>
      <w:bookmarkEnd w:id="37"/>
    </w:p>
    <w:p w14:paraId="1369523C" w14:textId="77777777" w:rsidR="00EB74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proofErr w:type="gramStart"/>
      <w:r>
        <w:rPr>
          <w:color w:val="0000FF"/>
          <w:kern w:val="2"/>
          <w:szCs w:val="21"/>
          <w:lang w:val="en-US"/>
        </w:rPr>
        <w:t>不</w:t>
      </w:r>
      <w:proofErr w:type="gramEnd"/>
      <w:r>
        <w:rPr>
          <w:color w:val="0000FF"/>
          <w:kern w:val="2"/>
          <w:szCs w:val="21"/>
          <w:lang w:val="en-US"/>
        </w:rPr>
        <w:t>上人屋面</w:t>
      </w:r>
      <w:r>
        <w:rPr>
          <w:color w:val="0000FF"/>
          <w:kern w:val="2"/>
          <w:szCs w:val="21"/>
          <w:lang w:val="en-US"/>
        </w:rPr>
        <w:t xml:space="preserve"> (K=0.202,D=8.849)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A8471D5" w14:textId="77777777" w:rsidR="00EB744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挤塑聚苯板带表皮（</w:t>
      </w:r>
      <w:r>
        <w:rPr>
          <w:color w:val="800000"/>
          <w:kern w:val="2"/>
          <w:szCs w:val="24"/>
          <w:lang w:val="en-US"/>
        </w:rPr>
        <w:t>ρ=22-35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proofErr w:type="gramStart"/>
      <w:r>
        <w:rPr>
          <w:color w:val="000000"/>
          <w:kern w:val="2"/>
          <w:szCs w:val="24"/>
          <w:lang w:val="en-US"/>
        </w:rPr>
        <w:t>找坡层</w:t>
      </w:r>
      <w:proofErr w:type="gramEnd"/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proofErr w:type="spellStart"/>
      <w:r>
        <w:rPr>
          <w:color w:val="000000"/>
          <w:kern w:val="2"/>
          <w:szCs w:val="24"/>
          <w:lang w:val="en-US"/>
        </w:rPr>
        <w:t>sbs</w:t>
      </w:r>
      <w:proofErr w:type="spellEnd"/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60FCE65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外墙（填充墙）构造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(K=0.306,D=11.501)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76DE69D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抗裂砂浆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岩棉保温板（</w:t>
      </w:r>
      <w:r>
        <w:rPr>
          <w:color w:val="800000"/>
          <w:kern w:val="2"/>
          <w:szCs w:val="24"/>
          <w:lang w:val="en-US"/>
        </w:rPr>
        <w:t>ρ≥140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＋蒸压加气混凝土</w:t>
      </w:r>
      <w:r>
        <w:rPr>
          <w:color w:val="000000"/>
          <w:kern w:val="2"/>
          <w:szCs w:val="24"/>
          <w:lang w:val="en-US"/>
        </w:rPr>
        <w:t>B06 240mm</w:t>
      </w:r>
    </w:p>
    <w:p w14:paraId="0E34DA6C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proofErr w:type="gramStart"/>
      <w:r>
        <w:rPr>
          <w:b/>
          <w:color w:val="000000"/>
          <w:kern w:val="2"/>
          <w:sz w:val="27"/>
          <w:szCs w:val="27"/>
          <w:lang w:val="en-US"/>
        </w:rPr>
        <w:t>挑空楼板</w:t>
      </w:r>
      <w:proofErr w:type="gramEnd"/>
      <w:r>
        <w:rPr>
          <w:b/>
          <w:color w:val="000000"/>
          <w:kern w:val="2"/>
          <w:sz w:val="27"/>
          <w:szCs w:val="27"/>
          <w:lang w:val="en-US"/>
        </w:rPr>
        <w:t>：</w:t>
      </w:r>
      <w:proofErr w:type="gramStart"/>
      <w:r>
        <w:rPr>
          <w:color w:val="0000FF"/>
          <w:kern w:val="2"/>
          <w:szCs w:val="21"/>
          <w:lang w:val="en-US"/>
        </w:rPr>
        <w:t>挑空楼板</w:t>
      </w:r>
      <w:proofErr w:type="gramEnd"/>
      <w:r>
        <w:rPr>
          <w:color w:val="0000FF"/>
          <w:kern w:val="2"/>
          <w:szCs w:val="21"/>
          <w:lang w:val="en-US"/>
        </w:rPr>
        <w:t>构造</w:t>
      </w:r>
      <w:proofErr w:type="gramStart"/>
      <w:r>
        <w:rPr>
          <w:color w:val="0000FF"/>
          <w:kern w:val="2"/>
          <w:szCs w:val="21"/>
          <w:lang w:val="en-US"/>
        </w:rPr>
        <w:t>一</w:t>
      </w:r>
      <w:proofErr w:type="gramEnd"/>
      <w:r>
        <w:rPr>
          <w:color w:val="0000FF"/>
          <w:kern w:val="2"/>
          <w:szCs w:val="21"/>
          <w:lang w:val="en-US"/>
        </w:rPr>
        <w:t xml:space="preserve"> (K=0.334,D=2.963)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CAC1C5B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岩棉保温板（</w:t>
      </w:r>
      <w:r>
        <w:rPr>
          <w:color w:val="800000"/>
          <w:kern w:val="2"/>
          <w:szCs w:val="24"/>
          <w:lang w:val="en-US"/>
        </w:rPr>
        <w:t>ρ≥140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1C88E9A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系列内平开下悬铝合金窗</w:t>
      </w:r>
      <w:r>
        <w:rPr>
          <w:color w:val="0000FF"/>
          <w:kern w:val="2"/>
          <w:szCs w:val="21"/>
          <w:lang w:val="en-US"/>
        </w:rPr>
        <w:t>[5Low-E+12A+5+12A+5] (K=1.500)</w:t>
      </w:r>
      <w:r>
        <w:rPr>
          <w:color w:val="0000FF"/>
          <w:kern w:val="2"/>
          <w:szCs w:val="21"/>
          <w:lang w:val="en-US"/>
        </w:rPr>
        <w:t>：</w:t>
      </w:r>
    </w:p>
    <w:p w14:paraId="56135E9E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0.335</w:t>
      </w:r>
    </w:p>
    <w:p w14:paraId="4021C7D6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系列内平开下悬铝合金窗</w:t>
      </w:r>
      <w:r>
        <w:rPr>
          <w:color w:val="0000FF"/>
          <w:kern w:val="2"/>
          <w:szCs w:val="21"/>
          <w:lang w:val="en-US"/>
        </w:rPr>
        <w:t>[5Low-E+12A+5+12A+5] (K=1.500)</w:t>
      </w:r>
      <w:r>
        <w:rPr>
          <w:color w:val="0000FF"/>
          <w:kern w:val="2"/>
          <w:szCs w:val="21"/>
          <w:lang w:val="en-US"/>
        </w:rPr>
        <w:t>：</w:t>
      </w:r>
    </w:p>
    <w:p w14:paraId="6AFC40EB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0.335</w:t>
      </w:r>
    </w:p>
    <w:p w14:paraId="6A5371F4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系列内平开下悬铝合金窗</w:t>
      </w:r>
      <w:r>
        <w:rPr>
          <w:color w:val="0000FF"/>
          <w:kern w:val="2"/>
          <w:szCs w:val="21"/>
          <w:lang w:val="en-US"/>
        </w:rPr>
        <w:t>[5Low-E+12A+5+12A+5] (K=1.500)</w:t>
      </w:r>
      <w:r>
        <w:rPr>
          <w:color w:val="0000FF"/>
          <w:kern w:val="2"/>
          <w:szCs w:val="21"/>
          <w:lang w:val="en-US"/>
        </w:rPr>
        <w:t>：</w:t>
      </w:r>
    </w:p>
    <w:p w14:paraId="1E477DC7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0.335</w:t>
      </w:r>
    </w:p>
    <w:p w14:paraId="37B0F07E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9574"/>
      <w:r>
        <w:rPr>
          <w:color w:val="000000"/>
          <w:kern w:val="2"/>
          <w:szCs w:val="24"/>
        </w:rPr>
        <w:lastRenderedPageBreak/>
        <w:t>体形系数</w:t>
      </w:r>
      <w:bookmarkEnd w:id="38"/>
    </w:p>
    <w:p w14:paraId="1A06EA44" w14:textId="77777777" w:rsidR="00EB744F" w:rsidRDefault="00000000">
      <w:pPr>
        <w:pStyle w:val="2"/>
        <w:widowControl w:val="0"/>
        <w:rPr>
          <w:kern w:val="2"/>
        </w:rPr>
      </w:pPr>
      <w:bookmarkStart w:id="39" w:name="_Toc12993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B744F" w14:paraId="136BDA05" w14:textId="77777777">
        <w:tc>
          <w:tcPr>
            <w:tcW w:w="2513" w:type="dxa"/>
            <w:shd w:val="clear" w:color="auto" w:fill="E6E6E6"/>
            <w:vAlign w:val="center"/>
          </w:tcPr>
          <w:p w14:paraId="1655FA0A" w14:textId="77777777" w:rsidR="00EB744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B66021C" w14:textId="77777777" w:rsidR="00EB744F" w:rsidRDefault="00000000">
            <w:r>
              <w:t>3122.08</w:t>
            </w:r>
          </w:p>
        </w:tc>
      </w:tr>
      <w:tr w:rsidR="00EB744F" w14:paraId="0F97EB95" w14:textId="77777777">
        <w:tc>
          <w:tcPr>
            <w:tcW w:w="2513" w:type="dxa"/>
            <w:shd w:val="clear" w:color="auto" w:fill="E6E6E6"/>
            <w:vAlign w:val="center"/>
          </w:tcPr>
          <w:p w14:paraId="2B97B062" w14:textId="77777777" w:rsidR="00EB744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5566CC6" w14:textId="77777777" w:rsidR="00EB744F" w:rsidRDefault="00000000">
            <w:r>
              <w:t>8753.43</w:t>
            </w:r>
          </w:p>
        </w:tc>
      </w:tr>
      <w:tr w:rsidR="00EB744F" w14:paraId="4382277B" w14:textId="77777777">
        <w:tc>
          <w:tcPr>
            <w:tcW w:w="2513" w:type="dxa"/>
            <w:shd w:val="clear" w:color="auto" w:fill="E6E6E6"/>
            <w:vAlign w:val="center"/>
          </w:tcPr>
          <w:p w14:paraId="52356C26" w14:textId="77777777" w:rsidR="00EB744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682D069" w14:textId="77777777" w:rsidR="00EB744F" w:rsidRDefault="00000000">
            <w:r>
              <w:t>0.36</w:t>
            </w:r>
          </w:p>
        </w:tc>
      </w:tr>
    </w:tbl>
    <w:p w14:paraId="733183A1" w14:textId="77777777" w:rsidR="00EB744F" w:rsidRDefault="00000000">
      <w:pPr>
        <w:pStyle w:val="2"/>
        <w:widowControl w:val="0"/>
        <w:rPr>
          <w:kern w:val="2"/>
        </w:rPr>
      </w:pPr>
      <w:bookmarkStart w:id="40" w:name="_Toc24619"/>
      <w:r>
        <w:rPr>
          <w:kern w:val="2"/>
        </w:rPr>
        <w:t>楼层信息表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EB744F" w14:paraId="4B3348C7" w14:textId="77777777">
        <w:tc>
          <w:tcPr>
            <w:tcW w:w="882" w:type="dxa"/>
            <w:shd w:val="clear" w:color="auto" w:fill="E6E6E6"/>
            <w:vAlign w:val="center"/>
          </w:tcPr>
          <w:p w14:paraId="4D93B18C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60F1DA7" w14:textId="77777777" w:rsidR="00EB744F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CF168AE" w14:textId="77777777" w:rsidR="00EB744F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449D352" w14:textId="77777777" w:rsidR="00EB744F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F3CD139" w14:textId="77777777" w:rsidR="00EB744F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EB744F" w14:paraId="519E56BC" w14:textId="77777777">
        <w:tc>
          <w:tcPr>
            <w:tcW w:w="882" w:type="dxa"/>
            <w:vAlign w:val="center"/>
          </w:tcPr>
          <w:p w14:paraId="097BE8AA" w14:textId="77777777" w:rsidR="00EB744F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1998A96" w14:textId="77777777" w:rsidR="00EB744F" w:rsidRDefault="00000000">
            <w:pPr>
              <w:jc w:val="right"/>
            </w:pPr>
            <w:r>
              <w:t>6.000</w:t>
            </w:r>
          </w:p>
        </w:tc>
        <w:tc>
          <w:tcPr>
            <w:tcW w:w="2263" w:type="dxa"/>
            <w:vAlign w:val="center"/>
          </w:tcPr>
          <w:p w14:paraId="2A668B9D" w14:textId="77777777" w:rsidR="00EB744F" w:rsidRDefault="00000000">
            <w:pPr>
              <w:jc w:val="right"/>
            </w:pPr>
            <w:r>
              <w:t>544.28</w:t>
            </w:r>
          </w:p>
        </w:tc>
        <w:tc>
          <w:tcPr>
            <w:tcW w:w="2263" w:type="dxa"/>
            <w:vAlign w:val="center"/>
          </w:tcPr>
          <w:p w14:paraId="3B06C7E6" w14:textId="77777777" w:rsidR="00EB744F" w:rsidRDefault="00000000">
            <w:pPr>
              <w:jc w:val="right"/>
            </w:pPr>
            <w:r>
              <w:t>963.79</w:t>
            </w:r>
          </w:p>
        </w:tc>
        <w:tc>
          <w:tcPr>
            <w:tcW w:w="2530" w:type="dxa"/>
            <w:vAlign w:val="center"/>
          </w:tcPr>
          <w:p w14:paraId="0E2F8F6F" w14:textId="77777777" w:rsidR="00EB744F" w:rsidRDefault="00000000">
            <w:pPr>
              <w:jc w:val="right"/>
            </w:pPr>
            <w:r>
              <w:t>3183.53</w:t>
            </w:r>
          </w:p>
        </w:tc>
      </w:tr>
      <w:tr w:rsidR="00EB744F" w14:paraId="5B0350FE" w14:textId="77777777">
        <w:tc>
          <w:tcPr>
            <w:tcW w:w="882" w:type="dxa"/>
            <w:vAlign w:val="center"/>
          </w:tcPr>
          <w:p w14:paraId="42725A17" w14:textId="77777777" w:rsidR="00EB744F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7F6FE7F" w14:textId="77777777" w:rsidR="00EB744F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198E1552" w14:textId="77777777" w:rsidR="00EB744F" w:rsidRDefault="00000000">
            <w:pPr>
              <w:jc w:val="right"/>
            </w:pPr>
            <w:r>
              <w:t>654.95</w:t>
            </w:r>
          </w:p>
        </w:tc>
        <w:tc>
          <w:tcPr>
            <w:tcW w:w="2263" w:type="dxa"/>
            <w:vAlign w:val="center"/>
          </w:tcPr>
          <w:p w14:paraId="7AD4B3B1" w14:textId="77777777" w:rsidR="00EB744F" w:rsidRDefault="00000000">
            <w:pPr>
              <w:jc w:val="right"/>
            </w:pPr>
            <w:r>
              <w:t>800.34</w:t>
            </w:r>
          </w:p>
        </w:tc>
        <w:tc>
          <w:tcPr>
            <w:tcW w:w="2530" w:type="dxa"/>
            <w:vAlign w:val="center"/>
          </w:tcPr>
          <w:p w14:paraId="4CFE8363" w14:textId="77777777" w:rsidR="00EB744F" w:rsidRDefault="00000000">
            <w:pPr>
              <w:jc w:val="right"/>
            </w:pPr>
            <w:r>
              <w:t>2834.24</w:t>
            </w:r>
          </w:p>
        </w:tc>
      </w:tr>
      <w:tr w:rsidR="00EB744F" w14:paraId="0CBB473E" w14:textId="77777777">
        <w:tc>
          <w:tcPr>
            <w:tcW w:w="882" w:type="dxa"/>
            <w:vAlign w:val="center"/>
          </w:tcPr>
          <w:p w14:paraId="29470CEC" w14:textId="77777777" w:rsidR="00EB744F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5C77BC0" w14:textId="77777777" w:rsidR="00EB744F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70E32932" w14:textId="77777777" w:rsidR="00EB744F" w:rsidRDefault="00000000">
            <w:pPr>
              <w:jc w:val="right"/>
            </w:pPr>
            <w:r>
              <w:t>630.62</w:t>
            </w:r>
          </w:p>
        </w:tc>
        <w:tc>
          <w:tcPr>
            <w:tcW w:w="2263" w:type="dxa"/>
            <w:vAlign w:val="center"/>
          </w:tcPr>
          <w:p w14:paraId="55B0690F" w14:textId="77777777" w:rsidR="00EB744F" w:rsidRDefault="00000000">
            <w:pPr>
              <w:jc w:val="right"/>
            </w:pPr>
            <w:r>
              <w:t>706.61</w:t>
            </w:r>
          </w:p>
        </w:tc>
        <w:tc>
          <w:tcPr>
            <w:tcW w:w="2530" w:type="dxa"/>
            <w:vAlign w:val="center"/>
          </w:tcPr>
          <w:p w14:paraId="6BBB5510" w14:textId="77777777" w:rsidR="00EB744F" w:rsidRDefault="00000000">
            <w:pPr>
              <w:jc w:val="right"/>
            </w:pPr>
            <w:r>
              <w:t>2735.66</w:t>
            </w:r>
          </w:p>
        </w:tc>
      </w:tr>
      <w:tr w:rsidR="00EB744F" w14:paraId="193567CE" w14:textId="77777777">
        <w:tc>
          <w:tcPr>
            <w:tcW w:w="882" w:type="dxa"/>
            <w:vAlign w:val="center"/>
          </w:tcPr>
          <w:p w14:paraId="07A8D5E4" w14:textId="77777777" w:rsidR="00EB744F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7322406D" w14:textId="77777777" w:rsidR="00EB744F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040E8312" w14:textId="77777777" w:rsidR="00EB744F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BC70B8D" w14:textId="77777777" w:rsidR="00EB744F" w:rsidRDefault="00000000">
            <w:pPr>
              <w:jc w:val="right"/>
            </w:pPr>
            <w:r>
              <w:t>651.35</w:t>
            </w:r>
          </w:p>
        </w:tc>
        <w:tc>
          <w:tcPr>
            <w:tcW w:w="2530" w:type="dxa"/>
            <w:vAlign w:val="center"/>
          </w:tcPr>
          <w:p w14:paraId="5E12FB09" w14:textId="77777777" w:rsidR="00EB744F" w:rsidRDefault="00000000">
            <w:pPr>
              <w:jc w:val="right"/>
            </w:pPr>
            <w:r>
              <w:t>0.00</w:t>
            </w:r>
          </w:p>
        </w:tc>
      </w:tr>
      <w:tr w:rsidR="00EB744F" w14:paraId="547568B8" w14:textId="77777777">
        <w:tc>
          <w:tcPr>
            <w:tcW w:w="882" w:type="dxa"/>
            <w:vAlign w:val="center"/>
          </w:tcPr>
          <w:p w14:paraId="30DC1404" w14:textId="77777777" w:rsidR="00EB744F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5F8B08D" w14:textId="77777777" w:rsidR="00EB744F" w:rsidRDefault="00000000">
            <w:pPr>
              <w:jc w:val="right"/>
            </w:pPr>
            <w:r>
              <w:t>18.60</w:t>
            </w:r>
          </w:p>
        </w:tc>
        <w:tc>
          <w:tcPr>
            <w:tcW w:w="2263" w:type="dxa"/>
            <w:vAlign w:val="center"/>
          </w:tcPr>
          <w:p w14:paraId="3099D58F" w14:textId="77777777" w:rsidR="00EB744F" w:rsidRDefault="00000000">
            <w:pPr>
              <w:jc w:val="right"/>
            </w:pPr>
            <w:r>
              <w:t>1829.85</w:t>
            </w:r>
          </w:p>
        </w:tc>
        <w:tc>
          <w:tcPr>
            <w:tcW w:w="2263" w:type="dxa"/>
            <w:vAlign w:val="center"/>
          </w:tcPr>
          <w:p w14:paraId="18A29B9B" w14:textId="77777777" w:rsidR="00EB744F" w:rsidRDefault="00000000">
            <w:pPr>
              <w:jc w:val="right"/>
            </w:pPr>
            <w:r>
              <w:t>3122.08</w:t>
            </w:r>
          </w:p>
        </w:tc>
        <w:tc>
          <w:tcPr>
            <w:tcW w:w="2530" w:type="dxa"/>
            <w:vAlign w:val="center"/>
          </w:tcPr>
          <w:p w14:paraId="313835D1" w14:textId="77777777" w:rsidR="00EB744F" w:rsidRDefault="00000000">
            <w:pPr>
              <w:jc w:val="right"/>
            </w:pPr>
            <w:r>
              <w:t>8753.43</w:t>
            </w:r>
          </w:p>
        </w:tc>
      </w:tr>
    </w:tbl>
    <w:p w14:paraId="373F33DC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23033"/>
      <w:proofErr w:type="gramStart"/>
      <w:r>
        <w:rPr>
          <w:color w:val="000000"/>
          <w:kern w:val="2"/>
          <w:szCs w:val="24"/>
        </w:rPr>
        <w:t>窗墙比</w:t>
      </w:r>
      <w:bookmarkEnd w:id="41"/>
      <w:proofErr w:type="gramEnd"/>
    </w:p>
    <w:p w14:paraId="0EB550AC" w14:textId="77777777" w:rsidR="00EB744F" w:rsidRDefault="00000000">
      <w:pPr>
        <w:pStyle w:val="2"/>
        <w:widowControl w:val="0"/>
        <w:rPr>
          <w:kern w:val="2"/>
        </w:rPr>
      </w:pPr>
      <w:bookmarkStart w:id="42" w:name="_Toc15772"/>
      <w:proofErr w:type="gramStart"/>
      <w:r>
        <w:rPr>
          <w:kern w:val="2"/>
        </w:rPr>
        <w:t>窗墙比</w:t>
      </w:r>
      <w:bookmarkEnd w:id="42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EB744F" w14:paraId="0835129C" w14:textId="77777777">
        <w:tc>
          <w:tcPr>
            <w:tcW w:w="1652" w:type="dxa"/>
            <w:shd w:val="clear" w:color="auto" w:fill="E6E6E6"/>
            <w:vAlign w:val="center"/>
          </w:tcPr>
          <w:p w14:paraId="5CE4907A" w14:textId="77777777" w:rsidR="00EB744F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78788CA" w14:textId="77777777" w:rsidR="00EB744F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5977983" w14:textId="77777777" w:rsidR="00EB744F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F1D5F0C" w14:textId="77777777" w:rsidR="00EB744F" w:rsidRDefault="00000000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4D41BA2" w14:textId="77777777" w:rsidR="00EB744F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EB744F" w14:paraId="62DF4B6A" w14:textId="77777777">
        <w:tc>
          <w:tcPr>
            <w:tcW w:w="1652" w:type="dxa"/>
            <w:shd w:val="clear" w:color="auto" w:fill="E6E6E6"/>
            <w:vAlign w:val="center"/>
          </w:tcPr>
          <w:p w14:paraId="7717AEC7" w14:textId="77777777" w:rsidR="00EB744F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62990CC4" w14:textId="77777777" w:rsidR="00EB744F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248B9A70" w14:textId="77777777" w:rsidR="00EB744F" w:rsidRDefault="00000000">
            <w:r>
              <w:t>464.04</w:t>
            </w:r>
          </w:p>
        </w:tc>
        <w:tc>
          <w:tcPr>
            <w:tcW w:w="2105" w:type="dxa"/>
            <w:vAlign w:val="center"/>
          </w:tcPr>
          <w:p w14:paraId="1AB08F5C" w14:textId="77777777" w:rsidR="00EB744F" w:rsidRDefault="00000000">
            <w:r>
              <w:t>683.28</w:t>
            </w:r>
          </w:p>
        </w:tc>
        <w:tc>
          <w:tcPr>
            <w:tcW w:w="1652" w:type="dxa"/>
            <w:vAlign w:val="center"/>
          </w:tcPr>
          <w:p w14:paraId="027879A4" w14:textId="77777777" w:rsidR="00EB744F" w:rsidRDefault="00000000">
            <w:r>
              <w:t>0.68</w:t>
            </w:r>
          </w:p>
        </w:tc>
      </w:tr>
      <w:tr w:rsidR="00EB744F" w14:paraId="12344B6F" w14:textId="77777777">
        <w:tc>
          <w:tcPr>
            <w:tcW w:w="1652" w:type="dxa"/>
            <w:shd w:val="clear" w:color="auto" w:fill="E6E6E6"/>
            <w:vAlign w:val="center"/>
          </w:tcPr>
          <w:p w14:paraId="2B5CFC40" w14:textId="77777777" w:rsidR="00EB744F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2945EC75" w14:textId="77777777" w:rsidR="00EB744F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A8D09BC" w14:textId="77777777" w:rsidR="00EB744F" w:rsidRDefault="00000000">
            <w:r>
              <w:t>82.68</w:t>
            </w:r>
          </w:p>
        </w:tc>
        <w:tc>
          <w:tcPr>
            <w:tcW w:w="2105" w:type="dxa"/>
            <w:vAlign w:val="center"/>
          </w:tcPr>
          <w:p w14:paraId="0FBB6B35" w14:textId="77777777" w:rsidR="00EB744F" w:rsidRDefault="00000000">
            <w:r>
              <w:t>1019.02</w:t>
            </w:r>
          </w:p>
        </w:tc>
        <w:tc>
          <w:tcPr>
            <w:tcW w:w="1652" w:type="dxa"/>
            <w:vAlign w:val="center"/>
          </w:tcPr>
          <w:p w14:paraId="240C981D" w14:textId="77777777" w:rsidR="00EB744F" w:rsidRDefault="00000000">
            <w:r>
              <w:t>0.08</w:t>
            </w:r>
          </w:p>
        </w:tc>
      </w:tr>
      <w:tr w:rsidR="00EB744F" w14:paraId="3CCB2B92" w14:textId="77777777">
        <w:tc>
          <w:tcPr>
            <w:tcW w:w="1652" w:type="dxa"/>
            <w:shd w:val="clear" w:color="auto" w:fill="E6E6E6"/>
            <w:vAlign w:val="center"/>
          </w:tcPr>
          <w:p w14:paraId="7B3E8BF5" w14:textId="77777777" w:rsidR="00EB744F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298C1D68" w14:textId="77777777" w:rsidR="00EB744F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F50EBBB" w14:textId="77777777" w:rsidR="00EB744F" w:rsidRDefault="00000000">
            <w:r>
              <w:t>84.48</w:t>
            </w:r>
          </w:p>
        </w:tc>
        <w:tc>
          <w:tcPr>
            <w:tcW w:w="2105" w:type="dxa"/>
            <w:vAlign w:val="center"/>
          </w:tcPr>
          <w:p w14:paraId="5E7053AD" w14:textId="77777777" w:rsidR="00EB744F" w:rsidRDefault="00000000">
            <w:r>
              <w:t>297.64</w:t>
            </w:r>
          </w:p>
        </w:tc>
        <w:tc>
          <w:tcPr>
            <w:tcW w:w="1652" w:type="dxa"/>
            <w:vAlign w:val="center"/>
          </w:tcPr>
          <w:p w14:paraId="1646FFAC" w14:textId="77777777" w:rsidR="00EB744F" w:rsidRDefault="00000000">
            <w:r>
              <w:t>0.28</w:t>
            </w:r>
          </w:p>
        </w:tc>
      </w:tr>
      <w:tr w:rsidR="00EB744F" w14:paraId="66138447" w14:textId="77777777">
        <w:tc>
          <w:tcPr>
            <w:tcW w:w="1652" w:type="dxa"/>
            <w:shd w:val="clear" w:color="auto" w:fill="E6E6E6"/>
            <w:vAlign w:val="center"/>
          </w:tcPr>
          <w:p w14:paraId="595361D2" w14:textId="77777777" w:rsidR="00EB744F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6EDC90B3" w14:textId="77777777" w:rsidR="00EB744F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EA813F2" w14:textId="77777777" w:rsidR="00EB744F" w:rsidRDefault="00000000">
            <w:r>
              <w:t>84.48</w:t>
            </w:r>
          </w:p>
        </w:tc>
        <w:tc>
          <w:tcPr>
            <w:tcW w:w="2105" w:type="dxa"/>
            <w:vAlign w:val="center"/>
          </w:tcPr>
          <w:p w14:paraId="3111FA90" w14:textId="77777777" w:rsidR="00EB744F" w:rsidRDefault="00000000">
            <w:r>
              <w:t>297.64</w:t>
            </w:r>
          </w:p>
        </w:tc>
        <w:tc>
          <w:tcPr>
            <w:tcW w:w="1652" w:type="dxa"/>
            <w:vAlign w:val="center"/>
          </w:tcPr>
          <w:p w14:paraId="19C64360" w14:textId="77777777" w:rsidR="00EB744F" w:rsidRDefault="00000000">
            <w:r>
              <w:t>0.28</w:t>
            </w:r>
          </w:p>
        </w:tc>
      </w:tr>
    </w:tbl>
    <w:p w14:paraId="15C67FCC" w14:textId="77777777" w:rsidR="00EB744F" w:rsidRDefault="00000000">
      <w:pPr>
        <w:pStyle w:val="2"/>
        <w:widowControl w:val="0"/>
        <w:rPr>
          <w:kern w:val="2"/>
        </w:rPr>
      </w:pPr>
      <w:bookmarkStart w:id="43" w:name="_Toc23040"/>
      <w:r>
        <w:rPr>
          <w:kern w:val="2"/>
        </w:rPr>
        <w:t>外窗表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EB744F" w14:paraId="0D87A241" w14:textId="77777777">
        <w:tc>
          <w:tcPr>
            <w:tcW w:w="877" w:type="dxa"/>
            <w:shd w:val="clear" w:color="auto" w:fill="E6E6E6"/>
            <w:vAlign w:val="center"/>
          </w:tcPr>
          <w:p w14:paraId="7B216D14" w14:textId="77777777" w:rsidR="00EB744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628C67" w14:textId="77777777" w:rsidR="00EB744F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BB13A3C" w14:textId="77777777" w:rsidR="00EB744F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9140270" w14:textId="77777777" w:rsidR="00EB744F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FAE593A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EA1FE69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A9AAD4" w14:textId="77777777" w:rsidR="00EB744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0B790E" w14:textId="77777777" w:rsidR="00EB744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FF99C" w14:textId="77777777" w:rsidR="00EB744F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EB744F" w14:paraId="752B168D" w14:textId="77777777">
        <w:tc>
          <w:tcPr>
            <w:tcW w:w="877" w:type="dxa"/>
            <w:vMerge w:val="restart"/>
            <w:vAlign w:val="center"/>
          </w:tcPr>
          <w:p w14:paraId="27683D27" w14:textId="77777777" w:rsidR="00EB744F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4FEDB14" w14:textId="77777777" w:rsidR="00EB744F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20278D45" w14:textId="77777777" w:rsidR="00EB744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8636556" w14:textId="77777777" w:rsidR="00EB744F" w:rsidRDefault="00EB744F"/>
        </w:tc>
        <w:tc>
          <w:tcPr>
            <w:tcW w:w="962" w:type="dxa"/>
            <w:vAlign w:val="center"/>
          </w:tcPr>
          <w:p w14:paraId="083362D8" w14:textId="77777777" w:rsidR="00EB744F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663C0B3" w14:textId="77777777" w:rsidR="00EB744F" w:rsidRDefault="00EB744F"/>
        </w:tc>
        <w:tc>
          <w:tcPr>
            <w:tcW w:w="1148" w:type="dxa"/>
            <w:vAlign w:val="center"/>
          </w:tcPr>
          <w:p w14:paraId="2BE470C4" w14:textId="77777777" w:rsidR="00EB744F" w:rsidRDefault="00EB744F"/>
        </w:tc>
        <w:tc>
          <w:tcPr>
            <w:tcW w:w="1148" w:type="dxa"/>
            <w:vAlign w:val="center"/>
          </w:tcPr>
          <w:p w14:paraId="75C6CB98" w14:textId="77777777" w:rsidR="00EB744F" w:rsidRDefault="00000000">
            <w:r>
              <w:t>406.44</w:t>
            </w:r>
          </w:p>
        </w:tc>
        <w:tc>
          <w:tcPr>
            <w:tcW w:w="1131" w:type="dxa"/>
            <w:vMerge w:val="restart"/>
            <w:vAlign w:val="center"/>
          </w:tcPr>
          <w:p w14:paraId="667D6F7E" w14:textId="77777777" w:rsidR="00EB744F" w:rsidRDefault="00000000">
            <w:r>
              <w:t>464.04</w:t>
            </w:r>
          </w:p>
        </w:tc>
      </w:tr>
      <w:tr w:rsidR="00EB744F" w14:paraId="6DA62AE1" w14:textId="77777777">
        <w:tc>
          <w:tcPr>
            <w:tcW w:w="877" w:type="dxa"/>
            <w:vMerge/>
            <w:vAlign w:val="center"/>
          </w:tcPr>
          <w:p w14:paraId="110D2100" w14:textId="77777777" w:rsidR="00EB744F" w:rsidRDefault="00EB744F"/>
        </w:tc>
        <w:tc>
          <w:tcPr>
            <w:tcW w:w="1018" w:type="dxa"/>
            <w:vMerge/>
            <w:vAlign w:val="center"/>
          </w:tcPr>
          <w:p w14:paraId="3FB7C78E" w14:textId="77777777" w:rsidR="00EB744F" w:rsidRDefault="00EB744F"/>
        </w:tc>
        <w:tc>
          <w:tcPr>
            <w:tcW w:w="1165" w:type="dxa"/>
            <w:vAlign w:val="center"/>
          </w:tcPr>
          <w:p w14:paraId="086F622A" w14:textId="77777777" w:rsidR="00EB744F" w:rsidRDefault="00000000">
            <w:r>
              <w:t>C7240</w:t>
            </w:r>
          </w:p>
        </w:tc>
        <w:tc>
          <w:tcPr>
            <w:tcW w:w="1160" w:type="dxa"/>
            <w:vAlign w:val="center"/>
          </w:tcPr>
          <w:p w14:paraId="341594FD" w14:textId="77777777" w:rsidR="00EB744F" w:rsidRDefault="00000000">
            <w:r>
              <w:t>7.20×4.00</w:t>
            </w:r>
          </w:p>
        </w:tc>
        <w:tc>
          <w:tcPr>
            <w:tcW w:w="962" w:type="dxa"/>
            <w:vAlign w:val="center"/>
          </w:tcPr>
          <w:p w14:paraId="3B017C70" w14:textId="77777777" w:rsidR="00EB744F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0F95F3" w14:textId="77777777" w:rsidR="00EB744F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7F86D22" w14:textId="77777777" w:rsidR="00EB744F" w:rsidRDefault="00000000">
            <w:r>
              <w:t>28.80</w:t>
            </w:r>
          </w:p>
        </w:tc>
        <w:tc>
          <w:tcPr>
            <w:tcW w:w="1148" w:type="dxa"/>
            <w:vAlign w:val="center"/>
          </w:tcPr>
          <w:p w14:paraId="207F93BC" w14:textId="77777777" w:rsidR="00EB744F" w:rsidRDefault="00000000"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595359BA" w14:textId="77777777" w:rsidR="00EB744F" w:rsidRDefault="00EB744F"/>
        </w:tc>
      </w:tr>
      <w:tr w:rsidR="00EB744F" w14:paraId="6C52B7DA" w14:textId="77777777">
        <w:tc>
          <w:tcPr>
            <w:tcW w:w="877" w:type="dxa"/>
            <w:vMerge w:val="restart"/>
            <w:vAlign w:val="center"/>
          </w:tcPr>
          <w:p w14:paraId="1AC7F2AD" w14:textId="77777777" w:rsidR="00EB744F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3B590EC" w14:textId="77777777" w:rsidR="00EB744F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67855871" w14:textId="77777777" w:rsidR="00EB744F" w:rsidRDefault="00000000">
            <w:r>
              <w:t>C1603</w:t>
            </w:r>
          </w:p>
        </w:tc>
        <w:tc>
          <w:tcPr>
            <w:tcW w:w="1160" w:type="dxa"/>
            <w:vAlign w:val="center"/>
          </w:tcPr>
          <w:p w14:paraId="019ED56D" w14:textId="77777777" w:rsidR="00EB744F" w:rsidRDefault="00000000">
            <w:r>
              <w:t>1.65×0.30</w:t>
            </w:r>
          </w:p>
        </w:tc>
        <w:tc>
          <w:tcPr>
            <w:tcW w:w="962" w:type="dxa"/>
            <w:vAlign w:val="center"/>
          </w:tcPr>
          <w:p w14:paraId="456E5911" w14:textId="77777777" w:rsidR="00EB744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55BA9EF" w14:textId="77777777" w:rsidR="00EB744F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18930314" w14:textId="77777777" w:rsidR="00EB744F" w:rsidRDefault="00000000">
            <w:r>
              <w:t>0.50</w:t>
            </w:r>
          </w:p>
        </w:tc>
        <w:tc>
          <w:tcPr>
            <w:tcW w:w="1148" w:type="dxa"/>
            <w:vAlign w:val="center"/>
          </w:tcPr>
          <w:p w14:paraId="5AE9D428" w14:textId="77777777" w:rsidR="00EB744F" w:rsidRDefault="00000000">
            <w:r>
              <w:t>3.96</w:t>
            </w:r>
          </w:p>
        </w:tc>
        <w:tc>
          <w:tcPr>
            <w:tcW w:w="1131" w:type="dxa"/>
            <w:vMerge w:val="restart"/>
            <w:vAlign w:val="center"/>
          </w:tcPr>
          <w:p w14:paraId="577CDDB8" w14:textId="77777777" w:rsidR="00EB744F" w:rsidRDefault="00000000">
            <w:r>
              <w:t>82.68</w:t>
            </w:r>
          </w:p>
        </w:tc>
      </w:tr>
      <w:tr w:rsidR="00EB744F" w14:paraId="4F1AE797" w14:textId="77777777">
        <w:tc>
          <w:tcPr>
            <w:tcW w:w="877" w:type="dxa"/>
            <w:vMerge/>
            <w:vAlign w:val="center"/>
          </w:tcPr>
          <w:p w14:paraId="3C64287F" w14:textId="77777777" w:rsidR="00EB744F" w:rsidRDefault="00EB744F"/>
        </w:tc>
        <w:tc>
          <w:tcPr>
            <w:tcW w:w="1018" w:type="dxa"/>
            <w:vMerge/>
            <w:vAlign w:val="center"/>
          </w:tcPr>
          <w:p w14:paraId="6972652E" w14:textId="77777777" w:rsidR="00EB744F" w:rsidRDefault="00EB744F"/>
        </w:tc>
        <w:tc>
          <w:tcPr>
            <w:tcW w:w="1165" w:type="dxa"/>
            <w:vAlign w:val="center"/>
          </w:tcPr>
          <w:p w14:paraId="64A075C4" w14:textId="77777777" w:rsidR="00EB744F" w:rsidRDefault="00000000">
            <w:r>
              <w:t>C1620</w:t>
            </w:r>
          </w:p>
        </w:tc>
        <w:tc>
          <w:tcPr>
            <w:tcW w:w="1160" w:type="dxa"/>
            <w:vAlign w:val="center"/>
          </w:tcPr>
          <w:p w14:paraId="7AD2DB28" w14:textId="77777777" w:rsidR="00EB744F" w:rsidRDefault="00000000">
            <w:r>
              <w:t>1.65×2.00</w:t>
            </w:r>
          </w:p>
        </w:tc>
        <w:tc>
          <w:tcPr>
            <w:tcW w:w="962" w:type="dxa"/>
            <w:vAlign w:val="center"/>
          </w:tcPr>
          <w:p w14:paraId="062E9082" w14:textId="77777777" w:rsidR="00EB744F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6A922F" w14:textId="77777777" w:rsidR="00EB744F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6A76EF6F" w14:textId="77777777" w:rsidR="00EB744F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14:paraId="6FCC77C6" w14:textId="77777777" w:rsidR="00EB744F" w:rsidRDefault="00000000">
            <w:r>
              <w:t>52.80</w:t>
            </w:r>
          </w:p>
        </w:tc>
        <w:tc>
          <w:tcPr>
            <w:tcW w:w="1131" w:type="dxa"/>
            <w:vMerge/>
            <w:vAlign w:val="center"/>
          </w:tcPr>
          <w:p w14:paraId="121BC9D7" w14:textId="77777777" w:rsidR="00EB744F" w:rsidRDefault="00EB744F"/>
        </w:tc>
      </w:tr>
      <w:tr w:rsidR="00EB744F" w14:paraId="5C73AE36" w14:textId="77777777">
        <w:tc>
          <w:tcPr>
            <w:tcW w:w="877" w:type="dxa"/>
            <w:vMerge/>
            <w:vAlign w:val="center"/>
          </w:tcPr>
          <w:p w14:paraId="56336552" w14:textId="77777777" w:rsidR="00EB744F" w:rsidRDefault="00EB744F"/>
        </w:tc>
        <w:tc>
          <w:tcPr>
            <w:tcW w:w="1018" w:type="dxa"/>
            <w:vMerge/>
            <w:vAlign w:val="center"/>
          </w:tcPr>
          <w:p w14:paraId="0CC2CFFC" w14:textId="77777777" w:rsidR="00EB744F" w:rsidRDefault="00EB744F"/>
        </w:tc>
        <w:tc>
          <w:tcPr>
            <w:tcW w:w="1165" w:type="dxa"/>
            <w:vAlign w:val="center"/>
          </w:tcPr>
          <w:p w14:paraId="28B1BE2E" w14:textId="77777777" w:rsidR="00EB744F" w:rsidRDefault="00000000">
            <w:r>
              <w:t>C1809</w:t>
            </w:r>
          </w:p>
        </w:tc>
        <w:tc>
          <w:tcPr>
            <w:tcW w:w="1160" w:type="dxa"/>
            <w:vAlign w:val="center"/>
          </w:tcPr>
          <w:p w14:paraId="45D9B710" w14:textId="77777777" w:rsidR="00EB744F" w:rsidRDefault="00000000">
            <w:r>
              <w:t>1.80×0.90</w:t>
            </w:r>
          </w:p>
        </w:tc>
        <w:tc>
          <w:tcPr>
            <w:tcW w:w="962" w:type="dxa"/>
            <w:vAlign w:val="center"/>
          </w:tcPr>
          <w:p w14:paraId="4C50BE2C" w14:textId="77777777" w:rsidR="00EB744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09C8443" w14:textId="77777777" w:rsidR="00EB744F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1F8AD5DC" w14:textId="77777777" w:rsidR="00EB744F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2C3B1265" w14:textId="77777777" w:rsidR="00EB744F" w:rsidRDefault="00000000"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713D6C61" w14:textId="77777777" w:rsidR="00EB744F" w:rsidRDefault="00EB744F"/>
        </w:tc>
      </w:tr>
      <w:tr w:rsidR="00EB744F" w14:paraId="5A4F8DC1" w14:textId="77777777">
        <w:tc>
          <w:tcPr>
            <w:tcW w:w="877" w:type="dxa"/>
            <w:vAlign w:val="center"/>
          </w:tcPr>
          <w:p w14:paraId="5CEF39E3" w14:textId="77777777" w:rsidR="00EB744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08CA55C" w14:textId="77777777" w:rsidR="00EB744F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EB0A9D8" w14:textId="77777777" w:rsidR="00EB744F" w:rsidRDefault="00000000">
            <w:r>
              <w:t>C2224</w:t>
            </w:r>
          </w:p>
        </w:tc>
        <w:tc>
          <w:tcPr>
            <w:tcW w:w="1160" w:type="dxa"/>
            <w:vAlign w:val="center"/>
          </w:tcPr>
          <w:p w14:paraId="2A707AC4" w14:textId="77777777" w:rsidR="00EB744F" w:rsidRDefault="00000000">
            <w:r>
              <w:t>2.20×2.40</w:t>
            </w:r>
          </w:p>
        </w:tc>
        <w:tc>
          <w:tcPr>
            <w:tcW w:w="962" w:type="dxa"/>
            <w:vAlign w:val="center"/>
          </w:tcPr>
          <w:p w14:paraId="38228CFE" w14:textId="77777777" w:rsidR="00EB744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087B34F" w14:textId="77777777" w:rsidR="00EB744F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10F698AC" w14:textId="77777777" w:rsidR="00EB744F" w:rsidRDefault="00000000">
            <w:r>
              <w:t>5.28</w:t>
            </w:r>
          </w:p>
        </w:tc>
        <w:tc>
          <w:tcPr>
            <w:tcW w:w="1148" w:type="dxa"/>
            <w:vAlign w:val="center"/>
          </w:tcPr>
          <w:p w14:paraId="5F4BB016" w14:textId="77777777" w:rsidR="00EB744F" w:rsidRDefault="00000000">
            <w:r>
              <w:t>84.48</w:t>
            </w:r>
          </w:p>
        </w:tc>
        <w:tc>
          <w:tcPr>
            <w:tcW w:w="1131" w:type="dxa"/>
            <w:vAlign w:val="center"/>
          </w:tcPr>
          <w:p w14:paraId="75AF1F45" w14:textId="77777777" w:rsidR="00EB744F" w:rsidRDefault="00000000">
            <w:r>
              <w:t>84.48</w:t>
            </w:r>
          </w:p>
        </w:tc>
      </w:tr>
      <w:tr w:rsidR="00EB744F" w14:paraId="5A44F3D7" w14:textId="77777777">
        <w:tc>
          <w:tcPr>
            <w:tcW w:w="877" w:type="dxa"/>
            <w:vAlign w:val="center"/>
          </w:tcPr>
          <w:p w14:paraId="38FE1056" w14:textId="77777777" w:rsidR="00EB744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05C58A50" w14:textId="77777777" w:rsidR="00EB744F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657D517" w14:textId="77777777" w:rsidR="00EB744F" w:rsidRDefault="00000000">
            <w:r>
              <w:t>C2224</w:t>
            </w:r>
          </w:p>
        </w:tc>
        <w:tc>
          <w:tcPr>
            <w:tcW w:w="1160" w:type="dxa"/>
            <w:vAlign w:val="center"/>
          </w:tcPr>
          <w:p w14:paraId="72968568" w14:textId="77777777" w:rsidR="00EB744F" w:rsidRDefault="00000000">
            <w:r>
              <w:t>2.20×2.40</w:t>
            </w:r>
          </w:p>
        </w:tc>
        <w:tc>
          <w:tcPr>
            <w:tcW w:w="962" w:type="dxa"/>
            <w:vAlign w:val="center"/>
          </w:tcPr>
          <w:p w14:paraId="1388CD83" w14:textId="77777777" w:rsidR="00EB744F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240CF45" w14:textId="77777777" w:rsidR="00EB744F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0B5C31C8" w14:textId="77777777" w:rsidR="00EB744F" w:rsidRDefault="00000000">
            <w:r>
              <w:t>5.28</w:t>
            </w:r>
          </w:p>
        </w:tc>
        <w:tc>
          <w:tcPr>
            <w:tcW w:w="1148" w:type="dxa"/>
            <w:vAlign w:val="center"/>
          </w:tcPr>
          <w:p w14:paraId="6AEE8379" w14:textId="77777777" w:rsidR="00EB744F" w:rsidRDefault="00000000">
            <w:r>
              <w:t>84.48</w:t>
            </w:r>
          </w:p>
        </w:tc>
        <w:tc>
          <w:tcPr>
            <w:tcW w:w="1131" w:type="dxa"/>
            <w:vAlign w:val="center"/>
          </w:tcPr>
          <w:p w14:paraId="5B36A42B" w14:textId="77777777" w:rsidR="00EB744F" w:rsidRDefault="00000000">
            <w:r>
              <w:t>84.48</w:t>
            </w:r>
          </w:p>
        </w:tc>
      </w:tr>
    </w:tbl>
    <w:p w14:paraId="224B605D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6286"/>
      <w:r>
        <w:rPr>
          <w:color w:val="000000"/>
          <w:kern w:val="2"/>
          <w:szCs w:val="24"/>
        </w:rPr>
        <w:lastRenderedPageBreak/>
        <w:t>天窗</w:t>
      </w:r>
      <w:bookmarkEnd w:id="44"/>
    </w:p>
    <w:p w14:paraId="40BCA0C8" w14:textId="77777777" w:rsidR="00EB744F" w:rsidRDefault="00000000">
      <w:pPr>
        <w:pStyle w:val="2"/>
        <w:widowControl w:val="0"/>
        <w:rPr>
          <w:kern w:val="2"/>
        </w:rPr>
      </w:pPr>
      <w:bookmarkStart w:id="45" w:name="_Toc27733"/>
      <w:r>
        <w:rPr>
          <w:kern w:val="2"/>
        </w:rPr>
        <w:t>天窗类型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EB744F" w14:paraId="3888C29B" w14:textId="77777777">
        <w:tc>
          <w:tcPr>
            <w:tcW w:w="905" w:type="dxa"/>
            <w:shd w:val="clear" w:color="auto" w:fill="E6E6E6"/>
            <w:vAlign w:val="center"/>
          </w:tcPr>
          <w:p w14:paraId="1F71000F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D1C0C66" w14:textId="77777777" w:rsidR="00EB744F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1493CC" w14:textId="77777777" w:rsidR="00EB744F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76E4C8" w14:textId="77777777" w:rsidR="00EB744F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433A72B" w14:textId="77777777" w:rsidR="00EB744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2CA106A5" w14:textId="77777777" w:rsidR="00EB744F" w:rsidRDefault="00000000">
            <w:pPr>
              <w:jc w:val="center"/>
            </w:pPr>
            <w:r>
              <w:t>备注</w:t>
            </w:r>
          </w:p>
        </w:tc>
      </w:tr>
      <w:tr w:rsidR="00EB744F" w14:paraId="56A418D6" w14:textId="77777777">
        <w:tc>
          <w:tcPr>
            <w:tcW w:w="905" w:type="dxa"/>
            <w:vAlign w:val="center"/>
          </w:tcPr>
          <w:p w14:paraId="719E85E7" w14:textId="77777777" w:rsidR="00EB744F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6983E7B3" w14:textId="77777777" w:rsidR="00EB744F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188" w:type="dxa"/>
            <w:vAlign w:val="center"/>
          </w:tcPr>
          <w:p w14:paraId="045CB6BE" w14:textId="77777777" w:rsidR="00EB744F" w:rsidRDefault="00000000">
            <w:r>
              <w:t>107</w:t>
            </w:r>
          </w:p>
        </w:tc>
        <w:tc>
          <w:tcPr>
            <w:tcW w:w="1188" w:type="dxa"/>
            <w:vAlign w:val="center"/>
          </w:tcPr>
          <w:p w14:paraId="73DB3C09" w14:textId="77777777" w:rsidR="00EB744F" w:rsidRDefault="00000000">
            <w:r>
              <w:t>1.50</w:t>
            </w:r>
          </w:p>
        </w:tc>
        <w:tc>
          <w:tcPr>
            <w:tcW w:w="1301" w:type="dxa"/>
            <w:vAlign w:val="center"/>
          </w:tcPr>
          <w:p w14:paraId="3C9B1B22" w14:textId="77777777" w:rsidR="00EB744F" w:rsidRDefault="00000000">
            <w:r>
              <w:t>0.33</w:t>
            </w:r>
          </w:p>
        </w:tc>
        <w:tc>
          <w:tcPr>
            <w:tcW w:w="2773" w:type="dxa"/>
            <w:vAlign w:val="center"/>
          </w:tcPr>
          <w:p w14:paraId="256CB68D" w14:textId="77777777" w:rsidR="00EB744F" w:rsidRDefault="00EB744F"/>
        </w:tc>
      </w:tr>
      <w:tr w:rsidR="00EB744F" w14:paraId="50E0DAD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059ACDF" w14:textId="77777777" w:rsidR="00EB744F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3B49CCC4" w14:textId="77777777" w:rsidR="00EB744F" w:rsidRDefault="00EB744F"/>
        </w:tc>
        <w:tc>
          <w:tcPr>
            <w:tcW w:w="1188" w:type="dxa"/>
            <w:vAlign w:val="center"/>
          </w:tcPr>
          <w:p w14:paraId="19414875" w14:textId="77777777" w:rsidR="00EB744F" w:rsidRDefault="00000000">
            <w:r>
              <w:t>1.50</w:t>
            </w:r>
          </w:p>
        </w:tc>
        <w:tc>
          <w:tcPr>
            <w:tcW w:w="1301" w:type="dxa"/>
            <w:vAlign w:val="center"/>
          </w:tcPr>
          <w:p w14:paraId="78856E64" w14:textId="77777777" w:rsidR="00EB744F" w:rsidRDefault="00000000">
            <w:r>
              <w:t>0.33</w:t>
            </w:r>
          </w:p>
        </w:tc>
        <w:tc>
          <w:tcPr>
            <w:tcW w:w="2773" w:type="dxa"/>
            <w:vAlign w:val="center"/>
          </w:tcPr>
          <w:p w14:paraId="31E8F3E1" w14:textId="77777777" w:rsidR="00EB744F" w:rsidRDefault="00EB744F"/>
        </w:tc>
      </w:tr>
      <w:tr w:rsidR="00EB744F" w14:paraId="68B27C9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D37B38E" w14:textId="77777777" w:rsidR="00EB744F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3CF045CC" w14:textId="77777777" w:rsidR="00EB744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EB744F" w14:paraId="2312F35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261E899" w14:textId="77777777" w:rsidR="00EB744F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124FD37" w14:textId="77777777" w:rsidR="00EB744F" w:rsidRDefault="00000000">
            <w:r>
              <w:t>K≤2.2</w:t>
            </w:r>
          </w:p>
        </w:tc>
      </w:tr>
      <w:tr w:rsidR="00EB744F" w14:paraId="119DEB3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90DE13E" w14:textId="77777777" w:rsidR="00EB744F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1486C771" w14:textId="77777777" w:rsidR="00EB744F" w:rsidRDefault="00000000">
            <w:r>
              <w:t>未知结论</w:t>
            </w:r>
          </w:p>
        </w:tc>
      </w:tr>
    </w:tbl>
    <w:p w14:paraId="725509B9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5521"/>
      <w:r>
        <w:rPr>
          <w:color w:val="000000"/>
          <w:kern w:val="2"/>
          <w:szCs w:val="24"/>
        </w:rPr>
        <w:t>屋顶</w:t>
      </w:r>
      <w:bookmarkEnd w:id="46"/>
    </w:p>
    <w:p w14:paraId="4362E442" w14:textId="77777777" w:rsidR="00EB744F" w:rsidRDefault="00000000">
      <w:pPr>
        <w:pStyle w:val="2"/>
        <w:widowControl w:val="0"/>
        <w:rPr>
          <w:kern w:val="2"/>
        </w:rPr>
      </w:pPr>
      <w:bookmarkStart w:id="47" w:name="_Toc650"/>
      <w:proofErr w:type="gramStart"/>
      <w:r>
        <w:rPr>
          <w:kern w:val="2"/>
        </w:rPr>
        <w:t>不</w:t>
      </w:r>
      <w:proofErr w:type="gramEnd"/>
      <w:r>
        <w:rPr>
          <w:kern w:val="2"/>
        </w:rPr>
        <w:t>上人屋面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B744F" w14:paraId="5EF06ED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DBA11A" w14:textId="77777777" w:rsidR="00EB74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C03637" w14:textId="77777777" w:rsidR="00EB74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CB8AA" w14:textId="77777777" w:rsidR="00EB74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5460C" w14:textId="77777777" w:rsidR="00EB74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0D109A" w14:textId="77777777" w:rsidR="00EB744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2C068" w14:textId="77777777" w:rsidR="00EB74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DC352B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B744F" w14:paraId="2826EFD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8D9EF9F" w14:textId="77777777" w:rsidR="00EB744F" w:rsidRDefault="00EB74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BCA90B5" w14:textId="77777777" w:rsidR="00EB74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E69D0" w14:textId="77777777" w:rsidR="00EB744F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E265C" w14:textId="77777777" w:rsidR="00EB74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A24A13" w14:textId="77777777" w:rsidR="00EB74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08CA6" w14:textId="77777777" w:rsidR="00EB74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209CAA" w14:textId="77777777" w:rsidR="00EB744F" w:rsidRDefault="00000000">
            <w:pPr>
              <w:jc w:val="center"/>
            </w:pPr>
            <w:r>
              <w:t>D=R*S</w:t>
            </w:r>
          </w:p>
        </w:tc>
      </w:tr>
      <w:tr w:rsidR="00EB744F" w14:paraId="459D5D02" w14:textId="77777777">
        <w:tc>
          <w:tcPr>
            <w:tcW w:w="3345" w:type="dxa"/>
            <w:vAlign w:val="center"/>
          </w:tcPr>
          <w:p w14:paraId="78CCBD69" w14:textId="77777777" w:rsidR="00EB74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8B53F6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20F715" w14:textId="77777777" w:rsidR="00EB74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B3BDFD" w14:textId="77777777" w:rsidR="00EB74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8C7930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11FDF5" w14:textId="77777777" w:rsidR="00EB74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F485979" w14:textId="77777777" w:rsidR="00EB744F" w:rsidRDefault="00000000">
            <w:r>
              <w:t>0.245</w:t>
            </w:r>
          </w:p>
        </w:tc>
      </w:tr>
      <w:tr w:rsidR="00EB744F" w14:paraId="56585F9D" w14:textId="77777777">
        <w:tc>
          <w:tcPr>
            <w:tcW w:w="3345" w:type="dxa"/>
            <w:vAlign w:val="center"/>
          </w:tcPr>
          <w:p w14:paraId="4105FEDA" w14:textId="77777777" w:rsidR="00EB744F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E0EC4F8" w14:textId="77777777" w:rsidR="00EB744F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37A7146B" w14:textId="77777777" w:rsidR="00EB744F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FC71ACC" w14:textId="77777777" w:rsidR="00EB744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45BDA5A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D48B28" w14:textId="77777777" w:rsidR="00EB744F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EEB5CEA" w14:textId="77777777" w:rsidR="00EB744F" w:rsidRDefault="00000000">
            <w:r>
              <w:t>0.163</w:t>
            </w:r>
          </w:p>
        </w:tc>
      </w:tr>
      <w:tr w:rsidR="00EB744F" w14:paraId="5FC6813E" w14:textId="77777777">
        <w:tc>
          <w:tcPr>
            <w:tcW w:w="3345" w:type="dxa"/>
            <w:vAlign w:val="center"/>
          </w:tcPr>
          <w:p w14:paraId="1758E560" w14:textId="77777777" w:rsidR="00EB744F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8645776" w14:textId="77777777" w:rsidR="00EB744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C7C1D90" w14:textId="77777777" w:rsidR="00EB744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086F308" w14:textId="77777777" w:rsidR="00EB744F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4264BF3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3CA583" w14:textId="77777777" w:rsidR="00EB744F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DA64C36" w14:textId="77777777" w:rsidR="00EB744F" w:rsidRDefault="00000000">
            <w:r>
              <w:t>0.303</w:t>
            </w:r>
          </w:p>
        </w:tc>
      </w:tr>
      <w:tr w:rsidR="00EB744F" w14:paraId="06CB21F7" w14:textId="77777777">
        <w:tc>
          <w:tcPr>
            <w:tcW w:w="3345" w:type="dxa"/>
            <w:vAlign w:val="center"/>
          </w:tcPr>
          <w:p w14:paraId="5D590841" w14:textId="77777777" w:rsidR="00EB744F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9E928F" w14:textId="77777777" w:rsidR="00EB744F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4D6955D5" w14:textId="77777777" w:rsidR="00EB744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D0EBD12" w14:textId="77777777" w:rsidR="00EB744F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19783C93" w14:textId="77777777" w:rsidR="00EB744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4B88F7F" w14:textId="77777777" w:rsidR="00EB744F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2765C88A" w14:textId="77777777" w:rsidR="00EB744F" w:rsidRDefault="00000000">
            <w:r>
              <w:t>5.800</w:t>
            </w:r>
          </w:p>
        </w:tc>
      </w:tr>
      <w:tr w:rsidR="00EB744F" w14:paraId="6B742842" w14:textId="77777777">
        <w:tc>
          <w:tcPr>
            <w:tcW w:w="3345" w:type="dxa"/>
            <w:vAlign w:val="center"/>
          </w:tcPr>
          <w:p w14:paraId="39E2AD50" w14:textId="77777777" w:rsidR="00EB74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81FB2D3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1C1D8D" w14:textId="77777777" w:rsidR="00EB74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8A655FB" w14:textId="77777777" w:rsidR="00EB74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3D5B05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CD9C1AE" w14:textId="77777777" w:rsidR="00EB74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8E81B83" w14:textId="77777777" w:rsidR="00EB744F" w:rsidRDefault="00000000">
            <w:r>
              <w:t>0.245</w:t>
            </w:r>
          </w:p>
        </w:tc>
      </w:tr>
      <w:tr w:rsidR="00EB744F" w14:paraId="63E8901A" w14:textId="77777777">
        <w:tc>
          <w:tcPr>
            <w:tcW w:w="3345" w:type="dxa"/>
            <w:vAlign w:val="center"/>
          </w:tcPr>
          <w:p w14:paraId="62396A9B" w14:textId="77777777" w:rsidR="00EB744F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4FBB953F" w14:textId="77777777" w:rsidR="00EB744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A598307" w14:textId="77777777" w:rsidR="00EB744F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07048807" w14:textId="77777777" w:rsidR="00EB744F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53E317E9" w14:textId="77777777" w:rsidR="00EB744F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4A19154B" w14:textId="77777777" w:rsidR="00EB744F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3F52BB4F" w14:textId="77777777" w:rsidR="00EB744F" w:rsidRDefault="00000000">
            <w:r>
              <w:t>0.500</w:t>
            </w:r>
          </w:p>
        </w:tc>
      </w:tr>
      <w:tr w:rsidR="00EB744F" w14:paraId="59171104" w14:textId="77777777">
        <w:tc>
          <w:tcPr>
            <w:tcW w:w="3345" w:type="dxa"/>
            <w:vAlign w:val="center"/>
          </w:tcPr>
          <w:p w14:paraId="6BED1D72" w14:textId="77777777" w:rsidR="00EB744F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28F7CC1" w14:textId="77777777" w:rsidR="00EB744F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55B19F99" w14:textId="77777777" w:rsidR="00EB744F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A44A639" w14:textId="77777777" w:rsidR="00EB744F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56A9A9EE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E8E567" w14:textId="77777777" w:rsidR="00EB744F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12B5875F" w14:textId="77777777" w:rsidR="00EB744F" w:rsidRDefault="00000000">
            <w:r>
              <w:t>0.163</w:t>
            </w:r>
          </w:p>
        </w:tc>
      </w:tr>
      <w:tr w:rsidR="00EB744F" w14:paraId="38E8FE1A" w14:textId="77777777">
        <w:tc>
          <w:tcPr>
            <w:tcW w:w="3345" w:type="dxa"/>
            <w:vAlign w:val="center"/>
          </w:tcPr>
          <w:p w14:paraId="64F4A78F" w14:textId="77777777" w:rsidR="00EB74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CD0260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E0E629" w14:textId="77777777" w:rsidR="00EB74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DEA58BC" w14:textId="77777777" w:rsidR="00EB74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5AF3B9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44C85C" w14:textId="77777777" w:rsidR="00EB74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7C76E8D" w14:textId="77777777" w:rsidR="00EB744F" w:rsidRDefault="00000000">
            <w:r>
              <w:t>0.245</w:t>
            </w:r>
          </w:p>
        </w:tc>
      </w:tr>
      <w:tr w:rsidR="00EB744F" w14:paraId="4AFA271F" w14:textId="77777777">
        <w:tc>
          <w:tcPr>
            <w:tcW w:w="3345" w:type="dxa"/>
            <w:vAlign w:val="center"/>
          </w:tcPr>
          <w:p w14:paraId="5D68EE0E" w14:textId="77777777" w:rsidR="00EB744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D817B49" w14:textId="77777777" w:rsidR="00EB744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B635E17" w14:textId="77777777" w:rsidR="00EB744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E1D3F2A" w14:textId="77777777" w:rsidR="00EB74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0D31E8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4070AA" w14:textId="77777777" w:rsidR="00EB744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F2F0C5C" w14:textId="77777777" w:rsidR="00EB744F" w:rsidRDefault="00000000">
            <w:r>
              <w:t>1.186</w:t>
            </w:r>
          </w:p>
        </w:tc>
      </w:tr>
      <w:tr w:rsidR="00EB744F" w14:paraId="63723525" w14:textId="77777777">
        <w:tc>
          <w:tcPr>
            <w:tcW w:w="3345" w:type="dxa"/>
            <w:vAlign w:val="center"/>
          </w:tcPr>
          <w:p w14:paraId="79BBBA48" w14:textId="77777777" w:rsidR="00EB74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E65D2F" w14:textId="77777777" w:rsidR="00EB744F" w:rsidRDefault="00000000">
            <w:r>
              <w:t>398</w:t>
            </w:r>
          </w:p>
        </w:tc>
        <w:tc>
          <w:tcPr>
            <w:tcW w:w="1075" w:type="dxa"/>
            <w:vAlign w:val="center"/>
          </w:tcPr>
          <w:p w14:paraId="6D91A5D2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9349A7" w14:textId="77777777" w:rsidR="00EB74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7D2F8F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965B04" w14:textId="77777777" w:rsidR="00EB744F" w:rsidRDefault="00000000">
            <w:r>
              <w:t>4.800</w:t>
            </w:r>
          </w:p>
        </w:tc>
        <w:tc>
          <w:tcPr>
            <w:tcW w:w="1064" w:type="dxa"/>
            <w:vAlign w:val="center"/>
          </w:tcPr>
          <w:p w14:paraId="642E68AA" w14:textId="77777777" w:rsidR="00EB744F" w:rsidRDefault="00000000">
            <w:r>
              <w:t>8.849</w:t>
            </w:r>
          </w:p>
        </w:tc>
      </w:tr>
      <w:tr w:rsidR="00EB744F" w14:paraId="3CB922BB" w14:textId="77777777">
        <w:tc>
          <w:tcPr>
            <w:tcW w:w="3345" w:type="dxa"/>
            <w:shd w:val="clear" w:color="auto" w:fill="E6E6E6"/>
            <w:vAlign w:val="center"/>
          </w:tcPr>
          <w:p w14:paraId="2F6DC228" w14:textId="77777777" w:rsidR="00EB74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BE39B9" w14:textId="77777777" w:rsidR="00EB74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B744F" w14:paraId="4D84FEDB" w14:textId="77777777">
        <w:tc>
          <w:tcPr>
            <w:tcW w:w="3345" w:type="dxa"/>
            <w:shd w:val="clear" w:color="auto" w:fill="E6E6E6"/>
            <w:vAlign w:val="center"/>
          </w:tcPr>
          <w:p w14:paraId="25764670" w14:textId="77777777" w:rsidR="00EB744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578FCBF" w14:textId="77777777" w:rsidR="00EB744F" w:rsidRDefault="00000000">
            <w:pPr>
              <w:jc w:val="center"/>
            </w:pPr>
            <w:r>
              <w:t>0.20</w:t>
            </w:r>
          </w:p>
        </w:tc>
      </w:tr>
      <w:tr w:rsidR="00EB744F" w14:paraId="34530480" w14:textId="77777777">
        <w:tc>
          <w:tcPr>
            <w:tcW w:w="3345" w:type="dxa"/>
            <w:shd w:val="clear" w:color="auto" w:fill="E6E6E6"/>
            <w:vAlign w:val="center"/>
          </w:tcPr>
          <w:p w14:paraId="0231FEBD" w14:textId="77777777" w:rsidR="00EB744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30650B5" w14:textId="77777777" w:rsidR="00EB744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EB744F" w14:paraId="21BEDA37" w14:textId="77777777">
        <w:tc>
          <w:tcPr>
            <w:tcW w:w="3345" w:type="dxa"/>
            <w:shd w:val="clear" w:color="auto" w:fill="E6E6E6"/>
            <w:vAlign w:val="center"/>
          </w:tcPr>
          <w:p w14:paraId="6FE07DAF" w14:textId="77777777" w:rsidR="00EB744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242A4F4" w14:textId="77777777" w:rsidR="00EB744F" w:rsidRDefault="00000000">
            <w:r>
              <w:t>K≤0.45</w:t>
            </w:r>
          </w:p>
        </w:tc>
      </w:tr>
      <w:tr w:rsidR="00EB744F" w14:paraId="7CD1A9DC" w14:textId="77777777">
        <w:tc>
          <w:tcPr>
            <w:tcW w:w="3345" w:type="dxa"/>
            <w:shd w:val="clear" w:color="auto" w:fill="E6E6E6"/>
            <w:vAlign w:val="center"/>
          </w:tcPr>
          <w:p w14:paraId="31C644F3" w14:textId="77777777" w:rsidR="00EB744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E4FF75F" w14:textId="77777777" w:rsidR="00EB744F" w:rsidRDefault="00000000">
            <w:r>
              <w:t>未知结论</w:t>
            </w:r>
          </w:p>
        </w:tc>
      </w:tr>
    </w:tbl>
    <w:p w14:paraId="126E5F86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53623C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24291"/>
      <w:r>
        <w:rPr>
          <w:color w:val="000000"/>
          <w:kern w:val="2"/>
          <w:szCs w:val="24"/>
        </w:rPr>
        <w:lastRenderedPageBreak/>
        <w:t>外墙</w:t>
      </w:r>
      <w:bookmarkEnd w:id="48"/>
    </w:p>
    <w:p w14:paraId="2CEC675F" w14:textId="77777777" w:rsidR="00EB744F" w:rsidRDefault="00000000">
      <w:pPr>
        <w:pStyle w:val="2"/>
        <w:widowControl w:val="0"/>
        <w:rPr>
          <w:kern w:val="2"/>
        </w:rPr>
      </w:pPr>
      <w:bookmarkStart w:id="49" w:name="_Toc2073"/>
      <w:r>
        <w:rPr>
          <w:kern w:val="2"/>
        </w:rPr>
        <w:t>外墙相关构造</w:t>
      </w:r>
      <w:bookmarkEnd w:id="49"/>
    </w:p>
    <w:p w14:paraId="04467D9C" w14:textId="77777777" w:rsidR="00EB744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B744F" w14:paraId="2179AEA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4D71D6" w14:textId="77777777" w:rsidR="00EB74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14E000" w14:textId="77777777" w:rsidR="00EB74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26839" w14:textId="77777777" w:rsidR="00EB74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50EDF" w14:textId="77777777" w:rsidR="00EB74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D87BBF" w14:textId="77777777" w:rsidR="00EB744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0163F" w14:textId="77777777" w:rsidR="00EB74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3229C7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B744F" w14:paraId="1FBF67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2E2411" w14:textId="77777777" w:rsidR="00EB744F" w:rsidRDefault="00EB74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2A937E" w14:textId="77777777" w:rsidR="00EB74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691128" w14:textId="77777777" w:rsidR="00EB744F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3F0D6" w14:textId="77777777" w:rsidR="00EB74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B429E" w14:textId="77777777" w:rsidR="00EB74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37916D" w14:textId="77777777" w:rsidR="00EB74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D2B6E6" w14:textId="77777777" w:rsidR="00EB744F" w:rsidRDefault="00000000">
            <w:pPr>
              <w:jc w:val="center"/>
            </w:pPr>
            <w:r>
              <w:t>D=R*S</w:t>
            </w:r>
          </w:p>
        </w:tc>
      </w:tr>
      <w:tr w:rsidR="00EB744F" w14:paraId="689F4D2E" w14:textId="77777777">
        <w:tc>
          <w:tcPr>
            <w:tcW w:w="3345" w:type="dxa"/>
            <w:vAlign w:val="center"/>
          </w:tcPr>
          <w:p w14:paraId="0CE51598" w14:textId="77777777" w:rsidR="00EB744F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4B7A1434" w14:textId="77777777" w:rsidR="00EB744F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565DA45" w14:textId="77777777" w:rsidR="00EB74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F735891" w14:textId="77777777" w:rsidR="00EB744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71981CE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95681E" w14:textId="77777777" w:rsidR="00EB744F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26C82E27" w14:textId="77777777" w:rsidR="00EB744F" w:rsidRDefault="00000000">
            <w:r>
              <w:t>0.182</w:t>
            </w:r>
          </w:p>
        </w:tc>
      </w:tr>
      <w:tr w:rsidR="00EB744F" w14:paraId="0ED58210" w14:textId="77777777">
        <w:tc>
          <w:tcPr>
            <w:tcW w:w="3345" w:type="dxa"/>
            <w:vAlign w:val="center"/>
          </w:tcPr>
          <w:p w14:paraId="4260D4B2" w14:textId="77777777" w:rsidR="00EB744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7CC9B97" w14:textId="77777777" w:rsidR="00EB744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F79AB0D" w14:textId="77777777" w:rsidR="00EB744F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19A3D83C" w14:textId="77777777" w:rsidR="00EB744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3DAB265A" w14:textId="77777777" w:rsidR="00EB744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69EB1925" w14:textId="77777777" w:rsidR="00EB744F" w:rsidRDefault="00000000">
            <w:r>
              <w:t>2.273</w:t>
            </w:r>
          </w:p>
        </w:tc>
        <w:tc>
          <w:tcPr>
            <w:tcW w:w="1064" w:type="dxa"/>
            <w:vAlign w:val="center"/>
          </w:tcPr>
          <w:p w14:paraId="7B308118" w14:textId="77777777" w:rsidR="00EB744F" w:rsidRDefault="00000000">
            <w:r>
              <w:t>1.070</w:t>
            </w:r>
          </w:p>
        </w:tc>
      </w:tr>
      <w:tr w:rsidR="00EB744F" w14:paraId="2D4EFD63" w14:textId="77777777">
        <w:tc>
          <w:tcPr>
            <w:tcW w:w="3345" w:type="dxa"/>
            <w:vAlign w:val="center"/>
          </w:tcPr>
          <w:p w14:paraId="2FEB5B88" w14:textId="77777777" w:rsidR="00EB744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3234153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8E13F3" w14:textId="77777777" w:rsidR="00EB744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7A0226D" w14:textId="77777777" w:rsidR="00EB74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5557E92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E5921C" w14:textId="77777777" w:rsidR="00EB744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1232BAB" w14:textId="77777777" w:rsidR="00EB744F" w:rsidRDefault="00000000">
            <w:r>
              <w:t>0.249</w:t>
            </w:r>
          </w:p>
        </w:tc>
      </w:tr>
      <w:tr w:rsidR="00EB744F" w14:paraId="1BD4B189" w14:textId="77777777">
        <w:tc>
          <w:tcPr>
            <w:tcW w:w="3345" w:type="dxa"/>
            <w:vAlign w:val="center"/>
          </w:tcPr>
          <w:p w14:paraId="4A5B96A1" w14:textId="77777777" w:rsidR="00EB744F" w:rsidRDefault="00000000">
            <w:r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36AE8C42" w14:textId="77777777" w:rsidR="00EB744F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61479DC9" w14:textId="77777777" w:rsidR="00EB744F" w:rsidRDefault="00000000">
            <w:r>
              <w:t>0.240</w:t>
            </w:r>
          </w:p>
        </w:tc>
        <w:tc>
          <w:tcPr>
            <w:tcW w:w="1075" w:type="dxa"/>
            <w:vAlign w:val="center"/>
          </w:tcPr>
          <w:p w14:paraId="137D11BF" w14:textId="77777777" w:rsidR="00EB744F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401E8B2D" w14:textId="77777777" w:rsidR="00EB744F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6ECE1F6D" w14:textId="77777777" w:rsidR="00EB744F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74988FE1" w14:textId="77777777" w:rsidR="00EB744F" w:rsidRDefault="00000000">
            <w:r>
              <w:t>10.000</w:t>
            </w:r>
          </w:p>
        </w:tc>
      </w:tr>
      <w:tr w:rsidR="00EB744F" w14:paraId="26CD4920" w14:textId="77777777">
        <w:tc>
          <w:tcPr>
            <w:tcW w:w="3345" w:type="dxa"/>
            <w:vAlign w:val="center"/>
          </w:tcPr>
          <w:p w14:paraId="49ABA5EB" w14:textId="77777777" w:rsidR="00EB74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08F758" w14:textId="77777777" w:rsidR="00EB744F" w:rsidRDefault="00000000">
            <w:r>
              <w:t>375</w:t>
            </w:r>
          </w:p>
        </w:tc>
        <w:tc>
          <w:tcPr>
            <w:tcW w:w="1075" w:type="dxa"/>
            <w:vAlign w:val="center"/>
          </w:tcPr>
          <w:p w14:paraId="4805D60B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F12D21" w14:textId="77777777" w:rsidR="00EB74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5D0942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38DA48" w14:textId="77777777" w:rsidR="00EB744F" w:rsidRDefault="00000000">
            <w:r>
              <w:t>3.114</w:t>
            </w:r>
          </w:p>
        </w:tc>
        <w:tc>
          <w:tcPr>
            <w:tcW w:w="1064" w:type="dxa"/>
            <w:vAlign w:val="center"/>
          </w:tcPr>
          <w:p w14:paraId="1D1AC391" w14:textId="77777777" w:rsidR="00EB744F" w:rsidRDefault="00000000">
            <w:r>
              <w:t>11.501</w:t>
            </w:r>
          </w:p>
        </w:tc>
      </w:tr>
      <w:tr w:rsidR="00EB744F" w14:paraId="7827A81B" w14:textId="77777777">
        <w:tc>
          <w:tcPr>
            <w:tcW w:w="3345" w:type="dxa"/>
            <w:shd w:val="clear" w:color="auto" w:fill="E6E6E6"/>
            <w:vAlign w:val="center"/>
          </w:tcPr>
          <w:p w14:paraId="2C7B13FD" w14:textId="77777777" w:rsidR="00EB74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8BA8FB4" w14:textId="77777777" w:rsidR="00EB74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B744F" w14:paraId="3A9D413E" w14:textId="77777777">
        <w:tc>
          <w:tcPr>
            <w:tcW w:w="3345" w:type="dxa"/>
            <w:shd w:val="clear" w:color="auto" w:fill="E6E6E6"/>
            <w:vAlign w:val="center"/>
          </w:tcPr>
          <w:p w14:paraId="24690B19" w14:textId="77777777" w:rsidR="00EB744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CDB7826" w14:textId="77777777" w:rsidR="00EB744F" w:rsidRDefault="00000000">
            <w:pPr>
              <w:jc w:val="center"/>
            </w:pPr>
            <w:r>
              <w:t>0.31</w:t>
            </w:r>
          </w:p>
        </w:tc>
      </w:tr>
    </w:tbl>
    <w:p w14:paraId="3DDCAFAE" w14:textId="77777777" w:rsidR="00EB744F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B744F" w14:paraId="1FB7FF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4C7CFA" w14:textId="77777777" w:rsidR="00EB74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6369B2" w14:textId="77777777" w:rsidR="00EB74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ABA91" w14:textId="77777777" w:rsidR="00EB74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40B8A" w14:textId="77777777" w:rsidR="00EB74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B9630" w14:textId="77777777" w:rsidR="00EB744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D55E1" w14:textId="77777777" w:rsidR="00EB74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C4532E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B744F" w14:paraId="6C2B85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D676F6" w14:textId="77777777" w:rsidR="00EB744F" w:rsidRDefault="00EB74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9EB366" w14:textId="77777777" w:rsidR="00EB74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54FF5" w14:textId="77777777" w:rsidR="00EB744F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9463E" w14:textId="77777777" w:rsidR="00EB74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388300" w14:textId="77777777" w:rsidR="00EB74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685F8" w14:textId="77777777" w:rsidR="00EB74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4E554F" w14:textId="77777777" w:rsidR="00EB744F" w:rsidRDefault="00000000">
            <w:pPr>
              <w:jc w:val="center"/>
            </w:pPr>
            <w:r>
              <w:t>D=R*S</w:t>
            </w:r>
          </w:p>
        </w:tc>
      </w:tr>
      <w:tr w:rsidR="00EB744F" w14:paraId="24C53410" w14:textId="77777777">
        <w:tc>
          <w:tcPr>
            <w:tcW w:w="3345" w:type="dxa"/>
            <w:vAlign w:val="center"/>
          </w:tcPr>
          <w:p w14:paraId="5CBAC0FA" w14:textId="77777777" w:rsidR="00EB74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8A2D70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FDC367" w14:textId="77777777" w:rsidR="00EB74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3E3C95" w14:textId="77777777" w:rsidR="00EB74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EA6E4C3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A2F55D" w14:textId="77777777" w:rsidR="00EB74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DABD989" w14:textId="77777777" w:rsidR="00EB744F" w:rsidRDefault="00000000">
            <w:r>
              <w:t>0.245</w:t>
            </w:r>
          </w:p>
        </w:tc>
      </w:tr>
      <w:tr w:rsidR="00EB744F" w14:paraId="63BDE294" w14:textId="77777777">
        <w:tc>
          <w:tcPr>
            <w:tcW w:w="3345" w:type="dxa"/>
            <w:vAlign w:val="center"/>
          </w:tcPr>
          <w:p w14:paraId="3C6B14BE" w14:textId="77777777" w:rsidR="00EB744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3078913" w14:textId="77777777" w:rsidR="00EB744F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032285C2" w14:textId="77777777" w:rsidR="00EB744F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5E720DA9" w14:textId="77777777" w:rsidR="00EB744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5882F05A" w14:textId="77777777" w:rsidR="00EB744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24B8304" w14:textId="77777777" w:rsidR="00EB744F" w:rsidRDefault="00000000">
            <w:r>
              <w:t>1.591</w:t>
            </w:r>
          </w:p>
        </w:tc>
        <w:tc>
          <w:tcPr>
            <w:tcW w:w="1064" w:type="dxa"/>
            <w:vAlign w:val="center"/>
          </w:tcPr>
          <w:p w14:paraId="15EDED86" w14:textId="77777777" w:rsidR="00EB744F" w:rsidRDefault="00000000">
            <w:r>
              <w:t>0.749</w:t>
            </w:r>
          </w:p>
        </w:tc>
      </w:tr>
      <w:tr w:rsidR="00EB744F" w14:paraId="3A8296A1" w14:textId="77777777">
        <w:tc>
          <w:tcPr>
            <w:tcW w:w="3345" w:type="dxa"/>
            <w:vAlign w:val="center"/>
          </w:tcPr>
          <w:p w14:paraId="06AA2AC0" w14:textId="77777777" w:rsidR="00EB744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36B934" w14:textId="77777777" w:rsidR="00EB744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36BD53C" w14:textId="77777777" w:rsidR="00EB744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AE0345D" w14:textId="77777777" w:rsidR="00EB74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45BE42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A0C82A" w14:textId="77777777" w:rsidR="00EB744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F2BB319" w14:textId="77777777" w:rsidR="00EB744F" w:rsidRDefault="00000000">
            <w:r>
              <w:t>1.977</w:t>
            </w:r>
          </w:p>
        </w:tc>
      </w:tr>
      <w:tr w:rsidR="00EB744F" w14:paraId="512D3FE9" w14:textId="77777777">
        <w:tc>
          <w:tcPr>
            <w:tcW w:w="3345" w:type="dxa"/>
            <w:vAlign w:val="center"/>
          </w:tcPr>
          <w:p w14:paraId="3ED98271" w14:textId="77777777" w:rsidR="00EB744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96E0EBB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E37E211" w14:textId="77777777" w:rsidR="00EB744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0E8809D" w14:textId="77777777" w:rsidR="00EB74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29AEA18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135325" w14:textId="77777777" w:rsidR="00EB744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C695D4D" w14:textId="77777777" w:rsidR="00EB744F" w:rsidRDefault="00000000">
            <w:r>
              <w:t>0.249</w:t>
            </w:r>
          </w:p>
        </w:tc>
      </w:tr>
      <w:tr w:rsidR="00EB744F" w14:paraId="12EADC1E" w14:textId="77777777">
        <w:tc>
          <w:tcPr>
            <w:tcW w:w="3345" w:type="dxa"/>
            <w:vAlign w:val="center"/>
          </w:tcPr>
          <w:p w14:paraId="4FF99C3E" w14:textId="77777777" w:rsidR="00EB74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EBE51E" w14:textId="77777777" w:rsidR="00EB744F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35C18DA2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63629B" w14:textId="77777777" w:rsidR="00EB74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CABD95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D7DED6" w14:textId="77777777" w:rsidR="00EB744F" w:rsidRDefault="00000000">
            <w:r>
              <w:t>1.752</w:t>
            </w:r>
          </w:p>
        </w:tc>
        <w:tc>
          <w:tcPr>
            <w:tcW w:w="1064" w:type="dxa"/>
            <w:vAlign w:val="center"/>
          </w:tcPr>
          <w:p w14:paraId="088C8C31" w14:textId="77777777" w:rsidR="00EB744F" w:rsidRDefault="00000000">
            <w:r>
              <w:t>3.219</w:t>
            </w:r>
          </w:p>
        </w:tc>
      </w:tr>
      <w:tr w:rsidR="00EB744F" w14:paraId="418D89C6" w14:textId="77777777">
        <w:tc>
          <w:tcPr>
            <w:tcW w:w="3345" w:type="dxa"/>
            <w:shd w:val="clear" w:color="auto" w:fill="E6E6E6"/>
            <w:vAlign w:val="center"/>
          </w:tcPr>
          <w:p w14:paraId="570B13BC" w14:textId="77777777" w:rsidR="00EB744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00ECE9" w14:textId="77777777" w:rsidR="00EB744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B744F" w14:paraId="797C773D" w14:textId="77777777">
        <w:tc>
          <w:tcPr>
            <w:tcW w:w="3345" w:type="dxa"/>
            <w:shd w:val="clear" w:color="auto" w:fill="E6E6E6"/>
            <w:vAlign w:val="center"/>
          </w:tcPr>
          <w:p w14:paraId="6DEB56AE" w14:textId="77777777" w:rsidR="00EB744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86944AC" w14:textId="77777777" w:rsidR="00EB744F" w:rsidRDefault="00000000">
            <w:pPr>
              <w:jc w:val="center"/>
            </w:pPr>
            <w:r>
              <w:t>0.53</w:t>
            </w:r>
          </w:p>
        </w:tc>
      </w:tr>
    </w:tbl>
    <w:p w14:paraId="36F749A2" w14:textId="77777777" w:rsidR="00EB744F" w:rsidRDefault="00000000">
      <w:pPr>
        <w:pStyle w:val="2"/>
        <w:widowControl w:val="0"/>
        <w:rPr>
          <w:kern w:val="2"/>
        </w:rPr>
      </w:pPr>
      <w:bookmarkStart w:id="50" w:name="_Toc22249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0"/>
    </w:p>
    <w:p w14:paraId="47D0AA09" w14:textId="77777777" w:rsidR="00EB744F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1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B744F" w14:paraId="09AC7E72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B180179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2FD4F81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ADFEBD1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B66969A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B744F" w14:paraId="28386DCB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97B8F7D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43C9177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2A56104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D87A7AE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B744F" w14:paraId="4DF4DDCF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7D8C556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173DBE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0A8A97F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17B3032" w14:textId="77777777" w:rsidR="00EB744F" w:rsidRDefault="00EB744F">
            <w:pPr>
              <w:jc w:val="center"/>
              <w:rPr>
                <w:szCs w:val="21"/>
                <w:lang w:val="en-US"/>
              </w:rPr>
            </w:pPr>
          </w:p>
        </w:tc>
      </w:tr>
      <w:tr w:rsidR="00EB744F" w14:paraId="3FE69F29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5EE25DE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</w:t>
            </w:r>
            <w:proofErr w:type="gramStart"/>
            <w:r>
              <w:rPr>
                <w:szCs w:val="21"/>
              </w:rPr>
              <w:t>冷地区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C2F7D0E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4DD5FE6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BB4BDEA" w14:textId="77777777" w:rsidR="00EB744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B744F" w14:paraId="2535A7C6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D74C9FB" w14:textId="77777777" w:rsidR="00EB744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</w:t>
            </w:r>
            <w:proofErr w:type="gramStart"/>
            <w:r>
              <w:rPr>
                <w:rFonts w:hint="eastAsia"/>
                <w:szCs w:val="21"/>
                <w:lang w:val="en-US"/>
              </w:rPr>
              <w:t>暖地区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4754CBE" w14:textId="77777777" w:rsidR="00EB744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30DF575" w14:textId="77777777" w:rsidR="00EB744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98E5A94" w14:textId="77777777" w:rsidR="00EB744F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1"/>
    </w:tbl>
    <w:p w14:paraId="16721FC3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394499" w14:textId="77777777" w:rsidR="00EB744F" w:rsidRDefault="00000000">
      <w:pPr>
        <w:pStyle w:val="2"/>
        <w:widowControl w:val="0"/>
        <w:rPr>
          <w:kern w:val="2"/>
        </w:rPr>
      </w:pPr>
      <w:bookmarkStart w:id="52" w:name="_Toc15253"/>
      <w:r>
        <w:rPr>
          <w:kern w:val="2"/>
        </w:rPr>
        <w:t>外墙平均热工特性</w:t>
      </w:r>
      <w:bookmarkEnd w:id="52"/>
    </w:p>
    <w:p w14:paraId="3709635F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B744F" w14:paraId="052185D2" w14:textId="77777777">
        <w:tc>
          <w:tcPr>
            <w:tcW w:w="2948" w:type="dxa"/>
            <w:shd w:val="clear" w:color="auto" w:fill="E6E6E6"/>
            <w:vAlign w:val="center"/>
          </w:tcPr>
          <w:p w14:paraId="7E35F96B" w14:textId="77777777" w:rsidR="00EB744F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AE69C4" w14:textId="77777777" w:rsidR="00EB74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1C739E" w14:textId="77777777" w:rsidR="00EB74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38C787F" w14:textId="77777777" w:rsidR="00EB74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EF782F7" w14:textId="77777777" w:rsidR="00EB74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682DFA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B8870B" w14:textId="77777777" w:rsidR="00EB744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B744F" w14:paraId="542A065E" w14:textId="77777777">
        <w:tc>
          <w:tcPr>
            <w:tcW w:w="2948" w:type="dxa"/>
            <w:vAlign w:val="center"/>
          </w:tcPr>
          <w:p w14:paraId="72176E13" w14:textId="77777777" w:rsidR="00EB744F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7E6D63A" w14:textId="77777777" w:rsidR="00EB74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DB52458" w14:textId="77777777" w:rsidR="00EB744F" w:rsidRDefault="00000000">
            <w:r>
              <w:t>219.24</w:t>
            </w:r>
          </w:p>
        </w:tc>
        <w:tc>
          <w:tcPr>
            <w:tcW w:w="922" w:type="dxa"/>
            <w:vAlign w:val="center"/>
          </w:tcPr>
          <w:p w14:paraId="6940236D" w14:textId="77777777" w:rsidR="00EB74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C9BF62C" w14:textId="77777777" w:rsidR="00EB744F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663FCD33" w14:textId="77777777" w:rsidR="00EB744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38B007DA" w14:textId="77777777" w:rsidR="00EB744F" w:rsidRDefault="00000000">
            <w:r>
              <w:t>0.75</w:t>
            </w:r>
          </w:p>
        </w:tc>
      </w:tr>
      <w:tr w:rsidR="00EB744F" w14:paraId="517D299E" w14:textId="77777777">
        <w:tc>
          <w:tcPr>
            <w:tcW w:w="2948" w:type="dxa"/>
            <w:shd w:val="clear" w:color="auto" w:fill="E6E6E6"/>
            <w:vAlign w:val="center"/>
          </w:tcPr>
          <w:p w14:paraId="6B432B9F" w14:textId="77777777" w:rsidR="00EB744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AED6D0C" w14:textId="77777777" w:rsidR="00EB744F" w:rsidRDefault="00000000">
            <w:pPr>
              <w:jc w:val="center"/>
            </w:pPr>
            <w:r>
              <w:t>0.31 × 1.30 = 0.40</w:t>
            </w:r>
          </w:p>
        </w:tc>
      </w:tr>
    </w:tbl>
    <w:p w14:paraId="49B27E72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B744F" w14:paraId="76F76FA9" w14:textId="77777777">
        <w:tc>
          <w:tcPr>
            <w:tcW w:w="2948" w:type="dxa"/>
            <w:shd w:val="clear" w:color="auto" w:fill="E6E6E6"/>
            <w:vAlign w:val="center"/>
          </w:tcPr>
          <w:p w14:paraId="5FA9B267" w14:textId="77777777" w:rsidR="00EB74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2E1534" w14:textId="77777777" w:rsidR="00EB74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F02210" w14:textId="77777777" w:rsidR="00EB74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D57A62A" w14:textId="77777777" w:rsidR="00EB74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68E77BE" w14:textId="77777777" w:rsidR="00EB74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948FBD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5B05BA" w14:textId="77777777" w:rsidR="00EB744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B744F" w14:paraId="7C426907" w14:textId="77777777">
        <w:tc>
          <w:tcPr>
            <w:tcW w:w="2948" w:type="dxa"/>
            <w:vAlign w:val="center"/>
          </w:tcPr>
          <w:p w14:paraId="0D8394FE" w14:textId="77777777" w:rsidR="00EB744F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BF78BA6" w14:textId="77777777" w:rsidR="00EB74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2B51BB3" w14:textId="77777777" w:rsidR="00EB744F" w:rsidRDefault="00000000">
            <w:r>
              <w:t>936.34</w:t>
            </w:r>
          </w:p>
        </w:tc>
        <w:tc>
          <w:tcPr>
            <w:tcW w:w="922" w:type="dxa"/>
            <w:vAlign w:val="center"/>
          </w:tcPr>
          <w:p w14:paraId="68F464F0" w14:textId="77777777" w:rsidR="00EB74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2D12CE6" w14:textId="77777777" w:rsidR="00EB744F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2DB421A3" w14:textId="77777777" w:rsidR="00EB744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727B38E4" w14:textId="77777777" w:rsidR="00EB744F" w:rsidRDefault="00000000">
            <w:r>
              <w:t>0.75</w:t>
            </w:r>
          </w:p>
        </w:tc>
      </w:tr>
      <w:tr w:rsidR="00EB744F" w14:paraId="21023445" w14:textId="77777777">
        <w:tc>
          <w:tcPr>
            <w:tcW w:w="2948" w:type="dxa"/>
            <w:shd w:val="clear" w:color="auto" w:fill="E6E6E6"/>
            <w:vAlign w:val="center"/>
          </w:tcPr>
          <w:p w14:paraId="1AC42875" w14:textId="77777777" w:rsidR="00EB744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250CE2B" w14:textId="77777777" w:rsidR="00EB744F" w:rsidRDefault="00000000">
            <w:pPr>
              <w:jc w:val="center"/>
            </w:pPr>
            <w:r>
              <w:t>0.31 × 1.30 = 0.40</w:t>
            </w:r>
          </w:p>
        </w:tc>
      </w:tr>
    </w:tbl>
    <w:p w14:paraId="6C9BFD3A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B744F" w14:paraId="3149D2CE" w14:textId="77777777">
        <w:tc>
          <w:tcPr>
            <w:tcW w:w="2948" w:type="dxa"/>
            <w:shd w:val="clear" w:color="auto" w:fill="E6E6E6"/>
            <w:vAlign w:val="center"/>
          </w:tcPr>
          <w:p w14:paraId="374E82D2" w14:textId="77777777" w:rsidR="00EB74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FD89BB" w14:textId="77777777" w:rsidR="00EB74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99A3CC" w14:textId="77777777" w:rsidR="00EB74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2DB349" w14:textId="77777777" w:rsidR="00EB74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43B9D5" w14:textId="77777777" w:rsidR="00EB74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3CF0B3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EAF870" w14:textId="77777777" w:rsidR="00EB744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B744F" w14:paraId="72B314BA" w14:textId="77777777">
        <w:tc>
          <w:tcPr>
            <w:tcW w:w="2948" w:type="dxa"/>
            <w:vAlign w:val="center"/>
          </w:tcPr>
          <w:p w14:paraId="7828F4CF" w14:textId="77777777" w:rsidR="00EB744F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644B072" w14:textId="77777777" w:rsidR="00EB74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431DA03" w14:textId="77777777" w:rsidR="00EB744F" w:rsidRDefault="00000000">
            <w:r>
              <w:t>213.16</w:t>
            </w:r>
          </w:p>
        </w:tc>
        <w:tc>
          <w:tcPr>
            <w:tcW w:w="922" w:type="dxa"/>
            <w:vAlign w:val="center"/>
          </w:tcPr>
          <w:p w14:paraId="27855B57" w14:textId="77777777" w:rsidR="00EB74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20DDF90" w14:textId="77777777" w:rsidR="00EB744F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294671AD" w14:textId="77777777" w:rsidR="00EB744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0E83D5F0" w14:textId="77777777" w:rsidR="00EB744F" w:rsidRDefault="00000000">
            <w:r>
              <w:t>0.75</w:t>
            </w:r>
          </w:p>
        </w:tc>
      </w:tr>
      <w:tr w:rsidR="00EB744F" w14:paraId="18FC0E54" w14:textId="77777777">
        <w:tc>
          <w:tcPr>
            <w:tcW w:w="2948" w:type="dxa"/>
            <w:shd w:val="clear" w:color="auto" w:fill="E6E6E6"/>
            <w:vAlign w:val="center"/>
          </w:tcPr>
          <w:p w14:paraId="5B2F1AC8" w14:textId="77777777" w:rsidR="00EB744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9234432" w14:textId="77777777" w:rsidR="00EB744F" w:rsidRDefault="00000000">
            <w:pPr>
              <w:jc w:val="center"/>
            </w:pPr>
            <w:r>
              <w:t>0.31 × 1.30 = 0.40</w:t>
            </w:r>
          </w:p>
        </w:tc>
      </w:tr>
    </w:tbl>
    <w:p w14:paraId="18BE7007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B744F" w14:paraId="1DB98C0E" w14:textId="77777777">
        <w:tc>
          <w:tcPr>
            <w:tcW w:w="2948" w:type="dxa"/>
            <w:shd w:val="clear" w:color="auto" w:fill="E6E6E6"/>
            <w:vAlign w:val="center"/>
          </w:tcPr>
          <w:p w14:paraId="5CDC8945" w14:textId="77777777" w:rsidR="00EB74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8AF5E9" w14:textId="77777777" w:rsidR="00EB74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0896F4" w14:textId="77777777" w:rsidR="00EB74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593E808" w14:textId="77777777" w:rsidR="00EB74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394921" w14:textId="77777777" w:rsidR="00EB74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B7691A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47FCCA" w14:textId="77777777" w:rsidR="00EB744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B744F" w14:paraId="67896248" w14:textId="77777777">
        <w:tc>
          <w:tcPr>
            <w:tcW w:w="2948" w:type="dxa"/>
            <w:vAlign w:val="center"/>
          </w:tcPr>
          <w:p w14:paraId="723EB12D" w14:textId="77777777" w:rsidR="00EB744F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A1FFF1C" w14:textId="77777777" w:rsidR="00EB74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88AC76F" w14:textId="77777777" w:rsidR="00EB744F" w:rsidRDefault="00000000">
            <w:r>
              <w:t>213.16</w:t>
            </w:r>
          </w:p>
        </w:tc>
        <w:tc>
          <w:tcPr>
            <w:tcW w:w="922" w:type="dxa"/>
            <w:vAlign w:val="center"/>
          </w:tcPr>
          <w:p w14:paraId="2F11ED9A" w14:textId="77777777" w:rsidR="00EB74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DD50596" w14:textId="77777777" w:rsidR="00EB744F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504420C3" w14:textId="77777777" w:rsidR="00EB744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60A9A770" w14:textId="77777777" w:rsidR="00EB744F" w:rsidRDefault="00000000">
            <w:r>
              <w:t>0.75</w:t>
            </w:r>
          </w:p>
        </w:tc>
      </w:tr>
      <w:tr w:rsidR="00EB744F" w14:paraId="6C44FF67" w14:textId="77777777">
        <w:tc>
          <w:tcPr>
            <w:tcW w:w="2948" w:type="dxa"/>
            <w:shd w:val="clear" w:color="auto" w:fill="E6E6E6"/>
            <w:vAlign w:val="center"/>
          </w:tcPr>
          <w:p w14:paraId="1C8C41E5" w14:textId="77777777" w:rsidR="00EB744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BC8AA95" w14:textId="77777777" w:rsidR="00EB744F" w:rsidRDefault="00000000">
            <w:pPr>
              <w:jc w:val="center"/>
            </w:pPr>
            <w:r>
              <w:t>0.31 × 1.30 = 0.40</w:t>
            </w:r>
          </w:p>
        </w:tc>
      </w:tr>
    </w:tbl>
    <w:p w14:paraId="2E06F420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EB744F" w14:paraId="56C94AB4" w14:textId="77777777">
        <w:tc>
          <w:tcPr>
            <w:tcW w:w="2948" w:type="dxa"/>
            <w:shd w:val="clear" w:color="auto" w:fill="E6E6E6"/>
            <w:vAlign w:val="center"/>
          </w:tcPr>
          <w:p w14:paraId="5BD04411" w14:textId="77777777" w:rsidR="00EB744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D03536" w14:textId="77777777" w:rsidR="00EB744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964E2E" w14:textId="77777777" w:rsidR="00EB744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421454" w14:textId="77777777" w:rsidR="00EB744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129749" w14:textId="77777777" w:rsidR="00EB744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428AE9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D7D9BF" w14:textId="77777777" w:rsidR="00EB744F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EB744F" w14:paraId="0EA3FCB0" w14:textId="77777777">
        <w:tc>
          <w:tcPr>
            <w:tcW w:w="2948" w:type="dxa"/>
            <w:vAlign w:val="center"/>
          </w:tcPr>
          <w:p w14:paraId="0343BED3" w14:textId="77777777" w:rsidR="00EB744F" w:rsidRDefault="00000000"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8FC598D" w14:textId="77777777" w:rsidR="00EB744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4045934" w14:textId="77777777" w:rsidR="00EB744F" w:rsidRDefault="00000000">
            <w:r>
              <w:t>1581.90</w:t>
            </w:r>
          </w:p>
        </w:tc>
        <w:tc>
          <w:tcPr>
            <w:tcW w:w="922" w:type="dxa"/>
            <w:vAlign w:val="center"/>
          </w:tcPr>
          <w:p w14:paraId="15DF0EB6" w14:textId="77777777" w:rsidR="00EB744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9442865" w14:textId="77777777" w:rsidR="00EB744F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36CE8116" w14:textId="77777777" w:rsidR="00EB744F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2B3AED07" w14:textId="77777777" w:rsidR="00EB744F" w:rsidRDefault="00000000">
            <w:r>
              <w:t>0.75</w:t>
            </w:r>
          </w:p>
        </w:tc>
      </w:tr>
      <w:tr w:rsidR="00EB744F" w14:paraId="5DF08137" w14:textId="77777777">
        <w:tc>
          <w:tcPr>
            <w:tcW w:w="2948" w:type="dxa"/>
            <w:shd w:val="clear" w:color="auto" w:fill="E6E6E6"/>
            <w:vAlign w:val="center"/>
          </w:tcPr>
          <w:p w14:paraId="4421A8EE" w14:textId="77777777" w:rsidR="00EB744F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A5A86C1" w14:textId="77777777" w:rsidR="00EB744F" w:rsidRDefault="00000000">
            <w:pPr>
              <w:jc w:val="center"/>
            </w:pPr>
            <w:r>
              <w:t>0.31 × 1.30 = 0.40</w:t>
            </w:r>
          </w:p>
        </w:tc>
      </w:tr>
      <w:tr w:rsidR="00EB744F" w14:paraId="50559368" w14:textId="77777777">
        <w:tc>
          <w:tcPr>
            <w:tcW w:w="2948" w:type="dxa"/>
            <w:shd w:val="clear" w:color="auto" w:fill="E6E6E6"/>
            <w:vAlign w:val="center"/>
          </w:tcPr>
          <w:p w14:paraId="6E99F26B" w14:textId="77777777" w:rsidR="00EB744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2F5F21A" w14:textId="77777777" w:rsidR="00EB744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EB744F" w14:paraId="043A16E6" w14:textId="77777777">
        <w:tc>
          <w:tcPr>
            <w:tcW w:w="2948" w:type="dxa"/>
            <w:shd w:val="clear" w:color="auto" w:fill="E6E6E6"/>
            <w:vAlign w:val="center"/>
          </w:tcPr>
          <w:p w14:paraId="7E04CCF3" w14:textId="77777777" w:rsidR="00EB744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937941F" w14:textId="77777777" w:rsidR="00EB744F" w:rsidRDefault="00000000">
            <w:r>
              <w:t>K≤0.50</w:t>
            </w:r>
          </w:p>
        </w:tc>
      </w:tr>
      <w:tr w:rsidR="00EB744F" w14:paraId="5C4A0379" w14:textId="77777777">
        <w:tc>
          <w:tcPr>
            <w:tcW w:w="2948" w:type="dxa"/>
            <w:shd w:val="clear" w:color="auto" w:fill="E6E6E6"/>
            <w:vAlign w:val="center"/>
          </w:tcPr>
          <w:p w14:paraId="438D1A6B" w14:textId="77777777" w:rsidR="00EB744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73B62CD" w14:textId="77777777" w:rsidR="00EB744F" w:rsidRDefault="00000000">
            <w:r>
              <w:t>满足</w:t>
            </w:r>
          </w:p>
        </w:tc>
      </w:tr>
    </w:tbl>
    <w:p w14:paraId="1E743138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18668"/>
      <w:proofErr w:type="gramStart"/>
      <w:r>
        <w:rPr>
          <w:color w:val="000000"/>
          <w:kern w:val="2"/>
          <w:szCs w:val="24"/>
        </w:rPr>
        <w:t>挑空楼板</w:t>
      </w:r>
      <w:bookmarkEnd w:id="53"/>
      <w:proofErr w:type="gramEnd"/>
    </w:p>
    <w:p w14:paraId="6A90F946" w14:textId="77777777" w:rsidR="00EB744F" w:rsidRDefault="00000000">
      <w:pPr>
        <w:pStyle w:val="2"/>
        <w:widowControl w:val="0"/>
        <w:rPr>
          <w:kern w:val="2"/>
        </w:rPr>
      </w:pPr>
      <w:bookmarkStart w:id="54" w:name="_Toc8898"/>
      <w:proofErr w:type="gramStart"/>
      <w:r>
        <w:rPr>
          <w:kern w:val="2"/>
        </w:rPr>
        <w:t>挑空楼板</w:t>
      </w:r>
      <w:proofErr w:type="gramEnd"/>
      <w:r>
        <w:rPr>
          <w:kern w:val="2"/>
        </w:rPr>
        <w:t>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B744F" w14:paraId="2A54AB0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B7DAA7" w14:textId="77777777" w:rsidR="00EB744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C2BE8" w14:textId="77777777" w:rsidR="00EB744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D4B0F" w14:textId="77777777" w:rsidR="00EB744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547E1" w14:textId="77777777" w:rsidR="00EB744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35CE0" w14:textId="77777777" w:rsidR="00EB744F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EEAEC" w14:textId="77777777" w:rsidR="00EB744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2728CA" w14:textId="77777777" w:rsidR="00EB744F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B744F" w14:paraId="5391D94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32A0C9" w14:textId="77777777" w:rsidR="00EB744F" w:rsidRDefault="00EB74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4F060D" w14:textId="77777777" w:rsidR="00EB744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A8020D" w14:textId="77777777" w:rsidR="00EB744F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63AB0D" w14:textId="77777777" w:rsidR="00EB744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5F527" w14:textId="77777777" w:rsidR="00EB744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BAB481" w14:textId="77777777" w:rsidR="00EB744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ABA2D1" w14:textId="77777777" w:rsidR="00EB744F" w:rsidRDefault="00000000">
            <w:pPr>
              <w:jc w:val="center"/>
            </w:pPr>
            <w:r>
              <w:t>D=R*S</w:t>
            </w:r>
          </w:p>
        </w:tc>
      </w:tr>
      <w:tr w:rsidR="00EB744F" w14:paraId="76BB6869" w14:textId="77777777">
        <w:tc>
          <w:tcPr>
            <w:tcW w:w="3345" w:type="dxa"/>
            <w:vAlign w:val="center"/>
          </w:tcPr>
          <w:p w14:paraId="1D488EB3" w14:textId="77777777" w:rsidR="00EB744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97202E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BA2C32" w14:textId="77777777" w:rsidR="00EB744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C3E6FCE" w14:textId="77777777" w:rsidR="00EB744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53EC0F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93B419" w14:textId="77777777" w:rsidR="00EB744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570E2D9" w14:textId="77777777" w:rsidR="00EB744F" w:rsidRDefault="00000000">
            <w:r>
              <w:t>0.245</w:t>
            </w:r>
          </w:p>
        </w:tc>
      </w:tr>
      <w:tr w:rsidR="00EB744F" w14:paraId="63E4BE9F" w14:textId="77777777">
        <w:tc>
          <w:tcPr>
            <w:tcW w:w="3345" w:type="dxa"/>
            <w:vAlign w:val="center"/>
          </w:tcPr>
          <w:p w14:paraId="0EA16C39" w14:textId="77777777" w:rsidR="00EB744F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1C185B8" w14:textId="77777777" w:rsidR="00EB744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833DAD4" w14:textId="77777777" w:rsidR="00EB744F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585EE1F0" w14:textId="77777777" w:rsidR="00EB744F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4B0E95BE" w14:textId="77777777" w:rsidR="00EB744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99386E6" w14:textId="77777777" w:rsidR="00EB744F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7BAAD61B" w14:textId="77777777" w:rsidR="00EB744F" w:rsidRDefault="00000000">
            <w:r>
              <w:t>1.284</w:t>
            </w:r>
          </w:p>
        </w:tc>
      </w:tr>
      <w:tr w:rsidR="00EB744F" w14:paraId="3DF64B34" w14:textId="77777777">
        <w:tc>
          <w:tcPr>
            <w:tcW w:w="3345" w:type="dxa"/>
            <w:vAlign w:val="center"/>
          </w:tcPr>
          <w:p w14:paraId="5971BA7E" w14:textId="77777777" w:rsidR="00EB744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0C60B7" w14:textId="77777777" w:rsidR="00EB744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4E750BB" w14:textId="77777777" w:rsidR="00EB744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910E056" w14:textId="77777777" w:rsidR="00EB744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77B2B3D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36C7DC" w14:textId="77777777" w:rsidR="00EB744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F9E10C7" w14:textId="77777777" w:rsidR="00EB744F" w:rsidRDefault="00000000">
            <w:r>
              <w:t>1.186</w:t>
            </w:r>
          </w:p>
        </w:tc>
      </w:tr>
      <w:tr w:rsidR="00EB744F" w14:paraId="06483333" w14:textId="77777777">
        <w:tc>
          <w:tcPr>
            <w:tcW w:w="3345" w:type="dxa"/>
            <w:vAlign w:val="center"/>
          </w:tcPr>
          <w:p w14:paraId="2CAFEA7A" w14:textId="77777777" w:rsidR="00EB744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3C302F7" w14:textId="77777777" w:rsidR="00EB744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55A3DC" w14:textId="77777777" w:rsidR="00EB744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F7BF894" w14:textId="77777777" w:rsidR="00EB744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1FC0E73" w14:textId="77777777" w:rsidR="00EB744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C30C99" w14:textId="77777777" w:rsidR="00EB744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EC7139D" w14:textId="77777777" w:rsidR="00EB744F" w:rsidRDefault="00000000">
            <w:r>
              <w:t>0.249</w:t>
            </w:r>
          </w:p>
        </w:tc>
      </w:tr>
      <w:tr w:rsidR="00EB744F" w14:paraId="36E017F8" w14:textId="77777777">
        <w:tc>
          <w:tcPr>
            <w:tcW w:w="3345" w:type="dxa"/>
            <w:vAlign w:val="center"/>
          </w:tcPr>
          <w:p w14:paraId="1AE0D1BE" w14:textId="77777777" w:rsidR="00EB744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DB31ED" w14:textId="77777777" w:rsidR="00EB744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D172B04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D9EABC" w14:textId="77777777" w:rsidR="00EB744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F0EDD33" w14:textId="77777777" w:rsidR="00EB744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48E27E" w14:textId="77777777" w:rsidR="00EB744F" w:rsidRDefault="00000000">
            <w:r>
              <w:t>2.842</w:t>
            </w:r>
          </w:p>
        </w:tc>
        <w:tc>
          <w:tcPr>
            <w:tcW w:w="1064" w:type="dxa"/>
            <w:vAlign w:val="center"/>
          </w:tcPr>
          <w:p w14:paraId="0F25C415" w14:textId="77777777" w:rsidR="00EB744F" w:rsidRDefault="00000000">
            <w:r>
              <w:t>2.963</w:t>
            </w:r>
          </w:p>
        </w:tc>
      </w:tr>
      <w:tr w:rsidR="00EB744F" w14:paraId="62450287" w14:textId="77777777">
        <w:tc>
          <w:tcPr>
            <w:tcW w:w="3345" w:type="dxa"/>
            <w:shd w:val="clear" w:color="auto" w:fill="E6E6E6"/>
            <w:vAlign w:val="center"/>
          </w:tcPr>
          <w:p w14:paraId="4E0463BA" w14:textId="77777777" w:rsidR="00EB744F" w:rsidRDefault="00000000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972C039" w14:textId="77777777" w:rsidR="00EB744F" w:rsidRDefault="00000000">
            <w:pPr>
              <w:jc w:val="center"/>
            </w:pPr>
            <w:r>
              <w:t>0.33</w:t>
            </w:r>
          </w:p>
        </w:tc>
      </w:tr>
      <w:tr w:rsidR="00EB744F" w14:paraId="1C221648" w14:textId="77777777">
        <w:tc>
          <w:tcPr>
            <w:tcW w:w="3345" w:type="dxa"/>
            <w:shd w:val="clear" w:color="auto" w:fill="E6E6E6"/>
            <w:vAlign w:val="center"/>
          </w:tcPr>
          <w:p w14:paraId="0C7EDB40" w14:textId="77777777" w:rsidR="00EB744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9ADD06E" w14:textId="77777777" w:rsidR="00EB744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EB744F" w14:paraId="14C16794" w14:textId="77777777">
        <w:tc>
          <w:tcPr>
            <w:tcW w:w="3345" w:type="dxa"/>
            <w:shd w:val="clear" w:color="auto" w:fill="E6E6E6"/>
            <w:vAlign w:val="center"/>
          </w:tcPr>
          <w:p w14:paraId="62BD879E" w14:textId="77777777" w:rsidR="00EB744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C08B2D5" w14:textId="77777777" w:rsidR="00EB744F" w:rsidRDefault="00000000">
            <w:r>
              <w:t>K≤0.50</w:t>
            </w:r>
          </w:p>
        </w:tc>
      </w:tr>
      <w:tr w:rsidR="00EB744F" w14:paraId="57983303" w14:textId="77777777">
        <w:tc>
          <w:tcPr>
            <w:tcW w:w="3345" w:type="dxa"/>
            <w:shd w:val="clear" w:color="auto" w:fill="E6E6E6"/>
            <w:vAlign w:val="center"/>
          </w:tcPr>
          <w:p w14:paraId="5AAF5635" w14:textId="77777777" w:rsidR="00EB744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38B06FF" w14:textId="77777777" w:rsidR="00EB744F" w:rsidRDefault="00000000">
            <w:r>
              <w:t>满足</w:t>
            </w:r>
          </w:p>
        </w:tc>
      </w:tr>
    </w:tbl>
    <w:p w14:paraId="04E9D3C8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3279"/>
      <w:r>
        <w:rPr>
          <w:color w:val="000000"/>
          <w:kern w:val="2"/>
          <w:szCs w:val="24"/>
        </w:rPr>
        <w:t>地下车库与供暖房间之间的楼板</w:t>
      </w:r>
      <w:bookmarkEnd w:id="55"/>
    </w:p>
    <w:p w14:paraId="196E6365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AE7D4F6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30748"/>
      <w:r>
        <w:rPr>
          <w:color w:val="000000"/>
          <w:kern w:val="2"/>
          <w:szCs w:val="24"/>
        </w:rPr>
        <w:t>外窗热工</w:t>
      </w:r>
      <w:bookmarkEnd w:id="56"/>
    </w:p>
    <w:p w14:paraId="6AE1AED7" w14:textId="77777777" w:rsidR="00EB744F" w:rsidRDefault="00000000">
      <w:pPr>
        <w:pStyle w:val="2"/>
        <w:widowControl w:val="0"/>
        <w:rPr>
          <w:kern w:val="2"/>
        </w:rPr>
      </w:pPr>
      <w:bookmarkStart w:id="57" w:name="_Toc2645"/>
      <w:r>
        <w:rPr>
          <w:kern w:val="2"/>
        </w:rPr>
        <w:t>外窗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EB744F" w14:paraId="2BFE1F2D" w14:textId="77777777">
        <w:tc>
          <w:tcPr>
            <w:tcW w:w="792" w:type="dxa"/>
            <w:shd w:val="clear" w:color="auto" w:fill="E6E6E6"/>
            <w:vAlign w:val="center"/>
          </w:tcPr>
          <w:p w14:paraId="6EFD6743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A6F6A9B" w14:textId="77777777" w:rsidR="00EB744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F597A1F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6AEF1D8" w14:textId="77777777" w:rsidR="00EB744F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080CB9B" w14:textId="77777777" w:rsidR="00EB744F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80FAE82" w14:textId="77777777" w:rsidR="00EB744F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4CA689B7" w14:textId="77777777" w:rsidR="00EB744F" w:rsidRDefault="00000000">
            <w:pPr>
              <w:jc w:val="center"/>
            </w:pPr>
            <w:r>
              <w:t>数据来源</w:t>
            </w:r>
          </w:p>
        </w:tc>
      </w:tr>
      <w:tr w:rsidR="00EB744F" w14:paraId="0808F36D" w14:textId="77777777">
        <w:tc>
          <w:tcPr>
            <w:tcW w:w="792" w:type="dxa"/>
            <w:vMerge w:val="restart"/>
            <w:vAlign w:val="center"/>
          </w:tcPr>
          <w:p w14:paraId="4EFED830" w14:textId="77777777" w:rsidR="00EB744F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21B89749" w14:textId="77777777" w:rsidR="00EB744F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419089EF" w14:textId="77777777" w:rsidR="00EB744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1087B6D" w14:textId="77777777" w:rsidR="00EB744F" w:rsidRDefault="00000000">
            <w:r>
              <w:t>1.50</w:t>
            </w:r>
          </w:p>
        </w:tc>
        <w:tc>
          <w:tcPr>
            <w:tcW w:w="1069" w:type="dxa"/>
            <w:vAlign w:val="center"/>
          </w:tcPr>
          <w:p w14:paraId="1D73EA21" w14:textId="77777777" w:rsidR="00EB744F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02E9AC30" w14:textId="77777777" w:rsidR="00EB744F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597F69C1" w14:textId="77777777" w:rsidR="00EB744F" w:rsidRDefault="00000000">
            <w:r>
              <w:t>《建筑节能门窗》</w:t>
            </w:r>
            <w:r>
              <w:t>16J607</w:t>
            </w:r>
          </w:p>
        </w:tc>
      </w:tr>
      <w:tr w:rsidR="00EB744F" w14:paraId="60278AD8" w14:textId="77777777">
        <w:tc>
          <w:tcPr>
            <w:tcW w:w="792" w:type="dxa"/>
            <w:vMerge/>
            <w:vAlign w:val="center"/>
          </w:tcPr>
          <w:p w14:paraId="5A6F4CB3" w14:textId="77777777" w:rsidR="00EB744F" w:rsidRDefault="00EB744F"/>
        </w:tc>
        <w:tc>
          <w:tcPr>
            <w:tcW w:w="2603" w:type="dxa"/>
            <w:vMerge/>
            <w:vAlign w:val="center"/>
          </w:tcPr>
          <w:p w14:paraId="7ADE6064" w14:textId="77777777" w:rsidR="00EB744F" w:rsidRDefault="00EB744F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024D5B6" w14:textId="77777777" w:rsidR="00EB744F" w:rsidRDefault="00000000">
            <w:pPr>
              <w:jc w:val="center"/>
            </w:pPr>
            <w:r>
              <w:t>窗编号</w:t>
            </w:r>
          </w:p>
        </w:tc>
      </w:tr>
      <w:tr w:rsidR="00EB744F" w14:paraId="0186366E" w14:textId="77777777">
        <w:tc>
          <w:tcPr>
            <w:tcW w:w="792" w:type="dxa"/>
            <w:vMerge/>
            <w:vAlign w:val="center"/>
          </w:tcPr>
          <w:p w14:paraId="6806779A" w14:textId="77777777" w:rsidR="00EB744F" w:rsidRDefault="00EB744F"/>
        </w:tc>
        <w:tc>
          <w:tcPr>
            <w:tcW w:w="2603" w:type="dxa"/>
            <w:vMerge/>
            <w:vAlign w:val="center"/>
          </w:tcPr>
          <w:p w14:paraId="5B2747CE" w14:textId="77777777" w:rsidR="00EB744F" w:rsidRDefault="00EB744F"/>
        </w:tc>
        <w:tc>
          <w:tcPr>
            <w:tcW w:w="5935" w:type="dxa"/>
            <w:gridSpan w:val="5"/>
            <w:vAlign w:val="center"/>
          </w:tcPr>
          <w:p w14:paraId="0CFA8327" w14:textId="77777777" w:rsidR="00EB744F" w:rsidRDefault="00000000">
            <w:r>
              <w:t>C2224</w:t>
            </w:r>
            <w:r>
              <w:t>，</w:t>
            </w:r>
            <w:r>
              <w:t>C7240</w:t>
            </w:r>
            <w:r>
              <w:t>，</w:t>
            </w:r>
            <w:r>
              <w:t>C1603</w:t>
            </w:r>
            <w:r>
              <w:t>，</w:t>
            </w:r>
            <w:r>
              <w:t>C1620</w:t>
            </w:r>
            <w:r>
              <w:t>，</w:t>
            </w:r>
            <w:r>
              <w:t>C1809</w:t>
            </w:r>
          </w:p>
        </w:tc>
      </w:tr>
      <w:tr w:rsidR="00EB744F" w14:paraId="1CCC8A48" w14:textId="77777777">
        <w:tc>
          <w:tcPr>
            <w:tcW w:w="792" w:type="dxa"/>
            <w:vMerge w:val="restart"/>
            <w:vAlign w:val="center"/>
          </w:tcPr>
          <w:p w14:paraId="14E2C379" w14:textId="77777777" w:rsidR="00EB744F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5A71C48F" w14:textId="77777777" w:rsidR="00EB744F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598E91DA" w14:textId="77777777" w:rsidR="00EB744F" w:rsidRDefault="00000000">
            <w:r>
              <w:t>108</w:t>
            </w:r>
          </w:p>
        </w:tc>
        <w:tc>
          <w:tcPr>
            <w:tcW w:w="832" w:type="dxa"/>
            <w:vAlign w:val="center"/>
          </w:tcPr>
          <w:p w14:paraId="4D7E4FEE" w14:textId="77777777" w:rsidR="00EB744F" w:rsidRDefault="00000000">
            <w:r>
              <w:t>1.50</w:t>
            </w:r>
          </w:p>
        </w:tc>
        <w:tc>
          <w:tcPr>
            <w:tcW w:w="1069" w:type="dxa"/>
            <w:vAlign w:val="center"/>
          </w:tcPr>
          <w:p w14:paraId="01CD4158" w14:textId="77777777" w:rsidR="00EB744F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3A508551" w14:textId="77777777" w:rsidR="00EB744F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3E173EAF" w14:textId="77777777" w:rsidR="00EB744F" w:rsidRDefault="00000000">
            <w:r>
              <w:t>《建筑节能门窗》</w:t>
            </w:r>
            <w:r>
              <w:t>16J607</w:t>
            </w:r>
          </w:p>
        </w:tc>
      </w:tr>
      <w:tr w:rsidR="00EB744F" w14:paraId="0C702393" w14:textId="77777777">
        <w:tc>
          <w:tcPr>
            <w:tcW w:w="792" w:type="dxa"/>
            <w:vMerge/>
            <w:vAlign w:val="center"/>
          </w:tcPr>
          <w:p w14:paraId="6DE1A34D" w14:textId="77777777" w:rsidR="00EB744F" w:rsidRDefault="00EB744F"/>
        </w:tc>
        <w:tc>
          <w:tcPr>
            <w:tcW w:w="2603" w:type="dxa"/>
            <w:vMerge/>
            <w:vAlign w:val="center"/>
          </w:tcPr>
          <w:p w14:paraId="0442B531" w14:textId="77777777" w:rsidR="00EB744F" w:rsidRDefault="00EB744F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E2DC1CA" w14:textId="77777777" w:rsidR="00EB744F" w:rsidRDefault="00000000">
            <w:pPr>
              <w:jc w:val="center"/>
            </w:pPr>
            <w:r>
              <w:t>窗编号</w:t>
            </w:r>
          </w:p>
        </w:tc>
      </w:tr>
      <w:tr w:rsidR="00EB744F" w14:paraId="671B9FD5" w14:textId="77777777">
        <w:tc>
          <w:tcPr>
            <w:tcW w:w="792" w:type="dxa"/>
            <w:vMerge/>
            <w:vAlign w:val="center"/>
          </w:tcPr>
          <w:p w14:paraId="451172ED" w14:textId="77777777" w:rsidR="00EB744F" w:rsidRDefault="00EB744F"/>
        </w:tc>
        <w:tc>
          <w:tcPr>
            <w:tcW w:w="2603" w:type="dxa"/>
            <w:vMerge/>
            <w:vAlign w:val="center"/>
          </w:tcPr>
          <w:p w14:paraId="4972D499" w14:textId="77777777" w:rsidR="00EB744F" w:rsidRDefault="00EB744F"/>
        </w:tc>
        <w:tc>
          <w:tcPr>
            <w:tcW w:w="5935" w:type="dxa"/>
            <w:gridSpan w:val="5"/>
            <w:vAlign w:val="center"/>
          </w:tcPr>
          <w:p w14:paraId="5552DE01" w14:textId="77777777" w:rsidR="00EB744F" w:rsidRDefault="00000000">
            <w:r>
              <w:t>幕墙</w:t>
            </w:r>
          </w:p>
        </w:tc>
      </w:tr>
    </w:tbl>
    <w:p w14:paraId="29CF958F" w14:textId="77777777" w:rsidR="00EB744F" w:rsidRDefault="00000000">
      <w:pPr>
        <w:pStyle w:val="2"/>
        <w:widowControl w:val="0"/>
        <w:rPr>
          <w:kern w:val="2"/>
        </w:rPr>
      </w:pPr>
      <w:bookmarkStart w:id="58" w:name="_Toc9677"/>
      <w:r>
        <w:rPr>
          <w:kern w:val="2"/>
        </w:rPr>
        <w:t>平均传热系数</w:t>
      </w:r>
      <w:bookmarkEnd w:id="58"/>
    </w:p>
    <w:p w14:paraId="1BA94700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B744F" w14:paraId="746977E1" w14:textId="77777777">
        <w:tc>
          <w:tcPr>
            <w:tcW w:w="1013" w:type="dxa"/>
            <w:shd w:val="clear" w:color="auto" w:fill="E6E6E6"/>
            <w:vAlign w:val="center"/>
          </w:tcPr>
          <w:p w14:paraId="48157961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E68C8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6CC19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B0B646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4D5114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C4835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DAC7DB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321C03" w14:textId="77777777" w:rsidR="00EB744F" w:rsidRDefault="00000000">
            <w:pPr>
              <w:jc w:val="center"/>
            </w:pPr>
            <w:r>
              <w:t>传热系数</w:t>
            </w:r>
          </w:p>
        </w:tc>
      </w:tr>
      <w:tr w:rsidR="00EB744F" w14:paraId="22ED081F" w14:textId="77777777">
        <w:tc>
          <w:tcPr>
            <w:tcW w:w="1013" w:type="dxa"/>
            <w:vAlign w:val="center"/>
          </w:tcPr>
          <w:p w14:paraId="0D28D5F2" w14:textId="77777777" w:rsidR="00EB74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A46B45" w14:textId="77777777" w:rsidR="00EB744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B42569" w14:textId="77777777" w:rsidR="00EB744F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20C03FD" w14:textId="77777777" w:rsidR="00EB744F" w:rsidRDefault="00EB744F"/>
        </w:tc>
        <w:tc>
          <w:tcPr>
            <w:tcW w:w="1188" w:type="dxa"/>
            <w:vAlign w:val="center"/>
          </w:tcPr>
          <w:p w14:paraId="4201C864" w14:textId="77777777" w:rsidR="00EB744F" w:rsidRDefault="00EB744F"/>
        </w:tc>
        <w:tc>
          <w:tcPr>
            <w:tcW w:w="1188" w:type="dxa"/>
            <w:vAlign w:val="center"/>
          </w:tcPr>
          <w:p w14:paraId="5971891B" w14:textId="77777777" w:rsidR="00EB744F" w:rsidRDefault="00000000">
            <w:r>
              <w:t>406.440</w:t>
            </w:r>
          </w:p>
        </w:tc>
        <w:tc>
          <w:tcPr>
            <w:tcW w:w="1188" w:type="dxa"/>
            <w:vAlign w:val="center"/>
          </w:tcPr>
          <w:p w14:paraId="73A5B669" w14:textId="77777777" w:rsidR="00EB744F" w:rsidRDefault="00000000">
            <w:r>
              <w:t>108</w:t>
            </w:r>
          </w:p>
        </w:tc>
        <w:tc>
          <w:tcPr>
            <w:tcW w:w="1188" w:type="dxa"/>
            <w:vAlign w:val="center"/>
          </w:tcPr>
          <w:p w14:paraId="3753BFAC" w14:textId="77777777" w:rsidR="00EB744F" w:rsidRDefault="00000000">
            <w:r>
              <w:t>1.500</w:t>
            </w:r>
          </w:p>
        </w:tc>
      </w:tr>
      <w:tr w:rsidR="00EB744F" w14:paraId="05AB1ACA" w14:textId="77777777">
        <w:tc>
          <w:tcPr>
            <w:tcW w:w="1013" w:type="dxa"/>
            <w:vAlign w:val="center"/>
          </w:tcPr>
          <w:p w14:paraId="7A5D508B" w14:textId="77777777" w:rsidR="00EB74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E7E90B" w14:textId="77777777" w:rsidR="00EB744F" w:rsidRDefault="00000000">
            <w:r>
              <w:t>C7240</w:t>
            </w:r>
          </w:p>
        </w:tc>
        <w:tc>
          <w:tcPr>
            <w:tcW w:w="1188" w:type="dxa"/>
            <w:vAlign w:val="center"/>
          </w:tcPr>
          <w:p w14:paraId="23E43146" w14:textId="77777777" w:rsidR="00EB74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4321F3" w14:textId="77777777" w:rsidR="00EB74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7A20C0" w14:textId="77777777" w:rsidR="00EB744F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4E472570" w14:textId="77777777" w:rsidR="00EB744F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1A7422AA" w14:textId="77777777" w:rsidR="00EB74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629997" w14:textId="77777777" w:rsidR="00EB744F" w:rsidRDefault="00000000">
            <w:r>
              <w:t>1.500</w:t>
            </w:r>
          </w:p>
        </w:tc>
      </w:tr>
      <w:tr w:rsidR="00EB744F" w14:paraId="7AFBBA5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02F5E46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4406153" w14:textId="77777777" w:rsidR="00EB744F" w:rsidRDefault="00000000">
            <w:r>
              <w:t>464.040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4E261FA" w14:textId="77777777" w:rsidR="00EB744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BD58FD4" w14:textId="77777777" w:rsidR="00EB744F" w:rsidRDefault="00000000">
            <w:r>
              <w:t>1.500</w:t>
            </w:r>
          </w:p>
        </w:tc>
      </w:tr>
    </w:tbl>
    <w:p w14:paraId="26278A79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B744F" w14:paraId="3021C088" w14:textId="77777777">
        <w:tc>
          <w:tcPr>
            <w:tcW w:w="1013" w:type="dxa"/>
            <w:shd w:val="clear" w:color="auto" w:fill="E6E6E6"/>
            <w:vAlign w:val="center"/>
          </w:tcPr>
          <w:p w14:paraId="55F7FDBA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CDA422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1E84D7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DB19CC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79A450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A17EFC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914EEE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8DE1F0" w14:textId="77777777" w:rsidR="00EB744F" w:rsidRDefault="00000000">
            <w:pPr>
              <w:jc w:val="center"/>
            </w:pPr>
            <w:r>
              <w:t>传热系数</w:t>
            </w:r>
          </w:p>
        </w:tc>
      </w:tr>
      <w:tr w:rsidR="00EB744F" w14:paraId="57B0C30E" w14:textId="77777777">
        <w:tc>
          <w:tcPr>
            <w:tcW w:w="1013" w:type="dxa"/>
            <w:vAlign w:val="center"/>
          </w:tcPr>
          <w:p w14:paraId="19E3DD20" w14:textId="77777777" w:rsidR="00EB74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A6E58C" w14:textId="77777777" w:rsidR="00EB744F" w:rsidRDefault="00000000">
            <w:r>
              <w:t>C1603</w:t>
            </w:r>
          </w:p>
        </w:tc>
        <w:tc>
          <w:tcPr>
            <w:tcW w:w="1188" w:type="dxa"/>
            <w:vAlign w:val="center"/>
          </w:tcPr>
          <w:p w14:paraId="7EC10C4A" w14:textId="77777777" w:rsidR="00EB744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4F016A51" w14:textId="77777777" w:rsidR="00EB744F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45893F3" w14:textId="77777777" w:rsidR="00EB744F" w:rsidRDefault="00000000">
            <w:r>
              <w:t>0.495</w:t>
            </w:r>
          </w:p>
        </w:tc>
        <w:tc>
          <w:tcPr>
            <w:tcW w:w="1188" w:type="dxa"/>
            <w:vAlign w:val="center"/>
          </w:tcPr>
          <w:p w14:paraId="553081AE" w14:textId="77777777" w:rsidR="00EB744F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40EBD716" w14:textId="77777777" w:rsidR="00EB74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2A74FE5" w14:textId="77777777" w:rsidR="00EB744F" w:rsidRDefault="00000000">
            <w:r>
              <w:t>1.500</w:t>
            </w:r>
          </w:p>
        </w:tc>
      </w:tr>
      <w:tr w:rsidR="00EB744F" w14:paraId="71F259A0" w14:textId="77777777">
        <w:tc>
          <w:tcPr>
            <w:tcW w:w="1013" w:type="dxa"/>
            <w:vAlign w:val="center"/>
          </w:tcPr>
          <w:p w14:paraId="3337D923" w14:textId="77777777" w:rsidR="00EB744F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91E085" w14:textId="77777777" w:rsidR="00EB744F" w:rsidRDefault="00000000">
            <w:r>
              <w:t>C1620</w:t>
            </w:r>
          </w:p>
        </w:tc>
        <w:tc>
          <w:tcPr>
            <w:tcW w:w="1188" w:type="dxa"/>
            <w:vAlign w:val="center"/>
          </w:tcPr>
          <w:p w14:paraId="775F08C2" w14:textId="77777777" w:rsidR="00EB74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DFEE65" w14:textId="77777777" w:rsidR="00EB744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0C957B6" w14:textId="77777777" w:rsidR="00EB744F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17368B61" w14:textId="77777777" w:rsidR="00EB744F" w:rsidRDefault="00000000">
            <w:r>
              <w:t>52.800</w:t>
            </w:r>
          </w:p>
        </w:tc>
        <w:tc>
          <w:tcPr>
            <w:tcW w:w="1188" w:type="dxa"/>
            <w:vAlign w:val="center"/>
          </w:tcPr>
          <w:p w14:paraId="228DCCCD" w14:textId="77777777" w:rsidR="00EB74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F68FAB" w14:textId="77777777" w:rsidR="00EB744F" w:rsidRDefault="00000000">
            <w:r>
              <w:t>1.500</w:t>
            </w:r>
          </w:p>
        </w:tc>
      </w:tr>
      <w:tr w:rsidR="00EB744F" w14:paraId="5413F507" w14:textId="77777777">
        <w:tc>
          <w:tcPr>
            <w:tcW w:w="1013" w:type="dxa"/>
            <w:vAlign w:val="center"/>
          </w:tcPr>
          <w:p w14:paraId="79654C67" w14:textId="77777777" w:rsidR="00EB744F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31003B" w14:textId="77777777" w:rsidR="00EB744F" w:rsidRDefault="00000000">
            <w:r>
              <w:t>C1809</w:t>
            </w:r>
          </w:p>
        </w:tc>
        <w:tc>
          <w:tcPr>
            <w:tcW w:w="1188" w:type="dxa"/>
            <w:vAlign w:val="center"/>
          </w:tcPr>
          <w:p w14:paraId="78E2B82A" w14:textId="77777777" w:rsidR="00EB744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CC01034" w14:textId="77777777" w:rsidR="00EB744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F3A78ED" w14:textId="77777777" w:rsidR="00EB744F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613DF45D" w14:textId="77777777" w:rsidR="00EB744F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20D46C94" w14:textId="77777777" w:rsidR="00EB74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56269C" w14:textId="77777777" w:rsidR="00EB744F" w:rsidRDefault="00000000">
            <w:r>
              <w:t>1.500</w:t>
            </w:r>
          </w:p>
        </w:tc>
      </w:tr>
      <w:tr w:rsidR="00EB744F" w14:paraId="6E5616A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CABFCE4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D116729" w14:textId="77777777" w:rsidR="00EB744F" w:rsidRDefault="00000000">
            <w:r>
              <w:t>82.680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FAF4970" w14:textId="77777777" w:rsidR="00EB744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2A13AB6" w14:textId="77777777" w:rsidR="00EB744F" w:rsidRDefault="00000000">
            <w:r>
              <w:t>1.500</w:t>
            </w:r>
          </w:p>
        </w:tc>
      </w:tr>
    </w:tbl>
    <w:p w14:paraId="77B104BF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10172F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B744F" w14:paraId="23E9CA07" w14:textId="77777777">
        <w:tc>
          <w:tcPr>
            <w:tcW w:w="1013" w:type="dxa"/>
            <w:shd w:val="clear" w:color="auto" w:fill="E6E6E6"/>
            <w:vAlign w:val="center"/>
          </w:tcPr>
          <w:p w14:paraId="4D565365" w14:textId="77777777" w:rsidR="00EB744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CA240F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D6092B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2ABFE4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105EAE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0CEC50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28E41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8419B" w14:textId="77777777" w:rsidR="00EB744F" w:rsidRDefault="00000000">
            <w:pPr>
              <w:jc w:val="center"/>
            </w:pPr>
            <w:r>
              <w:t>传热系数</w:t>
            </w:r>
          </w:p>
        </w:tc>
      </w:tr>
      <w:tr w:rsidR="00EB744F" w14:paraId="495ABAC5" w14:textId="77777777">
        <w:tc>
          <w:tcPr>
            <w:tcW w:w="1013" w:type="dxa"/>
            <w:vAlign w:val="center"/>
          </w:tcPr>
          <w:p w14:paraId="5AF8259D" w14:textId="77777777" w:rsidR="00EB74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C7E547" w14:textId="77777777" w:rsidR="00EB744F" w:rsidRDefault="00000000">
            <w:r>
              <w:t>C2224</w:t>
            </w:r>
          </w:p>
        </w:tc>
        <w:tc>
          <w:tcPr>
            <w:tcW w:w="1188" w:type="dxa"/>
            <w:vAlign w:val="center"/>
          </w:tcPr>
          <w:p w14:paraId="1BB3CE8E" w14:textId="77777777" w:rsidR="00EB744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C07D781" w14:textId="77777777" w:rsidR="00EB744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3E3595D" w14:textId="77777777" w:rsidR="00EB744F" w:rsidRDefault="00000000">
            <w:r>
              <w:t>5.280</w:t>
            </w:r>
          </w:p>
        </w:tc>
        <w:tc>
          <w:tcPr>
            <w:tcW w:w="1188" w:type="dxa"/>
            <w:vAlign w:val="center"/>
          </w:tcPr>
          <w:p w14:paraId="33E81509" w14:textId="77777777" w:rsidR="00EB744F" w:rsidRDefault="00000000">
            <w:r>
              <w:t>84.480</w:t>
            </w:r>
          </w:p>
        </w:tc>
        <w:tc>
          <w:tcPr>
            <w:tcW w:w="1188" w:type="dxa"/>
            <w:vAlign w:val="center"/>
          </w:tcPr>
          <w:p w14:paraId="697BC259" w14:textId="77777777" w:rsidR="00EB74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DBC67E" w14:textId="77777777" w:rsidR="00EB744F" w:rsidRDefault="00000000">
            <w:r>
              <w:t>1.500</w:t>
            </w:r>
          </w:p>
        </w:tc>
      </w:tr>
      <w:tr w:rsidR="00EB744F" w14:paraId="440A20E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8BC0018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F5C5B1C" w14:textId="77777777" w:rsidR="00EB744F" w:rsidRDefault="00000000">
            <w:r>
              <w:t>84.480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51FF21A" w14:textId="77777777" w:rsidR="00EB744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5979A60" w14:textId="77777777" w:rsidR="00EB744F" w:rsidRDefault="00000000">
            <w:r>
              <w:t>1.500</w:t>
            </w:r>
          </w:p>
        </w:tc>
      </w:tr>
    </w:tbl>
    <w:p w14:paraId="539E0BF3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3D39AC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B744F" w14:paraId="0E0174AD" w14:textId="77777777">
        <w:tc>
          <w:tcPr>
            <w:tcW w:w="1013" w:type="dxa"/>
            <w:shd w:val="clear" w:color="auto" w:fill="E6E6E6"/>
            <w:vAlign w:val="center"/>
          </w:tcPr>
          <w:p w14:paraId="54DA77DD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54734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F981A4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EF2BB3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6C3192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B679B8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684CD9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592C34" w14:textId="77777777" w:rsidR="00EB744F" w:rsidRDefault="00000000">
            <w:pPr>
              <w:jc w:val="center"/>
            </w:pPr>
            <w:r>
              <w:t>传热系数</w:t>
            </w:r>
          </w:p>
        </w:tc>
      </w:tr>
      <w:tr w:rsidR="00EB744F" w14:paraId="2BA73ABE" w14:textId="77777777">
        <w:tc>
          <w:tcPr>
            <w:tcW w:w="1013" w:type="dxa"/>
            <w:vAlign w:val="center"/>
          </w:tcPr>
          <w:p w14:paraId="68E5C3A6" w14:textId="77777777" w:rsidR="00EB744F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8F96FD" w14:textId="77777777" w:rsidR="00EB744F" w:rsidRDefault="00000000">
            <w:r>
              <w:t>C2224</w:t>
            </w:r>
          </w:p>
        </w:tc>
        <w:tc>
          <w:tcPr>
            <w:tcW w:w="1188" w:type="dxa"/>
            <w:vAlign w:val="center"/>
          </w:tcPr>
          <w:p w14:paraId="0CA04007" w14:textId="77777777" w:rsidR="00EB744F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AC51765" w14:textId="77777777" w:rsidR="00EB744F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761F6923" w14:textId="77777777" w:rsidR="00EB744F" w:rsidRDefault="00000000">
            <w:r>
              <w:t>5.280</w:t>
            </w:r>
          </w:p>
        </w:tc>
        <w:tc>
          <w:tcPr>
            <w:tcW w:w="1188" w:type="dxa"/>
            <w:vAlign w:val="center"/>
          </w:tcPr>
          <w:p w14:paraId="2E114FD6" w14:textId="77777777" w:rsidR="00EB744F" w:rsidRDefault="00000000">
            <w:r>
              <w:t>84.480</w:t>
            </w:r>
          </w:p>
        </w:tc>
        <w:tc>
          <w:tcPr>
            <w:tcW w:w="1188" w:type="dxa"/>
            <w:vAlign w:val="center"/>
          </w:tcPr>
          <w:p w14:paraId="6930A2C6" w14:textId="77777777" w:rsidR="00EB744F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E18490" w14:textId="77777777" w:rsidR="00EB744F" w:rsidRDefault="00000000">
            <w:r>
              <w:t>1.500</w:t>
            </w:r>
          </w:p>
        </w:tc>
      </w:tr>
      <w:tr w:rsidR="00EB744F" w14:paraId="0ECAFE5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8547DD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922D602" w14:textId="77777777" w:rsidR="00EB744F" w:rsidRDefault="00000000">
            <w:r>
              <w:t>84.480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78D3B4" w14:textId="77777777" w:rsidR="00EB744F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E5E9D71" w14:textId="77777777" w:rsidR="00EB744F" w:rsidRDefault="00000000">
            <w:r>
              <w:t>1.500</w:t>
            </w:r>
          </w:p>
        </w:tc>
      </w:tr>
    </w:tbl>
    <w:p w14:paraId="1C8B7CD0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3FF60E" w14:textId="77777777" w:rsidR="00EB744F" w:rsidRDefault="00000000">
      <w:pPr>
        <w:pStyle w:val="2"/>
        <w:widowControl w:val="0"/>
        <w:rPr>
          <w:kern w:val="2"/>
        </w:rPr>
      </w:pPr>
      <w:bookmarkStart w:id="59" w:name="_Toc20525"/>
      <w:r>
        <w:rPr>
          <w:kern w:val="2"/>
        </w:rPr>
        <w:t>综合太阳得热系数</w:t>
      </w:r>
      <w:bookmarkEnd w:id="59"/>
    </w:p>
    <w:p w14:paraId="66CF3D4B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B744F" w14:paraId="4705AD93" w14:textId="77777777">
        <w:tc>
          <w:tcPr>
            <w:tcW w:w="656" w:type="dxa"/>
            <w:shd w:val="clear" w:color="auto" w:fill="E6E6E6"/>
            <w:vAlign w:val="center"/>
          </w:tcPr>
          <w:p w14:paraId="376F47A7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1CB09A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AFE31B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A85081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2572ED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B6D6ED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C5FF9FE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067271" w14:textId="77777777" w:rsidR="00EB744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614BD7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A75B70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6B937A" w14:textId="77777777" w:rsidR="00EB744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B744F" w14:paraId="65B830D4" w14:textId="77777777">
        <w:tc>
          <w:tcPr>
            <w:tcW w:w="656" w:type="dxa"/>
            <w:vAlign w:val="center"/>
          </w:tcPr>
          <w:p w14:paraId="3FE0BCCA" w14:textId="77777777" w:rsidR="00EB74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BB769CD" w14:textId="77777777" w:rsidR="00EB744F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6629DD6" w14:textId="77777777" w:rsidR="00EB744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04DF5B6" w14:textId="77777777" w:rsidR="00EB744F" w:rsidRDefault="00EB744F"/>
        </w:tc>
        <w:tc>
          <w:tcPr>
            <w:tcW w:w="848" w:type="dxa"/>
            <w:vAlign w:val="center"/>
          </w:tcPr>
          <w:p w14:paraId="49D7E7DC" w14:textId="77777777" w:rsidR="00EB744F" w:rsidRDefault="00EB744F"/>
        </w:tc>
        <w:tc>
          <w:tcPr>
            <w:tcW w:w="848" w:type="dxa"/>
            <w:vAlign w:val="center"/>
          </w:tcPr>
          <w:p w14:paraId="7AE6CB38" w14:textId="77777777" w:rsidR="00EB744F" w:rsidRDefault="00000000">
            <w:r>
              <w:t>406.440</w:t>
            </w:r>
          </w:p>
        </w:tc>
        <w:tc>
          <w:tcPr>
            <w:tcW w:w="781" w:type="dxa"/>
            <w:vAlign w:val="center"/>
          </w:tcPr>
          <w:p w14:paraId="030F2BF1" w14:textId="77777777" w:rsidR="00EB744F" w:rsidRDefault="00000000">
            <w:r>
              <w:t>108</w:t>
            </w:r>
          </w:p>
        </w:tc>
        <w:tc>
          <w:tcPr>
            <w:tcW w:w="916" w:type="dxa"/>
            <w:vAlign w:val="center"/>
          </w:tcPr>
          <w:p w14:paraId="7815751E" w14:textId="77777777" w:rsidR="00EB744F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6A3B056C" w14:textId="77777777" w:rsidR="00EB744F" w:rsidRDefault="00EB744F"/>
        </w:tc>
        <w:tc>
          <w:tcPr>
            <w:tcW w:w="916" w:type="dxa"/>
            <w:vAlign w:val="center"/>
          </w:tcPr>
          <w:p w14:paraId="754BE503" w14:textId="77777777" w:rsidR="00EB74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9D89B0" w14:textId="77777777" w:rsidR="00EB744F" w:rsidRDefault="00000000">
            <w:r>
              <w:t>0.335</w:t>
            </w:r>
          </w:p>
        </w:tc>
      </w:tr>
      <w:tr w:rsidR="00EB744F" w14:paraId="3BC2B5AE" w14:textId="77777777">
        <w:tc>
          <w:tcPr>
            <w:tcW w:w="656" w:type="dxa"/>
            <w:vAlign w:val="center"/>
          </w:tcPr>
          <w:p w14:paraId="663613A6" w14:textId="77777777" w:rsidR="00EB74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39CB0F4" w14:textId="77777777" w:rsidR="00EB744F" w:rsidRDefault="00000000">
            <w:r>
              <w:t>C7240</w:t>
            </w:r>
          </w:p>
        </w:tc>
        <w:tc>
          <w:tcPr>
            <w:tcW w:w="769" w:type="dxa"/>
            <w:vAlign w:val="center"/>
          </w:tcPr>
          <w:p w14:paraId="6D3D5ED3" w14:textId="77777777" w:rsidR="00EB744F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6BAADA" w14:textId="77777777" w:rsidR="00EB744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B86641B" w14:textId="77777777" w:rsidR="00EB744F" w:rsidRDefault="00000000">
            <w:r>
              <w:t>28.800</w:t>
            </w:r>
          </w:p>
        </w:tc>
        <w:tc>
          <w:tcPr>
            <w:tcW w:w="848" w:type="dxa"/>
            <w:vAlign w:val="center"/>
          </w:tcPr>
          <w:p w14:paraId="7DBB43C2" w14:textId="77777777" w:rsidR="00EB744F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14237585" w14:textId="77777777" w:rsidR="00EB74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603587" w14:textId="77777777" w:rsidR="00EB744F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18F23717" w14:textId="77777777" w:rsidR="00EB744F" w:rsidRDefault="00EB744F"/>
        </w:tc>
        <w:tc>
          <w:tcPr>
            <w:tcW w:w="916" w:type="dxa"/>
            <w:vAlign w:val="center"/>
          </w:tcPr>
          <w:p w14:paraId="1F3825EE" w14:textId="77777777" w:rsidR="00EB74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13D442" w14:textId="77777777" w:rsidR="00EB744F" w:rsidRDefault="00000000">
            <w:r>
              <w:t>0.335</w:t>
            </w:r>
          </w:p>
        </w:tc>
      </w:tr>
      <w:tr w:rsidR="00EB744F" w14:paraId="335C486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C0958D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23604AE" w14:textId="77777777" w:rsidR="00EB744F" w:rsidRDefault="00000000">
            <w:r>
              <w:t>464.040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D5E8BD6" w14:textId="77777777" w:rsidR="00EB74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F2757B3" w14:textId="77777777" w:rsidR="00EB744F" w:rsidRDefault="00000000">
            <w:r>
              <w:t>0.335</w:t>
            </w:r>
          </w:p>
        </w:tc>
      </w:tr>
    </w:tbl>
    <w:p w14:paraId="76520069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B744F" w14:paraId="2FA7A68D" w14:textId="77777777">
        <w:tc>
          <w:tcPr>
            <w:tcW w:w="656" w:type="dxa"/>
            <w:shd w:val="clear" w:color="auto" w:fill="E6E6E6"/>
            <w:vAlign w:val="center"/>
          </w:tcPr>
          <w:p w14:paraId="42E6C56A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A30445B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8BB3087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4159DF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1AE02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D4F15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6F8FA1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E5D366" w14:textId="77777777" w:rsidR="00EB744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EBEDEE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13C9A8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2C1828" w14:textId="77777777" w:rsidR="00EB744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B744F" w14:paraId="3ECE7EFC" w14:textId="77777777">
        <w:tc>
          <w:tcPr>
            <w:tcW w:w="656" w:type="dxa"/>
            <w:vAlign w:val="center"/>
          </w:tcPr>
          <w:p w14:paraId="4DAD37E7" w14:textId="77777777" w:rsidR="00EB74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9467A1B" w14:textId="77777777" w:rsidR="00EB744F" w:rsidRDefault="00000000">
            <w:r>
              <w:t>C1603</w:t>
            </w:r>
          </w:p>
        </w:tc>
        <w:tc>
          <w:tcPr>
            <w:tcW w:w="769" w:type="dxa"/>
            <w:vAlign w:val="center"/>
          </w:tcPr>
          <w:p w14:paraId="6FC70179" w14:textId="77777777" w:rsidR="00EB744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0906A7B" w14:textId="77777777" w:rsidR="00EB744F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7F51BD55" w14:textId="77777777" w:rsidR="00EB744F" w:rsidRDefault="00000000">
            <w:r>
              <w:t>0.495</w:t>
            </w:r>
          </w:p>
        </w:tc>
        <w:tc>
          <w:tcPr>
            <w:tcW w:w="848" w:type="dxa"/>
            <w:vAlign w:val="center"/>
          </w:tcPr>
          <w:p w14:paraId="7DD95F1C" w14:textId="77777777" w:rsidR="00EB744F" w:rsidRDefault="00000000">
            <w:r>
              <w:t>3.960</w:t>
            </w:r>
          </w:p>
        </w:tc>
        <w:tc>
          <w:tcPr>
            <w:tcW w:w="781" w:type="dxa"/>
            <w:vAlign w:val="center"/>
          </w:tcPr>
          <w:p w14:paraId="1722B17B" w14:textId="77777777" w:rsidR="00EB74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FF7C59" w14:textId="77777777" w:rsidR="00EB744F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6C5232CD" w14:textId="77777777" w:rsidR="00EB744F" w:rsidRDefault="00EB744F"/>
        </w:tc>
        <w:tc>
          <w:tcPr>
            <w:tcW w:w="916" w:type="dxa"/>
            <w:vAlign w:val="center"/>
          </w:tcPr>
          <w:p w14:paraId="2873E5D3" w14:textId="77777777" w:rsidR="00EB74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44932B" w14:textId="77777777" w:rsidR="00EB744F" w:rsidRDefault="00000000">
            <w:r>
              <w:t>0.335</w:t>
            </w:r>
          </w:p>
        </w:tc>
      </w:tr>
      <w:tr w:rsidR="00EB744F" w14:paraId="750E6B8B" w14:textId="77777777">
        <w:tc>
          <w:tcPr>
            <w:tcW w:w="656" w:type="dxa"/>
            <w:vAlign w:val="center"/>
          </w:tcPr>
          <w:p w14:paraId="12EA6364" w14:textId="77777777" w:rsidR="00EB744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4F3AA1A" w14:textId="77777777" w:rsidR="00EB744F" w:rsidRDefault="00000000">
            <w:r>
              <w:t>C1620</w:t>
            </w:r>
          </w:p>
        </w:tc>
        <w:tc>
          <w:tcPr>
            <w:tcW w:w="769" w:type="dxa"/>
            <w:vAlign w:val="center"/>
          </w:tcPr>
          <w:p w14:paraId="52D178D1" w14:textId="77777777" w:rsidR="00EB744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14CDCE" w14:textId="77777777" w:rsidR="00EB744F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3E28368C" w14:textId="77777777" w:rsidR="00EB744F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27C1631D" w14:textId="77777777" w:rsidR="00EB744F" w:rsidRDefault="00000000">
            <w:r>
              <w:t>52.800</w:t>
            </w:r>
          </w:p>
        </w:tc>
        <w:tc>
          <w:tcPr>
            <w:tcW w:w="781" w:type="dxa"/>
            <w:vAlign w:val="center"/>
          </w:tcPr>
          <w:p w14:paraId="41042999" w14:textId="77777777" w:rsidR="00EB74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BCB928" w14:textId="77777777" w:rsidR="00EB744F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7E1826EB" w14:textId="77777777" w:rsidR="00EB744F" w:rsidRDefault="00EB744F"/>
        </w:tc>
        <w:tc>
          <w:tcPr>
            <w:tcW w:w="916" w:type="dxa"/>
            <w:vAlign w:val="center"/>
          </w:tcPr>
          <w:p w14:paraId="7F99FB14" w14:textId="77777777" w:rsidR="00EB74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423C41" w14:textId="77777777" w:rsidR="00EB744F" w:rsidRDefault="00000000">
            <w:r>
              <w:t>0.335</w:t>
            </w:r>
          </w:p>
        </w:tc>
      </w:tr>
      <w:tr w:rsidR="00EB744F" w14:paraId="01D158C9" w14:textId="77777777">
        <w:tc>
          <w:tcPr>
            <w:tcW w:w="656" w:type="dxa"/>
            <w:vAlign w:val="center"/>
          </w:tcPr>
          <w:p w14:paraId="45409CD8" w14:textId="77777777" w:rsidR="00EB744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ACDF34B" w14:textId="77777777" w:rsidR="00EB744F" w:rsidRDefault="00000000">
            <w:r>
              <w:t>C1809</w:t>
            </w:r>
          </w:p>
        </w:tc>
        <w:tc>
          <w:tcPr>
            <w:tcW w:w="769" w:type="dxa"/>
            <w:vAlign w:val="center"/>
          </w:tcPr>
          <w:p w14:paraId="29FB6282" w14:textId="77777777" w:rsidR="00EB744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BFEDC09" w14:textId="77777777" w:rsidR="00EB744F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6B4C11B2" w14:textId="77777777" w:rsidR="00EB744F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604FBDFE" w14:textId="77777777" w:rsidR="00EB744F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6E389B80" w14:textId="77777777" w:rsidR="00EB74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B282BA" w14:textId="77777777" w:rsidR="00EB744F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374DCB8C" w14:textId="77777777" w:rsidR="00EB744F" w:rsidRDefault="00EB744F"/>
        </w:tc>
        <w:tc>
          <w:tcPr>
            <w:tcW w:w="916" w:type="dxa"/>
            <w:vAlign w:val="center"/>
          </w:tcPr>
          <w:p w14:paraId="3E86999E" w14:textId="77777777" w:rsidR="00EB74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C0217B" w14:textId="77777777" w:rsidR="00EB744F" w:rsidRDefault="00000000">
            <w:r>
              <w:t>0.335</w:t>
            </w:r>
          </w:p>
        </w:tc>
      </w:tr>
      <w:tr w:rsidR="00EB744F" w14:paraId="6F55E17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747B61D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5225EFC" w14:textId="77777777" w:rsidR="00EB744F" w:rsidRDefault="00000000">
            <w:r>
              <w:t>82.680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2A2E255" w14:textId="77777777" w:rsidR="00EB74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DD1A939" w14:textId="77777777" w:rsidR="00EB744F" w:rsidRDefault="00000000">
            <w:r>
              <w:t>0.335</w:t>
            </w:r>
          </w:p>
        </w:tc>
      </w:tr>
    </w:tbl>
    <w:p w14:paraId="4CB6C86D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33DABC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B744F" w14:paraId="246AF7C7" w14:textId="77777777">
        <w:tc>
          <w:tcPr>
            <w:tcW w:w="656" w:type="dxa"/>
            <w:shd w:val="clear" w:color="auto" w:fill="E6E6E6"/>
            <w:vAlign w:val="center"/>
          </w:tcPr>
          <w:p w14:paraId="2F5B2FAC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8409700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0EDB9B6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FA455E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42793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AF1921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363E207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E2F49E" w14:textId="77777777" w:rsidR="00EB744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CF3594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4742FD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E19DAF" w14:textId="77777777" w:rsidR="00EB744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B744F" w14:paraId="45D3920D" w14:textId="77777777">
        <w:tc>
          <w:tcPr>
            <w:tcW w:w="656" w:type="dxa"/>
            <w:vAlign w:val="center"/>
          </w:tcPr>
          <w:p w14:paraId="36B0566B" w14:textId="77777777" w:rsidR="00EB74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5F023DC" w14:textId="77777777" w:rsidR="00EB744F" w:rsidRDefault="00000000">
            <w:r>
              <w:t>C2224</w:t>
            </w:r>
          </w:p>
        </w:tc>
        <w:tc>
          <w:tcPr>
            <w:tcW w:w="769" w:type="dxa"/>
            <w:vAlign w:val="center"/>
          </w:tcPr>
          <w:p w14:paraId="089C725C" w14:textId="77777777" w:rsidR="00EB744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74DBF92D" w14:textId="77777777" w:rsidR="00EB744F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35F337AC" w14:textId="77777777" w:rsidR="00EB744F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4EAB92EE" w14:textId="77777777" w:rsidR="00EB744F" w:rsidRDefault="00000000">
            <w:r>
              <w:t>84.480</w:t>
            </w:r>
          </w:p>
        </w:tc>
        <w:tc>
          <w:tcPr>
            <w:tcW w:w="781" w:type="dxa"/>
            <w:vAlign w:val="center"/>
          </w:tcPr>
          <w:p w14:paraId="27309F4F" w14:textId="77777777" w:rsidR="00EB74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5C744A" w14:textId="77777777" w:rsidR="00EB744F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68E60582" w14:textId="77777777" w:rsidR="00EB744F" w:rsidRDefault="00EB744F"/>
        </w:tc>
        <w:tc>
          <w:tcPr>
            <w:tcW w:w="916" w:type="dxa"/>
            <w:vAlign w:val="center"/>
          </w:tcPr>
          <w:p w14:paraId="5B6E4921" w14:textId="77777777" w:rsidR="00EB74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F86F53" w14:textId="77777777" w:rsidR="00EB744F" w:rsidRDefault="00000000">
            <w:r>
              <w:t>0.335</w:t>
            </w:r>
          </w:p>
        </w:tc>
      </w:tr>
      <w:tr w:rsidR="00EB744F" w14:paraId="51E0ABE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096E0D3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73BF245" w14:textId="77777777" w:rsidR="00EB744F" w:rsidRDefault="00000000">
            <w:r>
              <w:t>84.480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1C9FEF4" w14:textId="77777777" w:rsidR="00EB74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D46D830" w14:textId="77777777" w:rsidR="00EB744F" w:rsidRDefault="00000000">
            <w:r>
              <w:t>0.335</w:t>
            </w:r>
          </w:p>
        </w:tc>
      </w:tr>
    </w:tbl>
    <w:p w14:paraId="332F0672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171B3B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B744F" w14:paraId="2158F7CE" w14:textId="77777777">
        <w:tc>
          <w:tcPr>
            <w:tcW w:w="656" w:type="dxa"/>
            <w:shd w:val="clear" w:color="auto" w:fill="E6E6E6"/>
            <w:vAlign w:val="center"/>
          </w:tcPr>
          <w:p w14:paraId="477C7BC7" w14:textId="77777777" w:rsidR="00EB744F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DA556DD" w14:textId="77777777" w:rsidR="00EB744F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022066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A1A0CD" w14:textId="77777777" w:rsidR="00EB744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A2B7B5" w14:textId="77777777" w:rsidR="00EB744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6E6F6B" w14:textId="77777777" w:rsidR="00EB744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B565D0" w14:textId="77777777" w:rsidR="00EB744F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0FC5D6" w14:textId="77777777" w:rsidR="00EB744F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258473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570438" w14:textId="77777777" w:rsidR="00EB744F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49CD61" w14:textId="77777777" w:rsidR="00EB744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B744F" w14:paraId="13B235B0" w14:textId="77777777">
        <w:tc>
          <w:tcPr>
            <w:tcW w:w="656" w:type="dxa"/>
            <w:vAlign w:val="center"/>
          </w:tcPr>
          <w:p w14:paraId="6D274D16" w14:textId="77777777" w:rsidR="00EB744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7C52820" w14:textId="77777777" w:rsidR="00EB744F" w:rsidRDefault="00000000">
            <w:r>
              <w:t>C2224</w:t>
            </w:r>
          </w:p>
        </w:tc>
        <w:tc>
          <w:tcPr>
            <w:tcW w:w="769" w:type="dxa"/>
            <w:vAlign w:val="center"/>
          </w:tcPr>
          <w:p w14:paraId="01A11318" w14:textId="77777777" w:rsidR="00EB744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B662D6D" w14:textId="77777777" w:rsidR="00EB744F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39E980CC" w14:textId="77777777" w:rsidR="00EB744F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4DFEDB0D" w14:textId="77777777" w:rsidR="00EB744F" w:rsidRDefault="00000000">
            <w:r>
              <w:t>84.480</w:t>
            </w:r>
          </w:p>
        </w:tc>
        <w:tc>
          <w:tcPr>
            <w:tcW w:w="781" w:type="dxa"/>
            <w:vAlign w:val="center"/>
          </w:tcPr>
          <w:p w14:paraId="45266813" w14:textId="77777777" w:rsidR="00EB744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737F62" w14:textId="77777777" w:rsidR="00EB744F" w:rsidRDefault="00000000">
            <w:r>
              <w:t>0.335</w:t>
            </w:r>
          </w:p>
        </w:tc>
        <w:tc>
          <w:tcPr>
            <w:tcW w:w="1018" w:type="dxa"/>
            <w:vAlign w:val="center"/>
          </w:tcPr>
          <w:p w14:paraId="02EAD4AE" w14:textId="77777777" w:rsidR="00EB744F" w:rsidRDefault="00EB744F"/>
        </w:tc>
        <w:tc>
          <w:tcPr>
            <w:tcW w:w="916" w:type="dxa"/>
            <w:vAlign w:val="center"/>
          </w:tcPr>
          <w:p w14:paraId="05EDD747" w14:textId="77777777" w:rsidR="00EB744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687DE3" w14:textId="77777777" w:rsidR="00EB744F" w:rsidRDefault="00000000">
            <w:r>
              <w:t>0.335</w:t>
            </w:r>
          </w:p>
        </w:tc>
      </w:tr>
      <w:tr w:rsidR="00EB744F" w14:paraId="43D45CB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6C26F6D" w14:textId="77777777" w:rsidR="00EB744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39798E" w14:textId="77777777" w:rsidR="00EB744F" w:rsidRDefault="00000000">
            <w:r>
              <w:t>84.480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3F933B9" w14:textId="77777777" w:rsidR="00EB744F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A4212B4" w14:textId="77777777" w:rsidR="00EB744F" w:rsidRDefault="00000000">
            <w:r>
              <w:t>0.335</w:t>
            </w:r>
          </w:p>
        </w:tc>
      </w:tr>
    </w:tbl>
    <w:p w14:paraId="44F55303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7E69F7" w14:textId="77777777" w:rsidR="00EB744F" w:rsidRDefault="00000000">
      <w:pPr>
        <w:pStyle w:val="2"/>
        <w:widowControl w:val="0"/>
        <w:rPr>
          <w:kern w:val="2"/>
        </w:rPr>
      </w:pPr>
      <w:bookmarkStart w:id="60" w:name="_Toc16679"/>
      <w:r>
        <w:rPr>
          <w:kern w:val="2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076"/>
      </w:tblGrid>
      <w:tr w:rsidR="00EB744F" w14:paraId="2DBF0429" w14:textId="77777777">
        <w:tc>
          <w:tcPr>
            <w:tcW w:w="1131" w:type="dxa"/>
            <w:shd w:val="clear" w:color="auto" w:fill="E6E6E6"/>
            <w:vAlign w:val="center"/>
          </w:tcPr>
          <w:p w14:paraId="16B3F456" w14:textId="77777777" w:rsidR="00EB744F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B14549" w14:textId="77777777" w:rsidR="00EB744F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BBC447" w14:textId="77777777" w:rsidR="00EB744F" w:rsidRDefault="00000000">
            <w:pPr>
              <w:jc w:val="center"/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D65D1EC" w14:textId="77777777" w:rsidR="00EB744F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334DEE" w14:textId="77777777" w:rsidR="00EB744F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314" w:type="dxa"/>
            <w:shd w:val="clear" w:color="auto" w:fill="E6E6E6"/>
            <w:vAlign w:val="center"/>
          </w:tcPr>
          <w:p w14:paraId="2941A5C3" w14:textId="77777777" w:rsidR="00EB744F" w:rsidRDefault="00000000">
            <w:pPr>
              <w:jc w:val="center"/>
            </w:pPr>
            <w:r>
              <w:t>标准要求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0FEE2" w14:textId="77777777" w:rsidR="00EB744F" w:rsidRDefault="00000000">
            <w:pPr>
              <w:jc w:val="center"/>
            </w:pPr>
            <w:r>
              <w:t>结论</w:t>
            </w:r>
          </w:p>
        </w:tc>
      </w:tr>
      <w:tr w:rsidR="00EB744F" w14:paraId="37535236" w14:textId="77777777">
        <w:tc>
          <w:tcPr>
            <w:tcW w:w="1131" w:type="dxa"/>
            <w:shd w:val="clear" w:color="auto" w:fill="E6E6E6"/>
            <w:vAlign w:val="center"/>
          </w:tcPr>
          <w:p w14:paraId="140F6D7E" w14:textId="77777777" w:rsidR="00EB744F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EE83106" w14:textId="77777777" w:rsidR="00EB744F" w:rsidRDefault="00000000">
            <w:r>
              <w:t>464.04</w:t>
            </w:r>
          </w:p>
        </w:tc>
        <w:tc>
          <w:tcPr>
            <w:tcW w:w="1131" w:type="dxa"/>
            <w:vAlign w:val="center"/>
          </w:tcPr>
          <w:p w14:paraId="1CAD7A24" w14:textId="77777777" w:rsidR="00EB744F" w:rsidRDefault="00000000">
            <w:r>
              <w:t>1.50</w:t>
            </w:r>
          </w:p>
        </w:tc>
        <w:tc>
          <w:tcPr>
            <w:tcW w:w="1528" w:type="dxa"/>
            <w:vAlign w:val="center"/>
          </w:tcPr>
          <w:p w14:paraId="46336B14" w14:textId="77777777" w:rsidR="00EB744F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3D9FBA5A" w14:textId="77777777" w:rsidR="00EB744F" w:rsidRDefault="00000000">
            <w:r>
              <w:t>0.68</w:t>
            </w:r>
          </w:p>
        </w:tc>
        <w:tc>
          <w:tcPr>
            <w:tcW w:w="2314" w:type="dxa"/>
            <w:vAlign w:val="center"/>
          </w:tcPr>
          <w:p w14:paraId="33BCF19A" w14:textId="77777777" w:rsidR="00EB744F" w:rsidRDefault="00000000">
            <w:r>
              <w:t>K≤2.20</w:t>
            </w:r>
          </w:p>
        </w:tc>
        <w:tc>
          <w:tcPr>
            <w:tcW w:w="1075" w:type="dxa"/>
            <w:vAlign w:val="center"/>
          </w:tcPr>
          <w:p w14:paraId="728D71CA" w14:textId="77777777" w:rsidR="00EB744F" w:rsidRDefault="00000000">
            <w:r>
              <w:t>满足</w:t>
            </w:r>
          </w:p>
        </w:tc>
      </w:tr>
      <w:tr w:rsidR="00EB744F" w14:paraId="0395219F" w14:textId="77777777">
        <w:tc>
          <w:tcPr>
            <w:tcW w:w="1131" w:type="dxa"/>
            <w:shd w:val="clear" w:color="auto" w:fill="E6E6E6"/>
            <w:vAlign w:val="center"/>
          </w:tcPr>
          <w:p w14:paraId="1285B6F7" w14:textId="77777777" w:rsidR="00EB744F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EC8D0F0" w14:textId="77777777" w:rsidR="00EB744F" w:rsidRDefault="00000000">
            <w:r>
              <w:t>82.68</w:t>
            </w:r>
          </w:p>
        </w:tc>
        <w:tc>
          <w:tcPr>
            <w:tcW w:w="1131" w:type="dxa"/>
            <w:vAlign w:val="center"/>
          </w:tcPr>
          <w:p w14:paraId="69044B4C" w14:textId="77777777" w:rsidR="00EB744F" w:rsidRDefault="00000000">
            <w:r>
              <w:t>1.50</w:t>
            </w:r>
          </w:p>
        </w:tc>
        <w:tc>
          <w:tcPr>
            <w:tcW w:w="1528" w:type="dxa"/>
            <w:vAlign w:val="center"/>
          </w:tcPr>
          <w:p w14:paraId="64C980B8" w14:textId="77777777" w:rsidR="00EB744F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215BF214" w14:textId="77777777" w:rsidR="00EB744F" w:rsidRDefault="00000000">
            <w:r>
              <w:t>0.08</w:t>
            </w:r>
          </w:p>
        </w:tc>
        <w:tc>
          <w:tcPr>
            <w:tcW w:w="2314" w:type="dxa"/>
            <w:vAlign w:val="center"/>
          </w:tcPr>
          <w:p w14:paraId="5F62BDEF" w14:textId="77777777" w:rsidR="00EB744F" w:rsidRDefault="00000000">
            <w:r>
              <w:t>K≤2.20</w:t>
            </w:r>
          </w:p>
        </w:tc>
        <w:tc>
          <w:tcPr>
            <w:tcW w:w="1075" w:type="dxa"/>
            <w:vAlign w:val="center"/>
          </w:tcPr>
          <w:p w14:paraId="6A1D5D67" w14:textId="77777777" w:rsidR="00EB744F" w:rsidRDefault="00000000">
            <w:r>
              <w:t>满足</w:t>
            </w:r>
          </w:p>
        </w:tc>
      </w:tr>
      <w:tr w:rsidR="00EB744F" w14:paraId="5629CBDB" w14:textId="77777777">
        <w:tc>
          <w:tcPr>
            <w:tcW w:w="1131" w:type="dxa"/>
            <w:shd w:val="clear" w:color="auto" w:fill="E6E6E6"/>
            <w:vAlign w:val="center"/>
          </w:tcPr>
          <w:p w14:paraId="0B378524" w14:textId="77777777" w:rsidR="00EB744F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BFB6847" w14:textId="77777777" w:rsidR="00EB744F" w:rsidRDefault="00000000">
            <w:r>
              <w:t>84.48</w:t>
            </w:r>
          </w:p>
        </w:tc>
        <w:tc>
          <w:tcPr>
            <w:tcW w:w="1131" w:type="dxa"/>
            <w:vAlign w:val="center"/>
          </w:tcPr>
          <w:p w14:paraId="26DC6075" w14:textId="77777777" w:rsidR="00EB744F" w:rsidRDefault="00000000">
            <w:r>
              <w:t>1.50</w:t>
            </w:r>
          </w:p>
        </w:tc>
        <w:tc>
          <w:tcPr>
            <w:tcW w:w="1528" w:type="dxa"/>
            <w:vAlign w:val="center"/>
          </w:tcPr>
          <w:p w14:paraId="6F6D3B4C" w14:textId="77777777" w:rsidR="00EB744F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4C88C7CC" w14:textId="77777777" w:rsidR="00EB744F" w:rsidRDefault="00000000">
            <w:r>
              <w:t>0.28</w:t>
            </w:r>
          </w:p>
        </w:tc>
        <w:tc>
          <w:tcPr>
            <w:tcW w:w="2314" w:type="dxa"/>
            <w:vAlign w:val="center"/>
          </w:tcPr>
          <w:p w14:paraId="3665BA3F" w14:textId="77777777" w:rsidR="00EB744F" w:rsidRDefault="00000000">
            <w:r>
              <w:t>K≤2.20</w:t>
            </w:r>
          </w:p>
        </w:tc>
        <w:tc>
          <w:tcPr>
            <w:tcW w:w="1075" w:type="dxa"/>
            <w:vAlign w:val="center"/>
          </w:tcPr>
          <w:p w14:paraId="77A6D441" w14:textId="77777777" w:rsidR="00EB744F" w:rsidRDefault="00000000">
            <w:r>
              <w:t>满足</w:t>
            </w:r>
          </w:p>
        </w:tc>
      </w:tr>
      <w:tr w:rsidR="00EB744F" w14:paraId="04756098" w14:textId="77777777">
        <w:tc>
          <w:tcPr>
            <w:tcW w:w="1131" w:type="dxa"/>
            <w:shd w:val="clear" w:color="auto" w:fill="E6E6E6"/>
            <w:vAlign w:val="center"/>
          </w:tcPr>
          <w:p w14:paraId="1C7E6F58" w14:textId="77777777" w:rsidR="00EB744F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9825431" w14:textId="77777777" w:rsidR="00EB744F" w:rsidRDefault="00000000">
            <w:r>
              <w:t>84.48</w:t>
            </w:r>
          </w:p>
        </w:tc>
        <w:tc>
          <w:tcPr>
            <w:tcW w:w="1131" w:type="dxa"/>
            <w:vAlign w:val="center"/>
          </w:tcPr>
          <w:p w14:paraId="57E4B1BE" w14:textId="77777777" w:rsidR="00EB744F" w:rsidRDefault="00000000">
            <w:r>
              <w:t>1.50</w:t>
            </w:r>
          </w:p>
        </w:tc>
        <w:tc>
          <w:tcPr>
            <w:tcW w:w="1528" w:type="dxa"/>
            <w:vAlign w:val="center"/>
          </w:tcPr>
          <w:p w14:paraId="7B83ACF9" w14:textId="77777777" w:rsidR="00EB744F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058FBC54" w14:textId="77777777" w:rsidR="00EB744F" w:rsidRDefault="00000000">
            <w:r>
              <w:t>0.28</w:t>
            </w:r>
          </w:p>
        </w:tc>
        <w:tc>
          <w:tcPr>
            <w:tcW w:w="2314" w:type="dxa"/>
            <w:vAlign w:val="center"/>
          </w:tcPr>
          <w:p w14:paraId="76389D55" w14:textId="77777777" w:rsidR="00EB744F" w:rsidRDefault="00000000">
            <w:r>
              <w:t>K≤2.20</w:t>
            </w:r>
          </w:p>
        </w:tc>
        <w:tc>
          <w:tcPr>
            <w:tcW w:w="1075" w:type="dxa"/>
            <w:vAlign w:val="center"/>
          </w:tcPr>
          <w:p w14:paraId="74F8B645" w14:textId="77777777" w:rsidR="00EB744F" w:rsidRDefault="00000000">
            <w:r>
              <w:t>满足</w:t>
            </w:r>
          </w:p>
        </w:tc>
      </w:tr>
      <w:tr w:rsidR="00EB744F" w14:paraId="79A8E8C4" w14:textId="77777777">
        <w:tc>
          <w:tcPr>
            <w:tcW w:w="1131" w:type="dxa"/>
            <w:shd w:val="clear" w:color="auto" w:fill="E6E6E6"/>
            <w:vAlign w:val="center"/>
          </w:tcPr>
          <w:p w14:paraId="26074D82" w14:textId="77777777" w:rsidR="00EB744F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0135471A" w14:textId="77777777" w:rsidR="00EB744F" w:rsidRDefault="00000000">
            <w:r>
              <w:t>715.68</w:t>
            </w:r>
          </w:p>
        </w:tc>
        <w:tc>
          <w:tcPr>
            <w:tcW w:w="1131" w:type="dxa"/>
            <w:vAlign w:val="center"/>
          </w:tcPr>
          <w:p w14:paraId="73F55FDF" w14:textId="77777777" w:rsidR="00EB744F" w:rsidRDefault="00000000">
            <w:r>
              <w:t>1.50</w:t>
            </w:r>
          </w:p>
        </w:tc>
        <w:tc>
          <w:tcPr>
            <w:tcW w:w="1528" w:type="dxa"/>
            <w:vAlign w:val="center"/>
          </w:tcPr>
          <w:p w14:paraId="276BED65" w14:textId="77777777" w:rsidR="00EB744F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727EF29C" w14:textId="77777777" w:rsidR="00EB744F" w:rsidRDefault="00000000">
            <w:r>
              <w:t>0.31</w:t>
            </w:r>
          </w:p>
        </w:tc>
        <w:tc>
          <w:tcPr>
            <w:tcW w:w="2314" w:type="dxa"/>
            <w:vAlign w:val="center"/>
          </w:tcPr>
          <w:p w14:paraId="0B2E5059" w14:textId="77777777" w:rsidR="00EB744F" w:rsidRDefault="00EB744F"/>
        </w:tc>
        <w:tc>
          <w:tcPr>
            <w:tcW w:w="1075" w:type="dxa"/>
            <w:vAlign w:val="center"/>
          </w:tcPr>
          <w:p w14:paraId="0ACD1B9C" w14:textId="77777777" w:rsidR="00EB744F" w:rsidRDefault="00EB744F"/>
        </w:tc>
      </w:tr>
      <w:tr w:rsidR="00EB744F" w14:paraId="1F9FBA6C" w14:textId="77777777">
        <w:tc>
          <w:tcPr>
            <w:tcW w:w="1131" w:type="dxa"/>
            <w:shd w:val="clear" w:color="auto" w:fill="E6E6E6"/>
            <w:vAlign w:val="center"/>
          </w:tcPr>
          <w:p w14:paraId="5FF690C7" w14:textId="77777777" w:rsidR="00EB744F" w:rsidRDefault="00000000">
            <w:r>
              <w:t>标准依据</w:t>
            </w:r>
          </w:p>
        </w:tc>
        <w:tc>
          <w:tcPr>
            <w:tcW w:w="8197" w:type="dxa"/>
            <w:gridSpan w:val="6"/>
            <w:vAlign w:val="center"/>
          </w:tcPr>
          <w:p w14:paraId="111CF996" w14:textId="77777777" w:rsidR="00EB744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3.1.11</w:t>
            </w:r>
            <w:r>
              <w:t>条</w:t>
            </w:r>
          </w:p>
        </w:tc>
      </w:tr>
      <w:tr w:rsidR="00EB744F" w14:paraId="265339E9" w14:textId="77777777">
        <w:tc>
          <w:tcPr>
            <w:tcW w:w="1131" w:type="dxa"/>
            <w:shd w:val="clear" w:color="auto" w:fill="E6E6E6"/>
            <w:vAlign w:val="center"/>
          </w:tcPr>
          <w:p w14:paraId="4DBF8D49" w14:textId="77777777" w:rsidR="00EB744F" w:rsidRDefault="00000000">
            <w:r>
              <w:t>标准要求</w:t>
            </w:r>
          </w:p>
        </w:tc>
        <w:tc>
          <w:tcPr>
            <w:tcW w:w="8197" w:type="dxa"/>
            <w:gridSpan w:val="6"/>
            <w:vAlign w:val="center"/>
          </w:tcPr>
          <w:p w14:paraId="489C115F" w14:textId="77777777" w:rsidR="00EB744F" w:rsidRDefault="00000000">
            <w:r>
              <w:t>外窗传热系数满足表</w:t>
            </w:r>
            <w:r>
              <w:t>3.1.11-2</w:t>
            </w:r>
            <w:r>
              <w:t>的要求</w:t>
            </w:r>
          </w:p>
        </w:tc>
      </w:tr>
      <w:tr w:rsidR="00EB744F" w14:paraId="3E0A62CF" w14:textId="77777777">
        <w:tc>
          <w:tcPr>
            <w:tcW w:w="1131" w:type="dxa"/>
            <w:shd w:val="clear" w:color="auto" w:fill="E6E6E6"/>
            <w:vAlign w:val="center"/>
          </w:tcPr>
          <w:p w14:paraId="61E175A9" w14:textId="77777777" w:rsidR="00EB744F" w:rsidRDefault="00000000">
            <w:r>
              <w:t>结论</w:t>
            </w:r>
          </w:p>
        </w:tc>
        <w:tc>
          <w:tcPr>
            <w:tcW w:w="8197" w:type="dxa"/>
            <w:gridSpan w:val="6"/>
            <w:vAlign w:val="center"/>
          </w:tcPr>
          <w:p w14:paraId="216BC251" w14:textId="77777777" w:rsidR="00EB744F" w:rsidRDefault="00000000">
            <w:r>
              <w:t>满足</w:t>
            </w:r>
          </w:p>
        </w:tc>
      </w:tr>
    </w:tbl>
    <w:p w14:paraId="2F7D80AF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CBE791C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0904"/>
      <w:r>
        <w:rPr>
          <w:color w:val="000000"/>
          <w:kern w:val="2"/>
          <w:szCs w:val="24"/>
        </w:rPr>
        <w:t>可开启窗扇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EB744F" w14:paraId="57D69734" w14:textId="77777777" w:rsidTr="007E6C32">
        <w:tc>
          <w:tcPr>
            <w:tcW w:w="708" w:type="dxa"/>
            <w:shd w:val="clear" w:color="auto" w:fill="E6E6E6"/>
            <w:vAlign w:val="center"/>
          </w:tcPr>
          <w:p w14:paraId="32392893" w14:textId="77777777" w:rsidR="00EB744F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5D65D8D" w14:textId="77777777" w:rsidR="00EB744F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1BCFD55F" w14:textId="77777777" w:rsidR="00EB744F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F396D9D" w14:textId="77777777" w:rsidR="00EB744F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2EDA2E" w14:textId="77777777" w:rsidR="00EB744F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574EEC1" w14:textId="77777777" w:rsidR="00EB744F" w:rsidRDefault="00000000">
            <w:pPr>
              <w:jc w:val="center"/>
            </w:pPr>
            <w:r>
              <w:t>开启比例</w:t>
            </w:r>
          </w:p>
        </w:tc>
        <w:tc>
          <w:tcPr>
            <w:tcW w:w="1738" w:type="dxa"/>
            <w:shd w:val="clear" w:color="auto" w:fill="E6E6E6"/>
            <w:vAlign w:val="center"/>
          </w:tcPr>
          <w:p w14:paraId="71F825FF" w14:textId="77777777" w:rsidR="00EB744F" w:rsidRDefault="00000000">
            <w:pPr>
              <w:jc w:val="center"/>
            </w:pPr>
            <w:r>
              <w:t>可开启窗扇</w:t>
            </w:r>
          </w:p>
        </w:tc>
      </w:tr>
      <w:tr w:rsidR="00EB744F" w14:paraId="56E72071" w14:textId="77777777" w:rsidTr="007E6C32">
        <w:tc>
          <w:tcPr>
            <w:tcW w:w="708" w:type="dxa"/>
            <w:vMerge w:val="restart"/>
            <w:vAlign w:val="center"/>
          </w:tcPr>
          <w:p w14:paraId="5E739190" w14:textId="77777777" w:rsidR="00EB744F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12A41BD4" w14:textId="77777777" w:rsidR="00EB744F" w:rsidRDefault="00000000">
            <w:r>
              <w:t>1001</w:t>
            </w:r>
          </w:p>
        </w:tc>
        <w:tc>
          <w:tcPr>
            <w:tcW w:w="1924" w:type="dxa"/>
            <w:gridSpan w:val="2"/>
            <w:vAlign w:val="center"/>
          </w:tcPr>
          <w:p w14:paraId="3CCC57AD" w14:textId="77777777" w:rsidR="00EB744F" w:rsidRDefault="00000000">
            <w:r>
              <w:t>楼梯间</w:t>
            </w:r>
          </w:p>
        </w:tc>
        <w:tc>
          <w:tcPr>
            <w:tcW w:w="1245" w:type="dxa"/>
            <w:vAlign w:val="center"/>
          </w:tcPr>
          <w:p w14:paraId="064C6284" w14:textId="77777777" w:rsidR="00EB744F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B6C0D30" w14:textId="095A45DF" w:rsidR="00EB744F" w:rsidRDefault="007E6C32">
            <w:r w:rsidRPr="007E6C32">
              <w:t>C1603</w:t>
            </w:r>
          </w:p>
        </w:tc>
        <w:tc>
          <w:tcPr>
            <w:tcW w:w="1245" w:type="dxa"/>
            <w:vAlign w:val="center"/>
          </w:tcPr>
          <w:p w14:paraId="3B42BCDC" w14:textId="5520E6B0" w:rsidR="00EB744F" w:rsidRDefault="00000000">
            <w:r>
              <w:t>0.</w:t>
            </w:r>
            <w:r w:rsidR="007E6C32">
              <w:rPr>
                <w:rFonts w:hint="eastAsia"/>
              </w:rPr>
              <w:t>18</w:t>
            </w:r>
          </w:p>
        </w:tc>
        <w:tc>
          <w:tcPr>
            <w:tcW w:w="1738" w:type="dxa"/>
            <w:vAlign w:val="center"/>
          </w:tcPr>
          <w:p w14:paraId="0A541646" w14:textId="2BB0DECA" w:rsidR="00EB744F" w:rsidRDefault="00000000">
            <w:pPr>
              <w:jc w:val="center"/>
            </w:pPr>
            <w:r>
              <w:t>可开启窗扇</w:t>
            </w:r>
          </w:p>
        </w:tc>
      </w:tr>
      <w:tr w:rsidR="00EB744F" w14:paraId="2DA1C56D" w14:textId="77777777" w:rsidTr="007E6C32">
        <w:tc>
          <w:tcPr>
            <w:tcW w:w="708" w:type="dxa"/>
            <w:vMerge/>
            <w:vAlign w:val="center"/>
          </w:tcPr>
          <w:p w14:paraId="7BD484E9" w14:textId="77777777" w:rsidR="00EB744F" w:rsidRDefault="00EB744F"/>
        </w:tc>
        <w:tc>
          <w:tcPr>
            <w:tcW w:w="1228" w:type="dxa"/>
            <w:vAlign w:val="center"/>
          </w:tcPr>
          <w:p w14:paraId="22FBD422" w14:textId="77777777" w:rsidR="00EB744F" w:rsidRDefault="00000000">
            <w:r>
              <w:t>1002</w:t>
            </w:r>
          </w:p>
        </w:tc>
        <w:tc>
          <w:tcPr>
            <w:tcW w:w="1924" w:type="dxa"/>
            <w:gridSpan w:val="2"/>
            <w:vAlign w:val="center"/>
          </w:tcPr>
          <w:p w14:paraId="3205EF00" w14:textId="77777777" w:rsidR="00EB744F" w:rsidRDefault="00000000">
            <w:r>
              <w:t>楼梯间</w:t>
            </w:r>
          </w:p>
        </w:tc>
        <w:tc>
          <w:tcPr>
            <w:tcW w:w="1245" w:type="dxa"/>
            <w:vAlign w:val="center"/>
          </w:tcPr>
          <w:p w14:paraId="28AE93E4" w14:textId="77777777" w:rsidR="00EB744F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C6C50D8" w14:textId="6B1579AC" w:rsidR="00EB744F" w:rsidRDefault="007E6C32">
            <w:r w:rsidRPr="007E6C32">
              <w:t>C1603</w:t>
            </w:r>
          </w:p>
        </w:tc>
        <w:tc>
          <w:tcPr>
            <w:tcW w:w="1245" w:type="dxa"/>
            <w:vAlign w:val="center"/>
          </w:tcPr>
          <w:p w14:paraId="72663F17" w14:textId="06EA3ECE" w:rsidR="00EB744F" w:rsidRDefault="00000000">
            <w:r>
              <w:t>0.</w:t>
            </w:r>
            <w:r w:rsidR="007E6C32">
              <w:rPr>
                <w:rFonts w:hint="eastAsia"/>
              </w:rPr>
              <w:t>18</w:t>
            </w:r>
          </w:p>
        </w:tc>
        <w:tc>
          <w:tcPr>
            <w:tcW w:w="1738" w:type="dxa"/>
            <w:vAlign w:val="center"/>
          </w:tcPr>
          <w:p w14:paraId="578F4047" w14:textId="1292FAEC" w:rsidR="00EB744F" w:rsidRDefault="00000000">
            <w:pPr>
              <w:jc w:val="center"/>
            </w:pPr>
            <w:r>
              <w:t>可开启窗扇</w:t>
            </w:r>
          </w:p>
        </w:tc>
      </w:tr>
      <w:tr w:rsidR="007E6C32" w14:paraId="09D31249" w14:textId="77777777" w:rsidTr="007E6C32">
        <w:tc>
          <w:tcPr>
            <w:tcW w:w="708" w:type="dxa"/>
            <w:vMerge w:val="restart"/>
            <w:vAlign w:val="center"/>
          </w:tcPr>
          <w:p w14:paraId="321FB413" w14:textId="77777777" w:rsidR="007E6C32" w:rsidRDefault="007E6C32" w:rsidP="007E6C32">
            <w:pPr>
              <w:jc w:val="center"/>
            </w:pPr>
            <w:r>
              <w:t>2</w:t>
            </w:r>
          </w:p>
        </w:tc>
        <w:tc>
          <w:tcPr>
            <w:tcW w:w="1228" w:type="dxa"/>
            <w:vAlign w:val="center"/>
          </w:tcPr>
          <w:p w14:paraId="054C0FB4" w14:textId="77777777" w:rsidR="007E6C32" w:rsidRDefault="007E6C32" w:rsidP="007E6C32">
            <w:r>
              <w:t>2013</w:t>
            </w:r>
          </w:p>
        </w:tc>
        <w:tc>
          <w:tcPr>
            <w:tcW w:w="1924" w:type="dxa"/>
            <w:gridSpan w:val="2"/>
            <w:vAlign w:val="center"/>
          </w:tcPr>
          <w:p w14:paraId="520314DA" w14:textId="77777777" w:rsidR="007E6C32" w:rsidRDefault="007E6C32" w:rsidP="007E6C32">
            <w:r>
              <w:t>楼梯间</w:t>
            </w:r>
          </w:p>
        </w:tc>
        <w:tc>
          <w:tcPr>
            <w:tcW w:w="1245" w:type="dxa"/>
            <w:vAlign w:val="center"/>
          </w:tcPr>
          <w:p w14:paraId="5B43CC54" w14:textId="77777777" w:rsidR="007E6C32" w:rsidRDefault="007E6C32" w:rsidP="007E6C32">
            <w:r>
              <w:t>幕墙</w:t>
            </w:r>
          </w:p>
        </w:tc>
        <w:tc>
          <w:tcPr>
            <w:tcW w:w="1245" w:type="dxa"/>
            <w:vAlign w:val="center"/>
          </w:tcPr>
          <w:p w14:paraId="5302AA40" w14:textId="155D0FE7" w:rsidR="007E6C32" w:rsidRDefault="007E6C32" w:rsidP="007E6C32">
            <w:r>
              <w:t>C1809</w:t>
            </w:r>
          </w:p>
        </w:tc>
        <w:tc>
          <w:tcPr>
            <w:tcW w:w="1245" w:type="dxa"/>
            <w:vAlign w:val="center"/>
          </w:tcPr>
          <w:p w14:paraId="284A3D22" w14:textId="0EC2C3D6" w:rsidR="007E6C32" w:rsidRDefault="007E6C32" w:rsidP="007E6C32">
            <w:r>
              <w:t>0.</w:t>
            </w:r>
            <w:r>
              <w:rPr>
                <w:rFonts w:hint="eastAsia"/>
              </w:rPr>
              <w:t>23</w:t>
            </w:r>
          </w:p>
        </w:tc>
        <w:tc>
          <w:tcPr>
            <w:tcW w:w="1738" w:type="dxa"/>
            <w:vAlign w:val="center"/>
          </w:tcPr>
          <w:p w14:paraId="4317F9B3" w14:textId="1AB0FAD2" w:rsidR="007E6C32" w:rsidRDefault="007E6C32" w:rsidP="007E6C32">
            <w:pPr>
              <w:jc w:val="center"/>
            </w:pPr>
            <w:r>
              <w:t>可开启窗扇</w:t>
            </w:r>
          </w:p>
        </w:tc>
      </w:tr>
      <w:tr w:rsidR="007E6C32" w14:paraId="19DB39EC" w14:textId="77777777" w:rsidTr="007E6C32">
        <w:tc>
          <w:tcPr>
            <w:tcW w:w="708" w:type="dxa"/>
            <w:vMerge/>
            <w:vAlign w:val="center"/>
          </w:tcPr>
          <w:p w14:paraId="01712E39" w14:textId="77777777" w:rsidR="007E6C32" w:rsidRDefault="007E6C32" w:rsidP="007E6C32"/>
        </w:tc>
        <w:tc>
          <w:tcPr>
            <w:tcW w:w="1228" w:type="dxa"/>
            <w:vAlign w:val="center"/>
          </w:tcPr>
          <w:p w14:paraId="6E0700EB" w14:textId="77777777" w:rsidR="007E6C32" w:rsidRDefault="007E6C32" w:rsidP="007E6C32">
            <w:r>
              <w:t>2017</w:t>
            </w:r>
          </w:p>
        </w:tc>
        <w:tc>
          <w:tcPr>
            <w:tcW w:w="1924" w:type="dxa"/>
            <w:gridSpan w:val="2"/>
            <w:vAlign w:val="center"/>
          </w:tcPr>
          <w:p w14:paraId="1DBB2AC4" w14:textId="77777777" w:rsidR="007E6C32" w:rsidRDefault="007E6C32" w:rsidP="007E6C32">
            <w:r>
              <w:t>楼梯间</w:t>
            </w:r>
          </w:p>
        </w:tc>
        <w:tc>
          <w:tcPr>
            <w:tcW w:w="1245" w:type="dxa"/>
            <w:vAlign w:val="center"/>
          </w:tcPr>
          <w:p w14:paraId="306455BB" w14:textId="77777777" w:rsidR="007E6C32" w:rsidRDefault="007E6C32" w:rsidP="007E6C32">
            <w:r>
              <w:t>幕墙</w:t>
            </w:r>
          </w:p>
        </w:tc>
        <w:tc>
          <w:tcPr>
            <w:tcW w:w="1245" w:type="dxa"/>
            <w:vAlign w:val="center"/>
          </w:tcPr>
          <w:p w14:paraId="1439A713" w14:textId="0CD923E9" w:rsidR="007E6C32" w:rsidRDefault="007E6C32" w:rsidP="007E6C32">
            <w:r>
              <w:t>C1809</w:t>
            </w:r>
          </w:p>
        </w:tc>
        <w:tc>
          <w:tcPr>
            <w:tcW w:w="1245" w:type="dxa"/>
            <w:vAlign w:val="center"/>
          </w:tcPr>
          <w:p w14:paraId="02CB49F7" w14:textId="7E61B789" w:rsidR="007E6C32" w:rsidRDefault="007E6C32" w:rsidP="007E6C32">
            <w:r>
              <w:t>0.</w:t>
            </w:r>
            <w:r>
              <w:rPr>
                <w:rFonts w:hint="eastAsia"/>
              </w:rPr>
              <w:t>23</w:t>
            </w:r>
          </w:p>
        </w:tc>
        <w:tc>
          <w:tcPr>
            <w:tcW w:w="1738" w:type="dxa"/>
            <w:vAlign w:val="center"/>
          </w:tcPr>
          <w:p w14:paraId="4BE135D6" w14:textId="7FBD429A" w:rsidR="007E6C32" w:rsidRDefault="007E6C32" w:rsidP="007E6C32">
            <w:pPr>
              <w:jc w:val="center"/>
            </w:pPr>
            <w:r>
              <w:t>可开启窗扇</w:t>
            </w:r>
          </w:p>
        </w:tc>
      </w:tr>
      <w:tr w:rsidR="007E6C32" w14:paraId="1DB0AD8A" w14:textId="77777777" w:rsidTr="007E6C32">
        <w:tc>
          <w:tcPr>
            <w:tcW w:w="708" w:type="dxa"/>
            <w:vMerge w:val="restart"/>
            <w:vAlign w:val="center"/>
          </w:tcPr>
          <w:p w14:paraId="0A49E1CA" w14:textId="77777777" w:rsidR="007E6C32" w:rsidRDefault="007E6C32" w:rsidP="007E6C32">
            <w:pPr>
              <w:jc w:val="center"/>
            </w:pPr>
            <w:r>
              <w:t>3</w:t>
            </w:r>
          </w:p>
        </w:tc>
        <w:tc>
          <w:tcPr>
            <w:tcW w:w="1228" w:type="dxa"/>
            <w:vMerge w:val="restart"/>
            <w:vAlign w:val="center"/>
          </w:tcPr>
          <w:p w14:paraId="4F67A7B2" w14:textId="77777777" w:rsidR="007E6C32" w:rsidRDefault="007E6C32" w:rsidP="007E6C32">
            <w:r>
              <w:t>3022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56994309" w14:textId="77777777" w:rsidR="007E6C32" w:rsidRDefault="007E6C32" w:rsidP="007E6C32">
            <w:r>
              <w:t>楼梯间</w:t>
            </w:r>
          </w:p>
        </w:tc>
        <w:tc>
          <w:tcPr>
            <w:tcW w:w="1245" w:type="dxa"/>
            <w:vAlign w:val="center"/>
          </w:tcPr>
          <w:p w14:paraId="50AD9546" w14:textId="77777777" w:rsidR="007E6C32" w:rsidRDefault="007E6C32" w:rsidP="007E6C32">
            <w:r>
              <w:t>幕墙</w:t>
            </w:r>
          </w:p>
        </w:tc>
        <w:tc>
          <w:tcPr>
            <w:tcW w:w="1245" w:type="dxa"/>
            <w:vAlign w:val="center"/>
          </w:tcPr>
          <w:p w14:paraId="2E447293" w14:textId="1B327907" w:rsidR="007E6C32" w:rsidRDefault="007E6C32" w:rsidP="007E6C32">
            <w:r>
              <w:t>C1809</w:t>
            </w:r>
          </w:p>
        </w:tc>
        <w:tc>
          <w:tcPr>
            <w:tcW w:w="1245" w:type="dxa"/>
            <w:vAlign w:val="center"/>
          </w:tcPr>
          <w:p w14:paraId="12EC4A92" w14:textId="2AA7450C" w:rsidR="007E6C32" w:rsidRDefault="007E6C32" w:rsidP="007E6C32">
            <w:r>
              <w:t>0.</w:t>
            </w:r>
            <w:r>
              <w:rPr>
                <w:rFonts w:hint="eastAsia"/>
              </w:rPr>
              <w:t>18</w:t>
            </w:r>
          </w:p>
        </w:tc>
        <w:tc>
          <w:tcPr>
            <w:tcW w:w="1738" w:type="dxa"/>
            <w:vMerge w:val="restart"/>
            <w:vAlign w:val="center"/>
          </w:tcPr>
          <w:p w14:paraId="0DF57C5D" w14:textId="50203C7C" w:rsidR="007E6C32" w:rsidRDefault="007E6C32" w:rsidP="007E6C32">
            <w:pPr>
              <w:jc w:val="center"/>
            </w:pPr>
            <w:r>
              <w:t>可开启窗扇</w:t>
            </w:r>
          </w:p>
        </w:tc>
      </w:tr>
      <w:tr w:rsidR="007E6C32" w14:paraId="08FBE037" w14:textId="77777777" w:rsidTr="007E6C32">
        <w:tc>
          <w:tcPr>
            <w:tcW w:w="708" w:type="dxa"/>
            <w:vMerge/>
            <w:vAlign w:val="center"/>
          </w:tcPr>
          <w:p w14:paraId="1DFE51FD" w14:textId="77777777" w:rsidR="007E6C32" w:rsidRDefault="007E6C32" w:rsidP="007E6C32"/>
        </w:tc>
        <w:tc>
          <w:tcPr>
            <w:tcW w:w="1228" w:type="dxa"/>
            <w:vMerge/>
            <w:vAlign w:val="center"/>
          </w:tcPr>
          <w:p w14:paraId="409C1BFF" w14:textId="77777777" w:rsidR="007E6C32" w:rsidRDefault="007E6C32" w:rsidP="007E6C32"/>
        </w:tc>
        <w:tc>
          <w:tcPr>
            <w:tcW w:w="1924" w:type="dxa"/>
            <w:gridSpan w:val="2"/>
            <w:vMerge/>
            <w:vAlign w:val="center"/>
          </w:tcPr>
          <w:p w14:paraId="3FEACB3F" w14:textId="77777777" w:rsidR="007E6C32" w:rsidRDefault="007E6C32" w:rsidP="007E6C32"/>
        </w:tc>
        <w:tc>
          <w:tcPr>
            <w:tcW w:w="1245" w:type="dxa"/>
            <w:vAlign w:val="center"/>
          </w:tcPr>
          <w:p w14:paraId="2D83FFE9" w14:textId="77777777" w:rsidR="007E6C32" w:rsidRDefault="007E6C32" w:rsidP="007E6C32">
            <w:r>
              <w:t>幕墙</w:t>
            </w:r>
          </w:p>
        </w:tc>
        <w:tc>
          <w:tcPr>
            <w:tcW w:w="1245" w:type="dxa"/>
            <w:vAlign w:val="center"/>
          </w:tcPr>
          <w:p w14:paraId="3BFD672F" w14:textId="3160407B" w:rsidR="007E6C32" w:rsidRDefault="007E6C32" w:rsidP="007E6C32">
            <w:r>
              <w:t>C1809</w:t>
            </w:r>
          </w:p>
        </w:tc>
        <w:tc>
          <w:tcPr>
            <w:tcW w:w="1245" w:type="dxa"/>
            <w:vAlign w:val="center"/>
          </w:tcPr>
          <w:p w14:paraId="036C523D" w14:textId="2EB4AB83" w:rsidR="007E6C32" w:rsidRDefault="007E6C32" w:rsidP="007E6C32">
            <w:r>
              <w:t>0.</w:t>
            </w:r>
            <w:r>
              <w:rPr>
                <w:rFonts w:hint="eastAsia"/>
              </w:rPr>
              <w:t>18</w:t>
            </w:r>
          </w:p>
        </w:tc>
        <w:tc>
          <w:tcPr>
            <w:tcW w:w="1738" w:type="dxa"/>
            <w:vMerge/>
            <w:vAlign w:val="center"/>
          </w:tcPr>
          <w:p w14:paraId="6D9BB1AB" w14:textId="77777777" w:rsidR="007E6C32" w:rsidRDefault="007E6C32" w:rsidP="007E6C32"/>
        </w:tc>
      </w:tr>
      <w:tr w:rsidR="007E6C32" w14:paraId="0C12F702" w14:textId="77777777" w:rsidTr="007E6C32">
        <w:tc>
          <w:tcPr>
            <w:tcW w:w="708" w:type="dxa"/>
            <w:vMerge/>
            <w:vAlign w:val="center"/>
          </w:tcPr>
          <w:p w14:paraId="41D55175" w14:textId="77777777" w:rsidR="007E6C32" w:rsidRDefault="007E6C32" w:rsidP="007E6C32"/>
        </w:tc>
        <w:tc>
          <w:tcPr>
            <w:tcW w:w="1228" w:type="dxa"/>
            <w:vMerge w:val="restart"/>
            <w:vAlign w:val="center"/>
          </w:tcPr>
          <w:p w14:paraId="2FA2C72D" w14:textId="77777777" w:rsidR="007E6C32" w:rsidRDefault="007E6C32" w:rsidP="007E6C32">
            <w:r>
              <w:t>3025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2BFE2BD" w14:textId="77777777" w:rsidR="007E6C32" w:rsidRDefault="007E6C32" w:rsidP="007E6C32">
            <w:r>
              <w:t>楼梯间</w:t>
            </w:r>
          </w:p>
        </w:tc>
        <w:tc>
          <w:tcPr>
            <w:tcW w:w="1245" w:type="dxa"/>
            <w:vAlign w:val="center"/>
          </w:tcPr>
          <w:p w14:paraId="666A3AE2" w14:textId="77777777" w:rsidR="007E6C32" w:rsidRDefault="007E6C32" w:rsidP="007E6C32">
            <w:r>
              <w:t>幕墙</w:t>
            </w:r>
          </w:p>
        </w:tc>
        <w:tc>
          <w:tcPr>
            <w:tcW w:w="1245" w:type="dxa"/>
            <w:vAlign w:val="center"/>
          </w:tcPr>
          <w:p w14:paraId="1461E238" w14:textId="384D0375" w:rsidR="007E6C32" w:rsidRDefault="007E6C32" w:rsidP="007E6C32">
            <w:r>
              <w:t>C1809</w:t>
            </w:r>
          </w:p>
        </w:tc>
        <w:tc>
          <w:tcPr>
            <w:tcW w:w="1245" w:type="dxa"/>
            <w:vAlign w:val="center"/>
          </w:tcPr>
          <w:p w14:paraId="0A304A53" w14:textId="672C0ED6" w:rsidR="007E6C32" w:rsidRDefault="007E6C32" w:rsidP="007E6C32">
            <w:r>
              <w:t>0.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38" w:type="dxa"/>
            <w:vMerge w:val="restart"/>
            <w:vAlign w:val="center"/>
          </w:tcPr>
          <w:p w14:paraId="79A00CAB" w14:textId="58765ED0" w:rsidR="007E6C32" w:rsidRDefault="007E6C32" w:rsidP="007E6C32">
            <w:pPr>
              <w:jc w:val="center"/>
            </w:pPr>
            <w:r>
              <w:t>可开启窗扇</w:t>
            </w:r>
          </w:p>
        </w:tc>
      </w:tr>
      <w:tr w:rsidR="007E6C32" w14:paraId="0EFE80B9" w14:textId="77777777" w:rsidTr="007E6C32">
        <w:tc>
          <w:tcPr>
            <w:tcW w:w="708" w:type="dxa"/>
            <w:vMerge/>
            <w:vAlign w:val="center"/>
          </w:tcPr>
          <w:p w14:paraId="4E9AB701" w14:textId="77777777" w:rsidR="007E6C32" w:rsidRDefault="007E6C32" w:rsidP="007E6C32"/>
        </w:tc>
        <w:tc>
          <w:tcPr>
            <w:tcW w:w="1228" w:type="dxa"/>
            <w:vMerge/>
            <w:vAlign w:val="center"/>
          </w:tcPr>
          <w:p w14:paraId="206B92CF" w14:textId="77777777" w:rsidR="007E6C32" w:rsidRDefault="007E6C32" w:rsidP="007E6C32"/>
        </w:tc>
        <w:tc>
          <w:tcPr>
            <w:tcW w:w="1924" w:type="dxa"/>
            <w:gridSpan w:val="2"/>
            <w:vMerge/>
            <w:vAlign w:val="center"/>
          </w:tcPr>
          <w:p w14:paraId="59EBC2D3" w14:textId="77777777" w:rsidR="007E6C32" w:rsidRDefault="007E6C32" w:rsidP="007E6C32"/>
        </w:tc>
        <w:tc>
          <w:tcPr>
            <w:tcW w:w="1245" w:type="dxa"/>
            <w:vAlign w:val="center"/>
          </w:tcPr>
          <w:p w14:paraId="449DF843" w14:textId="77777777" w:rsidR="007E6C32" w:rsidRDefault="007E6C32" w:rsidP="007E6C32">
            <w:r>
              <w:t>幕墙</w:t>
            </w:r>
          </w:p>
        </w:tc>
        <w:tc>
          <w:tcPr>
            <w:tcW w:w="1245" w:type="dxa"/>
            <w:vAlign w:val="center"/>
          </w:tcPr>
          <w:p w14:paraId="7B49F37C" w14:textId="75ACA916" w:rsidR="007E6C32" w:rsidRDefault="007E6C32" w:rsidP="007E6C32">
            <w:r>
              <w:t>C1809</w:t>
            </w:r>
          </w:p>
        </w:tc>
        <w:tc>
          <w:tcPr>
            <w:tcW w:w="1245" w:type="dxa"/>
            <w:vAlign w:val="center"/>
          </w:tcPr>
          <w:p w14:paraId="5F0ED162" w14:textId="2065D5BE" w:rsidR="007E6C32" w:rsidRDefault="007E6C32" w:rsidP="007E6C32">
            <w:r>
              <w:t>0.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38" w:type="dxa"/>
            <w:vMerge/>
            <w:vAlign w:val="center"/>
          </w:tcPr>
          <w:p w14:paraId="568387D3" w14:textId="77777777" w:rsidR="007E6C32" w:rsidRDefault="007E6C32" w:rsidP="007E6C32"/>
        </w:tc>
      </w:tr>
      <w:tr w:rsidR="007E6C32" w14:paraId="46B2A58F" w14:textId="77777777" w:rsidTr="007E6C32">
        <w:tc>
          <w:tcPr>
            <w:tcW w:w="2264" w:type="dxa"/>
            <w:gridSpan w:val="3"/>
            <w:shd w:val="clear" w:color="auto" w:fill="E6E6E6"/>
            <w:vAlign w:val="center"/>
          </w:tcPr>
          <w:p w14:paraId="549CEF3B" w14:textId="77777777" w:rsidR="007E6C32" w:rsidRDefault="007E6C32" w:rsidP="007E6C32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239282DA" w14:textId="77777777" w:rsidR="007E6C32" w:rsidRDefault="007E6C32" w:rsidP="007E6C32">
            <w:r>
              <w:t>无通风换气装置</w:t>
            </w:r>
          </w:p>
        </w:tc>
      </w:tr>
      <w:tr w:rsidR="007E6C32" w14:paraId="5BFA79D5" w14:textId="77777777" w:rsidTr="007E6C32">
        <w:tc>
          <w:tcPr>
            <w:tcW w:w="2264" w:type="dxa"/>
            <w:gridSpan w:val="3"/>
            <w:shd w:val="clear" w:color="auto" w:fill="E6E6E6"/>
            <w:vAlign w:val="center"/>
          </w:tcPr>
          <w:p w14:paraId="4E8639E9" w14:textId="77777777" w:rsidR="007E6C32" w:rsidRDefault="007E6C32" w:rsidP="007E6C32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0E688D1E" w14:textId="77777777" w:rsidR="007E6C32" w:rsidRDefault="007E6C32" w:rsidP="007E6C32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7E6C32" w14:paraId="429CCB9C" w14:textId="77777777" w:rsidTr="007E6C32">
        <w:tc>
          <w:tcPr>
            <w:tcW w:w="2264" w:type="dxa"/>
            <w:gridSpan w:val="3"/>
            <w:shd w:val="clear" w:color="auto" w:fill="E6E6E6"/>
            <w:vAlign w:val="center"/>
          </w:tcPr>
          <w:p w14:paraId="3320DA97" w14:textId="77777777" w:rsidR="007E6C32" w:rsidRDefault="007E6C32" w:rsidP="007E6C32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0E6E9026" w14:textId="77777777" w:rsidR="007E6C32" w:rsidRDefault="007E6C32" w:rsidP="007E6C32">
            <w:r>
              <w:t>主要功能房间的外窗应设置可开启窗扇或通风换气装置</w:t>
            </w:r>
          </w:p>
        </w:tc>
      </w:tr>
      <w:tr w:rsidR="007E6C32" w14:paraId="320A626F" w14:textId="77777777" w:rsidTr="007E6C32">
        <w:tc>
          <w:tcPr>
            <w:tcW w:w="2264" w:type="dxa"/>
            <w:gridSpan w:val="3"/>
            <w:shd w:val="clear" w:color="auto" w:fill="E6E6E6"/>
            <w:vAlign w:val="center"/>
          </w:tcPr>
          <w:p w14:paraId="143BF64B" w14:textId="77777777" w:rsidR="007E6C32" w:rsidRDefault="007E6C32" w:rsidP="007E6C32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5B644DD2" w14:textId="1626C90B" w:rsidR="007E6C32" w:rsidRDefault="007E6C32" w:rsidP="007E6C32">
            <w:r w:rsidRPr="007E6C32">
              <w:rPr>
                <w:color w:val="000000" w:themeColor="text1"/>
              </w:rPr>
              <w:t>满足</w:t>
            </w:r>
          </w:p>
        </w:tc>
      </w:tr>
    </w:tbl>
    <w:p w14:paraId="536EFA70" w14:textId="77777777" w:rsidR="00EB744F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38A8AC7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FAEA4E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21276"/>
      <w:r>
        <w:rPr>
          <w:color w:val="000000"/>
          <w:kern w:val="2"/>
          <w:szCs w:val="24"/>
        </w:rPr>
        <w:lastRenderedPageBreak/>
        <w:t>非</w:t>
      </w:r>
      <w:proofErr w:type="gramStart"/>
      <w:r>
        <w:rPr>
          <w:color w:val="000000"/>
          <w:kern w:val="2"/>
          <w:szCs w:val="24"/>
        </w:rPr>
        <w:t>中空窗</w:t>
      </w:r>
      <w:proofErr w:type="gramEnd"/>
      <w:r>
        <w:rPr>
          <w:color w:val="000000"/>
          <w:kern w:val="2"/>
          <w:szCs w:val="24"/>
        </w:rPr>
        <w:t>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B744F" w14:paraId="7A258F47" w14:textId="77777777">
        <w:tc>
          <w:tcPr>
            <w:tcW w:w="1409" w:type="dxa"/>
            <w:shd w:val="clear" w:color="auto" w:fill="E6E6E6"/>
            <w:vAlign w:val="center"/>
          </w:tcPr>
          <w:p w14:paraId="38FB8F66" w14:textId="77777777" w:rsidR="00EB744F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5B90676" w14:textId="77777777" w:rsidR="00EB744F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399E81" w14:textId="77777777" w:rsidR="00EB744F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829933" w14:textId="77777777" w:rsidR="00EB744F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C3C074D" w14:textId="77777777" w:rsidR="00EB744F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F103A5" w14:textId="77777777" w:rsidR="00EB744F" w:rsidRDefault="00000000">
            <w:pPr>
              <w:jc w:val="center"/>
            </w:pPr>
            <w:r>
              <w:t>结论</w:t>
            </w:r>
          </w:p>
        </w:tc>
      </w:tr>
      <w:tr w:rsidR="00EB744F" w14:paraId="17A843F1" w14:textId="77777777">
        <w:tc>
          <w:tcPr>
            <w:tcW w:w="1409" w:type="dxa"/>
            <w:shd w:val="clear" w:color="auto" w:fill="E6E6E6"/>
            <w:vAlign w:val="center"/>
          </w:tcPr>
          <w:p w14:paraId="0DF69BCB" w14:textId="77777777" w:rsidR="00EB744F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48C37E1B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EC9B6F7" w14:textId="77777777" w:rsidR="00EB744F" w:rsidRDefault="00000000">
            <w:r>
              <w:t>464.04</w:t>
            </w:r>
          </w:p>
        </w:tc>
        <w:tc>
          <w:tcPr>
            <w:tcW w:w="1584" w:type="dxa"/>
            <w:vAlign w:val="center"/>
          </w:tcPr>
          <w:p w14:paraId="6B7CDD72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04855B4" w14:textId="77777777" w:rsidR="00EB744F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620C9475" w14:textId="77777777" w:rsidR="00EB744F" w:rsidRDefault="00000000">
            <w:r>
              <w:t>满足</w:t>
            </w:r>
          </w:p>
        </w:tc>
      </w:tr>
      <w:tr w:rsidR="00EB744F" w14:paraId="204D1F09" w14:textId="77777777">
        <w:tc>
          <w:tcPr>
            <w:tcW w:w="1409" w:type="dxa"/>
            <w:shd w:val="clear" w:color="auto" w:fill="E6E6E6"/>
            <w:vAlign w:val="center"/>
          </w:tcPr>
          <w:p w14:paraId="2D433C8F" w14:textId="77777777" w:rsidR="00EB744F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077702C9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BB27B69" w14:textId="77777777" w:rsidR="00EB744F" w:rsidRDefault="00000000">
            <w:r>
              <w:t>82.68</w:t>
            </w:r>
          </w:p>
        </w:tc>
        <w:tc>
          <w:tcPr>
            <w:tcW w:w="1584" w:type="dxa"/>
            <w:vAlign w:val="center"/>
          </w:tcPr>
          <w:p w14:paraId="0935534C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DC950AA" w14:textId="77777777" w:rsidR="00EB744F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0F288398" w14:textId="77777777" w:rsidR="00EB744F" w:rsidRDefault="00000000">
            <w:r>
              <w:t>满足</w:t>
            </w:r>
          </w:p>
        </w:tc>
      </w:tr>
      <w:tr w:rsidR="00EB744F" w14:paraId="5B376BCD" w14:textId="77777777">
        <w:tc>
          <w:tcPr>
            <w:tcW w:w="1409" w:type="dxa"/>
            <w:shd w:val="clear" w:color="auto" w:fill="E6E6E6"/>
            <w:vAlign w:val="center"/>
          </w:tcPr>
          <w:p w14:paraId="49AC5451" w14:textId="77777777" w:rsidR="00EB744F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732B7C2B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647682B" w14:textId="77777777" w:rsidR="00EB744F" w:rsidRDefault="00000000">
            <w:r>
              <w:t>84.48</w:t>
            </w:r>
          </w:p>
        </w:tc>
        <w:tc>
          <w:tcPr>
            <w:tcW w:w="1584" w:type="dxa"/>
            <w:vAlign w:val="center"/>
          </w:tcPr>
          <w:p w14:paraId="5C741ED9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DD053E1" w14:textId="77777777" w:rsidR="00EB744F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6C2ED1E7" w14:textId="77777777" w:rsidR="00EB744F" w:rsidRDefault="00000000">
            <w:r>
              <w:t>满足</w:t>
            </w:r>
          </w:p>
        </w:tc>
      </w:tr>
      <w:tr w:rsidR="00EB744F" w14:paraId="6B6C6E1D" w14:textId="77777777">
        <w:tc>
          <w:tcPr>
            <w:tcW w:w="1409" w:type="dxa"/>
            <w:shd w:val="clear" w:color="auto" w:fill="E6E6E6"/>
            <w:vAlign w:val="center"/>
          </w:tcPr>
          <w:p w14:paraId="782F6C10" w14:textId="77777777" w:rsidR="00EB744F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4E51A4C9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D2BA057" w14:textId="77777777" w:rsidR="00EB744F" w:rsidRDefault="00000000">
            <w:r>
              <w:t>84.48</w:t>
            </w:r>
          </w:p>
        </w:tc>
        <w:tc>
          <w:tcPr>
            <w:tcW w:w="1584" w:type="dxa"/>
            <w:vAlign w:val="center"/>
          </w:tcPr>
          <w:p w14:paraId="7DB303F7" w14:textId="77777777" w:rsidR="00EB744F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7AC1D2E" w14:textId="77777777" w:rsidR="00EB744F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00E850B2" w14:textId="77777777" w:rsidR="00EB744F" w:rsidRDefault="00000000">
            <w:r>
              <w:t>满足</w:t>
            </w:r>
          </w:p>
        </w:tc>
      </w:tr>
      <w:tr w:rsidR="00EB744F" w14:paraId="6D44A2C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9C94A3E" w14:textId="77777777" w:rsidR="00EB744F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7A320DB4" w14:textId="77777777" w:rsidR="00EB744F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EB744F" w14:paraId="3F703DB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D25BE2D" w14:textId="77777777" w:rsidR="00EB744F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2BFDB75D" w14:textId="77777777" w:rsidR="00EB744F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EB744F" w14:paraId="296EC01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FFD0BB2" w14:textId="77777777" w:rsidR="00EB744F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9B6808F" w14:textId="77777777" w:rsidR="00EB744F" w:rsidRDefault="00000000">
            <w:r>
              <w:t>满足</w:t>
            </w:r>
          </w:p>
        </w:tc>
      </w:tr>
    </w:tbl>
    <w:p w14:paraId="18CB4F61" w14:textId="77777777" w:rsidR="00EB744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7483"/>
      <w:r>
        <w:rPr>
          <w:color w:val="000000"/>
          <w:kern w:val="2"/>
          <w:szCs w:val="24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B744F" w14:paraId="07CA57A7" w14:textId="77777777">
        <w:tc>
          <w:tcPr>
            <w:tcW w:w="1131" w:type="dxa"/>
            <w:shd w:val="clear" w:color="auto" w:fill="E6E6E6"/>
            <w:vAlign w:val="center"/>
          </w:tcPr>
          <w:p w14:paraId="4AB0F1BD" w14:textId="77777777" w:rsidR="00EB744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136ADAA" w14:textId="77777777" w:rsidR="00EB744F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9B1099B" w14:textId="77777777" w:rsidR="00EB744F" w:rsidRDefault="00000000">
            <w:pPr>
              <w:jc w:val="center"/>
            </w:pPr>
            <w:r>
              <w:t>结论</w:t>
            </w:r>
          </w:p>
        </w:tc>
      </w:tr>
      <w:tr w:rsidR="00EB744F" w14:paraId="63DAF458" w14:textId="77777777">
        <w:tc>
          <w:tcPr>
            <w:tcW w:w="1131" w:type="dxa"/>
            <w:vAlign w:val="center"/>
          </w:tcPr>
          <w:p w14:paraId="78916690" w14:textId="77777777" w:rsidR="00EB744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D18900B" w14:textId="77777777" w:rsidR="00EB744F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25AE39E" w14:textId="77777777" w:rsidR="00EB744F" w:rsidRDefault="00000000">
            <w:r>
              <w:t>未知结论</w:t>
            </w:r>
          </w:p>
        </w:tc>
      </w:tr>
      <w:tr w:rsidR="00EB744F" w14:paraId="75995CCA" w14:textId="77777777">
        <w:tc>
          <w:tcPr>
            <w:tcW w:w="1131" w:type="dxa"/>
            <w:vAlign w:val="center"/>
          </w:tcPr>
          <w:p w14:paraId="61DCCCE7" w14:textId="77777777" w:rsidR="00EB744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EAD9A33" w14:textId="77777777" w:rsidR="00EB744F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15018008" w14:textId="77777777" w:rsidR="00EB744F" w:rsidRDefault="00000000">
            <w:r>
              <w:t>未知结论</w:t>
            </w:r>
          </w:p>
        </w:tc>
      </w:tr>
      <w:tr w:rsidR="00EB744F" w14:paraId="14237742" w14:textId="77777777">
        <w:tc>
          <w:tcPr>
            <w:tcW w:w="1131" w:type="dxa"/>
            <w:vAlign w:val="center"/>
          </w:tcPr>
          <w:p w14:paraId="17899FD4" w14:textId="77777777" w:rsidR="00EB744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5C557F8" w14:textId="77777777" w:rsidR="00EB744F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4ECC714D" w14:textId="77777777" w:rsidR="00EB744F" w:rsidRDefault="00000000">
            <w:r>
              <w:t>满足</w:t>
            </w:r>
          </w:p>
        </w:tc>
      </w:tr>
      <w:tr w:rsidR="00EB744F" w14:paraId="0FAF723F" w14:textId="77777777">
        <w:tc>
          <w:tcPr>
            <w:tcW w:w="1131" w:type="dxa"/>
            <w:vAlign w:val="center"/>
          </w:tcPr>
          <w:p w14:paraId="2FA2E21D" w14:textId="77777777" w:rsidR="00EB744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6C942C9" w14:textId="77777777" w:rsidR="00EB744F" w:rsidRDefault="00000000">
            <w:proofErr w:type="gramStart"/>
            <w:r>
              <w:t>挑空楼板</w:t>
            </w:r>
            <w:proofErr w:type="gramEnd"/>
          </w:p>
        </w:tc>
        <w:tc>
          <w:tcPr>
            <w:tcW w:w="4131" w:type="dxa"/>
            <w:vAlign w:val="center"/>
          </w:tcPr>
          <w:p w14:paraId="4213E11A" w14:textId="77777777" w:rsidR="00EB744F" w:rsidRDefault="00000000">
            <w:r>
              <w:t>满足</w:t>
            </w:r>
          </w:p>
        </w:tc>
      </w:tr>
      <w:tr w:rsidR="00EB744F" w14:paraId="170969DA" w14:textId="77777777">
        <w:tc>
          <w:tcPr>
            <w:tcW w:w="1131" w:type="dxa"/>
            <w:vAlign w:val="center"/>
          </w:tcPr>
          <w:p w14:paraId="58BE9F85" w14:textId="77777777" w:rsidR="00EB744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3FA99D8" w14:textId="77777777" w:rsidR="00EB744F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5FECB5DB" w14:textId="77777777" w:rsidR="00EB744F" w:rsidRDefault="00000000">
            <w:r>
              <w:t>满足</w:t>
            </w:r>
          </w:p>
        </w:tc>
      </w:tr>
      <w:tr w:rsidR="00EB744F" w14:paraId="28063D6D" w14:textId="77777777">
        <w:tc>
          <w:tcPr>
            <w:tcW w:w="1131" w:type="dxa"/>
            <w:vAlign w:val="center"/>
          </w:tcPr>
          <w:p w14:paraId="5F2E9B1F" w14:textId="77777777" w:rsidR="00EB744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A01E6AE" w14:textId="77777777" w:rsidR="00EB744F" w:rsidRDefault="00000000">
            <w:r>
              <w:t>可开启窗扇</w:t>
            </w:r>
          </w:p>
        </w:tc>
        <w:tc>
          <w:tcPr>
            <w:tcW w:w="4131" w:type="dxa"/>
            <w:vAlign w:val="center"/>
          </w:tcPr>
          <w:p w14:paraId="55FB62B2" w14:textId="77777777" w:rsidR="00EB744F" w:rsidRDefault="00000000">
            <w:r>
              <w:t>满足</w:t>
            </w:r>
          </w:p>
        </w:tc>
      </w:tr>
      <w:tr w:rsidR="00EB744F" w14:paraId="2B8D7B73" w14:textId="77777777">
        <w:tc>
          <w:tcPr>
            <w:tcW w:w="1131" w:type="dxa"/>
            <w:vAlign w:val="center"/>
          </w:tcPr>
          <w:p w14:paraId="126F549E" w14:textId="77777777" w:rsidR="00EB744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540DF8F4" w14:textId="77777777" w:rsidR="00EB744F" w:rsidRDefault="00000000"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4131" w:type="dxa"/>
            <w:vAlign w:val="center"/>
          </w:tcPr>
          <w:p w14:paraId="37149463" w14:textId="77777777" w:rsidR="00EB744F" w:rsidRDefault="00000000">
            <w:r>
              <w:t>满足</w:t>
            </w:r>
          </w:p>
        </w:tc>
      </w:tr>
      <w:tr w:rsidR="00EB744F" w14:paraId="1D9B636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DC5AA50" w14:textId="77777777" w:rsidR="00EB744F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5323C076" w14:textId="77777777" w:rsidR="00EB744F" w:rsidRDefault="00000000">
            <w:r>
              <w:t>未知结论</w:t>
            </w:r>
          </w:p>
        </w:tc>
      </w:tr>
    </w:tbl>
    <w:p w14:paraId="6D406B62" w14:textId="77777777" w:rsidR="00EB744F" w:rsidRDefault="00EB74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648510" w14:textId="77777777" w:rsidR="00EB744F" w:rsidRDefault="00000000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</w:rPr>
        <w:t>满足</w:t>
      </w:r>
      <w:r>
        <w:rPr>
          <w:color w:val="000000"/>
        </w:rPr>
        <w:t>要求，需依据《建筑节能与可再生能源利用通用规范》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的要求进行节能设计的权衡判断。</w:t>
      </w:r>
    </w:p>
    <w:p w14:paraId="3A519765" w14:textId="77777777" w:rsidR="00EB744F" w:rsidRDefault="00EB744F"/>
    <w:sectPr w:rsidR="00EB74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FBB0" w14:textId="77777777" w:rsidR="00073472" w:rsidRDefault="00073472">
      <w:r>
        <w:separator/>
      </w:r>
    </w:p>
  </w:endnote>
  <w:endnote w:type="continuationSeparator" w:id="0">
    <w:p w14:paraId="029FF3AC" w14:textId="77777777" w:rsidR="00073472" w:rsidRDefault="0007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0A019C0" w14:textId="77777777" w:rsidR="00EB744F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8CBD1" w14:textId="77777777" w:rsidR="00EB744F" w:rsidRDefault="00EB7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5F14" w14:textId="77777777" w:rsidR="00073472" w:rsidRDefault="00073472">
      <w:r>
        <w:separator/>
      </w:r>
    </w:p>
  </w:footnote>
  <w:footnote w:type="continuationSeparator" w:id="0">
    <w:p w14:paraId="5AEA221C" w14:textId="77777777" w:rsidR="00073472" w:rsidRDefault="0007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09A5" w14:textId="77777777" w:rsidR="00EB744F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2721E52A" wp14:editId="5A614DC7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EC68" w14:textId="77777777" w:rsidR="00EB744F" w:rsidRDefault="00EB744F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6794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959CC"/>
    <w:rsid w:val="00037A4C"/>
    <w:rsid w:val="0004094E"/>
    <w:rsid w:val="0004557E"/>
    <w:rsid w:val="00073472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7E6C32"/>
    <w:rsid w:val="00804E78"/>
    <w:rsid w:val="00817A91"/>
    <w:rsid w:val="00823E9B"/>
    <w:rsid w:val="0083162D"/>
    <w:rsid w:val="0086632A"/>
    <w:rsid w:val="0087011E"/>
    <w:rsid w:val="00883D6C"/>
    <w:rsid w:val="00886207"/>
    <w:rsid w:val="008A285F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B7DE5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D65BC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B744F"/>
    <w:rsid w:val="00EC4359"/>
    <w:rsid w:val="00EE1BA7"/>
    <w:rsid w:val="00EF3DA5"/>
    <w:rsid w:val="00EF7114"/>
    <w:rsid w:val="00F30C12"/>
    <w:rsid w:val="00F5792F"/>
    <w:rsid w:val="00F75DD1"/>
    <w:rsid w:val="00F962CC"/>
    <w:rsid w:val="00FA4476"/>
    <w:rsid w:val="00FA4B87"/>
    <w:rsid w:val="00FF2243"/>
    <w:rsid w:val="5FA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0B1A4"/>
  <w15:docId w15:val="{F9A491F7-3474-4E46-9BEB-69D02BA1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4</TotalTime>
  <Pages>14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秸拓撂曰以</dc:creator>
  <cp:lastModifiedBy>t24685</cp:lastModifiedBy>
  <cp:revision>36</cp:revision>
  <dcterms:created xsi:type="dcterms:W3CDTF">2025-03-15T07:11:00Z</dcterms:created>
  <dcterms:modified xsi:type="dcterms:W3CDTF">2025-03-15T07:59:00Z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7640CE59C221451FBB8F101A19B09530_11</vt:lpwstr>
  </property>
  <property fmtid="{D5CDD505-2E9C-101B-9397-08002B2CF9AE}" pid="3" name="KSOTemplateDocerSaveRecord">
    <vt:lpwstr>eyJoZGlkIjoiOGZlMjJmNDFmNzE5NmM4ZWE4OTZlZDEyZDU0YmQ2NTcifQ==</vt:lpwstr>
  </property>
  <property fmtid="{D5CDD505-2E9C-101B-9397-08002B2CF9AE}" pid="4" name="KSOProductBuildVer">
    <vt:lpwstr>2052-12.1.0.20305</vt:lpwstr>
  </property>
</Properties>
</file>