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bmp" ContentType="image/bmp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087091">
      <w:pPr>
        <w:spacing w:line="180" w:lineRule="atLeast"/>
        <w:jc w:val="center"/>
        <w:rPr>
          <w:rFonts w:ascii="宋体" w:hAnsi="宋体"/>
          <w:b/>
          <w:bCs/>
          <w:sz w:val="32"/>
          <w:szCs w:val="32"/>
        </w:rPr>
      </w:pPr>
    </w:p>
    <w:p w14:paraId="5DD329D7">
      <w:pPr>
        <w:widowControl w:val="0"/>
        <w:spacing w:after="312" w:afterLines="100"/>
        <w:jc w:val="center"/>
        <w:rPr>
          <w:rFonts w:ascii="黑体" w:hAnsi="宋体" w:eastAsia="黑体"/>
          <w:b/>
          <w:bCs/>
          <w:sz w:val="72"/>
          <w:szCs w:val="72"/>
        </w:rPr>
      </w:pPr>
      <w:bookmarkStart w:id="0" w:name="超低能效指标描述"/>
      <w:r>
        <w:rPr>
          <w:rFonts w:hint="eastAsia" w:ascii="黑体" w:hAnsi="宋体" w:eastAsia="黑体"/>
          <w:b/>
          <w:bCs/>
          <w:sz w:val="72"/>
          <w:szCs w:val="72"/>
        </w:rPr>
        <w:t>超低能耗</w:t>
      </w:r>
      <w:bookmarkEnd w:id="0"/>
    </w:p>
    <w:p w14:paraId="08F8FBAB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建筑能效报告书</w:t>
      </w:r>
    </w:p>
    <w:p w14:paraId="52DB8B70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地区"/>
      <w:r>
        <w:rPr>
          <w:rFonts w:hint="eastAsia" w:ascii="宋体" w:hAnsi="宋体"/>
          <w:bCs/>
          <w:sz w:val="44"/>
          <w:szCs w:val="44"/>
          <w:lang w:val="en-US"/>
        </w:rPr>
        <w:t>居住建筑</w:t>
      </w:r>
      <w:bookmarkEnd w:id="1"/>
    </w:p>
    <w:p w14:paraId="4B8129FE">
      <w:pPr>
        <w:spacing w:line="180" w:lineRule="atLeast"/>
        <w:jc w:val="center"/>
        <w:rPr>
          <w:rFonts w:ascii="宋体" w:hAnsi="宋体"/>
          <w:b/>
          <w:bCs/>
          <w:sz w:val="30"/>
          <w:szCs w:val="30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1CD8C2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3534DB1A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47C64884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>
              <w:rPr>
                <w:rFonts w:hint="eastAsia" w:ascii="宋体" w:hAnsi="宋体"/>
                <w:szCs w:val="21"/>
              </w:rPr>
              <w:t>新建项目</w:t>
            </w:r>
            <w:bookmarkEnd w:id="2"/>
          </w:p>
        </w:tc>
      </w:tr>
      <w:tr w14:paraId="49F8CF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29D0F9C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1E6CAB6A">
            <w:pPr>
              <w:jc w:val="both"/>
              <w:rPr>
                <w:rFonts w:ascii="宋体" w:hAnsi="宋体"/>
                <w:szCs w:val="21"/>
              </w:rPr>
            </w:pPr>
            <w:bookmarkStart w:id="3" w:name="地理位置"/>
            <w:r>
              <w:t>陕西-铜川-耀州</w:t>
            </w:r>
            <w:bookmarkEnd w:id="3"/>
          </w:p>
        </w:tc>
      </w:tr>
      <w:tr w14:paraId="31261D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94BEACA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207B317C">
            <w:pPr>
              <w:jc w:val="both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14:paraId="692EEC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E3F79E7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043465B8">
            <w:pPr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14:paraId="611412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82C497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660B7854">
            <w:pPr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14:paraId="430B78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A128B66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147AB8AD">
            <w:pPr>
              <w:rPr>
                <w:rFonts w:ascii="宋体" w:hAnsi="宋体"/>
                <w:szCs w:val="21"/>
              </w:rPr>
            </w:pPr>
          </w:p>
        </w:tc>
      </w:tr>
      <w:tr w14:paraId="35B55D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A1C797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216B8AB7">
            <w:pPr>
              <w:rPr>
                <w:rFonts w:ascii="宋体" w:hAnsi="宋体"/>
                <w:szCs w:val="21"/>
              </w:rPr>
            </w:pPr>
          </w:p>
        </w:tc>
      </w:tr>
      <w:tr w14:paraId="221278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9DD7592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0FF41691">
            <w:pPr>
              <w:rPr>
                <w:rFonts w:ascii="宋体" w:hAnsi="宋体"/>
                <w:szCs w:val="21"/>
              </w:rPr>
            </w:pPr>
          </w:p>
        </w:tc>
      </w:tr>
      <w:tr w14:paraId="0A8DC2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39B1AFFC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计算日期</w:t>
            </w:r>
          </w:p>
        </w:tc>
        <w:tc>
          <w:tcPr>
            <w:tcW w:w="3780" w:type="dxa"/>
          </w:tcPr>
          <w:p w14:paraId="70B92A04">
            <w:pPr>
              <w:rPr>
                <w:rFonts w:ascii="宋体" w:hAnsi="宋体"/>
                <w:szCs w:val="21"/>
              </w:rPr>
            </w:pPr>
            <w:bookmarkStart w:id="7" w:name="报告日期"/>
            <w:r>
              <w:rPr>
                <w:rFonts w:hint="eastAsia" w:ascii="宋体" w:hAnsi="宋体"/>
                <w:szCs w:val="21"/>
              </w:rPr>
              <w:t>2024年12月19日</w:t>
            </w:r>
            <w:bookmarkEnd w:id="7"/>
          </w:p>
        </w:tc>
      </w:tr>
    </w:tbl>
    <w:p w14:paraId="7B7078F8">
      <w:pPr>
        <w:jc w:val="center"/>
        <w:rPr>
          <w:rFonts w:ascii="宋体" w:hAnsi="宋体"/>
          <w:lang w:val="en-US"/>
        </w:rPr>
      </w:pPr>
      <w:bookmarkStart w:id="8" w:name="二维码"/>
      <w:r>
        <w:drawing>
          <wp:inline distT="0" distB="0" distL="0" distR="0">
            <wp:extent cx="1514475" cy="151447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DDC42C">
      <w:pPr>
        <w:jc w:val="center"/>
        <w:rPr>
          <w:rFonts w:ascii="宋体" w:hAnsi="宋体"/>
          <w:lang w:val="en-US"/>
        </w:rPr>
      </w:pPr>
    </w:p>
    <w:p w14:paraId="6ABB8C0C">
      <w:pPr>
        <w:jc w:val="center"/>
        <w:rPr>
          <w:rFonts w:ascii="宋体" w:hAnsi="宋体"/>
          <w:lang w:val="en-US"/>
        </w:rPr>
      </w:pPr>
    </w:p>
    <w:p w14:paraId="37F88DD0">
      <w:pPr>
        <w:jc w:val="center"/>
        <w:rPr>
          <w:rFonts w:ascii="宋体" w:hAnsi="宋体"/>
          <w:lang w:val="en-US"/>
        </w:rPr>
      </w:pPr>
    </w:p>
    <w:p w14:paraId="55653C27">
      <w:pPr>
        <w:jc w:val="center"/>
        <w:rPr>
          <w:rFonts w:ascii="宋体" w:hAnsi="宋体"/>
          <w:lang w:val="en-US"/>
        </w:rPr>
      </w:pPr>
    </w:p>
    <w:p w14:paraId="27C18AF9">
      <w:pPr>
        <w:jc w:val="center"/>
        <w:rPr>
          <w:rFonts w:ascii="宋体" w:hAnsi="宋体"/>
          <w:lang w:val="en-US"/>
        </w:rPr>
      </w:pPr>
    </w:p>
    <w:p w14:paraId="46FD2E06">
      <w:pPr>
        <w:jc w:val="center"/>
        <w:rPr>
          <w:rFonts w:ascii="宋体" w:hAnsi="宋体"/>
          <w:lang w:val="en-US"/>
        </w:rPr>
      </w:pPr>
    </w:p>
    <w:bookmarkEnd w:id="8"/>
    <w:p w14:paraId="79DB8587">
      <w:pPr>
        <w:jc w:val="center"/>
        <w:rPr>
          <w:rFonts w:ascii="宋体" w:hAnsi="宋体"/>
          <w:lang w:val="en-US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58812B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16" w:hRule="atLeast"/>
        </w:trPr>
        <w:tc>
          <w:tcPr>
            <w:tcW w:w="1800" w:type="dxa"/>
            <w:shd w:val="clear" w:color="auto" w:fill="E6E6E6"/>
            <w:vAlign w:val="center"/>
          </w:tcPr>
          <w:p w14:paraId="759E74B7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5AF0873E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9" w:name="软件全称"/>
            <w:r>
              <w:rPr>
                <w:rFonts w:hint="eastAsia" w:ascii="宋体" w:hAnsi="宋体"/>
              </w:rPr>
              <w:t>超低能耗PHES2024</w:t>
            </w:r>
            <w:bookmarkEnd w:id="9"/>
          </w:p>
        </w:tc>
      </w:tr>
      <w:tr w14:paraId="3E732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 w14:paraId="6E731AEC">
            <w:pPr>
              <w:spacing w:line="240" w:lineRule="atLeast"/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 w14:paraId="50DCB75C">
            <w:pPr>
              <w:spacing w:line="240" w:lineRule="atLeast"/>
              <w:jc w:val="both"/>
              <w:rPr>
                <w:rFonts w:ascii="宋体" w:hAnsi="宋体"/>
                <w:szCs w:val="18"/>
              </w:rPr>
            </w:pPr>
            <w:bookmarkStart w:id="10" w:name="软件版本"/>
            <w:r>
              <w:rPr>
                <w:rFonts w:ascii="宋体" w:hAnsi="宋体"/>
                <w:szCs w:val="18"/>
              </w:rPr>
              <w:t>20231016</w:t>
            </w:r>
            <w:bookmarkEnd w:id="10"/>
          </w:p>
        </w:tc>
      </w:tr>
      <w:tr w14:paraId="777C00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1800" w:type="dxa"/>
            <w:shd w:val="clear" w:color="auto" w:fill="E6E6E6"/>
            <w:vAlign w:val="center"/>
          </w:tcPr>
          <w:p w14:paraId="6293340B">
            <w:pPr>
              <w:spacing w:line="240" w:lineRule="atLeast"/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444072AC">
            <w:pPr>
              <w:spacing w:line="240" w:lineRule="atLeast"/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 w14:paraId="573A5D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1800" w:type="dxa"/>
            <w:shd w:val="clear" w:color="auto" w:fill="E6E6E6"/>
            <w:vAlign w:val="center"/>
          </w:tcPr>
          <w:p w14:paraId="6B37D43F">
            <w:pPr>
              <w:spacing w:line="240" w:lineRule="atLeast"/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</w:tcBorders>
            <w:vAlign w:val="center"/>
          </w:tcPr>
          <w:p w14:paraId="57D66700">
            <w:pPr>
              <w:spacing w:line="240" w:lineRule="atLeast"/>
              <w:jc w:val="both"/>
              <w:rPr>
                <w:rFonts w:ascii="宋体" w:hAnsi="宋体"/>
                <w:szCs w:val="18"/>
              </w:rPr>
            </w:pPr>
            <w:bookmarkStart w:id="11" w:name="加密锁号"/>
            <w:r>
              <w:rPr>
                <w:rFonts w:hint="eastAsia" w:ascii="宋体" w:hAnsi="宋体"/>
                <w:szCs w:val="18"/>
              </w:rPr>
              <w:t>S</w:t>
            </w:r>
            <w:bookmarkEnd w:id="11"/>
          </w:p>
        </w:tc>
      </w:tr>
    </w:tbl>
    <w:p w14:paraId="751E935B">
      <w:pPr>
        <w:rPr>
          <w:lang w:val="en-US"/>
        </w:rPr>
      </w:pPr>
    </w:p>
    <w:p w14:paraId="310800D2">
      <w:pPr>
        <w:rPr>
          <w:lang w:val="en-US"/>
        </w:rPr>
      </w:pPr>
      <w:r>
        <w:rPr>
          <w:lang w:val="en-US"/>
        </w:rPr>
        <w:br w:type="page"/>
      </w:r>
    </w:p>
    <w:p w14:paraId="1B144E62">
      <w:pPr>
        <w:rPr>
          <w:lang w:val="en-US"/>
        </w:rPr>
      </w:pPr>
    </w:p>
    <w:p w14:paraId="750FD420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7B49B73F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590D6DE7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bookmarkStart w:id="136" w:name="_GoBack"/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_Toc15968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_Toc15968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5C1A264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_Toc22430 </w:instrText>
      </w:r>
      <w:r>
        <w:fldChar w:fldCharType="separate"/>
      </w:r>
      <w:r>
        <w:rPr>
          <w:rFonts w:hint="eastAsia"/>
        </w:rPr>
        <w:t>2 设计依据</w:t>
      </w:r>
      <w:r>
        <w:tab/>
      </w:r>
      <w:r>
        <w:fldChar w:fldCharType="begin"/>
      </w:r>
      <w:r>
        <w:instrText xml:space="preserve"> PAGEREF _Toc22430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01192FE1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_Toc5685 </w:instrText>
      </w:r>
      <w:r>
        <w:fldChar w:fldCharType="separate"/>
      </w:r>
      <w:r>
        <w:rPr>
          <w:rFonts w:hint="eastAsia"/>
        </w:rPr>
        <w:t>3 气象数据</w:t>
      </w:r>
      <w:r>
        <w:tab/>
      </w:r>
      <w:r>
        <w:fldChar w:fldCharType="begin"/>
      </w:r>
      <w:r>
        <w:instrText xml:space="preserve"> PAGEREF _Toc5685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163BA49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_Toc19624 </w:instrText>
      </w:r>
      <w:r>
        <w:fldChar w:fldCharType="separate"/>
      </w:r>
      <w:r>
        <w:rPr>
          <w:rFonts w:hint="eastAsia"/>
          <w:lang w:val="en-GB"/>
        </w:rPr>
        <w:t xml:space="preserve">3.1 </w:t>
      </w:r>
      <w:r>
        <w:rPr>
          <w:rFonts w:hint="eastAsia"/>
        </w:rPr>
        <w:t>气象地点</w:t>
      </w:r>
      <w:r>
        <w:tab/>
      </w:r>
      <w:r>
        <w:fldChar w:fldCharType="begin"/>
      </w:r>
      <w:r>
        <w:instrText xml:space="preserve"> PAGEREF _Toc19624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308D478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_Toc24342 </w:instrText>
      </w:r>
      <w:r>
        <w:fldChar w:fldCharType="separate"/>
      </w:r>
      <w:r>
        <w:rPr>
          <w:rFonts w:hint="eastAsia"/>
          <w:lang w:val="en-GB"/>
        </w:rPr>
        <w:t xml:space="preserve">3.2 </w:t>
      </w:r>
      <w:r>
        <w:rPr>
          <w:rFonts w:hint="eastAsia"/>
        </w:rPr>
        <w:t>逐日干球温度表</w:t>
      </w:r>
      <w:r>
        <w:tab/>
      </w:r>
      <w:r>
        <w:fldChar w:fldCharType="begin"/>
      </w:r>
      <w:r>
        <w:instrText xml:space="preserve"> PAGEREF _Toc24342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4AFC6E2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_Toc8488 </w:instrText>
      </w:r>
      <w:r>
        <w:fldChar w:fldCharType="separate"/>
      </w:r>
      <w:r>
        <w:rPr>
          <w:rFonts w:hint="eastAsia"/>
          <w:lang w:val="en-GB"/>
        </w:rPr>
        <w:t xml:space="preserve">3.3 </w:t>
      </w:r>
      <w:r>
        <w:rPr>
          <w:rFonts w:hint="eastAsia"/>
        </w:rPr>
        <w:t>逐月辐照量表</w:t>
      </w:r>
      <w:r>
        <w:tab/>
      </w:r>
      <w:r>
        <w:fldChar w:fldCharType="begin"/>
      </w:r>
      <w:r>
        <w:instrText xml:space="preserve"> PAGEREF _Toc8488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36C34D6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_Toc24273 </w:instrText>
      </w:r>
      <w:r>
        <w:fldChar w:fldCharType="separate"/>
      </w:r>
      <w:r>
        <w:rPr>
          <w:rFonts w:hint="eastAsia"/>
          <w:lang w:val="en-GB"/>
        </w:rPr>
        <w:t xml:space="preserve">3.4 </w:t>
      </w:r>
      <w:r>
        <w:rPr>
          <w:rFonts w:hint="eastAsia"/>
        </w:rPr>
        <w:t>峰值工况</w:t>
      </w:r>
      <w:r>
        <w:tab/>
      </w:r>
      <w:r>
        <w:fldChar w:fldCharType="begin"/>
      </w:r>
      <w:r>
        <w:instrText xml:space="preserve"> PAGEREF _Toc24273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76F8D09A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_Toc2668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4 </w:t>
      </w:r>
      <w:r>
        <w:rPr>
          <w:kern w:val="2"/>
          <w:szCs w:val="24"/>
          <w:lang w:val="en-US"/>
        </w:rPr>
        <w:t>建筑大样</w:t>
      </w:r>
      <w:r>
        <w:tab/>
      </w:r>
      <w:r>
        <w:fldChar w:fldCharType="begin"/>
      </w:r>
      <w:r>
        <w:instrText xml:space="preserve"> PAGEREF _Toc2668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5B2B4A2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_Toc18762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5 </w:t>
      </w:r>
      <w:r>
        <w:rPr>
          <w:kern w:val="2"/>
          <w:szCs w:val="24"/>
          <w:lang w:val="en-US"/>
        </w:rPr>
        <w:t>工程材料</w:t>
      </w:r>
      <w:r>
        <w:tab/>
      </w:r>
      <w:r>
        <w:fldChar w:fldCharType="begin"/>
      </w:r>
      <w:r>
        <w:instrText xml:space="preserve"> PAGEREF _Toc18762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37FA0E5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_Toc14670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6 </w:t>
      </w:r>
      <w:r>
        <w:rPr>
          <w:kern w:val="2"/>
          <w:szCs w:val="24"/>
          <w:lang w:val="en-US"/>
        </w:rPr>
        <w:t>屋顶</w:t>
      </w:r>
      <w:r>
        <w:tab/>
      </w:r>
      <w:r>
        <w:fldChar w:fldCharType="begin"/>
      </w:r>
      <w:r>
        <w:instrText xml:space="preserve"> PAGEREF _Toc14670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2A97728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_Toc20058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6.1 </w:t>
      </w:r>
      <w:r>
        <w:rPr>
          <w:kern w:val="2"/>
          <w:szCs w:val="24"/>
          <w:lang w:val="en-US"/>
        </w:rPr>
        <w:t>屋顶构造一</w:t>
      </w:r>
      <w:r>
        <w:tab/>
      </w:r>
      <w:r>
        <w:fldChar w:fldCharType="begin"/>
      </w:r>
      <w:r>
        <w:instrText xml:space="preserve"> PAGEREF _Toc20058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414E79A7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_Toc24355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7 </w:t>
      </w:r>
      <w:r>
        <w:rPr>
          <w:kern w:val="2"/>
          <w:szCs w:val="24"/>
          <w:lang w:val="en-US"/>
        </w:rPr>
        <w:t>外墙</w:t>
      </w:r>
      <w:r>
        <w:tab/>
      </w:r>
      <w:r>
        <w:fldChar w:fldCharType="begin"/>
      </w:r>
      <w:r>
        <w:instrText xml:space="preserve"> PAGEREF _Toc24355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0BD9765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_Toc32621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7.1 </w:t>
      </w:r>
      <w:r>
        <w:rPr>
          <w:kern w:val="2"/>
          <w:szCs w:val="24"/>
          <w:lang w:val="en-US"/>
        </w:rPr>
        <w:t>加气混凝土墙</w:t>
      </w:r>
      <w:r>
        <w:tab/>
      </w:r>
      <w:r>
        <w:fldChar w:fldCharType="begin"/>
      </w:r>
      <w:r>
        <w:instrText xml:space="preserve"> PAGEREF _Toc32621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488A12FC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_Toc8014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8 </w:t>
      </w:r>
      <w:r>
        <w:rPr>
          <w:kern w:val="2"/>
          <w:szCs w:val="24"/>
          <w:lang w:val="en-US"/>
        </w:rPr>
        <w:t>地面</w:t>
      </w:r>
      <w:r>
        <w:tab/>
      </w:r>
      <w:r>
        <w:fldChar w:fldCharType="begin"/>
      </w:r>
      <w:r>
        <w:instrText xml:space="preserve"> PAGEREF _Toc8014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06A7F1B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_Toc4964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8.1 </w:t>
      </w:r>
      <w:r>
        <w:rPr>
          <w:kern w:val="2"/>
          <w:szCs w:val="24"/>
          <w:lang w:val="en-US"/>
        </w:rPr>
        <w:t>地面相关构造</w:t>
      </w:r>
      <w:r>
        <w:tab/>
      </w:r>
      <w:r>
        <w:fldChar w:fldCharType="begin"/>
      </w:r>
      <w:r>
        <w:instrText xml:space="preserve"> PAGEREF _Toc4964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4869D06B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_Toc31268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8.1.1 </w:t>
      </w:r>
      <w:r>
        <w:rPr>
          <w:kern w:val="2"/>
          <w:szCs w:val="24"/>
          <w:lang w:val="en-US"/>
        </w:rPr>
        <w:t>周边地面构造一</w:t>
      </w:r>
      <w:r>
        <w:tab/>
      </w:r>
      <w:r>
        <w:fldChar w:fldCharType="begin"/>
      </w:r>
      <w:r>
        <w:instrText xml:space="preserve"> PAGEREF _Toc31268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1E4E25E7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_Toc589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8.1.2 </w:t>
      </w:r>
      <w:r>
        <w:rPr>
          <w:kern w:val="2"/>
          <w:szCs w:val="24"/>
          <w:lang w:val="en-US"/>
        </w:rPr>
        <w:t>非周边地面构造一</w:t>
      </w:r>
      <w:r>
        <w:tab/>
      </w:r>
      <w:r>
        <w:fldChar w:fldCharType="begin"/>
      </w:r>
      <w:r>
        <w:instrText xml:space="preserve"> PAGEREF _Toc589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3E4201A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_Toc25674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8.2 </w:t>
      </w:r>
      <w:r>
        <w:rPr>
          <w:kern w:val="2"/>
          <w:szCs w:val="24"/>
          <w:lang w:val="en-US"/>
        </w:rPr>
        <w:t>地面平均热工特性</w:t>
      </w:r>
      <w:r>
        <w:tab/>
      </w:r>
      <w:r>
        <w:fldChar w:fldCharType="begin"/>
      </w:r>
      <w:r>
        <w:instrText xml:space="preserve"> PAGEREF _Toc25674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653A8C2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_Toc32732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9 </w:t>
      </w:r>
      <w:r>
        <w:rPr>
          <w:kern w:val="2"/>
          <w:szCs w:val="24"/>
          <w:lang w:val="en-US"/>
        </w:rPr>
        <w:t>挑空楼板</w:t>
      </w:r>
      <w:r>
        <w:tab/>
      </w:r>
      <w:r>
        <w:fldChar w:fldCharType="begin"/>
      </w:r>
      <w:r>
        <w:instrText xml:space="preserve"> PAGEREF _Toc32732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4E46632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_Toc5559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9.1 </w:t>
      </w:r>
      <w:r>
        <w:rPr>
          <w:kern w:val="2"/>
          <w:szCs w:val="24"/>
          <w:lang w:val="en-US"/>
        </w:rPr>
        <w:t>挑空楼板构造一</w:t>
      </w:r>
      <w:r>
        <w:tab/>
      </w:r>
      <w:r>
        <w:fldChar w:fldCharType="begin"/>
      </w:r>
      <w:r>
        <w:instrText xml:space="preserve"> PAGEREF _Toc5559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6917690D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_Toc21213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10 </w:t>
      </w:r>
      <w:r>
        <w:rPr>
          <w:kern w:val="2"/>
          <w:szCs w:val="24"/>
          <w:lang w:val="en-US"/>
        </w:rPr>
        <w:t>采暖与非采暖楼板</w:t>
      </w:r>
      <w:r>
        <w:tab/>
      </w:r>
      <w:r>
        <w:fldChar w:fldCharType="begin"/>
      </w:r>
      <w:r>
        <w:instrText xml:space="preserve"> PAGEREF _Toc21213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347A2C8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_Toc13816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10.1 </w:t>
      </w:r>
      <w:r>
        <w:rPr>
          <w:kern w:val="2"/>
          <w:szCs w:val="24"/>
          <w:lang w:val="en-US"/>
        </w:rPr>
        <w:t>分隔供暖与非供暖空间的楼板</w:t>
      </w:r>
      <w:r>
        <w:tab/>
      </w:r>
      <w:r>
        <w:fldChar w:fldCharType="begin"/>
      </w:r>
      <w:r>
        <w:instrText xml:space="preserve"> PAGEREF _Toc13816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7C35CFFD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_Toc14573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11 </w:t>
      </w:r>
      <w:r>
        <w:rPr>
          <w:kern w:val="2"/>
          <w:szCs w:val="24"/>
          <w:lang w:val="en-US"/>
        </w:rPr>
        <w:t>采暖与非采暖户墙</w:t>
      </w:r>
      <w:r>
        <w:tab/>
      </w:r>
      <w:r>
        <w:fldChar w:fldCharType="begin"/>
      </w:r>
      <w:r>
        <w:instrText xml:space="preserve"> PAGEREF _Toc14573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7B3785C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_Toc30575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11.1 </w:t>
      </w:r>
      <w:r>
        <w:rPr>
          <w:kern w:val="2"/>
          <w:szCs w:val="24"/>
          <w:lang w:val="en-US"/>
        </w:rPr>
        <w:t>分隔供暖与非供暖空间的隔墙</w:t>
      </w:r>
      <w:r>
        <w:tab/>
      </w:r>
      <w:r>
        <w:fldChar w:fldCharType="begin"/>
      </w:r>
      <w:r>
        <w:instrText xml:space="preserve"> PAGEREF _Toc30575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67784327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_Toc16697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12 </w:t>
      </w:r>
      <w:r>
        <w:rPr>
          <w:kern w:val="2"/>
          <w:szCs w:val="24"/>
          <w:lang w:val="en-US"/>
        </w:rPr>
        <w:t>采暖与非采暖隔墙</w:t>
      </w:r>
      <w:r>
        <w:tab/>
      </w:r>
      <w:r>
        <w:fldChar w:fldCharType="begin"/>
      </w:r>
      <w:r>
        <w:instrText xml:space="preserve"> PAGEREF _Toc16697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62768138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_Toc412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13 </w:t>
      </w:r>
      <w:r>
        <w:rPr>
          <w:kern w:val="2"/>
          <w:szCs w:val="24"/>
          <w:lang w:val="en-US"/>
        </w:rPr>
        <w:t>外窗热工</w:t>
      </w:r>
      <w:r>
        <w:tab/>
      </w:r>
      <w:r>
        <w:fldChar w:fldCharType="begin"/>
      </w:r>
      <w:r>
        <w:instrText xml:space="preserve"> PAGEREF _Toc412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487A0F0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_Toc7713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13.1 </w:t>
      </w:r>
      <w:r>
        <w:rPr>
          <w:kern w:val="2"/>
          <w:szCs w:val="24"/>
          <w:lang w:val="en-US"/>
        </w:rPr>
        <w:t>外窗</w:t>
      </w:r>
      <w:r>
        <w:tab/>
      </w:r>
      <w:r>
        <w:fldChar w:fldCharType="begin"/>
      </w:r>
      <w:r>
        <w:instrText xml:space="preserve"> PAGEREF _Toc7713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77C6DAC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_Toc19130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13.2 </w:t>
      </w:r>
      <w:r>
        <w:rPr>
          <w:kern w:val="2"/>
          <w:szCs w:val="24"/>
          <w:lang w:val="en-US"/>
        </w:rPr>
        <w:t>外遮阳类型</w:t>
      </w:r>
      <w:r>
        <w:tab/>
      </w:r>
      <w:r>
        <w:fldChar w:fldCharType="begin"/>
      </w:r>
      <w:r>
        <w:instrText xml:space="preserve"> PAGEREF _Toc19130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2D2509D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_Toc11493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13.3 </w:t>
      </w:r>
      <w:r>
        <w:rPr>
          <w:kern w:val="2"/>
          <w:szCs w:val="24"/>
          <w:lang w:val="en-US"/>
        </w:rPr>
        <w:t>总体热工性能</w:t>
      </w:r>
      <w:r>
        <w:tab/>
      </w:r>
      <w:r>
        <w:fldChar w:fldCharType="begin"/>
      </w:r>
      <w:r>
        <w:instrText xml:space="preserve"> PAGEREF _Toc11493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7AC6B9C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_Toc17203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14 </w:t>
      </w:r>
      <w:r>
        <w:rPr>
          <w:kern w:val="2"/>
          <w:szCs w:val="24"/>
          <w:lang w:val="en-US"/>
        </w:rPr>
        <w:t>外门</w:t>
      </w:r>
      <w:r>
        <w:tab/>
      </w:r>
      <w:r>
        <w:fldChar w:fldCharType="begin"/>
      </w:r>
      <w:r>
        <w:instrText xml:space="preserve"> PAGEREF _Toc17203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6CD9641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_Toc11209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15 </w:t>
      </w:r>
      <w:r>
        <w:rPr>
          <w:kern w:val="2"/>
          <w:szCs w:val="24"/>
          <w:lang w:val="en-US"/>
        </w:rPr>
        <w:t>分隔采暖与非采暖空间的户门</w:t>
      </w:r>
      <w:r>
        <w:tab/>
      </w:r>
      <w:r>
        <w:fldChar w:fldCharType="begin"/>
      </w:r>
      <w:r>
        <w:instrText xml:space="preserve"> PAGEREF _Toc11209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2CE0A3D8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_Toc2486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16 </w:t>
      </w:r>
      <w:r>
        <w:rPr>
          <w:kern w:val="2"/>
          <w:szCs w:val="24"/>
          <w:lang w:val="en-US"/>
        </w:rPr>
        <w:t>外窗气密性</w:t>
      </w:r>
      <w:r>
        <w:tab/>
      </w:r>
      <w:r>
        <w:fldChar w:fldCharType="begin"/>
      </w:r>
      <w:r>
        <w:instrText xml:space="preserve"> PAGEREF _Toc2486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4E7FF4E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_Toc6741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17 </w:t>
      </w:r>
      <w:r>
        <w:rPr>
          <w:kern w:val="2"/>
          <w:szCs w:val="24"/>
          <w:lang w:val="en-US"/>
        </w:rPr>
        <w:t>外门气密性</w:t>
      </w:r>
      <w:r>
        <w:tab/>
      </w:r>
      <w:r>
        <w:fldChar w:fldCharType="begin"/>
      </w:r>
      <w:r>
        <w:instrText xml:space="preserve"> PAGEREF _Toc6741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77A78592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_Toc21745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18 </w:t>
      </w:r>
      <w:r>
        <w:rPr>
          <w:kern w:val="2"/>
          <w:szCs w:val="24"/>
          <w:lang w:val="en-US"/>
        </w:rPr>
        <w:t>户门气密性</w:t>
      </w:r>
      <w:r>
        <w:tab/>
      </w:r>
      <w:r>
        <w:fldChar w:fldCharType="begin"/>
      </w:r>
      <w:r>
        <w:instrText xml:space="preserve"> PAGEREF _Toc21745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73E80951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_Toc23710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19 </w:t>
      </w:r>
      <w:r>
        <w:rPr>
          <w:kern w:val="2"/>
          <w:szCs w:val="24"/>
          <w:lang w:val="en-US"/>
        </w:rPr>
        <w:t>围护结构检查结论</w:t>
      </w:r>
      <w:r>
        <w:tab/>
      </w:r>
      <w:r>
        <w:fldChar w:fldCharType="begin"/>
      </w:r>
      <w:r>
        <w:instrText xml:space="preserve"> PAGEREF _Toc23710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459326C0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_Toc26694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20 </w:t>
      </w:r>
      <w:r>
        <w:rPr>
          <w:kern w:val="2"/>
          <w:szCs w:val="24"/>
          <w:lang w:val="en-US"/>
        </w:rPr>
        <w:t>房间类型</w:t>
      </w:r>
      <w:r>
        <w:tab/>
      </w:r>
      <w:r>
        <w:fldChar w:fldCharType="begin"/>
      </w:r>
      <w:r>
        <w:instrText xml:space="preserve"> PAGEREF _Toc26694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192A784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_Toc16819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20.1 </w:t>
      </w:r>
      <w:r>
        <w:rPr>
          <w:kern w:val="2"/>
          <w:szCs w:val="24"/>
          <w:lang w:val="en-US"/>
        </w:rPr>
        <w:t>房间参数表</w:t>
      </w:r>
      <w:r>
        <w:tab/>
      </w:r>
      <w:r>
        <w:fldChar w:fldCharType="begin"/>
      </w:r>
      <w:r>
        <w:instrText xml:space="preserve"> PAGEREF _Toc16819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32F4D11B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_Toc21230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20.2 </w:t>
      </w:r>
      <w:r>
        <w:rPr>
          <w:kern w:val="2"/>
          <w:szCs w:val="24"/>
          <w:lang w:val="en-US"/>
        </w:rPr>
        <w:t>作息时间表</w:t>
      </w:r>
      <w:r>
        <w:tab/>
      </w:r>
      <w:r>
        <w:fldChar w:fldCharType="begin"/>
      </w:r>
      <w:r>
        <w:instrText xml:space="preserve"> PAGEREF _Toc21230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6E828D11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_Toc20136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21 </w:t>
      </w:r>
      <w:r>
        <w:rPr>
          <w:kern w:val="2"/>
          <w:szCs w:val="24"/>
          <w:lang w:val="en-US"/>
        </w:rPr>
        <w:t>系统类型</w:t>
      </w:r>
      <w:r>
        <w:tab/>
      </w:r>
      <w:r>
        <w:fldChar w:fldCharType="begin"/>
      </w:r>
      <w:r>
        <w:instrText xml:space="preserve"> PAGEREF _Toc20136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174F8B7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_Toc30054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21.1 </w:t>
      </w:r>
      <w:r>
        <w:rPr>
          <w:kern w:val="2"/>
          <w:szCs w:val="24"/>
          <w:lang w:val="en-US"/>
        </w:rPr>
        <w:t>系统分区</w:t>
      </w:r>
      <w:r>
        <w:tab/>
      </w:r>
      <w:r>
        <w:fldChar w:fldCharType="begin"/>
      </w:r>
      <w:r>
        <w:instrText xml:space="preserve"> PAGEREF _Toc30054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0E34F2C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_Toc31452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21.2 </w:t>
      </w:r>
      <w:r>
        <w:rPr>
          <w:kern w:val="2"/>
          <w:szCs w:val="24"/>
          <w:lang w:val="en-US"/>
        </w:rPr>
        <w:t>热回收参数</w:t>
      </w:r>
      <w:r>
        <w:tab/>
      </w:r>
      <w:r>
        <w:fldChar w:fldCharType="begin"/>
      </w:r>
      <w:r>
        <w:instrText xml:space="preserve"> PAGEREF _Toc31452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3008E741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_Toc26397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22 </w:t>
      </w:r>
      <w:r>
        <w:rPr>
          <w:kern w:val="2"/>
          <w:szCs w:val="24"/>
          <w:lang w:val="en-US"/>
        </w:rPr>
        <w:t>制冷系统</w:t>
      </w:r>
      <w:r>
        <w:tab/>
      </w:r>
      <w:r>
        <w:fldChar w:fldCharType="begin"/>
      </w:r>
      <w:r>
        <w:instrText xml:space="preserve"> PAGEREF _Toc26397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63268ED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_Toc12127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22.1 </w:t>
      </w:r>
      <w:r>
        <w:rPr>
          <w:kern w:val="2"/>
          <w:szCs w:val="24"/>
          <w:lang w:val="en-US"/>
        </w:rPr>
        <w:t>默认冷源</w:t>
      </w:r>
      <w:r>
        <w:tab/>
      </w:r>
      <w:r>
        <w:fldChar w:fldCharType="begin"/>
      </w:r>
      <w:r>
        <w:instrText xml:space="preserve"> PAGEREF _Toc12127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5A9306C7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_Toc26299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22.1.1 </w:t>
      </w:r>
      <w:r>
        <w:rPr>
          <w:kern w:val="2"/>
          <w:szCs w:val="24"/>
          <w:lang w:val="en-US"/>
        </w:rPr>
        <w:t>供应的系统</w:t>
      </w:r>
      <w:r>
        <w:tab/>
      </w:r>
      <w:r>
        <w:fldChar w:fldCharType="begin"/>
      </w:r>
      <w:r>
        <w:instrText xml:space="preserve"> PAGEREF _Toc26299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4D80EDE2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_Toc10924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22.1.2 </w:t>
      </w:r>
      <w:r>
        <w:rPr>
          <w:kern w:val="2"/>
          <w:szCs w:val="24"/>
          <w:lang w:val="en-US"/>
        </w:rPr>
        <w:t>冷水机组</w:t>
      </w:r>
      <w:r>
        <w:tab/>
      </w:r>
      <w:r>
        <w:fldChar w:fldCharType="begin"/>
      </w:r>
      <w:r>
        <w:instrText xml:space="preserve"> PAGEREF _Toc10924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08716B22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_Toc4477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22.1.3 </w:t>
      </w:r>
      <w:r>
        <w:rPr>
          <w:kern w:val="2"/>
          <w:szCs w:val="24"/>
          <w:lang w:val="en-US"/>
        </w:rPr>
        <w:t>冷却水泵</w:t>
      </w:r>
      <w:r>
        <w:tab/>
      </w:r>
      <w:r>
        <w:fldChar w:fldCharType="begin"/>
      </w:r>
      <w:r>
        <w:instrText xml:space="preserve"> PAGEREF _Toc4477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0F291055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_Toc13073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22.1.4 </w:t>
      </w:r>
      <w:r>
        <w:rPr>
          <w:kern w:val="2"/>
          <w:szCs w:val="24"/>
          <w:lang w:val="en-US"/>
        </w:rPr>
        <w:t>冷冻水泵</w:t>
      </w:r>
      <w:r>
        <w:tab/>
      </w:r>
      <w:r>
        <w:fldChar w:fldCharType="begin"/>
      </w:r>
      <w:r>
        <w:instrText xml:space="preserve"> PAGEREF _Toc13073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0A3EFA58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_Toc17006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23 </w:t>
      </w:r>
      <w:r>
        <w:rPr>
          <w:kern w:val="2"/>
          <w:szCs w:val="24"/>
          <w:lang w:val="en-US"/>
        </w:rPr>
        <w:t>供暖系统</w:t>
      </w:r>
      <w:r>
        <w:tab/>
      </w:r>
      <w:r>
        <w:fldChar w:fldCharType="begin"/>
      </w:r>
      <w:r>
        <w:instrText xml:space="preserve"> PAGEREF _Toc17006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51B21F5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_Toc5499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23.1 </w:t>
      </w:r>
      <w:r>
        <w:rPr>
          <w:kern w:val="2"/>
          <w:szCs w:val="24"/>
          <w:lang w:val="en-US"/>
        </w:rPr>
        <w:t>默认热源</w:t>
      </w:r>
      <w:r>
        <w:tab/>
      </w:r>
      <w:r>
        <w:fldChar w:fldCharType="begin"/>
      </w:r>
      <w:r>
        <w:instrText xml:space="preserve"> PAGEREF _Toc5499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509A09E2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_Toc16531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23.1.1 </w:t>
      </w:r>
      <w:r>
        <w:rPr>
          <w:kern w:val="2"/>
          <w:szCs w:val="24"/>
          <w:lang w:val="en-US"/>
        </w:rPr>
        <w:t>供应的系统</w:t>
      </w:r>
      <w:r>
        <w:tab/>
      </w:r>
      <w:r>
        <w:fldChar w:fldCharType="begin"/>
      </w:r>
      <w:r>
        <w:instrText xml:space="preserve"> PAGEREF _Toc16531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2325B81A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_Toc7043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23.1.2 </w:t>
      </w:r>
      <w:r>
        <w:rPr>
          <w:kern w:val="2"/>
          <w:szCs w:val="24"/>
          <w:lang w:val="en-US"/>
        </w:rPr>
        <w:t>市政热力系统能耗</w:t>
      </w:r>
      <w:r>
        <w:tab/>
      </w:r>
      <w:r>
        <w:fldChar w:fldCharType="begin"/>
      </w:r>
      <w:r>
        <w:instrText xml:space="preserve"> PAGEREF _Toc7043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2B8CCAE5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_Toc23355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24 </w:t>
      </w:r>
      <w:r>
        <w:rPr>
          <w:kern w:val="2"/>
          <w:szCs w:val="24"/>
          <w:lang w:val="en-US"/>
        </w:rPr>
        <w:t>空调风机</w:t>
      </w:r>
      <w:r>
        <w:tab/>
      </w:r>
      <w:r>
        <w:fldChar w:fldCharType="begin"/>
      </w:r>
      <w:r>
        <w:instrText xml:space="preserve"> PAGEREF _Toc23355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1705715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_Toc15079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24.1 </w:t>
      </w:r>
      <w:r>
        <w:rPr>
          <w:kern w:val="2"/>
          <w:szCs w:val="24"/>
          <w:lang w:val="en-US"/>
        </w:rPr>
        <w:t>独立新排风</w:t>
      </w:r>
      <w:r>
        <w:tab/>
      </w:r>
      <w:r>
        <w:fldChar w:fldCharType="begin"/>
      </w:r>
      <w:r>
        <w:instrText xml:space="preserve"> PAGEREF _Toc15079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01CB35F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_Toc19991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25 </w:t>
      </w:r>
      <w:r>
        <w:rPr>
          <w:kern w:val="2"/>
          <w:szCs w:val="24"/>
          <w:lang w:val="en-US"/>
        </w:rPr>
        <w:t>照明</w:t>
      </w:r>
      <w:r>
        <w:tab/>
      </w:r>
      <w:r>
        <w:fldChar w:fldCharType="begin"/>
      </w:r>
      <w:r>
        <w:instrText xml:space="preserve"> PAGEREF _Toc19991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3788533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_Toc4571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26 </w:t>
      </w:r>
      <w:r>
        <w:rPr>
          <w:kern w:val="2"/>
          <w:szCs w:val="24"/>
          <w:lang w:val="en-US"/>
        </w:rPr>
        <w:t>光伏发电</w:t>
      </w:r>
      <w:r>
        <w:tab/>
      </w:r>
      <w:r>
        <w:fldChar w:fldCharType="begin"/>
      </w:r>
      <w:r>
        <w:instrText xml:space="preserve"> PAGEREF _Toc4571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11ACB0A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_Toc21189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27 </w:t>
      </w:r>
      <w:r>
        <w:rPr>
          <w:kern w:val="2"/>
          <w:szCs w:val="24"/>
          <w:lang w:val="en-US"/>
        </w:rPr>
        <w:t>能效结果</w:t>
      </w:r>
      <w:r>
        <w:tab/>
      </w:r>
      <w:r>
        <w:fldChar w:fldCharType="begin"/>
      </w:r>
      <w:r>
        <w:instrText xml:space="preserve"> PAGEREF _Toc21189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3A891B6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_Toc7892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27.1 </w:t>
      </w:r>
      <w:r>
        <w:rPr>
          <w:kern w:val="2"/>
          <w:szCs w:val="24"/>
          <w:lang w:val="en-US"/>
        </w:rPr>
        <w:t>建筑负荷</w:t>
      </w:r>
      <w:r>
        <w:tab/>
      </w:r>
      <w:r>
        <w:fldChar w:fldCharType="begin"/>
      </w:r>
      <w:r>
        <w:instrText xml:space="preserve"> PAGEREF _Toc7892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76D29BA7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_Toc13294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27.1.1 </w:t>
      </w:r>
      <w:r>
        <w:rPr>
          <w:kern w:val="2"/>
          <w:szCs w:val="24"/>
          <w:lang w:val="en-US"/>
        </w:rPr>
        <w:t>负荷分项统计</w:t>
      </w:r>
      <w:r>
        <w:tab/>
      </w:r>
      <w:r>
        <w:fldChar w:fldCharType="begin"/>
      </w:r>
      <w:r>
        <w:instrText xml:space="preserve"> PAGEREF _Toc13294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23DB678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_Toc22461 </w:instrText>
      </w:r>
      <w:r>
        <w:fldChar w:fldCharType="separate"/>
      </w:r>
      <w:r>
        <w:rPr>
          <w:rFonts w:hint="eastAsia"/>
          <w:lang w:val="en-GB"/>
        </w:rPr>
        <w:t xml:space="preserve">27.2 </w:t>
      </w:r>
      <w:r>
        <w:t>建筑能耗</w:t>
      </w:r>
      <w:r>
        <w:tab/>
      </w:r>
      <w:r>
        <w:fldChar w:fldCharType="begin"/>
      </w:r>
      <w:r>
        <w:instrText xml:space="preserve"> PAGEREF _Toc22461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3D2D915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_Toc5677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27.3 </w:t>
      </w:r>
      <w:r>
        <w:rPr>
          <w:kern w:val="2"/>
          <w:szCs w:val="24"/>
          <w:lang w:val="en-US"/>
        </w:rPr>
        <w:t>结论</w:t>
      </w:r>
      <w:r>
        <w:tab/>
      </w:r>
      <w:r>
        <w:fldChar w:fldCharType="begin"/>
      </w:r>
      <w:r>
        <w:instrText xml:space="preserve"> PAGEREF _Toc5677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2DBE45BC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_Toc9138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28 </w:t>
      </w:r>
      <w:r>
        <w:rPr>
          <w:kern w:val="2"/>
          <w:szCs w:val="24"/>
          <w:lang w:val="en-US"/>
        </w:rPr>
        <w:t>附录</w:t>
      </w:r>
      <w:r>
        <w:tab/>
      </w:r>
      <w:r>
        <w:fldChar w:fldCharType="begin"/>
      </w:r>
      <w:r>
        <w:instrText xml:space="preserve"> PAGEREF _Toc9138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7367965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_Toc3416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28.1 </w:t>
      </w:r>
      <w:r>
        <w:rPr>
          <w:kern w:val="2"/>
          <w:szCs w:val="24"/>
          <w:lang w:val="en-US"/>
        </w:rPr>
        <w:t>工作日/节假日人员逐时在室率(%)</w:t>
      </w:r>
      <w:r>
        <w:tab/>
      </w:r>
      <w:r>
        <w:fldChar w:fldCharType="begin"/>
      </w:r>
      <w:r>
        <w:instrText xml:space="preserve"> PAGEREF _Toc3416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16DB2C0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_Toc5045 </w:instrText>
      </w:r>
      <w:r>
        <w:fldChar w:fldCharType="separate"/>
      </w:r>
      <w:r>
        <w:rPr>
          <w:rFonts w:hint="eastAsia"/>
          <w:lang w:val="en-GB"/>
        </w:rPr>
        <w:t xml:space="preserve">28.2 </w:t>
      </w:r>
      <w:r>
        <w:t>工作日/节假日照明开关时间表(%)</w:t>
      </w:r>
      <w:r>
        <w:tab/>
      </w:r>
      <w:r>
        <w:fldChar w:fldCharType="begin"/>
      </w:r>
      <w:r>
        <w:instrText xml:space="preserve"> PAGEREF _Toc5045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0362621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_Toc2274 </w:instrText>
      </w:r>
      <w:r>
        <w:fldChar w:fldCharType="separate"/>
      </w:r>
      <w:r>
        <w:rPr>
          <w:rFonts w:hint="eastAsia"/>
          <w:lang w:val="en-GB"/>
        </w:rPr>
        <w:t xml:space="preserve">28.3 </w:t>
      </w:r>
      <w:r>
        <w:t>工作日/节假日设备逐时使用率(%)</w:t>
      </w:r>
      <w:r>
        <w:tab/>
      </w:r>
      <w:r>
        <w:fldChar w:fldCharType="begin"/>
      </w:r>
      <w:r>
        <w:instrText xml:space="preserve"> PAGEREF _Toc2274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1651748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_Toc23039 </w:instrText>
      </w:r>
      <w:r>
        <w:fldChar w:fldCharType="separate"/>
      </w:r>
      <w:r>
        <w:rPr>
          <w:rFonts w:hint="eastAsia"/>
          <w:lang w:val="en-GB"/>
        </w:rPr>
        <w:t xml:space="preserve">28.4 </w:t>
      </w:r>
      <w:r>
        <w:t>工作日/节假日空调系统运行时间表(1:开,0:关)</w:t>
      </w:r>
      <w:r>
        <w:tab/>
      </w:r>
      <w:r>
        <w:fldChar w:fldCharType="begin"/>
      </w:r>
      <w:r>
        <w:instrText xml:space="preserve"> PAGEREF _Toc23039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3D16224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_Toc14443 </w:instrText>
      </w:r>
      <w:r>
        <w:fldChar w:fldCharType="separate"/>
      </w:r>
      <w:r>
        <w:rPr>
          <w:rFonts w:hint="eastAsia"/>
          <w:lang w:val="en-GB"/>
        </w:rPr>
        <w:t xml:space="preserve">28.5 </w:t>
      </w:r>
      <w:r>
        <w:t>工作日/节假日新风运行时间表(%)</w:t>
      </w:r>
      <w:r>
        <w:tab/>
      </w:r>
      <w:r>
        <w:fldChar w:fldCharType="begin"/>
      </w:r>
      <w:r>
        <w:instrText xml:space="preserve"> PAGEREF _Toc14443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42B65EF8">
      <w:pPr>
        <w:pStyle w:val="16"/>
        <w:sectPr>
          <w:headerReference r:id="rId3" w:type="default"/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  <w:r>
        <w:fldChar w:fldCharType="end"/>
      </w:r>
      <w:bookmarkEnd w:id="136"/>
    </w:p>
    <w:p w14:paraId="14AF7054">
      <w:pPr>
        <w:pStyle w:val="2"/>
      </w:pPr>
      <w:bookmarkStart w:id="12" w:name="_Toc15968"/>
      <w:r>
        <w:rPr>
          <w:rFonts w:hint="eastAsia"/>
        </w:rPr>
        <w:t>建筑概况</w:t>
      </w:r>
      <w:bookmarkEnd w:id="12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3114"/>
        <w:gridCol w:w="3120"/>
      </w:tblGrid>
      <w:tr w14:paraId="3E0C6B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03D3EA8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69" w:type="dxa"/>
            <w:gridSpan w:val="2"/>
          </w:tcPr>
          <w:p w14:paraId="73D7EF8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3" w:name="工程名称"/>
            <w:r>
              <w:t>新建项目</w:t>
            </w:r>
            <w:bookmarkEnd w:id="13"/>
          </w:p>
        </w:tc>
      </w:tr>
      <w:tr w14:paraId="795092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7D87D15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69" w:type="dxa"/>
            <w:gridSpan w:val="2"/>
          </w:tcPr>
          <w:p w14:paraId="5E763EB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4" w:name="工程地点"/>
            <w:r>
              <w:t>陕西-铜川-耀州</w:t>
            </w:r>
            <w:bookmarkEnd w:id="14"/>
          </w:p>
        </w:tc>
      </w:tr>
      <w:tr w14:paraId="0AC6D4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231B9AC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2" w:type="dxa"/>
          </w:tcPr>
          <w:p w14:paraId="750DD76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5" w:name="纬度"/>
            <w:r>
              <w:rPr>
                <w:rFonts w:hint="eastAsia" w:ascii="宋体" w:hAnsi="宋体"/>
                <w:lang w:val="en-US"/>
              </w:rPr>
              <w:t>34.90</w:t>
            </w:r>
            <w:bookmarkEnd w:id="15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7" w:type="dxa"/>
          </w:tcPr>
          <w:p w14:paraId="2F0C6D3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6" w:name="经度"/>
            <w:r>
              <w:rPr>
                <w:rFonts w:hint="eastAsia" w:ascii="宋体" w:hAnsi="宋体"/>
                <w:lang w:val="en-US"/>
              </w:rPr>
              <w:t>108.98</w:t>
            </w:r>
            <w:bookmarkEnd w:id="16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 w14:paraId="6FFC9F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08C6FCE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54E1A82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7" w:name="地上建筑面积"/>
            <w:r>
              <w:rPr>
                <w:rFonts w:hint="eastAsia" w:ascii="宋体" w:hAnsi="宋体"/>
                <w:lang w:val="en-US"/>
              </w:rPr>
              <w:t>405</w:t>
            </w:r>
            <w:bookmarkEnd w:id="17"/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18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18"/>
          </w:p>
        </w:tc>
      </w:tr>
      <w:tr w14:paraId="4C4415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497C3E4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69" w:type="dxa"/>
            <w:gridSpan w:val="2"/>
          </w:tcPr>
          <w:p w14:paraId="3E6F3B5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9" w:name="地上建筑层数"/>
            <w:r>
              <w:rPr>
                <w:rFonts w:hint="eastAsia" w:ascii="宋体" w:hAnsi="宋体"/>
                <w:lang w:val="en-US"/>
              </w:rPr>
              <w:t>2</w:t>
            </w:r>
            <w:bookmarkEnd w:id="19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0" w:name="地下建筑层数"/>
            <w:r>
              <w:t>0</w:t>
            </w:r>
            <w:bookmarkEnd w:id="20"/>
          </w:p>
        </w:tc>
      </w:tr>
      <w:tr w14:paraId="068732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6AFABA3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建筑高度（m）</w:t>
            </w:r>
          </w:p>
        </w:tc>
        <w:tc>
          <w:tcPr>
            <w:tcW w:w="6069" w:type="dxa"/>
            <w:gridSpan w:val="2"/>
          </w:tcPr>
          <w:p w14:paraId="2FC7294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高度"/>
            <w:r>
              <w:rPr>
                <w:rFonts w:hint="eastAsia" w:ascii="宋体" w:hAnsi="宋体"/>
                <w:lang w:val="en-US"/>
              </w:rPr>
              <w:t>9.0</w:t>
            </w:r>
            <w:bookmarkEnd w:id="21"/>
            <w:r>
              <w:rPr>
                <w:rFonts w:hint="eastAsia" w:ascii="宋体" w:hAnsi="宋体"/>
                <w:lang w:val="en-US"/>
              </w:rPr>
              <w:t xml:space="preserve">     地下</w:t>
            </w:r>
            <w:bookmarkStart w:id="22" w:name="地下建筑高度"/>
            <w:r>
              <w:rPr>
                <w:rFonts w:hint="eastAsia" w:ascii="宋体" w:hAnsi="宋体"/>
                <w:lang w:val="en-US"/>
              </w:rPr>
              <w:t>0.0</w:t>
            </w:r>
            <w:bookmarkEnd w:id="22"/>
          </w:p>
        </w:tc>
      </w:tr>
      <w:tr w14:paraId="6DCF77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0BBB84C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3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33E1859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建筑体积"/>
            <w:r>
              <w:t>1350.61</w:t>
            </w:r>
            <w:bookmarkEnd w:id="23"/>
          </w:p>
        </w:tc>
      </w:tr>
      <w:tr w14:paraId="5DCEC7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4B33F44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232F049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外表面积"/>
            <w:r>
              <w:t>961.20</w:t>
            </w:r>
            <w:bookmarkEnd w:id="24"/>
          </w:p>
        </w:tc>
      </w:tr>
      <w:tr w14:paraId="79D086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60D0117D">
            <w:pPr>
              <w:pStyle w:val="3"/>
              <w:ind w:firstLine="0" w:firstLineChars="0"/>
            </w:pPr>
            <w:r>
              <w:rPr>
                <w:rFonts w:hint="eastAsia" w:ascii="宋体" w:hAnsi="宋体"/>
                <w:lang w:val="en-US"/>
              </w:rPr>
              <w:t>建筑</w:t>
            </w:r>
            <w:r>
              <w:rPr>
                <w:rFonts w:ascii="宋体" w:hAnsi="宋体"/>
                <w:lang w:val="en-US"/>
              </w:rPr>
              <w:t>气密性</w:t>
            </w:r>
            <w:r>
              <w:rPr>
                <w:rFonts w:hint="eastAsia" w:ascii="宋体" w:hAnsi="宋体"/>
                <w:lang w:val="en-US"/>
              </w:rPr>
              <w:t>（换气</w:t>
            </w:r>
            <w:r>
              <w:rPr>
                <w:rFonts w:ascii="宋体" w:hAnsi="宋体"/>
                <w:lang w:val="en-US"/>
              </w:rPr>
              <w:t>次数</w:t>
            </w:r>
            <w:r>
              <w:rPr>
                <w:rFonts w:hint="eastAsia" w:ascii="宋体" w:hAnsi="宋体"/>
                <w:lang w:val="en-US"/>
              </w:rPr>
              <w:t>N</w:t>
            </w:r>
            <w:r>
              <w:rPr>
                <w:rFonts w:ascii="宋体" w:hAnsi="宋体"/>
                <w:lang w:val="en-US"/>
              </w:rPr>
              <w:t>50</w:t>
            </w:r>
            <w:r>
              <w:rPr>
                <w:rFonts w:hint="eastAsia" w:ascii="宋体" w:hAnsi="宋体"/>
                <w:lang w:val="en-US"/>
              </w:rPr>
              <w:t>）</w:t>
            </w:r>
          </w:p>
        </w:tc>
        <w:tc>
          <w:tcPr>
            <w:tcW w:w="6069" w:type="dxa"/>
            <w:gridSpan w:val="2"/>
          </w:tcPr>
          <w:p w14:paraId="293BE51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建筑气密性"/>
            <w:r>
              <w:t>0.60</w:t>
            </w:r>
            <w:bookmarkEnd w:id="25"/>
          </w:p>
        </w:tc>
      </w:tr>
      <w:tr w14:paraId="4E1078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22225A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北向角度</w:t>
            </w:r>
          </w:p>
        </w:tc>
        <w:tc>
          <w:tcPr>
            <w:tcW w:w="6069" w:type="dxa"/>
            <w:gridSpan w:val="2"/>
          </w:tcPr>
          <w:p w14:paraId="430C687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北向角度"/>
            <w:r>
              <w:t>90</w:t>
            </w:r>
            <w:bookmarkEnd w:id="26"/>
          </w:p>
        </w:tc>
      </w:tr>
      <w:tr w14:paraId="70B942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68E87CE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69" w:type="dxa"/>
            <w:gridSpan w:val="2"/>
          </w:tcPr>
          <w:p w14:paraId="3A0BC60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结构类型"/>
            <w:bookmarkEnd w:id="27"/>
          </w:p>
        </w:tc>
      </w:tr>
      <w:tr w14:paraId="07FFAB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0E3CE70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69" w:type="dxa"/>
            <w:gridSpan w:val="2"/>
          </w:tcPr>
          <w:p w14:paraId="51781D0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外墙ρ"/>
            <w:r>
              <w:rPr>
                <w:rFonts w:hint="eastAsia"/>
              </w:rPr>
              <w:t>0.75</w:t>
            </w:r>
            <w:bookmarkEnd w:id="28"/>
          </w:p>
        </w:tc>
      </w:tr>
      <w:tr w14:paraId="0C3660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7669126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69" w:type="dxa"/>
            <w:gridSpan w:val="2"/>
          </w:tcPr>
          <w:p w14:paraId="37F34F4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9" w:name="屋顶ρ"/>
            <w:r>
              <w:rPr>
                <w:rFonts w:hint="eastAsia"/>
              </w:rPr>
              <w:t>0.75</w:t>
            </w:r>
            <w:bookmarkEnd w:id="29"/>
          </w:p>
        </w:tc>
      </w:tr>
      <w:tr w14:paraId="0FD275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D227BFB">
            <w:pPr>
              <w:pStyle w:val="3"/>
              <w:ind w:firstLine="0" w:firstLineChars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069" w:type="dxa"/>
            <w:gridSpan w:val="2"/>
          </w:tcPr>
          <w:p w14:paraId="4EFB0A99">
            <w:pPr>
              <w:pStyle w:val="3"/>
              <w:ind w:firstLine="0" w:firstLineChars="0"/>
            </w:pPr>
            <w:bookmarkStart w:id="30" w:name="控温期"/>
            <w:r>
              <w:t>供冷期:5.2-9.24,供暖期:11.13-3.14</w:t>
            </w:r>
            <w:bookmarkEnd w:id="30"/>
          </w:p>
        </w:tc>
      </w:tr>
    </w:tbl>
    <w:p w14:paraId="3171C1D3">
      <w:pPr>
        <w:pStyle w:val="3"/>
        <w:ind w:firstLine="420"/>
        <w:rPr>
          <w:lang w:val="en-US"/>
        </w:rPr>
      </w:pPr>
    </w:p>
    <w:p w14:paraId="4E76CD69">
      <w:pPr>
        <w:pStyle w:val="2"/>
      </w:pPr>
      <w:bookmarkStart w:id="31" w:name="_Toc22430"/>
      <w:bookmarkStart w:id="32" w:name="TitleFormat"/>
      <w:r>
        <w:rPr>
          <w:rFonts w:hint="eastAsia"/>
        </w:rPr>
        <w:t>设计依据</w:t>
      </w:r>
      <w:bookmarkEnd w:id="31"/>
    </w:p>
    <w:bookmarkEnd w:id="32"/>
    <w:p w14:paraId="3EB321B7">
      <w:pPr>
        <w:widowControl w:val="0"/>
        <w:jc w:val="both"/>
        <w:rPr>
          <w:kern w:val="2"/>
          <w:szCs w:val="24"/>
          <w:lang w:val="en-US"/>
        </w:rPr>
      </w:pPr>
      <w:bookmarkStart w:id="33" w:name="计算依据"/>
      <w:bookmarkEnd w:id="33"/>
      <w:r>
        <w:rPr>
          <w:kern w:val="2"/>
          <w:szCs w:val="24"/>
          <w:lang w:val="en-US"/>
        </w:rPr>
        <w:t>1. 《近零能耗建筑技术标准》(GB/T 51350-2019)</w:t>
      </w:r>
    </w:p>
    <w:p w14:paraId="7B461D3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《民用建筑热工设计规范》(GB50176-2016)</w:t>
      </w:r>
    </w:p>
    <w:p w14:paraId="2ECA6977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《建筑外门窗气密，水密，抗风压性能分级及检测方法》（GB/T 7106-2008）</w:t>
      </w:r>
    </w:p>
    <w:p w14:paraId="48DCB13E">
      <w:pPr>
        <w:widowControl w:val="0"/>
        <w:jc w:val="both"/>
        <w:rPr>
          <w:kern w:val="2"/>
          <w:szCs w:val="24"/>
          <w:lang w:val="en-US"/>
        </w:rPr>
      </w:pPr>
    </w:p>
    <w:p w14:paraId="79214AE2">
      <w:pPr>
        <w:pStyle w:val="2"/>
      </w:pPr>
      <w:bookmarkStart w:id="34" w:name="_Toc5685"/>
      <w:r>
        <w:rPr>
          <w:rFonts w:hint="eastAsia"/>
        </w:rPr>
        <w:t>气象数据</w:t>
      </w:r>
      <w:bookmarkEnd w:id="34"/>
    </w:p>
    <w:p w14:paraId="0D42C567">
      <w:pPr>
        <w:pStyle w:val="4"/>
      </w:pPr>
      <w:bookmarkStart w:id="35" w:name="_Toc19624"/>
      <w:r>
        <w:rPr>
          <w:rFonts w:hint="eastAsia"/>
        </w:rPr>
        <w:t>气象地点</w:t>
      </w:r>
      <w:bookmarkEnd w:id="35"/>
    </w:p>
    <w:p w14:paraId="559BB94A">
      <w:pPr>
        <w:pStyle w:val="3"/>
        <w:ind w:firstLine="420"/>
        <w:rPr>
          <w:lang w:val="en-US"/>
        </w:rPr>
      </w:pPr>
      <w:bookmarkStart w:id="36" w:name="气象数据来源"/>
      <w:r>
        <w:t>陕西-铜川 (当前地点无气象数据，选用较近可用的气象地点), 《建筑节能气象参数标准》</w:t>
      </w:r>
      <w:bookmarkEnd w:id="36"/>
    </w:p>
    <w:p w14:paraId="5220208D">
      <w:pPr>
        <w:pStyle w:val="4"/>
      </w:pPr>
      <w:bookmarkStart w:id="37" w:name="_Toc24342"/>
      <w:r>
        <w:rPr>
          <w:rFonts w:hint="eastAsia"/>
        </w:rPr>
        <w:t>逐日干球温度表</w:t>
      </w:r>
      <w:bookmarkEnd w:id="37"/>
    </w:p>
    <w:p w14:paraId="358DA4CE">
      <w:pPr>
        <w:pStyle w:val="3"/>
        <w:ind w:firstLine="0" w:firstLineChars="0"/>
        <w:jc w:val="center"/>
        <w:rPr>
          <w:lang w:val="en-US"/>
        </w:rPr>
      </w:pPr>
      <w:bookmarkStart w:id="38" w:name="日均干球温度变化表"/>
      <w:bookmarkEnd w:id="38"/>
    </w:p>
    <w:p w14:paraId="15F835AD">
      <w:pPr>
        <w:pStyle w:val="4"/>
      </w:pPr>
      <w:bookmarkStart w:id="39" w:name="_Toc8488"/>
      <w:r>
        <w:rPr>
          <w:rFonts w:hint="eastAsia"/>
        </w:rPr>
        <w:t>逐月辐照量表</w:t>
      </w:r>
      <w:bookmarkEnd w:id="39"/>
    </w:p>
    <w:p w14:paraId="6E2FE238">
      <w:pPr>
        <w:pStyle w:val="3"/>
        <w:ind w:firstLine="0" w:firstLineChars="0"/>
        <w:jc w:val="center"/>
        <w:rPr>
          <w:lang w:val="en-US"/>
        </w:rPr>
      </w:pPr>
      <w:bookmarkStart w:id="40" w:name="逐月辐照量图表"/>
      <w:bookmarkEnd w:id="40"/>
    </w:p>
    <w:p w14:paraId="3E067D46">
      <w:pPr>
        <w:pStyle w:val="4"/>
      </w:pPr>
      <w:bookmarkStart w:id="41" w:name="_Toc24273"/>
      <w:r>
        <w:rPr>
          <w:rFonts w:hint="eastAsia"/>
        </w:rPr>
        <w:t>峰值工况</w:t>
      </w:r>
      <w:bookmarkEnd w:id="4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75"/>
        <w:gridCol w:w="1556"/>
        <w:gridCol w:w="1556"/>
        <w:gridCol w:w="1556"/>
        <w:gridCol w:w="1556"/>
      </w:tblGrid>
      <w:tr w14:paraId="3B40EB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76CC3F8">
            <w:pPr>
              <w:jc w:val="center"/>
            </w:pPr>
            <w:r>
              <w:t>气象数据</w:t>
            </w:r>
          </w:p>
        </w:tc>
        <w:tc>
          <w:tcPr>
            <w:shd w:val="clear" w:color="auto" w:fill="E6E6E6"/>
            <w:vAlign w:val="center"/>
          </w:tcPr>
          <w:p w14:paraId="1C5B2770">
            <w:pPr>
              <w:jc w:val="center"/>
            </w:pPr>
            <w:r>
              <w:t>时刻</w:t>
            </w:r>
          </w:p>
        </w:tc>
        <w:tc>
          <w:tcPr>
            <w:shd w:val="clear" w:color="auto" w:fill="E6E6E6"/>
            <w:vAlign w:val="center"/>
          </w:tcPr>
          <w:p w14:paraId="36C1319E">
            <w:pPr>
              <w:jc w:val="center"/>
            </w:pPr>
            <w:r>
              <w:t>干球温度(℃)</w:t>
            </w:r>
          </w:p>
        </w:tc>
        <w:tc>
          <w:tcPr>
            <w:shd w:val="clear" w:color="auto" w:fill="E6E6E6"/>
            <w:vAlign w:val="center"/>
          </w:tcPr>
          <w:p w14:paraId="40B1C5A3">
            <w:pPr>
              <w:jc w:val="center"/>
            </w:pPr>
            <w:r>
              <w:t>湿球温度(℃)</w:t>
            </w:r>
          </w:p>
        </w:tc>
        <w:tc>
          <w:tcPr>
            <w:shd w:val="clear" w:color="auto" w:fill="E6E6E6"/>
            <w:vAlign w:val="center"/>
          </w:tcPr>
          <w:p w14:paraId="58DE5689">
            <w:pPr>
              <w:jc w:val="center"/>
            </w:pPr>
            <w:r>
              <w:t>含湿量(g/kg)</w:t>
            </w:r>
          </w:p>
        </w:tc>
        <w:tc>
          <w:tcPr>
            <w:shd w:val="clear" w:color="auto" w:fill="E6E6E6"/>
            <w:vAlign w:val="center"/>
          </w:tcPr>
          <w:p w14:paraId="3C27D23B">
            <w:pPr>
              <w:jc w:val="center"/>
            </w:pPr>
            <w:r>
              <w:t>焓值(kj/kg)</w:t>
            </w:r>
          </w:p>
        </w:tc>
      </w:tr>
      <w:tr w14:paraId="02E319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A77AD3">
            <w:r>
              <w:t>最热</w:t>
            </w:r>
          </w:p>
        </w:tc>
        <w:tc>
          <w:tcPr>
            <w:vAlign w:val="center"/>
          </w:tcPr>
          <w:p w14:paraId="72779E18">
            <w:r>
              <w:t>06月27日15时</w:t>
            </w:r>
          </w:p>
        </w:tc>
        <w:tc>
          <w:tcPr>
            <w:vAlign w:val="center"/>
          </w:tcPr>
          <w:p w14:paraId="4814B2AB">
            <w:r>
              <w:t>35.6</w:t>
            </w:r>
          </w:p>
        </w:tc>
        <w:tc>
          <w:tcPr>
            <w:vAlign w:val="center"/>
          </w:tcPr>
          <w:p w14:paraId="2C5B436A">
            <w:r>
              <w:t>15.6</w:t>
            </w:r>
          </w:p>
        </w:tc>
        <w:tc>
          <w:tcPr>
            <w:vAlign w:val="center"/>
          </w:tcPr>
          <w:p w14:paraId="54F91D2F">
            <w:r>
              <w:t>4.6</w:t>
            </w:r>
          </w:p>
        </w:tc>
        <w:tc>
          <w:tcPr>
            <w:vAlign w:val="center"/>
          </w:tcPr>
          <w:p w14:paraId="058F2928">
            <w:r>
              <w:t>47.5</w:t>
            </w:r>
          </w:p>
        </w:tc>
      </w:tr>
      <w:tr w14:paraId="7CF30C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8716420">
            <w:r>
              <w:t>最冷</w:t>
            </w:r>
          </w:p>
        </w:tc>
        <w:tc>
          <w:tcPr>
            <w:vAlign w:val="center"/>
          </w:tcPr>
          <w:p w14:paraId="2CFD6FE2">
            <w:r>
              <w:t>02月04日07时</w:t>
            </w:r>
          </w:p>
        </w:tc>
        <w:tc>
          <w:tcPr>
            <w:vAlign w:val="center"/>
          </w:tcPr>
          <w:p w14:paraId="1D39CE21">
            <w:r>
              <w:t>-11.1</w:t>
            </w:r>
          </w:p>
        </w:tc>
        <w:tc>
          <w:tcPr>
            <w:vAlign w:val="center"/>
          </w:tcPr>
          <w:p w14:paraId="32187B5C">
            <w:r>
              <w:t>-12.8</w:t>
            </w:r>
          </w:p>
        </w:tc>
        <w:tc>
          <w:tcPr>
            <w:vAlign w:val="center"/>
          </w:tcPr>
          <w:p w14:paraId="1959721C">
            <w:r>
              <w:t>0.9</w:t>
            </w:r>
          </w:p>
        </w:tc>
        <w:tc>
          <w:tcPr>
            <w:vAlign w:val="center"/>
          </w:tcPr>
          <w:p w14:paraId="70D4B116">
            <w:r>
              <w:t>-8.9</w:t>
            </w:r>
          </w:p>
        </w:tc>
      </w:tr>
    </w:tbl>
    <w:p w14:paraId="1A00B4E2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42" w:name="气象峰值工况"/>
      <w:bookmarkEnd w:id="42"/>
      <w:bookmarkStart w:id="43" w:name="_Toc2668"/>
      <w:r>
        <w:rPr>
          <w:kern w:val="2"/>
          <w:szCs w:val="24"/>
          <w:lang w:val="en-US"/>
        </w:rPr>
        <w:t>建筑大样</w:t>
      </w:r>
      <w:bookmarkEnd w:id="43"/>
    </w:p>
    <w:p w14:paraId="2827FC66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203835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1B2C44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1层平面</w:t>
      </w:r>
    </w:p>
    <w:p w14:paraId="2B778A4C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185737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1C8D9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2层平面</w:t>
      </w:r>
    </w:p>
    <w:p w14:paraId="02C04DCC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94347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D4CD8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3层平面</w:t>
      </w:r>
    </w:p>
    <w:p w14:paraId="1987B160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44" w:name="_Toc18762"/>
      <w:r>
        <w:rPr>
          <w:kern w:val="2"/>
          <w:szCs w:val="24"/>
          <w:lang w:val="en-US"/>
        </w:rPr>
        <w:t>工程材料</w:t>
      </w:r>
      <w:bookmarkEnd w:id="44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3AFF6B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74A191F6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18DF9EF0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2140B31E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3E3B1F9D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04FBE6F3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2B0E9463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4918A6DF">
            <w:pPr>
              <w:jc w:val="center"/>
            </w:pPr>
            <w:r>
              <w:t>数据来源</w:t>
            </w:r>
          </w:p>
        </w:tc>
      </w:tr>
      <w:tr w14:paraId="796B5E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3AECC662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6986E541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B43A633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5A262E4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57A67999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561E8C4A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4C44DA26">
            <w:pPr>
              <w:jc w:val="center"/>
            </w:pPr>
          </w:p>
        </w:tc>
      </w:tr>
      <w:tr w14:paraId="4482FB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792E93E">
            <w:r>
              <w:t>水泥砂浆</w:t>
            </w:r>
          </w:p>
        </w:tc>
        <w:tc>
          <w:tcPr>
            <w:vAlign w:val="center"/>
          </w:tcPr>
          <w:p w14:paraId="4F1EEA7F">
            <w:r>
              <w:t>0.930</w:t>
            </w:r>
          </w:p>
        </w:tc>
        <w:tc>
          <w:tcPr>
            <w:vAlign w:val="center"/>
          </w:tcPr>
          <w:p w14:paraId="3BD35329">
            <w:r>
              <w:t>11.370</w:t>
            </w:r>
          </w:p>
        </w:tc>
        <w:tc>
          <w:tcPr>
            <w:vAlign w:val="center"/>
          </w:tcPr>
          <w:p w14:paraId="78FF15C3">
            <w:r>
              <w:t>1800.0</w:t>
            </w:r>
          </w:p>
        </w:tc>
        <w:tc>
          <w:tcPr>
            <w:vAlign w:val="center"/>
          </w:tcPr>
          <w:p w14:paraId="3584C681">
            <w:r>
              <w:t>1050.0</w:t>
            </w:r>
          </w:p>
        </w:tc>
        <w:tc>
          <w:tcPr>
            <w:vAlign w:val="center"/>
          </w:tcPr>
          <w:p w14:paraId="5ABC4A43">
            <w:r>
              <w:t>0.0210</w:t>
            </w:r>
          </w:p>
        </w:tc>
        <w:tc>
          <w:tcPr>
            <w:vAlign w:val="center"/>
          </w:tcPr>
          <w:p w14:paraId="308BC83A">
            <w:pPr>
              <w:rPr>
                <w:sz w:val="18"/>
                <w:szCs w:val="18"/>
              </w:rPr>
            </w:pPr>
          </w:p>
        </w:tc>
      </w:tr>
      <w:tr w14:paraId="64CC3A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8EC459">
            <w:r>
              <w:t>聚苯乙烯泡沫塑料（灰板）</w:t>
            </w:r>
          </w:p>
        </w:tc>
        <w:tc>
          <w:tcPr>
            <w:vAlign w:val="center"/>
          </w:tcPr>
          <w:p w14:paraId="0687A80F">
            <w:r>
              <w:t>0.033</w:t>
            </w:r>
          </w:p>
        </w:tc>
        <w:tc>
          <w:tcPr>
            <w:vAlign w:val="center"/>
          </w:tcPr>
          <w:p w14:paraId="1119EF97">
            <w:r>
              <w:t>0.280</w:t>
            </w:r>
          </w:p>
        </w:tc>
        <w:tc>
          <w:tcPr>
            <w:vAlign w:val="center"/>
          </w:tcPr>
          <w:p w14:paraId="024C0BC3">
            <w:r>
              <w:t>20.0</w:t>
            </w:r>
          </w:p>
        </w:tc>
        <w:tc>
          <w:tcPr>
            <w:vAlign w:val="center"/>
          </w:tcPr>
          <w:p w14:paraId="18806961">
            <w:r>
              <w:t>1380.0</w:t>
            </w:r>
          </w:p>
        </w:tc>
        <w:tc>
          <w:tcPr>
            <w:vAlign w:val="center"/>
          </w:tcPr>
          <w:p w14:paraId="2DB1F654">
            <w:r>
              <w:t>0.0162</w:t>
            </w:r>
          </w:p>
        </w:tc>
        <w:tc>
          <w:tcPr>
            <w:vAlign w:val="center"/>
          </w:tcPr>
          <w:p w14:paraId="4BB93C32">
            <w:pPr>
              <w:rPr>
                <w:sz w:val="18"/>
                <w:szCs w:val="18"/>
              </w:rPr>
            </w:pPr>
          </w:p>
        </w:tc>
      </w:tr>
      <w:tr w14:paraId="749E44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78705D6">
            <w:r>
              <w:t>石灰砂浆</w:t>
            </w:r>
          </w:p>
        </w:tc>
        <w:tc>
          <w:tcPr>
            <w:vAlign w:val="center"/>
          </w:tcPr>
          <w:p w14:paraId="56809999">
            <w:r>
              <w:t>0.810</w:t>
            </w:r>
          </w:p>
        </w:tc>
        <w:tc>
          <w:tcPr>
            <w:vAlign w:val="center"/>
          </w:tcPr>
          <w:p w14:paraId="16CF9AF1">
            <w:r>
              <w:t>10.070</w:t>
            </w:r>
          </w:p>
        </w:tc>
        <w:tc>
          <w:tcPr>
            <w:vAlign w:val="center"/>
          </w:tcPr>
          <w:p w14:paraId="5233CF8E">
            <w:r>
              <w:t>1600.0</w:t>
            </w:r>
          </w:p>
        </w:tc>
        <w:tc>
          <w:tcPr>
            <w:vAlign w:val="center"/>
          </w:tcPr>
          <w:p w14:paraId="18C5F834">
            <w:r>
              <w:t>1050.0</w:t>
            </w:r>
          </w:p>
        </w:tc>
        <w:tc>
          <w:tcPr>
            <w:vAlign w:val="center"/>
          </w:tcPr>
          <w:p w14:paraId="754FC7D2">
            <w:r>
              <w:t>0.0443</w:t>
            </w:r>
          </w:p>
        </w:tc>
        <w:tc>
          <w:tcPr>
            <w:vAlign w:val="center"/>
          </w:tcPr>
          <w:p w14:paraId="1B0B9AE3">
            <w:pPr>
              <w:rPr>
                <w:sz w:val="18"/>
                <w:szCs w:val="18"/>
              </w:rPr>
            </w:pPr>
          </w:p>
        </w:tc>
      </w:tr>
      <w:tr w14:paraId="6EBE7E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86DCDD">
            <w:r>
              <w:t>钢筋混凝土</w:t>
            </w:r>
          </w:p>
        </w:tc>
        <w:tc>
          <w:tcPr>
            <w:vAlign w:val="center"/>
          </w:tcPr>
          <w:p w14:paraId="5D625DC6">
            <w:r>
              <w:t>1.740</w:t>
            </w:r>
          </w:p>
        </w:tc>
        <w:tc>
          <w:tcPr>
            <w:vAlign w:val="center"/>
          </w:tcPr>
          <w:p w14:paraId="191B6FB2">
            <w:r>
              <w:t>17.200</w:t>
            </w:r>
          </w:p>
        </w:tc>
        <w:tc>
          <w:tcPr>
            <w:vAlign w:val="center"/>
          </w:tcPr>
          <w:p w14:paraId="3F900FD2">
            <w:r>
              <w:t>2500.0</w:t>
            </w:r>
          </w:p>
        </w:tc>
        <w:tc>
          <w:tcPr>
            <w:vAlign w:val="center"/>
          </w:tcPr>
          <w:p w14:paraId="1561DDB4">
            <w:r>
              <w:t>920.0</w:t>
            </w:r>
          </w:p>
        </w:tc>
        <w:tc>
          <w:tcPr>
            <w:vAlign w:val="center"/>
          </w:tcPr>
          <w:p w14:paraId="4ADB9CE4">
            <w:r>
              <w:t>0.0158</w:t>
            </w:r>
          </w:p>
        </w:tc>
        <w:tc>
          <w:tcPr>
            <w:vAlign w:val="center"/>
          </w:tcPr>
          <w:p w14:paraId="4D468FAE">
            <w:pPr>
              <w:rPr>
                <w:sz w:val="18"/>
                <w:szCs w:val="18"/>
              </w:rPr>
            </w:pPr>
          </w:p>
        </w:tc>
      </w:tr>
      <w:tr w14:paraId="276DDA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B9832B6">
            <w:r>
              <w:t>岩棉板(ρ=60-160)</w:t>
            </w:r>
          </w:p>
        </w:tc>
        <w:tc>
          <w:tcPr>
            <w:vAlign w:val="center"/>
          </w:tcPr>
          <w:p w14:paraId="546A1A22">
            <w:r>
              <w:t>0.041</w:t>
            </w:r>
          </w:p>
        </w:tc>
        <w:tc>
          <w:tcPr>
            <w:vAlign w:val="center"/>
          </w:tcPr>
          <w:p w14:paraId="4DEAB15C">
            <w:r>
              <w:t>0.615</w:t>
            </w:r>
          </w:p>
        </w:tc>
        <w:tc>
          <w:tcPr>
            <w:vAlign w:val="center"/>
          </w:tcPr>
          <w:p w14:paraId="7D9F3F6A">
            <w:r>
              <w:t>110.0</w:t>
            </w:r>
          </w:p>
        </w:tc>
        <w:tc>
          <w:tcPr>
            <w:vAlign w:val="center"/>
          </w:tcPr>
          <w:p w14:paraId="7415F390">
            <w:r>
              <w:t>1220.0</w:t>
            </w:r>
          </w:p>
        </w:tc>
        <w:tc>
          <w:tcPr>
            <w:vAlign w:val="center"/>
          </w:tcPr>
          <w:p w14:paraId="213930E3">
            <w:r>
              <w:t>0.4880</w:t>
            </w:r>
          </w:p>
        </w:tc>
        <w:tc>
          <w:tcPr>
            <w:vAlign w:val="center"/>
          </w:tcPr>
          <w:p w14:paraId="5E849AAA">
            <w:pPr>
              <w:rPr>
                <w:sz w:val="18"/>
                <w:szCs w:val="18"/>
              </w:rPr>
            </w:pPr>
          </w:p>
        </w:tc>
      </w:tr>
      <w:tr w14:paraId="2E0E29F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696AD06">
            <w:r>
              <w:t>碎石、卵石混凝土(ρ=2300)</w:t>
            </w:r>
          </w:p>
        </w:tc>
        <w:tc>
          <w:tcPr>
            <w:vAlign w:val="center"/>
          </w:tcPr>
          <w:p w14:paraId="015900C7">
            <w:r>
              <w:t>1.510</w:t>
            </w:r>
          </w:p>
        </w:tc>
        <w:tc>
          <w:tcPr>
            <w:vAlign w:val="center"/>
          </w:tcPr>
          <w:p w14:paraId="4FEBD29E">
            <w:r>
              <w:t>15.360</w:t>
            </w:r>
          </w:p>
        </w:tc>
        <w:tc>
          <w:tcPr>
            <w:vAlign w:val="center"/>
          </w:tcPr>
          <w:p w14:paraId="73DE0DEC">
            <w:r>
              <w:t>2300.0</w:t>
            </w:r>
          </w:p>
        </w:tc>
        <w:tc>
          <w:tcPr>
            <w:vAlign w:val="center"/>
          </w:tcPr>
          <w:p w14:paraId="3F6D5CA7">
            <w:r>
              <w:t>920.0</w:t>
            </w:r>
          </w:p>
        </w:tc>
        <w:tc>
          <w:tcPr>
            <w:vAlign w:val="center"/>
          </w:tcPr>
          <w:p w14:paraId="18A860A0">
            <w:r>
              <w:t>0.0173</w:t>
            </w:r>
          </w:p>
        </w:tc>
        <w:tc>
          <w:tcPr>
            <w:vAlign w:val="center"/>
          </w:tcPr>
          <w:p w14:paraId="3B1C10AB">
            <w:pPr>
              <w:rPr>
                <w:sz w:val="18"/>
                <w:szCs w:val="18"/>
              </w:rPr>
            </w:pPr>
          </w:p>
        </w:tc>
      </w:tr>
      <w:tr w14:paraId="0A816E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FB32165">
            <w:r>
              <w:t>挤塑聚苯乙烯泡沫塑料（带表皮）</w:t>
            </w:r>
          </w:p>
        </w:tc>
        <w:tc>
          <w:tcPr>
            <w:vAlign w:val="center"/>
          </w:tcPr>
          <w:p w14:paraId="5854A922">
            <w:r>
              <w:t>0.030</w:t>
            </w:r>
          </w:p>
        </w:tc>
        <w:tc>
          <w:tcPr>
            <w:vAlign w:val="center"/>
          </w:tcPr>
          <w:p w14:paraId="3B5D1983">
            <w:r>
              <w:t>0.340</w:t>
            </w:r>
          </w:p>
        </w:tc>
        <w:tc>
          <w:tcPr>
            <w:vAlign w:val="center"/>
          </w:tcPr>
          <w:p w14:paraId="10010ADB">
            <w:r>
              <w:t>35.0</w:t>
            </w:r>
          </w:p>
        </w:tc>
        <w:tc>
          <w:tcPr>
            <w:vAlign w:val="center"/>
          </w:tcPr>
          <w:p w14:paraId="5496900E">
            <w:r>
              <w:t>1380.0</w:t>
            </w:r>
          </w:p>
        </w:tc>
        <w:tc>
          <w:tcPr>
            <w:vAlign w:val="center"/>
          </w:tcPr>
          <w:p w14:paraId="42B2445F">
            <w:r>
              <w:t>0.0000</w:t>
            </w:r>
          </w:p>
        </w:tc>
        <w:tc>
          <w:tcPr>
            <w:vAlign w:val="center"/>
          </w:tcPr>
          <w:p w14:paraId="0A7F269F">
            <w:pPr>
              <w:rPr>
                <w:sz w:val="18"/>
                <w:szCs w:val="18"/>
              </w:rPr>
            </w:pPr>
          </w:p>
        </w:tc>
      </w:tr>
      <w:tr w14:paraId="493BCC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3E88F73">
            <w:r>
              <w:t>页岩陶粒混凝土(ρ=1300)</w:t>
            </w:r>
          </w:p>
        </w:tc>
        <w:tc>
          <w:tcPr>
            <w:vAlign w:val="center"/>
          </w:tcPr>
          <w:p w14:paraId="373AFEEF">
            <w:r>
              <w:t>0.630</w:t>
            </w:r>
          </w:p>
        </w:tc>
        <w:tc>
          <w:tcPr>
            <w:vAlign w:val="center"/>
          </w:tcPr>
          <w:p w14:paraId="3FDC79FE">
            <w:r>
              <w:t>8.160</w:t>
            </w:r>
          </w:p>
        </w:tc>
        <w:tc>
          <w:tcPr>
            <w:vAlign w:val="center"/>
          </w:tcPr>
          <w:p w14:paraId="20DD890C">
            <w:r>
              <w:t>1300.0</w:t>
            </w:r>
          </w:p>
        </w:tc>
        <w:tc>
          <w:tcPr>
            <w:vAlign w:val="center"/>
          </w:tcPr>
          <w:p w14:paraId="6B2BBED0">
            <w:r>
              <w:t>1050.0</w:t>
            </w:r>
          </w:p>
        </w:tc>
        <w:tc>
          <w:tcPr>
            <w:vAlign w:val="center"/>
          </w:tcPr>
          <w:p w14:paraId="5A19866F">
            <w:r>
              <w:t>0.0390</w:t>
            </w:r>
          </w:p>
        </w:tc>
        <w:tc>
          <w:tcPr>
            <w:vAlign w:val="center"/>
          </w:tcPr>
          <w:p w14:paraId="451C9BC7">
            <w:pPr>
              <w:rPr>
                <w:sz w:val="18"/>
                <w:szCs w:val="18"/>
              </w:rPr>
            </w:pPr>
          </w:p>
        </w:tc>
      </w:tr>
      <w:tr w14:paraId="6AE751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09CF667">
            <w:r>
              <w:t>加气混凝土砌块（b07级）</w:t>
            </w:r>
          </w:p>
        </w:tc>
        <w:tc>
          <w:tcPr>
            <w:vAlign w:val="center"/>
          </w:tcPr>
          <w:p w14:paraId="5E27A18F">
            <w:r>
              <w:t>0.220</w:t>
            </w:r>
          </w:p>
        </w:tc>
        <w:tc>
          <w:tcPr>
            <w:vAlign w:val="center"/>
          </w:tcPr>
          <w:p w14:paraId="41EAC4B8">
            <w:r>
              <w:t>3.429</w:t>
            </w:r>
          </w:p>
        </w:tc>
        <w:tc>
          <w:tcPr>
            <w:vAlign w:val="center"/>
          </w:tcPr>
          <w:p w14:paraId="5E15413F">
            <w:r>
              <w:t>700.0</w:t>
            </w:r>
          </w:p>
        </w:tc>
        <w:tc>
          <w:tcPr>
            <w:vAlign w:val="center"/>
          </w:tcPr>
          <w:p w14:paraId="69464407">
            <w:r>
              <w:t>1050.0</w:t>
            </w:r>
          </w:p>
        </w:tc>
        <w:tc>
          <w:tcPr>
            <w:vAlign w:val="center"/>
          </w:tcPr>
          <w:p w14:paraId="66826EDA">
            <w:r>
              <w:t>0.0000</w:t>
            </w:r>
          </w:p>
        </w:tc>
        <w:tc>
          <w:tcPr>
            <w:vAlign w:val="center"/>
          </w:tcPr>
          <w:p w14:paraId="6C90190D">
            <w:pPr>
              <w:rPr>
                <w:sz w:val="18"/>
                <w:szCs w:val="18"/>
              </w:rPr>
            </w:pPr>
          </w:p>
        </w:tc>
      </w:tr>
      <w:tr w14:paraId="676B8B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14709FC">
            <w:r>
              <w:t>玻化微珠保温浆料</w:t>
            </w:r>
          </w:p>
        </w:tc>
        <w:tc>
          <w:tcPr>
            <w:vAlign w:val="center"/>
          </w:tcPr>
          <w:p w14:paraId="6888F715">
            <w:r>
              <w:t>0.080</w:t>
            </w:r>
          </w:p>
        </w:tc>
        <w:tc>
          <w:tcPr>
            <w:vAlign w:val="center"/>
          </w:tcPr>
          <w:p w14:paraId="19ED5283">
            <w:r>
              <w:t>1.462</w:t>
            </w:r>
          </w:p>
        </w:tc>
        <w:tc>
          <w:tcPr>
            <w:vAlign w:val="center"/>
          </w:tcPr>
          <w:p w14:paraId="0D9F5201">
            <w:r>
              <w:t>350.0</w:t>
            </w:r>
          </w:p>
        </w:tc>
        <w:tc>
          <w:tcPr>
            <w:vAlign w:val="center"/>
          </w:tcPr>
          <w:p w14:paraId="4D81BD46">
            <w:r>
              <w:t>1050.0</w:t>
            </w:r>
          </w:p>
        </w:tc>
        <w:tc>
          <w:tcPr>
            <w:vAlign w:val="center"/>
          </w:tcPr>
          <w:p w14:paraId="5697ABCA">
            <w:r>
              <w:t>0.0000</w:t>
            </w:r>
          </w:p>
        </w:tc>
        <w:tc>
          <w:tcPr>
            <w:vAlign w:val="center"/>
          </w:tcPr>
          <w:p w14:paraId="06DEC696">
            <w:pPr>
              <w:rPr>
                <w:sz w:val="18"/>
                <w:szCs w:val="18"/>
              </w:rPr>
            </w:pPr>
          </w:p>
        </w:tc>
      </w:tr>
      <w:tr w14:paraId="0B5290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8C9D896">
            <w:r>
              <w:t>sbs改性沥青卷材防水</w:t>
            </w:r>
          </w:p>
        </w:tc>
        <w:tc>
          <w:tcPr>
            <w:vAlign w:val="center"/>
          </w:tcPr>
          <w:p w14:paraId="443A0123">
            <w:r>
              <w:t>0.170</w:t>
            </w:r>
          </w:p>
        </w:tc>
        <w:tc>
          <w:tcPr>
            <w:vAlign w:val="center"/>
          </w:tcPr>
          <w:p w14:paraId="4FEAEA69">
            <w:r>
              <w:t>3.330</w:t>
            </w:r>
          </w:p>
        </w:tc>
        <w:tc>
          <w:tcPr>
            <w:vAlign w:val="center"/>
          </w:tcPr>
          <w:p w14:paraId="2CD0F0E2">
            <w:r>
              <w:t>600.0</w:t>
            </w:r>
          </w:p>
        </w:tc>
        <w:tc>
          <w:tcPr>
            <w:vAlign w:val="center"/>
          </w:tcPr>
          <w:p w14:paraId="24C8B509">
            <w:r>
              <w:t>1470.0</w:t>
            </w:r>
          </w:p>
        </w:tc>
        <w:tc>
          <w:tcPr>
            <w:vAlign w:val="center"/>
          </w:tcPr>
          <w:p w14:paraId="3563F9DC">
            <w:r>
              <w:t>0.0000</w:t>
            </w:r>
          </w:p>
        </w:tc>
        <w:tc>
          <w:tcPr>
            <w:vAlign w:val="center"/>
          </w:tcPr>
          <w:p w14:paraId="09E6F0CF">
            <w:pPr>
              <w:rPr>
                <w:sz w:val="18"/>
                <w:szCs w:val="18"/>
              </w:rPr>
            </w:pPr>
          </w:p>
        </w:tc>
      </w:tr>
      <w:tr w14:paraId="411B40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93A1DFE">
            <w:r>
              <w:t>聚苯乙烯泡沫塑料（白板）</w:t>
            </w:r>
          </w:p>
        </w:tc>
        <w:tc>
          <w:tcPr>
            <w:vAlign w:val="center"/>
          </w:tcPr>
          <w:p w14:paraId="4D1CB1C5">
            <w:r>
              <w:t>0.039</w:t>
            </w:r>
          </w:p>
        </w:tc>
        <w:tc>
          <w:tcPr>
            <w:vAlign w:val="center"/>
          </w:tcPr>
          <w:p w14:paraId="4EFFAA33">
            <w:r>
              <w:t>0.280</w:t>
            </w:r>
          </w:p>
        </w:tc>
        <w:tc>
          <w:tcPr>
            <w:vAlign w:val="center"/>
          </w:tcPr>
          <w:p w14:paraId="1C6D33BF">
            <w:r>
              <w:t>20.0</w:t>
            </w:r>
          </w:p>
        </w:tc>
        <w:tc>
          <w:tcPr>
            <w:vAlign w:val="center"/>
          </w:tcPr>
          <w:p w14:paraId="374DC131">
            <w:r>
              <w:t>1380.0</w:t>
            </w:r>
          </w:p>
        </w:tc>
        <w:tc>
          <w:tcPr>
            <w:vAlign w:val="center"/>
          </w:tcPr>
          <w:p w14:paraId="53D0A52D">
            <w:r>
              <w:t>0.0162</w:t>
            </w:r>
          </w:p>
        </w:tc>
        <w:tc>
          <w:tcPr>
            <w:vAlign w:val="center"/>
          </w:tcPr>
          <w:p w14:paraId="5CB1A0DD">
            <w:pPr>
              <w:rPr>
                <w:sz w:val="18"/>
                <w:szCs w:val="18"/>
              </w:rPr>
            </w:pPr>
          </w:p>
        </w:tc>
      </w:tr>
      <w:tr w14:paraId="025157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7317BD8">
            <w:r>
              <w:t>抗裂砂浆（网格布）</w:t>
            </w:r>
          </w:p>
        </w:tc>
        <w:tc>
          <w:tcPr>
            <w:vAlign w:val="center"/>
          </w:tcPr>
          <w:p w14:paraId="7C38CD20">
            <w:r>
              <w:t>0.930</w:t>
            </w:r>
          </w:p>
        </w:tc>
        <w:tc>
          <w:tcPr>
            <w:vAlign w:val="center"/>
          </w:tcPr>
          <w:p w14:paraId="0BBE6B70">
            <w:r>
              <w:t>11.306</w:t>
            </w:r>
          </w:p>
        </w:tc>
        <w:tc>
          <w:tcPr>
            <w:vAlign w:val="center"/>
          </w:tcPr>
          <w:p w14:paraId="10CD9CB0">
            <w:r>
              <w:t>1800.0</w:t>
            </w:r>
          </w:p>
        </w:tc>
        <w:tc>
          <w:tcPr>
            <w:vAlign w:val="center"/>
          </w:tcPr>
          <w:p w14:paraId="4BD960B4">
            <w:r>
              <w:t>1050.0</w:t>
            </w:r>
          </w:p>
        </w:tc>
        <w:tc>
          <w:tcPr>
            <w:vAlign w:val="center"/>
          </w:tcPr>
          <w:p w14:paraId="5F66ADE2">
            <w:r>
              <w:t>0.0000</w:t>
            </w:r>
          </w:p>
        </w:tc>
        <w:tc>
          <w:tcPr>
            <w:vAlign w:val="center"/>
          </w:tcPr>
          <w:p w14:paraId="4A12867C">
            <w:pPr>
              <w:rPr>
                <w:sz w:val="18"/>
                <w:szCs w:val="18"/>
              </w:rPr>
            </w:pPr>
          </w:p>
        </w:tc>
      </w:tr>
    </w:tbl>
    <w:p w14:paraId="06501842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45" w:name="_Toc14670"/>
      <w:r>
        <w:rPr>
          <w:kern w:val="2"/>
          <w:szCs w:val="24"/>
          <w:lang w:val="en-US"/>
        </w:rPr>
        <w:t>屋顶</w:t>
      </w:r>
      <w:bookmarkEnd w:id="45"/>
    </w:p>
    <w:p w14:paraId="453B8715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46" w:name="_Toc20058"/>
      <w:r>
        <w:rPr>
          <w:kern w:val="2"/>
          <w:szCs w:val="24"/>
          <w:lang w:val="en-US"/>
        </w:rPr>
        <w:t>屋顶构造一</w:t>
      </w:r>
      <w:bookmarkEnd w:id="4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7CD636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743DDA9F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2913B0B2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50B2A29C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07101249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409181FC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02969958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22FD87E7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5EA44D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15C55A0A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6FC40E91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0454DEEE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3E9A7FF9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5D11ABA7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35BBBB59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58A01564">
            <w:pPr>
              <w:jc w:val="center"/>
            </w:pPr>
            <w:r>
              <w:t>D=R*S</w:t>
            </w:r>
          </w:p>
        </w:tc>
      </w:tr>
      <w:tr w14:paraId="29A8CB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CA6D86B">
            <w:r>
              <w:t>碎石、卵石混凝土(ρ=2300)</w:t>
            </w:r>
          </w:p>
        </w:tc>
        <w:tc>
          <w:tcPr>
            <w:vAlign w:val="center"/>
          </w:tcPr>
          <w:p w14:paraId="06122B0E">
            <w:r>
              <w:t>40</w:t>
            </w:r>
          </w:p>
        </w:tc>
        <w:tc>
          <w:tcPr>
            <w:vAlign w:val="center"/>
          </w:tcPr>
          <w:p w14:paraId="0AF42758">
            <w:r>
              <w:t>1.510</w:t>
            </w:r>
          </w:p>
        </w:tc>
        <w:tc>
          <w:tcPr>
            <w:vAlign w:val="center"/>
          </w:tcPr>
          <w:p w14:paraId="6198C28C">
            <w:r>
              <w:t>15.360</w:t>
            </w:r>
          </w:p>
        </w:tc>
        <w:tc>
          <w:tcPr>
            <w:vAlign w:val="center"/>
          </w:tcPr>
          <w:p w14:paraId="21A1593D">
            <w:r>
              <w:t>1.00</w:t>
            </w:r>
          </w:p>
        </w:tc>
        <w:tc>
          <w:tcPr>
            <w:vAlign w:val="center"/>
          </w:tcPr>
          <w:p w14:paraId="3BA24B51">
            <w:r>
              <w:t>0.026</w:t>
            </w:r>
          </w:p>
        </w:tc>
        <w:tc>
          <w:tcPr>
            <w:vAlign w:val="center"/>
          </w:tcPr>
          <w:p w14:paraId="40134BC7">
            <w:r>
              <w:t>0.407</w:t>
            </w:r>
          </w:p>
        </w:tc>
      </w:tr>
      <w:tr w14:paraId="2DDDA6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78CE452">
            <w:r>
              <w:t>sbs改性沥青卷材防水</w:t>
            </w:r>
          </w:p>
        </w:tc>
        <w:tc>
          <w:tcPr>
            <w:vAlign w:val="center"/>
          </w:tcPr>
          <w:p w14:paraId="660B99C2">
            <w:r>
              <w:t>3</w:t>
            </w:r>
          </w:p>
        </w:tc>
        <w:tc>
          <w:tcPr>
            <w:vAlign w:val="center"/>
          </w:tcPr>
          <w:p w14:paraId="566388BB">
            <w:r>
              <w:t>0.170</w:t>
            </w:r>
          </w:p>
        </w:tc>
        <w:tc>
          <w:tcPr>
            <w:vAlign w:val="center"/>
          </w:tcPr>
          <w:p w14:paraId="3E1BBF0C">
            <w:r>
              <w:t>3.330</w:t>
            </w:r>
          </w:p>
        </w:tc>
        <w:tc>
          <w:tcPr>
            <w:vAlign w:val="center"/>
          </w:tcPr>
          <w:p w14:paraId="50EF2F92">
            <w:r>
              <w:t>1.00</w:t>
            </w:r>
          </w:p>
        </w:tc>
        <w:tc>
          <w:tcPr>
            <w:vAlign w:val="center"/>
          </w:tcPr>
          <w:p w14:paraId="36C662B3">
            <w:r>
              <w:t>0.018</w:t>
            </w:r>
          </w:p>
        </w:tc>
        <w:tc>
          <w:tcPr>
            <w:vAlign w:val="center"/>
          </w:tcPr>
          <w:p w14:paraId="7EA9DF34">
            <w:r>
              <w:t>0.059</w:t>
            </w:r>
          </w:p>
        </w:tc>
      </w:tr>
      <w:tr w14:paraId="175EAE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56EADB8">
            <w:r>
              <w:t>水泥砂浆</w:t>
            </w:r>
          </w:p>
        </w:tc>
        <w:tc>
          <w:tcPr>
            <w:vAlign w:val="center"/>
          </w:tcPr>
          <w:p w14:paraId="37442CBE">
            <w:r>
              <w:t>25</w:t>
            </w:r>
          </w:p>
        </w:tc>
        <w:tc>
          <w:tcPr>
            <w:vAlign w:val="center"/>
          </w:tcPr>
          <w:p w14:paraId="05FDBAAE">
            <w:r>
              <w:t>0.930</w:t>
            </w:r>
          </w:p>
        </w:tc>
        <w:tc>
          <w:tcPr>
            <w:vAlign w:val="center"/>
          </w:tcPr>
          <w:p w14:paraId="5241E9D6">
            <w:r>
              <w:t>11.370</w:t>
            </w:r>
          </w:p>
        </w:tc>
        <w:tc>
          <w:tcPr>
            <w:vAlign w:val="center"/>
          </w:tcPr>
          <w:p w14:paraId="59DD2D20">
            <w:r>
              <w:t>1.00</w:t>
            </w:r>
          </w:p>
        </w:tc>
        <w:tc>
          <w:tcPr>
            <w:vAlign w:val="center"/>
          </w:tcPr>
          <w:p w14:paraId="4DEB1EE2">
            <w:r>
              <w:t>0.027</w:t>
            </w:r>
          </w:p>
        </w:tc>
        <w:tc>
          <w:tcPr>
            <w:vAlign w:val="center"/>
          </w:tcPr>
          <w:p w14:paraId="5DA92AF7">
            <w:r>
              <w:t>0.306</w:t>
            </w:r>
          </w:p>
        </w:tc>
      </w:tr>
      <w:tr w14:paraId="6EF7B9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F83AA12">
            <w:r>
              <w:t>挤塑聚苯乙烯泡沫塑料（带表皮）</w:t>
            </w:r>
          </w:p>
        </w:tc>
        <w:tc>
          <w:tcPr>
            <w:vAlign w:val="center"/>
          </w:tcPr>
          <w:p w14:paraId="3B8E08FC">
            <w:r>
              <w:t>153.6</w:t>
            </w:r>
          </w:p>
        </w:tc>
        <w:tc>
          <w:tcPr>
            <w:vAlign w:val="center"/>
          </w:tcPr>
          <w:p w14:paraId="049618DD">
            <w:r>
              <w:t>0.030</w:t>
            </w:r>
          </w:p>
        </w:tc>
        <w:tc>
          <w:tcPr>
            <w:vAlign w:val="center"/>
          </w:tcPr>
          <w:p w14:paraId="706C3169">
            <w:r>
              <w:t>0.340</w:t>
            </w:r>
          </w:p>
        </w:tc>
        <w:tc>
          <w:tcPr>
            <w:vAlign w:val="center"/>
          </w:tcPr>
          <w:p w14:paraId="0F01D416">
            <w:r>
              <w:t>1.10</w:t>
            </w:r>
          </w:p>
        </w:tc>
        <w:tc>
          <w:tcPr>
            <w:vAlign w:val="center"/>
          </w:tcPr>
          <w:p w14:paraId="4D8289DA">
            <w:r>
              <w:t>4.655</w:t>
            </w:r>
          </w:p>
        </w:tc>
        <w:tc>
          <w:tcPr>
            <w:vAlign w:val="center"/>
          </w:tcPr>
          <w:p w14:paraId="0B3C7AC5">
            <w:r>
              <w:t>1.741</w:t>
            </w:r>
          </w:p>
        </w:tc>
      </w:tr>
      <w:tr w14:paraId="0FC51C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E72267B">
            <w:r>
              <w:t>页岩陶粒混凝土(ρ=1300)</w:t>
            </w:r>
          </w:p>
        </w:tc>
        <w:tc>
          <w:tcPr>
            <w:vAlign w:val="center"/>
          </w:tcPr>
          <w:p w14:paraId="0D42AD4B">
            <w:r>
              <w:t>30</w:t>
            </w:r>
          </w:p>
        </w:tc>
        <w:tc>
          <w:tcPr>
            <w:vAlign w:val="center"/>
          </w:tcPr>
          <w:p w14:paraId="2F142BBD">
            <w:r>
              <w:t>0.630</w:t>
            </w:r>
          </w:p>
        </w:tc>
        <w:tc>
          <w:tcPr>
            <w:vAlign w:val="center"/>
          </w:tcPr>
          <w:p w14:paraId="0714A444">
            <w:r>
              <w:t>8.160</w:t>
            </w:r>
          </w:p>
        </w:tc>
        <w:tc>
          <w:tcPr>
            <w:vAlign w:val="center"/>
          </w:tcPr>
          <w:p w14:paraId="34A3191E">
            <w:r>
              <w:t>1.00</w:t>
            </w:r>
          </w:p>
        </w:tc>
        <w:tc>
          <w:tcPr>
            <w:vAlign w:val="center"/>
          </w:tcPr>
          <w:p w14:paraId="66C3089A">
            <w:r>
              <w:t>0.048</w:t>
            </w:r>
          </w:p>
        </w:tc>
        <w:tc>
          <w:tcPr>
            <w:vAlign w:val="center"/>
          </w:tcPr>
          <w:p w14:paraId="1CC1082F">
            <w:r>
              <w:t>0.389</w:t>
            </w:r>
          </w:p>
        </w:tc>
      </w:tr>
      <w:tr w14:paraId="46BB00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8411FA9">
            <w:r>
              <w:t>钢筋混凝土</w:t>
            </w:r>
          </w:p>
        </w:tc>
        <w:tc>
          <w:tcPr>
            <w:vAlign w:val="center"/>
          </w:tcPr>
          <w:p w14:paraId="7DAC6AA5">
            <w:r>
              <w:t>96.9</w:t>
            </w:r>
          </w:p>
        </w:tc>
        <w:tc>
          <w:tcPr>
            <w:vAlign w:val="center"/>
          </w:tcPr>
          <w:p w14:paraId="308B68EA">
            <w:r>
              <w:t>1.740</w:t>
            </w:r>
          </w:p>
        </w:tc>
        <w:tc>
          <w:tcPr>
            <w:vAlign w:val="center"/>
          </w:tcPr>
          <w:p w14:paraId="5E6F0FF8">
            <w:r>
              <w:t>17.200</w:t>
            </w:r>
          </w:p>
        </w:tc>
        <w:tc>
          <w:tcPr>
            <w:vAlign w:val="center"/>
          </w:tcPr>
          <w:p w14:paraId="3829F5B6">
            <w:r>
              <w:t>1.00</w:t>
            </w:r>
          </w:p>
        </w:tc>
        <w:tc>
          <w:tcPr>
            <w:vAlign w:val="center"/>
          </w:tcPr>
          <w:p w14:paraId="101C27FA">
            <w:r>
              <w:t>0.056</w:t>
            </w:r>
          </w:p>
        </w:tc>
        <w:tc>
          <w:tcPr>
            <w:vAlign w:val="center"/>
          </w:tcPr>
          <w:p w14:paraId="75587AAB">
            <w:r>
              <w:t>0.958</w:t>
            </w:r>
          </w:p>
        </w:tc>
      </w:tr>
      <w:tr w14:paraId="139355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2EAE51D">
            <w:r>
              <w:t>水泥砂浆</w:t>
            </w:r>
          </w:p>
        </w:tc>
        <w:tc>
          <w:tcPr>
            <w:vAlign w:val="center"/>
          </w:tcPr>
          <w:p w14:paraId="1FE177DF">
            <w:r>
              <w:t>20</w:t>
            </w:r>
          </w:p>
        </w:tc>
        <w:tc>
          <w:tcPr>
            <w:vAlign w:val="center"/>
          </w:tcPr>
          <w:p w14:paraId="5FDC6C6C">
            <w:r>
              <w:t>0.930</w:t>
            </w:r>
          </w:p>
        </w:tc>
        <w:tc>
          <w:tcPr>
            <w:vAlign w:val="center"/>
          </w:tcPr>
          <w:p w14:paraId="4B17C73B">
            <w:r>
              <w:t>11.370</w:t>
            </w:r>
          </w:p>
        </w:tc>
        <w:tc>
          <w:tcPr>
            <w:vAlign w:val="center"/>
          </w:tcPr>
          <w:p w14:paraId="67E9ED42">
            <w:r>
              <w:t>1.00</w:t>
            </w:r>
          </w:p>
        </w:tc>
        <w:tc>
          <w:tcPr>
            <w:vAlign w:val="center"/>
          </w:tcPr>
          <w:p w14:paraId="3D72AD5B">
            <w:r>
              <w:t>0.022</w:t>
            </w:r>
          </w:p>
        </w:tc>
        <w:tc>
          <w:tcPr>
            <w:vAlign w:val="center"/>
          </w:tcPr>
          <w:p w14:paraId="71252899">
            <w:r>
              <w:t>0.245</w:t>
            </w:r>
          </w:p>
        </w:tc>
      </w:tr>
      <w:tr w14:paraId="62B59D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4568998">
            <w:r>
              <w:t>各层之和∑</w:t>
            </w:r>
          </w:p>
        </w:tc>
        <w:tc>
          <w:tcPr>
            <w:vAlign w:val="center"/>
          </w:tcPr>
          <w:p w14:paraId="7F8B1020">
            <w:r>
              <w:t>368.5</w:t>
            </w:r>
          </w:p>
        </w:tc>
        <w:tc>
          <w:tcPr>
            <w:vAlign w:val="center"/>
          </w:tcPr>
          <w:p w14:paraId="13AAF9FF">
            <w:r>
              <w:t>－</w:t>
            </w:r>
          </w:p>
        </w:tc>
        <w:tc>
          <w:tcPr>
            <w:vAlign w:val="center"/>
          </w:tcPr>
          <w:p w14:paraId="7EF343D4">
            <w:r>
              <w:t>－</w:t>
            </w:r>
          </w:p>
        </w:tc>
        <w:tc>
          <w:tcPr>
            <w:vAlign w:val="center"/>
          </w:tcPr>
          <w:p w14:paraId="1E7376E0">
            <w:r>
              <w:t>－</w:t>
            </w:r>
          </w:p>
        </w:tc>
        <w:tc>
          <w:tcPr>
            <w:vAlign w:val="center"/>
          </w:tcPr>
          <w:p w14:paraId="1C0717C5">
            <w:r>
              <w:t>4.850</w:t>
            </w:r>
          </w:p>
        </w:tc>
        <w:tc>
          <w:tcPr>
            <w:vAlign w:val="center"/>
          </w:tcPr>
          <w:p w14:paraId="454A2213">
            <w:r>
              <w:t>4.103</w:t>
            </w:r>
          </w:p>
        </w:tc>
      </w:tr>
      <w:tr w14:paraId="106409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59E1F9">
            <w:r>
              <w:t>外表面太阳辐射吸收系数</w:t>
            </w:r>
          </w:p>
        </w:tc>
        <w:tc>
          <w:tcPr>
            <w:gridSpan w:val="6"/>
          </w:tcPr>
          <w:p w14:paraId="09A9A2F0">
            <w:pPr>
              <w:jc w:val="center"/>
            </w:pPr>
            <w:r>
              <w:t>0.75[默认]</w:t>
            </w:r>
          </w:p>
        </w:tc>
      </w:tr>
      <w:tr w14:paraId="334307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FB7EE7">
            <w:r>
              <w:t>传热系数K=1/(0.15+∑R)</w:t>
            </w:r>
          </w:p>
        </w:tc>
        <w:tc>
          <w:tcPr>
            <w:gridSpan w:val="6"/>
          </w:tcPr>
          <w:p w14:paraId="59B42E29">
            <w:pPr>
              <w:jc w:val="center"/>
            </w:pPr>
            <w:r>
              <w:t>0.20</w:t>
            </w:r>
          </w:p>
        </w:tc>
      </w:tr>
    </w:tbl>
    <w:p w14:paraId="01C95B25">
      <w:pPr>
        <w:widowControl w:val="0"/>
        <w:jc w:val="both"/>
        <w:rPr>
          <w:kern w:val="2"/>
          <w:szCs w:val="24"/>
          <w:lang w:val="en-US"/>
        </w:rPr>
      </w:pPr>
    </w:p>
    <w:p w14:paraId="76703310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47" w:name="_Toc24355"/>
      <w:r>
        <w:rPr>
          <w:kern w:val="2"/>
          <w:szCs w:val="24"/>
          <w:lang w:val="en-US"/>
        </w:rPr>
        <w:t>外墙</w:t>
      </w:r>
      <w:bookmarkEnd w:id="47"/>
    </w:p>
    <w:p w14:paraId="1742965A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48" w:name="_Toc32621"/>
      <w:r>
        <w:rPr>
          <w:kern w:val="2"/>
          <w:szCs w:val="24"/>
          <w:lang w:val="en-US"/>
        </w:rPr>
        <w:t>加气混凝土墙</w:t>
      </w:r>
      <w:bookmarkEnd w:id="4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23653B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530379F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2F135E19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29AC5F4E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1AB5CB73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3DCAFAA0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E610FEE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0D192FB5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72EC9F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4895E4E0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4A076947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39B22D8D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3B7B1CB2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7199A624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035FB702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25E66C23">
            <w:pPr>
              <w:jc w:val="center"/>
            </w:pPr>
            <w:r>
              <w:t>D=R*S</w:t>
            </w:r>
          </w:p>
        </w:tc>
      </w:tr>
      <w:tr w14:paraId="7A2221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9160DE2">
            <w:r>
              <w:t>抗裂砂浆（网格布）</w:t>
            </w:r>
          </w:p>
        </w:tc>
        <w:tc>
          <w:tcPr>
            <w:vAlign w:val="center"/>
          </w:tcPr>
          <w:p w14:paraId="6F8F9C1F">
            <w:r>
              <w:t>5</w:t>
            </w:r>
          </w:p>
        </w:tc>
        <w:tc>
          <w:tcPr>
            <w:vAlign w:val="center"/>
          </w:tcPr>
          <w:p w14:paraId="5275651D">
            <w:r>
              <w:t>0.930</w:t>
            </w:r>
          </w:p>
        </w:tc>
        <w:tc>
          <w:tcPr>
            <w:vAlign w:val="center"/>
          </w:tcPr>
          <w:p w14:paraId="758B4AC1">
            <w:r>
              <w:t>11.306</w:t>
            </w:r>
          </w:p>
        </w:tc>
        <w:tc>
          <w:tcPr>
            <w:vAlign w:val="center"/>
          </w:tcPr>
          <w:p w14:paraId="318824BA">
            <w:r>
              <w:t>1.00</w:t>
            </w:r>
          </w:p>
        </w:tc>
        <w:tc>
          <w:tcPr>
            <w:vAlign w:val="center"/>
          </w:tcPr>
          <w:p w14:paraId="52488A93">
            <w:r>
              <w:t>0.005</w:t>
            </w:r>
          </w:p>
        </w:tc>
        <w:tc>
          <w:tcPr>
            <w:vAlign w:val="center"/>
          </w:tcPr>
          <w:p w14:paraId="5F1735B7">
            <w:r>
              <w:t>0.061</w:t>
            </w:r>
          </w:p>
        </w:tc>
      </w:tr>
      <w:tr w14:paraId="764F7A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BCD9538">
            <w:r>
              <w:t>岩棉板(ρ=60-160)</w:t>
            </w:r>
          </w:p>
        </w:tc>
        <w:tc>
          <w:tcPr>
            <w:vAlign w:val="center"/>
          </w:tcPr>
          <w:p w14:paraId="37B682EB">
            <w:r>
              <w:t>184.7</w:t>
            </w:r>
          </w:p>
        </w:tc>
        <w:tc>
          <w:tcPr>
            <w:vAlign w:val="center"/>
          </w:tcPr>
          <w:p w14:paraId="186584FA">
            <w:r>
              <w:t>0.041</w:t>
            </w:r>
          </w:p>
        </w:tc>
        <w:tc>
          <w:tcPr>
            <w:vAlign w:val="center"/>
          </w:tcPr>
          <w:p w14:paraId="11A59B6B">
            <w:r>
              <w:t>0.615</w:t>
            </w:r>
          </w:p>
        </w:tc>
        <w:tc>
          <w:tcPr>
            <w:vAlign w:val="center"/>
          </w:tcPr>
          <w:p w14:paraId="105CD6BD">
            <w:r>
              <w:t>1.10</w:t>
            </w:r>
          </w:p>
        </w:tc>
        <w:tc>
          <w:tcPr>
            <w:vAlign w:val="center"/>
          </w:tcPr>
          <w:p w14:paraId="7967019B">
            <w:r>
              <w:t>4.095</w:t>
            </w:r>
          </w:p>
        </w:tc>
        <w:tc>
          <w:tcPr>
            <w:vAlign w:val="center"/>
          </w:tcPr>
          <w:p w14:paraId="193BBDEC">
            <w:r>
              <w:t>2.771</w:t>
            </w:r>
          </w:p>
        </w:tc>
      </w:tr>
      <w:tr w14:paraId="0418E9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F9069AE">
            <w:r>
              <w:t>加气混凝土砌块（b07级）</w:t>
            </w:r>
          </w:p>
        </w:tc>
        <w:tc>
          <w:tcPr>
            <w:vAlign w:val="center"/>
          </w:tcPr>
          <w:p w14:paraId="6EB3FF98">
            <w:r>
              <w:t>200</w:t>
            </w:r>
          </w:p>
        </w:tc>
        <w:tc>
          <w:tcPr>
            <w:vAlign w:val="center"/>
          </w:tcPr>
          <w:p w14:paraId="6C622B6E">
            <w:r>
              <w:t>0.220</w:t>
            </w:r>
          </w:p>
        </w:tc>
        <w:tc>
          <w:tcPr>
            <w:vAlign w:val="center"/>
          </w:tcPr>
          <w:p w14:paraId="6921F402">
            <w:r>
              <w:t>3.429</w:t>
            </w:r>
          </w:p>
        </w:tc>
        <w:tc>
          <w:tcPr>
            <w:vAlign w:val="center"/>
          </w:tcPr>
          <w:p w14:paraId="3336D988">
            <w:r>
              <w:t>1.25</w:t>
            </w:r>
          </w:p>
        </w:tc>
        <w:tc>
          <w:tcPr>
            <w:vAlign w:val="center"/>
          </w:tcPr>
          <w:p w14:paraId="7AA7FEB3">
            <w:r>
              <w:t>0.727</w:t>
            </w:r>
          </w:p>
        </w:tc>
        <w:tc>
          <w:tcPr>
            <w:vAlign w:val="center"/>
          </w:tcPr>
          <w:p w14:paraId="5A2A1D19">
            <w:r>
              <w:t>3.117</w:t>
            </w:r>
          </w:p>
        </w:tc>
      </w:tr>
      <w:tr w14:paraId="5D61C4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1EC8521">
            <w:r>
              <w:t>水泥砂浆</w:t>
            </w:r>
          </w:p>
        </w:tc>
        <w:tc>
          <w:tcPr>
            <w:vAlign w:val="center"/>
          </w:tcPr>
          <w:p w14:paraId="71536A00">
            <w:r>
              <w:t>20</w:t>
            </w:r>
          </w:p>
        </w:tc>
        <w:tc>
          <w:tcPr>
            <w:vAlign w:val="center"/>
          </w:tcPr>
          <w:p w14:paraId="6A3DF299">
            <w:r>
              <w:t>0.930</w:t>
            </w:r>
          </w:p>
        </w:tc>
        <w:tc>
          <w:tcPr>
            <w:vAlign w:val="center"/>
          </w:tcPr>
          <w:p w14:paraId="74D53F18">
            <w:r>
              <w:t>11.370</w:t>
            </w:r>
          </w:p>
        </w:tc>
        <w:tc>
          <w:tcPr>
            <w:vAlign w:val="center"/>
          </w:tcPr>
          <w:p w14:paraId="0F10AE2D">
            <w:r>
              <w:t>1.00</w:t>
            </w:r>
          </w:p>
        </w:tc>
        <w:tc>
          <w:tcPr>
            <w:vAlign w:val="center"/>
          </w:tcPr>
          <w:p w14:paraId="6872BB61">
            <w:r>
              <w:t>0.022</w:t>
            </w:r>
          </w:p>
        </w:tc>
        <w:tc>
          <w:tcPr>
            <w:vAlign w:val="center"/>
          </w:tcPr>
          <w:p w14:paraId="0BEABC60">
            <w:r>
              <w:t>0.245</w:t>
            </w:r>
          </w:p>
        </w:tc>
      </w:tr>
      <w:tr w14:paraId="71A085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6A08C35">
            <w:r>
              <w:t>各层之和∑</w:t>
            </w:r>
          </w:p>
        </w:tc>
        <w:tc>
          <w:tcPr>
            <w:vAlign w:val="center"/>
          </w:tcPr>
          <w:p w14:paraId="283E92FC">
            <w:r>
              <w:t>409.7</w:t>
            </w:r>
          </w:p>
        </w:tc>
        <w:tc>
          <w:tcPr>
            <w:vAlign w:val="center"/>
          </w:tcPr>
          <w:p w14:paraId="5DA92D59">
            <w:r>
              <w:t>－</w:t>
            </w:r>
          </w:p>
        </w:tc>
        <w:tc>
          <w:tcPr>
            <w:vAlign w:val="center"/>
          </w:tcPr>
          <w:p w14:paraId="48EB59E2">
            <w:r>
              <w:t>－</w:t>
            </w:r>
          </w:p>
        </w:tc>
        <w:tc>
          <w:tcPr>
            <w:vAlign w:val="center"/>
          </w:tcPr>
          <w:p w14:paraId="1BB86ED3">
            <w:r>
              <w:t>－</w:t>
            </w:r>
          </w:p>
        </w:tc>
        <w:tc>
          <w:tcPr>
            <w:vAlign w:val="center"/>
          </w:tcPr>
          <w:p w14:paraId="1D6FA1F4">
            <w:r>
              <w:t>4.849</w:t>
            </w:r>
          </w:p>
        </w:tc>
        <w:tc>
          <w:tcPr>
            <w:vAlign w:val="center"/>
          </w:tcPr>
          <w:p w14:paraId="4EE02566">
            <w:r>
              <w:t>6.193</w:t>
            </w:r>
          </w:p>
        </w:tc>
      </w:tr>
      <w:tr w14:paraId="12FA0F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CD8F51">
            <w:r>
              <w:t>外表面太阳辐射吸收系数</w:t>
            </w:r>
          </w:p>
        </w:tc>
        <w:tc>
          <w:tcPr>
            <w:gridSpan w:val="6"/>
          </w:tcPr>
          <w:p w14:paraId="3F7E7096">
            <w:pPr>
              <w:jc w:val="center"/>
            </w:pPr>
            <w:r>
              <w:t>0.75[默认]</w:t>
            </w:r>
          </w:p>
        </w:tc>
      </w:tr>
      <w:tr w14:paraId="2EEE5E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80475F0">
            <w:r>
              <w:t>传热系数K=1/(0.15+∑R)</w:t>
            </w:r>
          </w:p>
        </w:tc>
        <w:tc>
          <w:tcPr>
            <w:gridSpan w:val="6"/>
          </w:tcPr>
          <w:p w14:paraId="6559A017">
            <w:pPr>
              <w:jc w:val="center"/>
            </w:pPr>
            <w:r>
              <w:t>0.20</w:t>
            </w:r>
          </w:p>
        </w:tc>
      </w:tr>
    </w:tbl>
    <w:p w14:paraId="21281530">
      <w:pPr>
        <w:widowControl w:val="0"/>
        <w:jc w:val="both"/>
        <w:rPr>
          <w:kern w:val="2"/>
          <w:szCs w:val="24"/>
          <w:lang w:val="en-US"/>
        </w:rPr>
      </w:pPr>
    </w:p>
    <w:p w14:paraId="7C06BC7D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49" w:name="_Toc8014"/>
      <w:r>
        <w:rPr>
          <w:kern w:val="2"/>
          <w:szCs w:val="24"/>
          <w:lang w:val="en-US"/>
        </w:rPr>
        <w:t>地面</w:t>
      </w:r>
      <w:bookmarkEnd w:id="49"/>
    </w:p>
    <w:p w14:paraId="5821F4F0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50" w:name="_Toc4964"/>
      <w:r>
        <w:rPr>
          <w:kern w:val="2"/>
          <w:szCs w:val="24"/>
          <w:lang w:val="en-US"/>
        </w:rPr>
        <w:t>地面相关构造</w:t>
      </w:r>
      <w:bookmarkEnd w:id="50"/>
    </w:p>
    <w:p w14:paraId="78FA085D"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51" w:name="_Toc31268"/>
      <w:r>
        <w:rPr>
          <w:kern w:val="2"/>
          <w:szCs w:val="24"/>
          <w:lang w:val="en-US"/>
        </w:rPr>
        <w:t>周边地面构造一</w:t>
      </w:r>
      <w:bookmarkEnd w:id="5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2E4A45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1089ABB3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42746E1C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61B2CF32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38E47342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4EFDFD36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8109185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6F8FB101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5C0F37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979DD03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27AF18A7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74D9E775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64121E8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0EC51D8A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24EC72AD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2A02C682">
            <w:pPr>
              <w:jc w:val="center"/>
            </w:pPr>
            <w:r>
              <w:t>D=R*S</w:t>
            </w:r>
          </w:p>
        </w:tc>
      </w:tr>
      <w:tr w14:paraId="4EB7BE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DC54EB5">
            <w:r>
              <w:rPr>
                <w:color w:val="999999"/>
              </w:rPr>
              <w:t>水泥砂浆</w:t>
            </w:r>
          </w:p>
        </w:tc>
        <w:tc>
          <w:tcPr>
            <w:vAlign w:val="center"/>
          </w:tcPr>
          <w:p w14:paraId="5F0A3A52">
            <w:r>
              <w:rPr>
                <w:color w:val="999999"/>
              </w:rPr>
              <w:t>20</w:t>
            </w:r>
          </w:p>
        </w:tc>
        <w:tc>
          <w:tcPr>
            <w:vAlign w:val="center"/>
          </w:tcPr>
          <w:p w14:paraId="6FA16B20">
            <w:r>
              <w:rPr>
                <w:color w:val="999999"/>
              </w:rPr>
              <w:t>0.930</w:t>
            </w:r>
          </w:p>
        </w:tc>
        <w:tc>
          <w:tcPr>
            <w:vAlign w:val="center"/>
          </w:tcPr>
          <w:p w14:paraId="710DE738">
            <w:r>
              <w:rPr>
                <w:color w:val="999999"/>
              </w:rPr>
              <w:t>11.370</w:t>
            </w:r>
          </w:p>
        </w:tc>
        <w:tc>
          <w:tcPr>
            <w:vAlign w:val="center"/>
          </w:tcPr>
          <w:p w14:paraId="1A0DEFBE">
            <w:r>
              <w:rPr>
                <w:color w:val="999999"/>
              </w:rPr>
              <w:t>1.00</w:t>
            </w:r>
          </w:p>
        </w:tc>
        <w:tc>
          <w:tcPr>
            <w:vAlign w:val="center"/>
          </w:tcPr>
          <w:p w14:paraId="0D4712A0">
            <w:r>
              <w:rPr>
                <w:color w:val="999999"/>
              </w:rPr>
              <w:t>0.022</w:t>
            </w:r>
          </w:p>
        </w:tc>
        <w:tc>
          <w:tcPr>
            <w:vAlign w:val="center"/>
          </w:tcPr>
          <w:p w14:paraId="12A6F0D4">
            <w:r>
              <w:rPr>
                <w:color w:val="999999"/>
              </w:rPr>
              <w:t>0.245</w:t>
            </w:r>
          </w:p>
        </w:tc>
      </w:tr>
      <w:tr w14:paraId="15FD07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FE9B5D6">
            <w:r>
              <w:t>挤塑聚苯乙烯泡沫塑料（带表皮）</w:t>
            </w:r>
          </w:p>
        </w:tc>
        <w:tc>
          <w:tcPr>
            <w:vAlign w:val="center"/>
          </w:tcPr>
          <w:p w14:paraId="3F878950">
            <w:r>
              <w:t>60</w:t>
            </w:r>
          </w:p>
        </w:tc>
        <w:tc>
          <w:tcPr>
            <w:vAlign w:val="center"/>
          </w:tcPr>
          <w:p w14:paraId="7398F87E">
            <w:r>
              <w:t>0.030</w:t>
            </w:r>
          </w:p>
        </w:tc>
        <w:tc>
          <w:tcPr>
            <w:vAlign w:val="center"/>
          </w:tcPr>
          <w:p w14:paraId="3A55477E">
            <w:r>
              <w:t>0.340</w:t>
            </w:r>
          </w:p>
        </w:tc>
        <w:tc>
          <w:tcPr>
            <w:vAlign w:val="center"/>
          </w:tcPr>
          <w:p w14:paraId="488F9C7B">
            <w:r>
              <w:t>1.10</w:t>
            </w:r>
          </w:p>
        </w:tc>
        <w:tc>
          <w:tcPr>
            <w:vAlign w:val="center"/>
          </w:tcPr>
          <w:p w14:paraId="41890B93">
            <w:r>
              <w:t>1.818</w:t>
            </w:r>
          </w:p>
        </w:tc>
        <w:tc>
          <w:tcPr>
            <w:vAlign w:val="center"/>
          </w:tcPr>
          <w:p w14:paraId="0585F69A">
            <w:r>
              <w:t>0.680</w:t>
            </w:r>
          </w:p>
        </w:tc>
      </w:tr>
      <w:tr w14:paraId="06AFA0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8AF8B3C">
            <w:r>
              <w:rPr>
                <w:color w:val="999999"/>
              </w:rPr>
              <w:t>钢筋混凝土</w:t>
            </w:r>
          </w:p>
        </w:tc>
        <w:tc>
          <w:tcPr>
            <w:vAlign w:val="center"/>
          </w:tcPr>
          <w:p w14:paraId="2EFA4CA6">
            <w:r>
              <w:rPr>
                <w:color w:val="999999"/>
              </w:rPr>
              <w:t>120</w:t>
            </w:r>
          </w:p>
        </w:tc>
        <w:tc>
          <w:tcPr>
            <w:vAlign w:val="center"/>
          </w:tcPr>
          <w:p w14:paraId="73D9E518">
            <w:r>
              <w:rPr>
                <w:color w:val="999999"/>
              </w:rPr>
              <w:t>1.740</w:t>
            </w:r>
          </w:p>
        </w:tc>
        <w:tc>
          <w:tcPr>
            <w:vAlign w:val="center"/>
          </w:tcPr>
          <w:p w14:paraId="2FFF5656">
            <w:r>
              <w:rPr>
                <w:color w:val="999999"/>
              </w:rPr>
              <w:t>17.200</w:t>
            </w:r>
          </w:p>
        </w:tc>
        <w:tc>
          <w:tcPr>
            <w:vAlign w:val="center"/>
          </w:tcPr>
          <w:p w14:paraId="4DD87BB6">
            <w:r>
              <w:rPr>
                <w:color w:val="999999"/>
              </w:rPr>
              <w:t>1.00</w:t>
            </w:r>
          </w:p>
        </w:tc>
        <w:tc>
          <w:tcPr>
            <w:vAlign w:val="center"/>
          </w:tcPr>
          <w:p w14:paraId="7AF3F901">
            <w:r>
              <w:rPr>
                <w:color w:val="999999"/>
              </w:rPr>
              <w:t>0.069</w:t>
            </w:r>
          </w:p>
        </w:tc>
        <w:tc>
          <w:tcPr>
            <w:vAlign w:val="center"/>
          </w:tcPr>
          <w:p w14:paraId="38B84C51">
            <w:r>
              <w:rPr>
                <w:color w:val="999999"/>
              </w:rPr>
              <w:t>1.186</w:t>
            </w:r>
          </w:p>
        </w:tc>
      </w:tr>
      <w:tr w14:paraId="5592F8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86B243">
            <w:r>
              <w:t>各层之和∑</w:t>
            </w:r>
          </w:p>
        </w:tc>
        <w:tc>
          <w:tcPr>
            <w:vAlign w:val="center"/>
          </w:tcPr>
          <w:p w14:paraId="6FF164CB">
            <w:r>
              <w:t>200</w:t>
            </w:r>
          </w:p>
        </w:tc>
        <w:tc>
          <w:tcPr>
            <w:vAlign w:val="center"/>
          </w:tcPr>
          <w:p w14:paraId="11F0282E">
            <w:r>
              <w:t>－</w:t>
            </w:r>
          </w:p>
        </w:tc>
        <w:tc>
          <w:tcPr>
            <w:vAlign w:val="center"/>
          </w:tcPr>
          <w:p w14:paraId="389ACF8B">
            <w:r>
              <w:t>－</w:t>
            </w:r>
          </w:p>
        </w:tc>
        <w:tc>
          <w:tcPr>
            <w:vAlign w:val="center"/>
          </w:tcPr>
          <w:p w14:paraId="7F105976">
            <w:r>
              <w:t>－</w:t>
            </w:r>
          </w:p>
        </w:tc>
        <w:tc>
          <w:tcPr>
            <w:vAlign w:val="center"/>
          </w:tcPr>
          <w:p w14:paraId="1DBD502C">
            <w:r>
              <w:t>1.909</w:t>
            </w:r>
          </w:p>
        </w:tc>
        <w:tc>
          <w:tcPr>
            <w:vAlign w:val="center"/>
          </w:tcPr>
          <w:p w14:paraId="53E38BCC">
            <w:r>
              <w:t>2.111</w:t>
            </w:r>
          </w:p>
        </w:tc>
      </w:tr>
      <w:tr w14:paraId="2E69E0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7D6937">
            <w:r>
              <w:t>保温材料层R</w:t>
            </w:r>
          </w:p>
        </w:tc>
        <w:tc>
          <w:tcPr>
            <w:gridSpan w:val="6"/>
          </w:tcPr>
          <w:p w14:paraId="183DEDFF">
            <w:pPr>
              <w:jc w:val="center"/>
            </w:pPr>
            <w:r>
              <w:t>1.818</w:t>
            </w:r>
          </w:p>
        </w:tc>
      </w:tr>
      <w:tr w14:paraId="59B965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3D788B5">
            <w:r>
              <w:t>传热系数K=1/(1/0.52+∑R)</w:t>
            </w:r>
          </w:p>
        </w:tc>
        <w:tc>
          <w:tcPr>
            <w:gridSpan w:val="6"/>
          </w:tcPr>
          <w:p w14:paraId="042D7523">
            <w:pPr>
              <w:jc w:val="center"/>
            </w:pPr>
            <w:r>
              <w:t>0.27</w:t>
            </w:r>
          </w:p>
        </w:tc>
      </w:tr>
    </w:tbl>
    <w:p w14:paraId="32DE578C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备注：用灰色显示的材料是非保温材料。</w:t>
      </w:r>
    </w:p>
    <w:p w14:paraId="271EE94E">
      <w:pPr>
        <w:widowControl w:val="0"/>
        <w:jc w:val="both"/>
        <w:rPr>
          <w:kern w:val="2"/>
          <w:szCs w:val="24"/>
          <w:lang w:val="en-US"/>
        </w:rPr>
      </w:pPr>
    </w:p>
    <w:p w14:paraId="5AE3AC73"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52" w:name="_Toc589"/>
      <w:r>
        <w:rPr>
          <w:kern w:val="2"/>
          <w:szCs w:val="24"/>
          <w:lang w:val="en-US"/>
        </w:rPr>
        <w:t>非周边地面构造一</w:t>
      </w:r>
      <w:bookmarkEnd w:id="5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2958F2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164DEA6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7F9DDB33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40AB8151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267C9DC9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7FC24B1F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08896A9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094919C4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616D7B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B5F6FC1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7652A0B6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3264059B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71F1C4F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30DB411C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72188260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648C641D">
            <w:pPr>
              <w:jc w:val="center"/>
            </w:pPr>
            <w:r>
              <w:t>D=R*S</w:t>
            </w:r>
          </w:p>
        </w:tc>
      </w:tr>
      <w:tr w14:paraId="3CBAD3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FC4704A">
            <w:r>
              <w:rPr>
                <w:color w:val="999999"/>
              </w:rPr>
              <w:t>水泥砂浆</w:t>
            </w:r>
          </w:p>
        </w:tc>
        <w:tc>
          <w:tcPr>
            <w:vAlign w:val="center"/>
          </w:tcPr>
          <w:p w14:paraId="013D6F24">
            <w:r>
              <w:rPr>
                <w:color w:val="999999"/>
              </w:rPr>
              <w:t>20</w:t>
            </w:r>
          </w:p>
        </w:tc>
        <w:tc>
          <w:tcPr>
            <w:vAlign w:val="center"/>
          </w:tcPr>
          <w:p w14:paraId="15770F04">
            <w:r>
              <w:rPr>
                <w:color w:val="999999"/>
              </w:rPr>
              <w:t>0.930</w:t>
            </w:r>
          </w:p>
        </w:tc>
        <w:tc>
          <w:tcPr>
            <w:vAlign w:val="center"/>
          </w:tcPr>
          <w:p w14:paraId="47C70CBA">
            <w:r>
              <w:rPr>
                <w:color w:val="999999"/>
              </w:rPr>
              <w:t>11.370</w:t>
            </w:r>
          </w:p>
        </w:tc>
        <w:tc>
          <w:tcPr>
            <w:vAlign w:val="center"/>
          </w:tcPr>
          <w:p w14:paraId="59DEA5F6">
            <w:r>
              <w:rPr>
                <w:color w:val="999999"/>
              </w:rPr>
              <w:t>1.00</w:t>
            </w:r>
          </w:p>
        </w:tc>
        <w:tc>
          <w:tcPr>
            <w:vAlign w:val="center"/>
          </w:tcPr>
          <w:p w14:paraId="2A35BFCC">
            <w:r>
              <w:rPr>
                <w:color w:val="999999"/>
              </w:rPr>
              <w:t>0.022</w:t>
            </w:r>
          </w:p>
        </w:tc>
        <w:tc>
          <w:tcPr>
            <w:vAlign w:val="center"/>
          </w:tcPr>
          <w:p w14:paraId="2487C25C">
            <w:r>
              <w:rPr>
                <w:color w:val="999999"/>
              </w:rPr>
              <w:t>0.245</w:t>
            </w:r>
          </w:p>
        </w:tc>
      </w:tr>
      <w:tr w14:paraId="3BF5AB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B7C02A">
            <w:r>
              <w:t>聚苯乙烯泡沫塑料（灰板）</w:t>
            </w:r>
          </w:p>
        </w:tc>
        <w:tc>
          <w:tcPr>
            <w:vAlign w:val="center"/>
          </w:tcPr>
          <w:p w14:paraId="35604048">
            <w:r>
              <w:t>40</w:t>
            </w:r>
          </w:p>
        </w:tc>
        <w:tc>
          <w:tcPr>
            <w:vAlign w:val="center"/>
          </w:tcPr>
          <w:p w14:paraId="1EFE015C">
            <w:r>
              <w:t>0.033</w:t>
            </w:r>
          </w:p>
        </w:tc>
        <w:tc>
          <w:tcPr>
            <w:vAlign w:val="center"/>
          </w:tcPr>
          <w:p w14:paraId="52844F34">
            <w:r>
              <w:t>0.280</w:t>
            </w:r>
          </w:p>
        </w:tc>
        <w:tc>
          <w:tcPr>
            <w:vAlign w:val="center"/>
          </w:tcPr>
          <w:p w14:paraId="46D35FD7">
            <w:r>
              <w:t>1.00</w:t>
            </w:r>
          </w:p>
        </w:tc>
        <w:tc>
          <w:tcPr>
            <w:vAlign w:val="center"/>
          </w:tcPr>
          <w:p w14:paraId="20123E04">
            <w:r>
              <w:t>1.212</w:t>
            </w:r>
          </w:p>
        </w:tc>
        <w:tc>
          <w:tcPr>
            <w:vAlign w:val="center"/>
          </w:tcPr>
          <w:p w14:paraId="2B009ACB">
            <w:r>
              <w:t>0.339</w:t>
            </w:r>
          </w:p>
        </w:tc>
      </w:tr>
      <w:tr w14:paraId="456D3D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991EE48">
            <w:r>
              <w:rPr>
                <w:color w:val="999999"/>
              </w:rPr>
              <w:t>钢筋混凝土</w:t>
            </w:r>
          </w:p>
        </w:tc>
        <w:tc>
          <w:tcPr>
            <w:vAlign w:val="center"/>
          </w:tcPr>
          <w:p w14:paraId="6CFC8581">
            <w:r>
              <w:rPr>
                <w:color w:val="999999"/>
              </w:rPr>
              <w:t>120</w:t>
            </w:r>
          </w:p>
        </w:tc>
        <w:tc>
          <w:tcPr>
            <w:vAlign w:val="center"/>
          </w:tcPr>
          <w:p w14:paraId="5634517B">
            <w:r>
              <w:rPr>
                <w:color w:val="999999"/>
              </w:rPr>
              <w:t>1.740</w:t>
            </w:r>
          </w:p>
        </w:tc>
        <w:tc>
          <w:tcPr>
            <w:vAlign w:val="center"/>
          </w:tcPr>
          <w:p w14:paraId="5FE8209F">
            <w:r>
              <w:rPr>
                <w:color w:val="999999"/>
              </w:rPr>
              <w:t>17.200</w:t>
            </w:r>
          </w:p>
        </w:tc>
        <w:tc>
          <w:tcPr>
            <w:vAlign w:val="center"/>
          </w:tcPr>
          <w:p w14:paraId="1F58276F">
            <w:r>
              <w:rPr>
                <w:color w:val="999999"/>
              </w:rPr>
              <w:t>1.00</w:t>
            </w:r>
          </w:p>
        </w:tc>
        <w:tc>
          <w:tcPr>
            <w:vAlign w:val="center"/>
          </w:tcPr>
          <w:p w14:paraId="65ECB51E">
            <w:r>
              <w:rPr>
                <w:color w:val="999999"/>
              </w:rPr>
              <w:t>0.069</w:t>
            </w:r>
          </w:p>
        </w:tc>
        <w:tc>
          <w:tcPr>
            <w:vAlign w:val="center"/>
          </w:tcPr>
          <w:p w14:paraId="4B735247">
            <w:r>
              <w:rPr>
                <w:color w:val="999999"/>
              </w:rPr>
              <w:t>1.186</w:t>
            </w:r>
          </w:p>
        </w:tc>
      </w:tr>
      <w:tr w14:paraId="099B20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B4418FD">
            <w:r>
              <w:t>各层之和∑</w:t>
            </w:r>
          </w:p>
        </w:tc>
        <w:tc>
          <w:tcPr>
            <w:vAlign w:val="center"/>
          </w:tcPr>
          <w:p w14:paraId="3C27273E">
            <w:r>
              <w:t>180</w:t>
            </w:r>
          </w:p>
        </w:tc>
        <w:tc>
          <w:tcPr>
            <w:vAlign w:val="center"/>
          </w:tcPr>
          <w:p w14:paraId="7C44CE60">
            <w:r>
              <w:t>－</w:t>
            </w:r>
          </w:p>
        </w:tc>
        <w:tc>
          <w:tcPr>
            <w:vAlign w:val="center"/>
          </w:tcPr>
          <w:p w14:paraId="728082B1">
            <w:r>
              <w:t>－</w:t>
            </w:r>
          </w:p>
        </w:tc>
        <w:tc>
          <w:tcPr>
            <w:vAlign w:val="center"/>
          </w:tcPr>
          <w:p w14:paraId="71E7C168">
            <w:r>
              <w:t>－</w:t>
            </w:r>
          </w:p>
        </w:tc>
        <w:tc>
          <w:tcPr>
            <w:vAlign w:val="center"/>
          </w:tcPr>
          <w:p w14:paraId="2CFA3780">
            <w:r>
              <w:t>1.303</w:t>
            </w:r>
          </w:p>
        </w:tc>
        <w:tc>
          <w:tcPr>
            <w:vAlign w:val="center"/>
          </w:tcPr>
          <w:p w14:paraId="17BD6043">
            <w:r>
              <w:t>1.770</w:t>
            </w:r>
          </w:p>
        </w:tc>
      </w:tr>
      <w:tr w14:paraId="15C547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563FEA5">
            <w:r>
              <w:t>保温材料层R</w:t>
            </w:r>
          </w:p>
        </w:tc>
        <w:tc>
          <w:tcPr>
            <w:gridSpan w:val="6"/>
          </w:tcPr>
          <w:p w14:paraId="31E74326">
            <w:pPr>
              <w:jc w:val="center"/>
            </w:pPr>
            <w:r>
              <w:t>1.212</w:t>
            </w:r>
          </w:p>
        </w:tc>
      </w:tr>
      <w:tr w14:paraId="44BF78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55E470">
            <w:r>
              <w:t>传热系数K=1/(1/0.30+∑R)</w:t>
            </w:r>
          </w:p>
        </w:tc>
        <w:tc>
          <w:tcPr>
            <w:gridSpan w:val="6"/>
          </w:tcPr>
          <w:p w14:paraId="5BD7D2BB">
            <w:pPr>
              <w:jc w:val="center"/>
            </w:pPr>
            <w:r>
              <w:t>0.22</w:t>
            </w:r>
          </w:p>
        </w:tc>
      </w:tr>
    </w:tbl>
    <w:p w14:paraId="21F915B5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备注：用灰色显示的材料是非保温材料。</w:t>
      </w:r>
    </w:p>
    <w:p w14:paraId="343B32B2">
      <w:pPr>
        <w:widowControl w:val="0"/>
        <w:jc w:val="both"/>
        <w:rPr>
          <w:kern w:val="2"/>
          <w:szCs w:val="24"/>
          <w:lang w:val="en-US"/>
        </w:rPr>
      </w:pPr>
    </w:p>
    <w:p w14:paraId="078568DF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53" w:name="_Toc25674"/>
      <w:r>
        <w:rPr>
          <w:kern w:val="2"/>
          <w:szCs w:val="24"/>
          <w:lang w:val="en-US"/>
        </w:rPr>
        <w:t>地面平均热工特性</w:t>
      </w:r>
      <w:bookmarkEnd w:id="5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990"/>
        <w:gridCol w:w="950"/>
        <w:gridCol w:w="2023"/>
        <w:gridCol w:w="2023"/>
      </w:tblGrid>
      <w:tr w14:paraId="4F6C1A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A794CF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0B6034DF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40989CC7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5285E301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326707E2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</w:tr>
      <w:tr w14:paraId="6B8D68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316DE05">
            <w:r>
              <w:t>周边地面构造一</w:t>
            </w:r>
          </w:p>
        </w:tc>
        <w:tc>
          <w:tcPr>
            <w:vAlign w:val="center"/>
          </w:tcPr>
          <w:p w14:paraId="061BCF23">
            <w:r>
              <w:t>178.34</w:t>
            </w:r>
          </w:p>
        </w:tc>
        <w:tc>
          <w:tcPr>
            <w:vAlign w:val="center"/>
          </w:tcPr>
          <w:p w14:paraId="4E8CB97A">
            <w:r>
              <w:t>0.662</w:t>
            </w:r>
          </w:p>
        </w:tc>
        <w:tc>
          <w:tcPr>
            <w:vAlign w:val="center"/>
          </w:tcPr>
          <w:p w14:paraId="2260BDEA">
            <w:r>
              <w:t>0.27</w:t>
            </w:r>
          </w:p>
        </w:tc>
        <w:tc>
          <w:tcPr>
            <w:vAlign w:val="center"/>
          </w:tcPr>
          <w:p w14:paraId="0AC03AC8">
            <w:r>
              <w:t>2.11</w:t>
            </w:r>
          </w:p>
        </w:tc>
      </w:tr>
      <w:tr w14:paraId="4A4430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C3730F5">
            <w:r>
              <w:t>非周边地面构造一</w:t>
            </w:r>
          </w:p>
        </w:tc>
        <w:tc>
          <w:tcPr>
            <w:vAlign w:val="center"/>
          </w:tcPr>
          <w:p w14:paraId="7C0A6F5E">
            <w:r>
              <w:t>91.11</w:t>
            </w:r>
          </w:p>
        </w:tc>
        <w:tc>
          <w:tcPr>
            <w:vAlign w:val="center"/>
          </w:tcPr>
          <w:p w14:paraId="297D416D">
            <w:r>
              <w:t>0.338</w:t>
            </w:r>
          </w:p>
        </w:tc>
        <w:tc>
          <w:tcPr>
            <w:vAlign w:val="center"/>
          </w:tcPr>
          <w:p w14:paraId="322A9617">
            <w:r>
              <w:t>0.22</w:t>
            </w:r>
          </w:p>
        </w:tc>
        <w:tc>
          <w:tcPr>
            <w:vAlign w:val="center"/>
          </w:tcPr>
          <w:p w14:paraId="30973678">
            <w:r>
              <w:t>1.77</w:t>
            </w:r>
          </w:p>
        </w:tc>
      </w:tr>
      <w:tr w14:paraId="2988A8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4D15C20">
            <w:r>
              <w:t>合计</w:t>
            </w:r>
          </w:p>
        </w:tc>
        <w:tc>
          <w:tcPr>
            <w:vAlign w:val="center"/>
          </w:tcPr>
          <w:p w14:paraId="1E7C26B5">
            <w:r>
              <w:t>269.45</w:t>
            </w:r>
          </w:p>
        </w:tc>
        <w:tc>
          <w:tcPr>
            <w:vAlign w:val="center"/>
          </w:tcPr>
          <w:p w14:paraId="610852B2">
            <w:r>
              <w:t>1.000</w:t>
            </w:r>
          </w:p>
        </w:tc>
        <w:tc>
          <w:tcPr>
            <w:vAlign w:val="center"/>
          </w:tcPr>
          <w:p w14:paraId="1783914C">
            <w:r>
              <w:t>0.25</w:t>
            </w:r>
          </w:p>
        </w:tc>
        <w:tc>
          <w:tcPr>
            <w:vAlign w:val="center"/>
          </w:tcPr>
          <w:p w14:paraId="7FC941F4">
            <w:r>
              <w:t>2.00</w:t>
            </w:r>
          </w:p>
        </w:tc>
      </w:tr>
    </w:tbl>
    <w:p w14:paraId="473CDB28">
      <w:pPr>
        <w:widowControl w:val="0"/>
        <w:jc w:val="both"/>
        <w:rPr>
          <w:kern w:val="2"/>
          <w:szCs w:val="24"/>
          <w:lang w:val="en-US"/>
        </w:rPr>
      </w:pPr>
    </w:p>
    <w:p w14:paraId="5362600D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54" w:name="_Toc32732"/>
      <w:r>
        <w:rPr>
          <w:kern w:val="2"/>
          <w:szCs w:val="24"/>
          <w:lang w:val="en-US"/>
        </w:rPr>
        <w:t>挑空楼板</w:t>
      </w:r>
      <w:bookmarkEnd w:id="54"/>
    </w:p>
    <w:p w14:paraId="57DD7D77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55" w:name="_Toc5559"/>
      <w:r>
        <w:rPr>
          <w:kern w:val="2"/>
          <w:szCs w:val="24"/>
          <w:lang w:val="en-US"/>
        </w:rPr>
        <w:t>挑空楼板构造一</w:t>
      </w:r>
      <w:bookmarkEnd w:id="5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19D356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4A33E5F5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427AE0C5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3114ECD7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790DB24F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41777861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1F0FF57F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1EE9CAEE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7C6221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235321F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5879CB0C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04C8C8EA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5872751E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6AB53A1A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56F31725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7975014B">
            <w:pPr>
              <w:jc w:val="center"/>
            </w:pPr>
            <w:r>
              <w:t>D=R*S</w:t>
            </w:r>
          </w:p>
        </w:tc>
      </w:tr>
      <w:tr w14:paraId="28970A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A43DC76">
            <w:r>
              <w:t>水泥砂浆</w:t>
            </w:r>
          </w:p>
        </w:tc>
        <w:tc>
          <w:tcPr>
            <w:vAlign w:val="center"/>
          </w:tcPr>
          <w:p w14:paraId="0CCBC64B">
            <w:r>
              <w:t>20</w:t>
            </w:r>
          </w:p>
        </w:tc>
        <w:tc>
          <w:tcPr>
            <w:vAlign w:val="center"/>
          </w:tcPr>
          <w:p w14:paraId="617F18E1">
            <w:r>
              <w:t>0.930</w:t>
            </w:r>
          </w:p>
        </w:tc>
        <w:tc>
          <w:tcPr>
            <w:vAlign w:val="center"/>
          </w:tcPr>
          <w:p w14:paraId="2571B441">
            <w:r>
              <w:t>11.370</w:t>
            </w:r>
          </w:p>
        </w:tc>
        <w:tc>
          <w:tcPr>
            <w:vAlign w:val="center"/>
          </w:tcPr>
          <w:p w14:paraId="29CD6D62">
            <w:r>
              <w:t>1.00</w:t>
            </w:r>
          </w:p>
        </w:tc>
        <w:tc>
          <w:tcPr>
            <w:vAlign w:val="center"/>
          </w:tcPr>
          <w:p w14:paraId="0C6108CB">
            <w:r>
              <w:t>0.022</w:t>
            </w:r>
          </w:p>
        </w:tc>
        <w:tc>
          <w:tcPr>
            <w:vAlign w:val="center"/>
          </w:tcPr>
          <w:p w14:paraId="0605401C">
            <w:r>
              <w:t>0.245</w:t>
            </w:r>
          </w:p>
        </w:tc>
      </w:tr>
      <w:tr w14:paraId="5EF993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5BD079E">
            <w:r>
              <w:t>钢筋混凝土</w:t>
            </w:r>
          </w:p>
        </w:tc>
        <w:tc>
          <w:tcPr>
            <w:vAlign w:val="center"/>
          </w:tcPr>
          <w:p w14:paraId="1F90C1D3">
            <w:r>
              <w:t>100</w:t>
            </w:r>
          </w:p>
        </w:tc>
        <w:tc>
          <w:tcPr>
            <w:vAlign w:val="center"/>
          </w:tcPr>
          <w:p w14:paraId="0BFAAA6D">
            <w:r>
              <w:t>1.740</w:t>
            </w:r>
          </w:p>
        </w:tc>
        <w:tc>
          <w:tcPr>
            <w:vAlign w:val="center"/>
          </w:tcPr>
          <w:p w14:paraId="765B0E91">
            <w:r>
              <w:t>17.200</w:t>
            </w:r>
          </w:p>
        </w:tc>
        <w:tc>
          <w:tcPr>
            <w:vAlign w:val="center"/>
          </w:tcPr>
          <w:p w14:paraId="5DDFDB24">
            <w:r>
              <w:t>1.00</w:t>
            </w:r>
          </w:p>
        </w:tc>
        <w:tc>
          <w:tcPr>
            <w:vAlign w:val="center"/>
          </w:tcPr>
          <w:p w14:paraId="3D6A5549">
            <w:r>
              <w:t>0.057</w:t>
            </w:r>
          </w:p>
        </w:tc>
        <w:tc>
          <w:tcPr>
            <w:vAlign w:val="center"/>
          </w:tcPr>
          <w:p w14:paraId="2E16B539">
            <w:r>
              <w:t>0.989</w:t>
            </w:r>
          </w:p>
        </w:tc>
      </w:tr>
      <w:tr w14:paraId="3AFF5E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BB1272">
            <w:r>
              <w:t>岩棉板(ρ=60-160)</w:t>
            </w:r>
          </w:p>
        </w:tc>
        <w:tc>
          <w:tcPr>
            <w:vAlign w:val="center"/>
          </w:tcPr>
          <w:p w14:paraId="44C51BA1">
            <w:r>
              <w:t>117.6</w:t>
            </w:r>
          </w:p>
        </w:tc>
        <w:tc>
          <w:tcPr>
            <w:vAlign w:val="center"/>
          </w:tcPr>
          <w:p w14:paraId="606D61E7">
            <w:r>
              <w:t>0.041</w:t>
            </w:r>
          </w:p>
        </w:tc>
        <w:tc>
          <w:tcPr>
            <w:vAlign w:val="center"/>
          </w:tcPr>
          <w:p w14:paraId="71F1585C">
            <w:r>
              <w:t>0.615</w:t>
            </w:r>
          </w:p>
        </w:tc>
        <w:tc>
          <w:tcPr>
            <w:vAlign w:val="center"/>
          </w:tcPr>
          <w:p w14:paraId="2748B456">
            <w:r>
              <w:t>1.10</w:t>
            </w:r>
          </w:p>
        </w:tc>
        <w:tc>
          <w:tcPr>
            <w:vAlign w:val="center"/>
          </w:tcPr>
          <w:p w14:paraId="41DE80E2">
            <w:r>
              <w:t>2.608</w:t>
            </w:r>
          </w:p>
        </w:tc>
        <w:tc>
          <w:tcPr>
            <w:vAlign w:val="center"/>
          </w:tcPr>
          <w:p w14:paraId="14194A14">
            <w:r>
              <w:t>1.764</w:t>
            </w:r>
          </w:p>
        </w:tc>
      </w:tr>
      <w:tr w14:paraId="287704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39AD51F">
            <w:r>
              <w:t>抗裂砂浆（网格布）</w:t>
            </w:r>
          </w:p>
        </w:tc>
        <w:tc>
          <w:tcPr>
            <w:vAlign w:val="center"/>
          </w:tcPr>
          <w:p w14:paraId="69A1FB82">
            <w:r>
              <w:t>20</w:t>
            </w:r>
          </w:p>
        </w:tc>
        <w:tc>
          <w:tcPr>
            <w:vAlign w:val="center"/>
          </w:tcPr>
          <w:p w14:paraId="7AD430E4">
            <w:r>
              <w:t>0.930</w:t>
            </w:r>
          </w:p>
        </w:tc>
        <w:tc>
          <w:tcPr>
            <w:vAlign w:val="center"/>
          </w:tcPr>
          <w:p w14:paraId="21985FAD">
            <w:r>
              <w:t>11.306</w:t>
            </w:r>
          </w:p>
        </w:tc>
        <w:tc>
          <w:tcPr>
            <w:vAlign w:val="center"/>
          </w:tcPr>
          <w:p w14:paraId="7B40A52B">
            <w:r>
              <w:t>1.00</w:t>
            </w:r>
          </w:p>
        </w:tc>
        <w:tc>
          <w:tcPr>
            <w:vAlign w:val="center"/>
          </w:tcPr>
          <w:p w14:paraId="203E94F9">
            <w:r>
              <w:t>0.022</w:t>
            </w:r>
          </w:p>
        </w:tc>
        <w:tc>
          <w:tcPr>
            <w:vAlign w:val="center"/>
          </w:tcPr>
          <w:p w14:paraId="019D4FE0">
            <w:r>
              <w:t>0.243</w:t>
            </w:r>
          </w:p>
        </w:tc>
      </w:tr>
      <w:tr w14:paraId="7FD60D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9D5537C">
            <w:r>
              <w:t>各层之和∑</w:t>
            </w:r>
          </w:p>
        </w:tc>
        <w:tc>
          <w:tcPr>
            <w:vAlign w:val="center"/>
          </w:tcPr>
          <w:p w14:paraId="38E79AF2">
            <w:r>
              <w:t>257.6</w:t>
            </w:r>
          </w:p>
        </w:tc>
        <w:tc>
          <w:tcPr>
            <w:vAlign w:val="center"/>
          </w:tcPr>
          <w:p w14:paraId="3C732B12">
            <w:r>
              <w:t>－</w:t>
            </w:r>
          </w:p>
        </w:tc>
        <w:tc>
          <w:tcPr>
            <w:vAlign w:val="center"/>
          </w:tcPr>
          <w:p w14:paraId="2C652F7F">
            <w:r>
              <w:t>－</w:t>
            </w:r>
          </w:p>
        </w:tc>
        <w:tc>
          <w:tcPr>
            <w:vAlign w:val="center"/>
          </w:tcPr>
          <w:p w14:paraId="4E8E5E97">
            <w:r>
              <w:t>－</w:t>
            </w:r>
          </w:p>
        </w:tc>
        <w:tc>
          <w:tcPr>
            <w:vAlign w:val="center"/>
          </w:tcPr>
          <w:p w14:paraId="1E5FE6F3">
            <w:r>
              <w:t>2.708</w:t>
            </w:r>
          </w:p>
        </w:tc>
        <w:tc>
          <w:tcPr>
            <w:vAlign w:val="center"/>
          </w:tcPr>
          <w:p w14:paraId="5C415FB1">
            <w:r>
              <w:t>3.240</w:t>
            </w:r>
          </w:p>
        </w:tc>
      </w:tr>
      <w:tr w14:paraId="0A42AA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8ECB79D">
            <w:r>
              <w:t>传热系数K=1/(0.15+∑R)</w:t>
            </w:r>
          </w:p>
        </w:tc>
        <w:tc>
          <w:tcPr>
            <w:gridSpan w:val="6"/>
          </w:tcPr>
          <w:p w14:paraId="7B18CAF2">
            <w:pPr>
              <w:jc w:val="center"/>
            </w:pPr>
            <w:r>
              <w:t>0.35</w:t>
            </w:r>
          </w:p>
        </w:tc>
      </w:tr>
    </w:tbl>
    <w:p w14:paraId="004548FF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56" w:name="_Toc21213"/>
      <w:r>
        <w:rPr>
          <w:kern w:val="2"/>
          <w:szCs w:val="24"/>
          <w:lang w:val="en-US"/>
        </w:rPr>
        <w:t>采暖与非采暖楼板</w:t>
      </w:r>
      <w:bookmarkEnd w:id="56"/>
    </w:p>
    <w:p w14:paraId="7C0B1A04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57" w:name="_Toc13816"/>
      <w:r>
        <w:rPr>
          <w:kern w:val="2"/>
          <w:szCs w:val="24"/>
          <w:lang w:val="en-US"/>
        </w:rPr>
        <w:t>分隔供暖与非供暖空间的楼板</w:t>
      </w:r>
      <w:bookmarkEnd w:id="5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668AB3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36A1502F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2C9F833C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30C996E6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12DCF6A1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53CE68D8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72348570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015DAC38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39FA96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49B3AD02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0A524CD4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518954B8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3100E1AE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6AA3EF9B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39B07A20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5E5DD6E0">
            <w:pPr>
              <w:jc w:val="center"/>
            </w:pPr>
            <w:r>
              <w:t>D=R*S</w:t>
            </w:r>
          </w:p>
        </w:tc>
      </w:tr>
      <w:tr w14:paraId="0AAADB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E554AF9">
            <w:r>
              <w:t>水泥砂浆</w:t>
            </w:r>
          </w:p>
        </w:tc>
        <w:tc>
          <w:tcPr>
            <w:vAlign w:val="center"/>
          </w:tcPr>
          <w:p w14:paraId="6E0DE95B">
            <w:r>
              <w:t>20</w:t>
            </w:r>
          </w:p>
        </w:tc>
        <w:tc>
          <w:tcPr>
            <w:vAlign w:val="center"/>
          </w:tcPr>
          <w:p w14:paraId="149AEC77">
            <w:r>
              <w:t>0.930</w:t>
            </w:r>
          </w:p>
        </w:tc>
        <w:tc>
          <w:tcPr>
            <w:vAlign w:val="center"/>
          </w:tcPr>
          <w:p w14:paraId="683BDD3B">
            <w:r>
              <w:t>11.370</w:t>
            </w:r>
          </w:p>
        </w:tc>
        <w:tc>
          <w:tcPr>
            <w:vAlign w:val="center"/>
          </w:tcPr>
          <w:p w14:paraId="41540C04">
            <w:r>
              <w:t>1.00</w:t>
            </w:r>
          </w:p>
        </w:tc>
        <w:tc>
          <w:tcPr>
            <w:vAlign w:val="center"/>
          </w:tcPr>
          <w:p w14:paraId="08B582EB">
            <w:r>
              <w:t>0.022</w:t>
            </w:r>
          </w:p>
        </w:tc>
        <w:tc>
          <w:tcPr>
            <w:vAlign w:val="center"/>
          </w:tcPr>
          <w:p w14:paraId="5758F8B6">
            <w:r>
              <w:t>0.245</w:t>
            </w:r>
          </w:p>
        </w:tc>
      </w:tr>
      <w:tr w14:paraId="611227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730A736">
            <w:r>
              <w:t>碎石、卵石混凝土(ρ=2300)</w:t>
            </w:r>
          </w:p>
        </w:tc>
        <w:tc>
          <w:tcPr>
            <w:vAlign w:val="center"/>
          </w:tcPr>
          <w:p w14:paraId="77BF53F6">
            <w:r>
              <w:t>60</w:t>
            </w:r>
          </w:p>
        </w:tc>
        <w:tc>
          <w:tcPr>
            <w:vAlign w:val="center"/>
          </w:tcPr>
          <w:p w14:paraId="3630F613">
            <w:r>
              <w:t>1.510</w:t>
            </w:r>
          </w:p>
        </w:tc>
        <w:tc>
          <w:tcPr>
            <w:vAlign w:val="center"/>
          </w:tcPr>
          <w:p w14:paraId="140CEBA1">
            <w:r>
              <w:t>15.360</w:t>
            </w:r>
          </w:p>
        </w:tc>
        <w:tc>
          <w:tcPr>
            <w:vAlign w:val="center"/>
          </w:tcPr>
          <w:p w14:paraId="19DB3B1B">
            <w:r>
              <w:t>1.00</w:t>
            </w:r>
          </w:p>
        </w:tc>
        <w:tc>
          <w:tcPr>
            <w:vAlign w:val="center"/>
          </w:tcPr>
          <w:p w14:paraId="69A54841">
            <w:r>
              <w:t>0.040</w:t>
            </w:r>
          </w:p>
        </w:tc>
        <w:tc>
          <w:tcPr>
            <w:vAlign w:val="center"/>
          </w:tcPr>
          <w:p w14:paraId="05051F91">
            <w:r>
              <w:t>0.610</w:t>
            </w:r>
          </w:p>
        </w:tc>
      </w:tr>
      <w:tr w14:paraId="53B836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1C872EA">
            <w:r>
              <w:t>聚苯乙烯泡沫塑料（白板）</w:t>
            </w:r>
          </w:p>
        </w:tc>
        <w:tc>
          <w:tcPr>
            <w:vAlign w:val="center"/>
          </w:tcPr>
          <w:p w14:paraId="63614903">
            <w:r>
              <w:t>20</w:t>
            </w:r>
          </w:p>
        </w:tc>
        <w:tc>
          <w:tcPr>
            <w:vAlign w:val="center"/>
          </w:tcPr>
          <w:p w14:paraId="649B9050">
            <w:r>
              <w:t>0.039</w:t>
            </w:r>
          </w:p>
        </w:tc>
        <w:tc>
          <w:tcPr>
            <w:vAlign w:val="center"/>
          </w:tcPr>
          <w:p w14:paraId="3DEAFA62">
            <w:r>
              <w:t>0.280</w:t>
            </w:r>
          </w:p>
        </w:tc>
        <w:tc>
          <w:tcPr>
            <w:vAlign w:val="center"/>
          </w:tcPr>
          <w:p w14:paraId="385DB1AD">
            <w:r>
              <w:t>1.00</w:t>
            </w:r>
          </w:p>
        </w:tc>
        <w:tc>
          <w:tcPr>
            <w:vAlign w:val="center"/>
          </w:tcPr>
          <w:p w14:paraId="18FB20FB">
            <w:r>
              <w:t>0.513</w:t>
            </w:r>
          </w:p>
        </w:tc>
        <w:tc>
          <w:tcPr>
            <w:vAlign w:val="center"/>
          </w:tcPr>
          <w:p w14:paraId="08CC694E">
            <w:r>
              <w:t>0.144</w:t>
            </w:r>
          </w:p>
        </w:tc>
      </w:tr>
      <w:tr w14:paraId="7F03F5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50C271B">
            <w:r>
              <w:t>水泥砂浆</w:t>
            </w:r>
          </w:p>
        </w:tc>
        <w:tc>
          <w:tcPr>
            <w:vAlign w:val="center"/>
          </w:tcPr>
          <w:p w14:paraId="416AEC28">
            <w:r>
              <w:t>20</w:t>
            </w:r>
          </w:p>
        </w:tc>
        <w:tc>
          <w:tcPr>
            <w:vAlign w:val="center"/>
          </w:tcPr>
          <w:p w14:paraId="631EA3D6">
            <w:r>
              <w:t>0.930</w:t>
            </w:r>
          </w:p>
        </w:tc>
        <w:tc>
          <w:tcPr>
            <w:vAlign w:val="center"/>
          </w:tcPr>
          <w:p w14:paraId="5FE083F7">
            <w:r>
              <w:t>11.370</w:t>
            </w:r>
          </w:p>
        </w:tc>
        <w:tc>
          <w:tcPr>
            <w:vAlign w:val="center"/>
          </w:tcPr>
          <w:p w14:paraId="4FD5BBC2">
            <w:r>
              <w:t>1.00</w:t>
            </w:r>
          </w:p>
        </w:tc>
        <w:tc>
          <w:tcPr>
            <w:vAlign w:val="center"/>
          </w:tcPr>
          <w:p w14:paraId="4D4391F1">
            <w:r>
              <w:t>0.022</w:t>
            </w:r>
          </w:p>
        </w:tc>
        <w:tc>
          <w:tcPr>
            <w:vAlign w:val="center"/>
          </w:tcPr>
          <w:p w14:paraId="7AF9FC6D">
            <w:r>
              <w:t>0.245</w:t>
            </w:r>
          </w:p>
        </w:tc>
      </w:tr>
      <w:tr w14:paraId="4E6313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EB32191">
            <w:r>
              <w:t>钢筋混凝土</w:t>
            </w:r>
          </w:p>
        </w:tc>
        <w:tc>
          <w:tcPr>
            <w:vAlign w:val="center"/>
          </w:tcPr>
          <w:p w14:paraId="31E821DA">
            <w:r>
              <w:t>120</w:t>
            </w:r>
          </w:p>
        </w:tc>
        <w:tc>
          <w:tcPr>
            <w:vAlign w:val="center"/>
          </w:tcPr>
          <w:p w14:paraId="5617C5DD">
            <w:r>
              <w:t>1.740</w:t>
            </w:r>
          </w:p>
        </w:tc>
        <w:tc>
          <w:tcPr>
            <w:vAlign w:val="center"/>
          </w:tcPr>
          <w:p w14:paraId="05C008B4">
            <w:r>
              <w:t>17.200</w:t>
            </w:r>
          </w:p>
        </w:tc>
        <w:tc>
          <w:tcPr>
            <w:vAlign w:val="center"/>
          </w:tcPr>
          <w:p w14:paraId="3CCB6E90">
            <w:r>
              <w:t>1.00</w:t>
            </w:r>
          </w:p>
        </w:tc>
        <w:tc>
          <w:tcPr>
            <w:vAlign w:val="center"/>
          </w:tcPr>
          <w:p w14:paraId="74EBA9EC">
            <w:r>
              <w:t>0.069</w:t>
            </w:r>
          </w:p>
        </w:tc>
        <w:tc>
          <w:tcPr>
            <w:vAlign w:val="center"/>
          </w:tcPr>
          <w:p w14:paraId="79E7280E">
            <w:r>
              <w:t>1.186</w:t>
            </w:r>
          </w:p>
        </w:tc>
      </w:tr>
      <w:tr w14:paraId="0B95CC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BF2BC0A">
            <w:r>
              <w:t>水泥砂浆</w:t>
            </w:r>
          </w:p>
        </w:tc>
        <w:tc>
          <w:tcPr>
            <w:vAlign w:val="center"/>
          </w:tcPr>
          <w:p w14:paraId="17C633CA">
            <w:r>
              <w:t>20</w:t>
            </w:r>
          </w:p>
        </w:tc>
        <w:tc>
          <w:tcPr>
            <w:vAlign w:val="center"/>
          </w:tcPr>
          <w:p w14:paraId="38351584">
            <w:r>
              <w:t>0.930</w:t>
            </w:r>
          </w:p>
        </w:tc>
        <w:tc>
          <w:tcPr>
            <w:vAlign w:val="center"/>
          </w:tcPr>
          <w:p w14:paraId="3724DA92">
            <w:r>
              <w:t>11.370</w:t>
            </w:r>
          </w:p>
        </w:tc>
        <w:tc>
          <w:tcPr>
            <w:vAlign w:val="center"/>
          </w:tcPr>
          <w:p w14:paraId="5E8DA0D1">
            <w:r>
              <w:t>1.00</w:t>
            </w:r>
          </w:p>
        </w:tc>
        <w:tc>
          <w:tcPr>
            <w:vAlign w:val="center"/>
          </w:tcPr>
          <w:p w14:paraId="10472FA5">
            <w:r>
              <w:t>0.022</w:t>
            </w:r>
          </w:p>
        </w:tc>
        <w:tc>
          <w:tcPr>
            <w:vAlign w:val="center"/>
          </w:tcPr>
          <w:p w14:paraId="4039D392">
            <w:r>
              <w:t>0.245</w:t>
            </w:r>
          </w:p>
        </w:tc>
      </w:tr>
      <w:tr w14:paraId="7CB6C6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A34C564">
            <w:r>
              <w:t>各层之和∑</w:t>
            </w:r>
          </w:p>
        </w:tc>
        <w:tc>
          <w:tcPr>
            <w:vAlign w:val="center"/>
          </w:tcPr>
          <w:p w14:paraId="3E1E4E08">
            <w:r>
              <w:t>260</w:t>
            </w:r>
          </w:p>
        </w:tc>
        <w:tc>
          <w:tcPr>
            <w:vAlign w:val="center"/>
          </w:tcPr>
          <w:p w14:paraId="7FB42B40">
            <w:r>
              <w:t>－</w:t>
            </w:r>
          </w:p>
        </w:tc>
        <w:tc>
          <w:tcPr>
            <w:vAlign w:val="center"/>
          </w:tcPr>
          <w:p w14:paraId="76D1C4FF">
            <w:r>
              <w:t>－</w:t>
            </w:r>
          </w:p>
        </w:tc>
        <w:tc>
          <w:tcPr>
            <w:vAlign w:val="center"/>
          </w:tcPr>
          <w:p w14:paraId="106238D0">
            <w:r>
              <w:t>－</w:t>
            </w:r>
          </w:p>
        </w:tc>
        <w:tc>
          <w:tcPr>
            <w:vAlign w:val="center"/>
          </w:tcPr>
          <w:p w14:paraId="535EC3FB">
            <w:r>
              <w:t>0.686</w:t>
            </w:r>
          </w:p>
        </w:tc>
        <w:tc>
          <w:tcPr>
            <w:vAlign w:val="center"/>
          </w:tcPr>
          <w:p w14:paraId="17A470D7">
            <w:r>
              <w:t>2.674</w:t>
            </w:r>
          </w:p>
        </w:tc>
      </w:tr>
      <w:tr w14:paraId="7AF1C9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E7E9CB6">
            <w:r>
              <w:t>传热系数K=1/(0.19+∑R)</w:t>
            </w:r>
          </w:p>
        </w:tc>
        <w:tc>
          <w:tcPr>
            <w:gridSpan w:val="6"/>
          </w:tcPr>
          <w:p w14:paraId="670CAB06">
            <w:pPr>
              <w:jc w:val="center"/>
            </w:pPr>
            <w:r>
              <w:t>1.14</w:t>
            </w:r>
          </w:p>
        </w:tc>
      </w:tr>
    </w:tbl>
    <w:p w14:paraId="3DE468B7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58" w:name="_Toc14573"/>
      <w:r>
        <w:rPr>
          <w:kern w:val="2"/>
          <w:szCs w:val="24"/>
          <w:lang w:val="en-US"/>
        </w:rPr>
        <w:t>采暖与非采暖户墙</w:t>
      </w:r>
      <w:bookmarkEnd w:id="58"/>
    </w:p>
    <w:p w14:paraId="1641D23B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59" w:name="_Toc30575"/>
      <w:r>
        <w:rPr>
          <w:kern w:val="2"/>
          <w:szCs w:val="24"/>
          <w:lang w:val="en-US"/>
        </w:rPr>
        <w:t>分隔供暖与非供暖空间的隔墙</w:t>
      </w:r>
      <w:bookmarkEnd w:id="5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3999DD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4DF6A028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07F5203C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130122BD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546C4253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786DA01A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7E9AAD86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5F2E4862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22AC1F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C6C22FE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6609744C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3C434AD5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50641E23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231722F3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1D139D0A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176B3C17">
            <w:pPr>
              <w:jc w:val="center"/>
            </w:pPr>
            <w:r>
              <w:t>D=R*S</w:t>
            </w:r>
          </w:p>
        </w:tc>
      </w:tr>
      <w:tr w14:paraId="02A376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91BF728">
            <w:r>
              <w:t>玻化微珠保温浆料</w:t>
            </w:r>
          </w:p>
        </w:tc>
        <w:tc>
          <w:tcPr>
            <w:vAlign w:val="center"/>
          </w:tcPr>
          <w:p w14:paraId="5365316B">
            <w:r>
              <w:t>25</w:t>
            </w:r>
          </w:p>
        </w:tc>
        <w:tc>
          <w:tcPr>
            <w:vAlign w:val="center"/>
          </w:tcPr>
          <w:p w14:paraId="0FF5AE73">
            <w:r>
              <w:t>0.080</w:t>
            </w:r>
          </w:p>
        </w:tc>
        <w:tc>
          <w:tcPr>
            <w:vAlign w:val="center"/>
          </w:tcPr>
          <w:p w14:paraId="7DD1C757">
            <w:r>
              <w:t>1.462</w:t>
            </w:r>
          </w:p>
        </w:tc>
        <w:tc>
          <w:tcPr>
            <w:vAlign w:val="center"/>
          </w:tcPr>
          <w:p w14:paraId="3D1C6122">
            <w:r>
              <w:t>1.00</w:t>
            </w:r>
          </w:p>
        </w:tc>
        <w:tc>
          <w:tcPr>
            <w:vAlign w:val="center"/>
          </w:tcPr>
          <w:p w14:paraId="2D720E57">
            <w:r>
              <w:t>0.313</w:t>
            </w:r>
          </w:p>
        </w:tc>
        <w:tc>
          <w:tcPr>
            <w:vAlign w:val="center"/>
          </w:tcPr>
          <w:p w14:paraId="17240F94">
            <w:r>
              <w:t>0.457</w:t>
            </w:r>
          </w:p>
        </w:tc>
      </w:tr>
      <w:tr w14:paraId="31F31B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2DC6708">
            <w:r>
              <w:t>钢筋混凝土</w:t>
            </w:r>
          </w:p>
        </w:tc>
        <w:tc>
          <w:tcPr>
            <w:vAlign w:val="center"/>
          </w:tcPr>
          <w:p w14:paraId="0A199ACF">
            <w:r>
              <w:t>200</w:t>
            </w:r>
          </w:p>
        </w:tc>
        <w:tc>
          <w:tcPr>
            <w:vAlign w:val="center"/>
          </w:tcPr>
          <w:p w14:paraId="71982726">
            <w:r>
              <w:t>1.740</w:t>
            </w:r>
          </w:p>
        </w:tc>
        <w:tc>
          <w:tcPr>
            <w:vAlign w:val="center"/>
          </w:tcPr>
          <w:p w14:paraId="03F17AEE">
            <w:r>
              <w:t>17.200</w:t>
            </w:r>
          </w:p>
        </w:tc>
        <w:tc>
          <w:tcPr>
            <w:vAlign w:val="center"/>
          </w:tcPr>
          <w:p w14:paraId="0072B97D">
            <w:r>
              <w:t>1.00</w:t>
            </w:r>
          </w:p>
        </w:tc>
        <w:tc>
          <w:tcPr>
            <w:vAlign w:val="center"/>
          </w:tcPr>
          <w:p w14:paraId="5EFF9B0C">
            <w:r>
              <w:t>0.115</w:t>
            </w:r>
          </w:p>
        </w:tc>
        <w:tc>
          <w:tcPr>
            <w:vAlign w:val="center"/>
          </w:tcPr>
          <w:p w14:paraId="188AB19E">
            <w:r>
              <w:t>1.977</w:t>
            </w:r>
          </w:p>
        </w:tc>
      </w:tr>
      <w:tr w14:paraId="085FA41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A5EA94B">
            <w:r>
              <w:t>水泥砂浆</w:t>
            </w:r>
          </w:p>
        </w:tc>
        <w:tc>
          <w:tcPr>
            <w:vAlign w:val="center"/>
          </w:tcPr>
          <w:p w14:paraId="235DD048">
            <w:r>
              <w:t>20</w:t>
            </w:r>
          </w:p>
        </w:tc>
        <w:tc>
          <w:tcPr>
            <w:vAlign w:val="center"/>
          </w:tcPr>
          <w:p w14:paraId="77BA848D">
            <w:r>
              <w:t>0.930</w:t>
            </w:r>
          </w:p>
        </w:tc>
        <w:tc>
          <w:tcPr>
            <w:vAlign w:val="center"/>
          </w:tcPr>
          <w:p w14:paraId="69D3E18A">
            <w:r>
              <w:t>11.370</w:t>
            </w:r>
          </w:p>
        </w:tc>
        <w:tc>
          <w:tcPr>
            <w:vAlign w:val="center"/>
          </w:tcPr>
          <w:p w14:paraId="20846F89">
            <w:r>
              <w:t>1.00</w:t>
            </w:r>
          </w:p>
        </w:tc>
        <w:tc>
          <w:tcPr>
            <w:vAlign w:val="center"/>
          </w:tcPr>
          <w:p w14:paraId="575B982C">
            <w:r>
              <w:t>0.022</w:t>
            </w:r>
          </w:p>
        </w:tc>
        <w:tc>
          <w:tcPr>
            <w:vAlign w:val="center"/>
          </w:tcPr>
          <w:p w14:paraId="49B1F340">
            <w:r>
              <w:t>0.245</w:t>
            </w:r>
          </w:p>
        </w:tc>
      </w:tr>
      <w:tr w14:paraId="11CE52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E667569">
            <w:r>
              <w:t>各层之和∑</w:t>
            </w:r>
          </w:p>
        </w:tc>
        <w:tc>
          <w:tcPr>
            <w:vAlign w:val="center"/>
          </w:tcPr>
          <w:p w14:paraId="5B231947">
            <w:r>
              <w:t>245</w:t>
            </w:r>
          </w:p>
        </w:tc>
        <w:tc>
          <w:tcPr>
            <w:vAlign w:val="center"/>
          </w:tcPr>
          <w:p w14:paraId="3385B064">
            <w:r>
              <w:t>－</w:t>
            </w:r>
          </w:p>
        </w:tc>
        <w:tc>
          <w:tcPr>
            <w:vAlign w:val="center"/>
          </w:tcPr>
          <w:p w14:paraId="4B0EF706">
            <w:r>
              <w:t>－</w:t>
            </w:r>
          </w:p>
        </w:tc>
        <w:tc>
          <w:tcPr>
            <w:vAlign w:val="center"/>
          </w:tcPr>
          <w:p w14:paraId="366465CC">
            <w:r>
              <w:t>－</w:t>
            </w:r>
          </w:p>
        </w:tc>
        <w:tc>
          <w:tcPr>
            <w:vAlign w:val="center"/>
          </w:tcPr>
          <w:p w14:paraId="65A850FD">
            <w:r>
              <w:t>0.449</w:t>
            </w:r>
          </w:p>
        </w:tc>
        <w:tc>
          <w:tcPr>
            <w:vAlign w:val="center"/>
          </w:tcPr>
          <w:p w14:paraId="6819B9D3">
            <w:r>
              <w:t>2.678</w:t>
            </w:r>
          </w:p>
        </w:tc>
      </w:tr>
      <w:tr w14:paraId="2A4BB7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80C817D">
            <w:r>
              <w:t>传热系数K=1/(0.22+∑R)</w:t>
            </w:r>
          </w:p>
        </w:tc>
        <w:tc>
          <w:tcPr>
            <w:gridSpan w:val="6"/>
          </w:tcPr>
          <w:p w14:paraId="1EBA9F6B">
            <w:pPr>
              <w:jc w:val="center"/>
            </w:pPr>
            <w:r>
              <w:t>1.50</w:t>
            </w:r>
          </w:p>
        </w:tc>
      </w:tr>
    </w:tbl>
    <w:p w14:paraId="7D86914F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60" w:name="_Toc16697"/>
      <w:r>
        <w:rPr>
          <w:kern w:val="2"/>
          <w:szCs w:val="24"/>
          <w:lang w:val="en-US"/>
        </w:rPr>
        <w:t>采暖与非采暖隔墙</w:t>
      </w:r>
      <w:bookmarkEnd w:id="60"/>
    </w:p>
    <w:p w14:paraId="2AEC7FC6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603081D5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61" w:name="_Toc412"/>
      <w:r>
        <w:rPr>
          <w:kern w:val="2"/>
          <w:szCs w:val="24"/>
          <w:lang w:val="en-US"/>
        </w:rPr>
        <w:t>外窗热工</w:t>
      </w:r>
      <w:bookmarkEnd w:id="61"/>
    </w:p>
    <w:p w14:paraId="262A8C9C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62" w:name="_Toc7713"/>
      <w:r>
        <w:rPr>
          <w:kern w:val="2"/>
          <w:szCs w:val="24"/>
          <w:lang w:val="en-US"/>
        </w:rPr>
        <w:t>外窗</w:t>
      </w:r>
      <w:bookmarkEnd w:id="6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603"/>
        <w:gridCol w:w="826"/>
        <w:gridCol w:w="832"/>
        <w:gridCol w:w="1069"/>
        <w:gridCol w:w="956"/>
        <w:gridCol w:w="2252"/>
      </w:tblGrid>
      <w:tr w14:paraId="5416C5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08B6ECC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2EEC160E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03A9C3C0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09F82260">
            <w:pPr>
              <w:jc w:val="center"/>
            </w:pPr>
            <w:r>
              <w:t>传热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04E3C85E">
            <w:pPr>
              <w:jc w:val="center"/>
            </w:pPr>
            <w:r>
              <w:t>窗遮阳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FEAF502">
            <w:pPr>
              <w:jc w:val="center"/>
            </w:pPr>
            <w:r>
              <w:t>可见光</w:t>
            </w:r>
            <w:r>
              <w:br w:type="textWrapping"/>
            </w:r>
            <w:r>
              <w:t>透射比</w:t>
            </w:r>
          </w:p>
        </w:tc>
        <w:tc>
          <w:tcPr>
            <w:shd w:val="clear" w:color="auto" w:fill="E6E6E6"/>
            <w:vAlign w:val="center"/>
          </w:tcPr>
          <w:p w14:paraId="4C5567C2">
            <w:pPr>
              <w:jc w:val="center"/>
            </w:pPr>
            <w:r>
              <w:t>数据来源</w:t>
            </w:r>
          </w:p>
        </w:tc>
      </w:tr>
      <w:tr w14:paraId="0BE723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32A68283">
            <w:r>
              <w:t>1</w:t>
            </w:r>
          </w:p>
        </w:tc>
        <w:tc>
          <w:tcPr>
            <w:vMerge w:val="restart"/>
            <w:vAlign w:val="center"/>
          </w:tcPr>
          <w:p w14:paraId="0AC806CB">
            <w:r>
              <w:t>断桥铝合金隔热金属型材(Kf=3.0)(25%)(6+12Ar+6Low-E)</w:t>
            </w:r>
          </w:p>
        </w:tc>
        <w:tc>
          <w:tcPr>
            <w:vAlign w:val="center"/>
          </w:tcPr>
          <w:p w14:paraId="6F048119">
            <w:r>
              <w:t>30</w:t>
            </w:r>
          </w:p>
        </w:tc>
        <w:tc>
          <w:tcPr>
            <w:vAlign w:val="center"/>
          </w:tcPr>
          <w:p w14:paraId="15C94675">
            <w:r>
              <w:t>1.00</w:t>
            </w:r>
          </w:p>
        </w:tc>
        <w:tc>
          <w:tcPr>
            <w:vAlign w:val="center"/>
          </w:tcPr>
          <w:p w14:paraId="17B4C195">
            <w:r>
              <w:t>0.41</w:t>
            </w:r>
          </w:p>
        </w:tc>
        <w:tc>
          <w:tcPr>
            <w:vAlign w:val="center"/>
          </w:tcPr>
          <w:p w14:paraId="5C4F828B">
            <w:r>
              <w:t>0.620</w:t>
            </w:r>
          </w:p>
        </w:tc>
        <w:tc>
          <w:tcPr>
            <w:vAlign w:val="center"/>
          </w:tcPr>
          <w:p w14:paraId="55CAE95F"/>
        </w:tc>
      </w:tr>
      <w:tr w14:paraId="27C4FE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FFF9646"/>
        </w:tc>
        <w:tc>
          <w:tcPr>
            <w:vMerge w:val="continue"/>
            <w:vAlign w:val="center"/>
          </w:tcPr>
          <w:p w14:paraId="47ABA76F"/>
        </w:tc>
        <w:tc>
          <w:tcPr>
            <w:gridSpan w:val="5"/>
            <w:shd w:val="clear" w:color="auto" w:fill="E6E6E6"/>
            <w:vAlign w:val="center"/>
          </w:tcPr>
          <w:p w14:paraId="617521CD">
            <w:pPr>
              <w:jc w:val="center"/>
            </w:pPr>
            <w:r>
              <w:t>窗编号</w:t>
            </w:r>
          </w:p>
        </w:tc>
      </w:tr>
      <w:tr w14:paraId="186B07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FB981F3"/>
        </w:tc>
        <w:tc>
          <w:tcPr>
            <w:vMerge w:val="continue"/>
            <w:vAlign w:val="center"/>
          </w:tcPr>
          <w:p w14:paraId="6D21B8C9"/>
        </w:tc>
        <w:tc>
          <w:tcPr>
            <w:gridSpan w:val="5"/>
            <w:vAlign w:val="center"/>
          </w:tcPr>
          <w:p w14:paraId="1FF2AACC">
            <w:r>
              <w:t>C0215，C0915，C1515[0215]，C0615，C1215，C1515，C1815，C1512</w:t>
            </w:r>
          </w:p>
        </w:tc>
      </w:tr>
      <w:tr w14:paraId="05E651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33A84977">
            <w:r>
              <w:t>2</w:t>
            </w:r>
          </w:p>
        </w:tc>
        <w:tc>
          <w:tcPr>
            <w:vMerge w:val="restart"/>
            <w:vAlign w:val="center"/>
          </w:tcPr>
          <w:p w14:paraId="35F77AEB">
            <w:r>
              <w:t>12A钢铝单框双玻窗（平均）</w:t>
            </w:r>
          </w:p>
        </w:tc>
        <w:tc>
          <w:tcPr>
            <w:vAlign w:val="center"/>
          </w:tcPr>
          <w:p w14:paraId="043545C1">
            <w:r>
              <w:t>35</w:t>
            </w:r>
          </w:p>
        </w:tc>
        <w:tc>
          <w:tcPr>
            <w:vAlign w:val="center"/>
          </w:tcPr>
          <w:p w14:paraId="190C42BC">
            <w:r>
              <w:t>1.00</w:t>
            </w:r>
          </w:p>
        </w:tc>
        <w:tc>
          <w:tcPr>
            <w:vAlign w:val="center"/>
          </w:tcPr>
          <w:p w14:paraId="1E1BDE40">
            <w:r>
              <w:t>0.75</w:t>
            </w:r>
          </w:p>
        </w:tc>
        <w:tc>
          <w:tcPr>
            <w:vAlign w:val="center"/>
          </w:tcPr>
          <w:p w14:paraId="718BFC2C">
            <w:r>
              <w:t>0.800</w:t>
            </w:r>
          </w:p>
        </w:tc>
        <w:tc>
          <w:tcPr>
            <w:vAlign w:val="center"/>
          </w:tcPr>
          <w:p w14:paraId="47384067"/>
        </w:tc>
      </w:tr>
      <w:tr w14:paraId="49BE95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6C59B3C"/>
        </w:tc>
        <w:tc>
          <w:tcPr>
            <w:vMerge w:val="continue"/>
            <w:vAlign w:val="center"/>
          </w:tcPr>
          <w:p w14:paraId="423C7C8C"/>
        </w:tc>
        <w:tc>
          <w:tcPr>
            <w:gridSpan w:val="5"/>
            <w:shd w:val="clear" w:color="auto" w:fill="E6E6E6"/>
            <w:vAlign w:val="center"/>
          </w:tcPr>
          <w:p w14:paraId="536B2B6C">
            <w:pPr>
              <w:jc w:val="center"/>
            </w:pPr>
            <w:r>
              <w:t>窗编号</w:t>
            </w:r>
          </w:p>
        </w:tc>
      </w:tr>
      <w:tr w14:paraId="45CBBF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C92986E"/>
        </w:tc>
        <w:tc>
          <w:tcPr>
            <w:vMerge w:val="continue"/>
            <w:vAlign w:val="center"/>
          </w:tcPr>
          <w:p w14:paraId="3DD44AEC"/>
        </w:tc>
        <w:tc>
          <w:tcPr>
            <w:gridSpan w:val="5"/>
            <w:vAlign w:val="center"/>
          </w:tcPr>
          <w:p w14:paraId="42643E39">
            <w:r>
              <w:t>幕墙</w:t>
            </w:r>
          </w:p>
        </w:tc>
      </w:tr>
    </w:tbl>
    <w:p w14:paraId="256A1912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63" w:name="_Toc19130"/>
      <w:r>
        <w:rPr>
          <w:kern w:val="2"/>
          <w:szCs w:val="24"/>
          <w:lang w:val="en-US"/>
        </w:rPr>
        <w:t>外遮阳类型</w:t>
      </w:r>
      <w:bookmarkEnd w:id="63"/>
    </w:p>
    <w:p w14:paraId="114BDED8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 w14:paraId="2B42B163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64" w:name="_Toc11493"/>
      <w:r>
        <w:rPr>
          <w:kern w:val="2"/>
          <w:szCs w:val="24"/>
          <w:lang w:val="en-US"/>
        </w:rPr>
        <w:t>总体热工性能</w:t>
      </w:r>
      <w:bookmarkEnd w:id="6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792"/>
        <w:gridCol w:w="792"/>
        <w:gridCol w:w="1245"/>
        <w:gridCol w:w="1245"/>
        <w:gridCol w:w="905"/>
        <w:gridCol w:w="2258"/>
        <w:gridCol w:w="962"/>
      </w:tblGrid>
      <w:tr w14:paraId="6514E8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C3BE3EE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1EE33B59">
            <w:pPr>
              <w:jc w:val="center"/>
            </w:pPr>
            <w:r>
              <w:t>面积</w:t>
            </w:r>
          </w:p>
        </w:tc>
        <w:tc>
          <w:tcPr>
            <w:shd w:val="clear" w:color="auto" w:fill="E6E6E6"/>
            <w:vAlign w:val="center"/>
          </w:tcPr>
          <w:p w14:paraId="2CEBF06B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32F7EC27">
            <w:pPr>
              <w:jc w:val="center"/>
            </w:pPr>
            <w:r>
              <w:t>夏季综合</w:t>
            </w:r>
            <w:r>
              <w:br w:type="textWrapping"/>
            </w:r>
            <w:r>
              <w:t>太阳得热系数</w:t>
            </w:r>
          </w:p>
        </w:tc>
        <w:tc>
          <w:tcPr>
            <w:shd w:val="clear" w:color="auto" w:fill="E6E6E6"/>
            <w:vAlign w:val="center"/>
          </w:tcPr>
          <w:p w14:paraId="2895D84E">
            <w:pPr>
              <w:jc w:val="center"/>
            </w:pPr>
            <w:r>
              <w:t>冬季综合</w:t>
            </w:r>
            <w:r>
              <w:br w:type="textWrapping"/>
            </w:r>
            <w:r>
              <w:t>太阳得热系数</w:t>
            </w:r>
          </w:p>
        </w:tc>
        <w:tc>
          <w:tcPr>
            <w:shd w:val="clear" w:color="auto" w:fill="E6E6E6"/>
            <w:vAlign w:val="center"/>
          </w:tcPr>
          <w:p w14:paraId="326AAE8A"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 w14:paraId="24AC1EB7">
            <w:pPr>
              <w:jc w:val="center"/>
            </w:pPr>
            <w:r>
              <w:t>标准要求</w:t>
            </w:r>
          </w:p>
        </w:tc>
        <w:tc>
          <w:tcPr>
            <w:shd w:val="clear" w:color="auto" w:fill="E6E6E6"/>
            <w:vAlign w:val="center"/>
          </w:tcPr>
          <w:p w14:paraId="03B004EF">
            <w:pPr>
              <w:jc w:val="center"/>
            </w:pPr>
            <w:r>
              <w:t>结论</w:t>
            </w:r>
          </w:p>
        </w:tc>
      </w:tr>
      <w:tr w14:paraId="2B76DD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290D85F">
            <w:r>
              <w:t>南向</w:t>
            </w:r>
          </w:p>
        </w:tc>
        <w:tc>
          <w:tcPr>
            <w:vAlign w:val="center"/>
          </w:tcPr>
          <w:p w14:paraId="0C746A16">
            <w:r>
              <w:t>13.50</w:t>
            </w:r>
          </w:p>
        </w:tc>
        <w:tc>
          <w:tcPr>
            <w:vAlign w:val="center"/>
          </w:tcPr>
          <w:p w14:paraId="44196D26">
            <w:r>
              <w:t>1.00</w:t>
            </w:r>
          </w:p>
        </w:tc>
        <w:tc>
          <w:tcPr>
            <w:vAlign w:val="center"/>
          </w:tcPr>
          <w:p w14:paraId="1114A2F4">
            <w:r>
              <w:t>0.36</w:t>
            </w:r>
          </w:p>
        </w:tc>
        <w:tc>
          <w:tcPr>
            <w:vAlign w:val="center"/>
          </w:tcPr>
          <w:p w14:paraId="53D5EA3A">
            <w:r>
              <w:t>0.36</w:t>
            </w:r>
          </w:p>
        </w:tc>
        <w:tc>
          <w:tcPr>
            <w:vAlign w:val="center"/>
          </w:tcPr>
          <w:p w14:paraId="595EED8B">
            <w:r>
              <w:t>0.11</w:t>
            </w:r>
          </w:p>
        </w:tc>
        <w:tc>
          <w:tcPr>
            <w:vAlign w:val="center"/>
          </w:tcPr>
          <w:p w14:paraId="5B33B189">
            <w:r>
              <w:t>K≤1.20, SHGCSum≤0.30, SHGCWin≥0.45</w:t>
            </w:r>
          </w:p>
        </w:tc>
        <w:tc>
          <w:tcPr>
            <w:vAlign w:val="center"/>
          </w:tcPr>
          <w:p w14:paraId="06AA1E48">
            <w:r>
              <w:t>不需要</w:t>
            </w:r>
          </w:p>
        </w:tc>
      </w:tr>
      <w:tr w14:paraId="354CCF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0514DAA">
            <w:r>
              <w:t>北向</w:t>
            </w:r>
          </w:p>
        </w:tc>
        <w:tc>
          <w:tcPr>
            <w:vAlign w:val="center"/>
          </w:tcPr>
          <w:p w14:paraId="6A07924B">
            <w:r>
              <w:t>12.60</w:t>
            </w:r>
          </w:p>
        </w:tc>
        <w:tc>
          <w:tcPr>
            <w:vAlign w:val="center"/>
          </w:tcPr>
          <w:p w14:paraId="5719864E">
            <w:r>
              <w:t>1.00</w:t>
            </w:r>
          </w:p>
        </w:tc>
        <w:tc>
          <w:tcPr>
            <w:vAlign w:val="center"/>
          </w:tcPr>
          <w:p w14:paraId="715F0E23">
            <w:r>
              <w:t>0.36</w:t>
            </w:r>
          </w:p>
        </w:tc>
        <w:tc>
          <w:tcPr>
            <w:vAlign w:val="center"/>
          </w:tcPr>
          <w:p w14:paraId="07AD0359">
            <w:r>
              <w:t>0.36</w:t>
            </w:r>
          </w:p>
        </w:tc>
        <w:tc>
          <w:tcPr>
            <w:vAlign w:val="center"/>
          </w:tcPr>
          <w:p w14:paraId="5E296A77">
            <w:r>
              <w:t>0.11</w:t>
            </w:r>
          </w:p>
        </w:tc>
        <w:tc>
          <w:tcPr>
            <w:vAlign w:val="center"/>
          </w:tcPr>
          <w:p w14:paraId="26AB1C1C">
            <w:r>
              <w:t>K≤1.20, SHGCSum≤0.30, SHGCWin≥0.45</w:t>
            </w:r>
          </w:p>
        </w:tc>
        <w:tc>
          <w:tcPr>
            <w:vAlign w:val="center"/>
          </w:tcPr>
          <w:p w14:paraId="6467F539">
            <w:r>
              <w:t>不需要</w:t>
            </w:r>
          </w:p>
        </w:tc>
      </w:tr>
      <w:tr w14:paraId="7F9E2E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9121A55">
            <w:r>
              <w:t>东向</w:t>
            </w:r>
          </w:p>
        </w:tc>
        <w:tc>
          <w:tcPr>
            <w:vAlign w:val="center"/>
          </w:tcPr>
          <w:p w14:paraId="101D7C9C">
            <w:r>
              <w:t>6.41</w:t>
            </w:r>
          </w:p>
        </w:tc>
        <w:tc>
          <w:tcPr>
            <w:vAlign w:val="center"/>
          </w:tcPr>
          <w:p w14:paraId="4904743B">
            <w:r>
              <w:t>1.00</w:t>
            </w:r>
          </w:p>
        </w:tc>
        <w:tc>
          <w:tcPr>
            <w:vAlign w:val="center"/>
          </w:tcPr>
          <w:p w14:paraId="51B390E3">
            <w:r>
              <w:t>0.36</w:t>
            </w:r>
          </w:p>
        </w:tc>
        <w:tc>
          <w:tcPr>
            <w:vAlign w:val="center"/>
          </w:tcPr>
          <w:p w14:paraId="5E0BD0C6">
            <w:r>
              <w:t>0.36</w:t>
            </w:r>
          </w:p>
        </w:tc>
        <w:tc>
          <w:tcPr>
            <w:vAlign w:val="center"/>
          </w:tcPr>
          <w:p w14:paraId="009FE01C">
            <w:r>
              <w:t>0.19</w:t>
            </w:r>
          </w:p>
        </w:tc>
        <w:tc>
          <w:tcPr>
            <w:vAlign w:val="center"/>
          </w:tcPr>
          <w:p w14:paraId="2C1B39F3">
            <w:r>
              <w:t>K≤1.20, SHGCSum≤0.30, SHGCWin≥0.45</w:t>
            </w:r>
          </w:p>
        </w:tc>
        <w:tc>
          <w:tcPr>
            <w:vAlign w:val="center"/>
          </w:tcPr>
          <w:p w14:paraId="311C8867">
            <w:r>
              <w:t>不需要</w:t>
            </w:r>
          </w:p>
        </w:tc>
      </w:tr>
      <w:tr w14:paraId="7ED528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A32DBA2">
            <w:r>
              <w:t>西向</w:t>
            </w:r>
          </w:p>
        </w:tc>
        <w:tc>
          <w:tcPr>
            <w:vAlign w:val="center"/>
          </w:tcPr>
          <w:p w14:paraId="058FADE0">
            <w:r>
              <w:t>10.91</w:t>
            </w:r>
          </w:p>
        </w:tc>
        <w:tc>
          <w:tcPr>
            <w:vAlign w:val="center"/>
          </w:tcPr>
          <w:p w14:paraId="36A0F32D">
            <w:r>
              <w:t>1.00</w:t>
            </w:r>
          </w:p>
        </w:tc>
        <w:tc>
          <w:tcPr>
            <w:vAlign w:val="center"/>
          </w:tcPr>
          <w:p w14:paraId="432DF975">
            <w:r>
              <w:t>0.51</w:t>
            </w:r>
          </w:p>
        </w:tc>
        <w:tc>
          <w:tcPr>
            <w:vAlign w:val="center"/>
          </w:tcPr>
          <w:p w14:paraId="281FF5EF">
            <w:r>
              <w:t>0.51</w:t>
            </w:r>
          </w:p>
        </w:tc>
        <w:tc>
          <w:tcPr>
            <w:vAlign w:val="center"/>
          </w:tcPr>
          <w:p w14:paraId="616589ED">
            <w:r>
              <w:t>0.20</w:t>
            </w:r>
          </w:p>
        </w:tc>
        <w:tc>
          <w:tcPr>
            <w:vAlign w:val="center"/>
          </w:tcPr>
          <w:p w14:paraId="04A689D7">
            <w:r>
              <w:t>K≤1.20, SHGCSum≤0.30, SHGCWin≥0.45</w:t>
            </w:r>
          </w:p>
        </w:tc>
        <w:tc>
          <w:tcPr>
            <w:vAlign w:val="center"/>
          </w:tcPr>
          <w:p w14:paraId="5168D6BE">
            <w:r>
              <w:t>不需要</w:t>
            </w:r>
          </w:p>
        </w:tc>
      </w:tr>
      <w:tr w14:paraId="4E4C77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10F9B93">
            <w:r>
              <w:t>综合平均</w:t>
            </w:r>
          </w:p>
        </w:tc>
        <w:tc>
          <w:tcPr>
            <w:vAlign w:val="center"/>
          </w:tcPr>
          <w:p w14:paraId="03C04B01">
            <w:r>
              <w:t>43.41</w:t>
            </w:r>
          </w:p>
        </w:tc>
        <w:tc>
          <w:tcPr>
            <w:vAlign w:val="center"/>
          </w:tcPr>
          <w:p w14:paraId="60A3A875">
            <w:r>
              <w:t>1.00</w:t>
            </w:r>
          </w:p>
        </w:tc>
        <w:tc>
          <w:tcPr>
            <w:vAlign w:val="center"/>
          </w:tcPr>
          <w:p w14:paraId="525E8EF1">
            <w:r>
              <w:t>0.40</w:t>
            </w:r>
          </w:p>
        </w:tc>
        <w:tc>
          <w:tcPr>
            <w:vAlign w:val="center"/>
          </w:tcPr>
          <w:p w14:paraId="1FDAE722">
            <w:r>
              <w:t>0.40</w:t>
            </w:r>
          </w:p>
        </w:tc>
        <w:tc>
          <w:tcPr>
            <w:vAlign w:val="center"/>
          </w:tcPr>
          <w:p w14:paraId="17AD69AE">
            <w:r>
              <w:t>0.13</w:t>
            </w:r>
          </w:p>
        </w:tc>
        <w:tc>
          <w:tcPr>
            <w:vAlign w:val="center"/>
          </w:tcPr>
          <w:p w14:paraId="1D216A86"/>
        </w:tc>
        <w:tc>
          <w:tcPr>
            <w:vAlign w:val="center"/>
          </w:tcPr>
          <w:p w14:paraId="3089B9AA"/>
        </w:tc>
      </w:tr>
      <w:tr w14:paraId="153652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812A4DD">
            <w:r>
              <w:t>标准依据</w:t>
            </w:r>
          </w:p>
        </w:tc>
        <w:tc>
          <w:tcPr>
            <w:gridSpan w:val="7"/>
            <w:vAlign w:val="center"/>
          </w:tcPr>
          <w:p w14:paraId="383AF4E2">
            <w:r>
              <w:t>《近零能耗建筑技术标准》第6.1.5条</w:t>
            </w:r>
          </w:p>
        </w:tc>
      </w:tr>
      <w:tr w14:paraId="63FB41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CDBBEC7">
            <w:r>
              <w:t>标准要求</w:t>
            </w:r>
          </w:p>
        </w:tc>
        <w:tc>
          <w:tcPr>
            <w:gridSpan w:val="7"/>
            <w:vAlign w:val="center"/>
          </w:tcPr>
          <w:p w14:paraId="647183AE">
            <w:r>
              <w:t>K和SHGC值应当符合表6.1.5-1的要求</w:t>
            </w:r>
          </w:p>
        </w:tc>
      </w:tr>
      <w:tr w14:paraId="06173E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ECEA44">
            <w:r>
              <w:t>结论</w:t>
            </w:r>
          </w:p>
        </w:tc>
        <w:tc>
          <w:tcPr>
            <w:gridSpan w:val="7"/>
            <w:vAlign w:val="center"/>
          </w:tcPr>
          <w:p w14:paraId="3F0F9644">
            <w:r>
              <w:t>不需要</w:t>
            </w:r>
          </w:p>
        </w:tc>
      </w:tr>
    </w:tbl>
    <w:p w14:paraId="23A632BB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注：本表所统计的外窗包含凸窗。</w:t>
      </w:r>
    </w:p>
    <w:p w14:paraId="455F09EB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65" w:name="_Toc17203"/>
      <w:r>
        <w:rPr>
          <w:kern w:val="2"/>
          <w:szCs w:val="24"/>
          <w:lang w:val="en-US"/>
        </w:rPr>
        <w:t>外门</w:t>
      </w:r>
      <w:bookmarkEnd w:id="6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7"/>
        <w:gridCol w:w="1726"/>
        <w:gridCol w:w="1839"/>
        <w:gridCol w:w="2660"/>
      </w:tblGrid>
      <w:tr w14:paraId="623C9A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CEE43A3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23D935A2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5E0D8F5E">
            <w:pPr>
              <w:jc w:val="center"/>
            </w:pPr>
            <w:r>
              <w:t>面积</w:t>
            </w:r>
            <w:r>
              <w:br w:type="textWrapping"/>
            </w:r>
            <w:r>
              <w:t>所占比例</w:t>
            </w:r>
          </w:p>
        </w:tc>
        <w:tc>
          <w:tcPr>
            <w:shd w:val="clear" w:color="auto" w:fill="E6E6E6"/>
            <w:vAlign w:val="center"/>
          </w:tcPr>
          <w:p w14:paraId="23712F14">
            <w:pPr>
              <w:jc w:val="center"/>
            </w:pPr>
            <w:r>
              <w:t>传热系数K</w:t>
            </w:r>
            <w:r>
              <w:br w:type="textWrapping"/>
            </w:r>
            <w:r>
              <w:t>[W/(㎡.K)]</w:t>
            </w:r>
          </w:p>
        </w:tc>
      </w:tr>
      <w:tr w14:paraId="6E7941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5BE0B05">
            <w:r>
              <w:t>保温门（多功能门）</w:t>
            </w:r>
          </w:p>
        </w:tc>
        <w:tc>
          <w:tcPr>
            <w:vAlign w:val="center"/>
          </w:tcPr>
          <w:p w14:paraId="70F2FED8">
            <w:r>
              <w:t>4.20</w:t>
            </w:r>
          </w:p>
        </w:tc>
        <w:tc>
          <w:tcPr>
            <w:vAlign w:val="center"/>
          </w:tcPr>
          <w:p w14:paraId="00BED0A8">
            <w:r>
              <w:t>1.000</w:t>
            </w:r>
          </w:p>
        </w:tc>
        <w:tc>
          <w:tcPr>
            <w:vAlign w:val="center"/>
          </w:tcPr>
          <w:p w14:paraId="14216110">
            <w:r>
              <w:t>1.97</w:t>
            </w:r>
          </w:p>
        </w:tc>
      </w:tr>
      <w:tr w14:paraId="0D00C1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573411">
            <w:r>
              <w:t>综合平均</w:t>
            </w:r>
          </w:p>
        </w:tc>
        <w:tc>
          <w:tcPr>
            <w:vAlign w:val="center"/>
          </w:tcPr>
          <w:p w14:paraId="7270816B">
            <w:r>
              <w:t>4.20</w:t>
            </w:r>
          </w:p>
        </w:tc>
        <w:tc>
          <w:tcPr>
            <w:vAlign w:val="center"/>
          </w:tcPr>
          <w:p w14:paraId="5F4DA6F1">
            <w:r>
              <w:t>1.000</w:t>
            </w:r>
          </w:p>
        </w:tc>
        <w:tc>
          <w:tcPr>
            <w:vAlign w:val="center"/>
          </w:tcPr>
          <w:p w14:paraId="6C45C28D">
            <w:r>
              <w:t>1.97</w:t>
            </w:r>
          </w:p>
        </w:tc>
      </w:tr>
      <w:tr w14:paraId="34E526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F532230">
            <w:r>
              <w:t>标准依据</w:t>
            </w:r>
          </w:p>
        </w:tc>
        <w:tc>
          <w:tcPr>
            <w:gridSpan w:val="3"/>
          </w:tcPr>
          <w:p w14:paraId="1FDABBDD">
            <w:r>
              <w:t>《近零能耗建筑技术标准》第6.1.6条</w:t>
            </w:r>
          </w:p>
        </w:tc>
      </w:tr>
      <w:tr w14:paraId="552722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D3430CA">
            <w:r>
              <w:t>标准要求</w:t>
            </w:r>
          </w:p>
        </w:tc>
        <w:tc>
          <w:tcPr>
            <w:gridSpan w:val="3"/>
          </w:tcPr>
          <w:p w14:paraId="492A6481">
            <w:r>
              <w:t>K值宜符合第6.1.6条的要求(K≤1.50)</w:t>
            </w:r>
          </w:p>
        </w:tc>
      </w:tr>
      <w:tr w14:paraId="0B7925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FA03834">
            <w:r>
              <w:t>结论</w:t>
            </w:r>
          </w:p>
        </w:tc>
        <w:tc>
          <w:tcPr>
            <w:gridSpan w:val="3"/>
          </w:tcPr>
          <w:p w14:paraId="6C37587E">
            <w:r>
              <w:t>适宜</w:t>
            </w:r>
          </w:p>
        </w:tc>
      </w:tr>
    </w:tbl>
    <w:p w14:paraId="13347A18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66" w:name="_Toc11209"/>
      <w:r>
        <w:rPr>
          <w:kern w:val="2"/>
          <w:szCs w:val="24"/>
          <w:lang w:val="en-US"/>
        </w:rPr>
        <w:t>分隔采暖与非采暖空间的户门</w:t>
      </w:r>
      <w:bookmarkEnd w:id="6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7"/>
        <w:gridCol w:w="1726"/>
        <w:gridCol w:w="1839"/>
        <w:gridCol w:w="2660"/>
      </w:tblGrid>
      <w:tr w14:paraId="49128C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39352B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06AA92E1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4B584683">
            <w:pPr>
              <w:jc w:val="center"/>
            </w:pPr>
            <w:r>
              <w:t>面积</w:t>
            </w:r>
            <w:r>
              <w:br w:type="textWrapping"/>
            </w:r>
            <w:r>
              <w:t>所占比例</w:t>
            </w:r>
          </w:p>
        </w:tc>
        <w:tc>
          <w:tcPr>
            <w:shd w:val="clear" w:color="auto" w:fill="E6E6E6"/>
            <w:vAlign w:val="center"/>
          </w:tcPr>
          <w:p w14:paraId="6B6D966B">
            <w:pPr>
              <w:jc w:val="center"/>
            </w:pPr>
            <w:r>
              <w:t>传热系数K</w:t>
            </w:r>
            <w:r>
              <w:br w:type="textWrapping"/>
            </w:r>
            <w:r>
              <w:t>[W/(㎡.K)]</w:t>
            </w:r>
          </w:p>
        </w:tc>
      </w:tr>
      <w:tr w14:paraId="4003DC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2F0849E">
            <w:r>
              <w:t>防盗门</w:t>
            </w:r>
          </w:p>
        </w:tc>
        <w:tc>
          <w:tcPr>
            <w:vAlign w:val="center"/>
          </w:tcPr>
          <w:p w14:paraId="71A648D7">
            <w:r>
              <w:t>2.31</w:t>
            </w:r>
          </w:p>
        </w:tc>
        <w:tc>
          <w:tcPr>
            <w:vAlign w:val="center"/>
          </w:tcPr>
          <w:p w14:paraId="4323F07D">
            <w:r>
              <w:t>1.000</w:t>
            </w:r>
          </w:p>
        </w:tc>
        <w:tc>
          <w:tcPr>
            <w:vAlign w:val="center"/>
          </w:tcPr>
          <w:p w14:paraId="7B29DEC4">
            <w:r>
              <w:t>2.00</w:t>
            </w:r>
          </w:p>
        </w:tc>
      </w:tr>
      <w:tr w14:paraId="1EC3B2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72D3810">
            <w:r>
              <w:t>综合平均</w:t>
            </w:r>
          </w:p>
        </w:tc>
        <w:tc>
          <w:tcPr>
            <w:vAlign w:val="center"/>
          </w:tcPr>
          <w:p w14:paraId="254609C3">
            <w:r>
              <w:t>2.31</w:t>
            </w:r>
          </w:p>
        </w:tc>
        <w:tc>
          <w:tcPr>
            <w:vAlign w:val="center"/>
          </w:tcPr>
          <w:p w14:paraId="70B0AFF4">
            <w:r>
              <w:t>1.000</w:t>
            </w:r>
          </w:p>
        </w:tc>
        <w:tc>
          <w:tcPr>
            <w:vAlign w:val="center"/>
          </w:tcPr>
          <w:p w14:paraId="6D694924">
            <w:r>
              <w:t>2.00</w:t>
            </w:r>
          </w:p>
        </w:tc>
      </w:tr>
      <w:tr w14:paraId="19AA32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2F56A58">
            <w:r>
              <w:t>标准依据</w:t>
            </w:r>
          </w:p>
        </w:tc>
        <w:tc>
          <w:tcPr>
            <w:gridSpan w:val="3"/>
          </w:tcPr>
          <w:p w14:paraId="5598A8AC">
            <w:r>
              <w:t>《近零能耗建筑技术标准》第6.1.7条</w:t>
            </w:r>
          </w:p>
        </w:tc>
      </w:tr>
      <w:tr w14:paraId="265F76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D1DFC3">
            <w:r>
              <w:t>标准要求</w:t>
            </w:r>
          </w:p>
        </w:tc>
        <w:tc>
          <w:tcPr>
            <w:gridSpan w:val="3"/>
          </w:tcPr>
          <w:p w14:paraId="36725796">
            <w:r>
              <w:t>K值宜符合第6.1.7条的要求(K≤1.60)</w:t>
            </w:r>
          </w:p>
        </w:tc>
      </w:tr>
      <w:tr w14:paraId="192A42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DDF03DC">
            <w:r>
              <w:t>结论</w:t>
            </w:r>
          </w:p>
        </w:tc>
        <w:tc>
          <w:tcPr>
            <w:gridSpan w:val="3"/>
          </w:tcPr>
          <w:p w14:paraId="221DEAB8">
            <w:r>
              <w:rPr>
                <w:color w:val="FF0000"/>
              </w:rPr>
              <w:t>不适宜</w:t>
            </w:r>
          </w:p>
        </w:tc>
      </w:tr>
    </w:tbl>
    <w:p w14:paraId="479293F1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67" w:name="_Toc2486"/>
      <w:r>
        <w:rPr>
          <w:kern w:val="2"/>
          <w:szCs w:val="24"/>
          <w:lang w:val="en-US"/>
        </w:rPr>
        <w:t>外窗气密性</w:t>
      </w:r>
      <w:bookmarkEnd w:id="6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69"/>
      </w:tblGrid>
      <w:tr w14:paraId="5B7C36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60D70238">
            <w:r>
              <w:t>最不利气密性等级</w:t>
            </w:r>
          </w:p>
        </w:tc>
        <w:tc>
          <w:tcPr>
            <w:vAlign w:val="center"/>
          </w:tcPr>
          <w:p w14:paraId="3C8AFA71">
            <w:r>
              <w:t>6级（窗编号：C0215）</w:t>
            </w:r>
          </w:p>
        </w:tc>
      </w:tr>
      <w:tr w14:paraId="6DE7AD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36096DB">
            <w:r>
              <w:t>外窗气密性措施</w:t>
            </w:r>
          </w:p>
        </w:tc>
        <w:tc>
          <w:tcPr>
            <w:vAlign w:val="center"/>
          </w:tcPr>
          <w:p w14:paraId="2742B4A1"/>
        </w:tc>
      </w:tr>
      <w:tr w14:paraId="74A5DA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3B6D68E">
            <w:r>
              <w:t>标准依据</w:t>
            </w:r>
          </w:p>
        </w:tc>
        <w:tc>
          <w:tcPr>
            <w:vAlign w:val="center"/>
          </w:tcPr>
          <w:p w14:paraId="08520DB0">
            <w:r>
              <w:t>《近零能耗建筑技术标准》第6.1.4条，分级与检测方法《建筑外门窗气密，水密，抗风压性能分级及检测方法》（GB/T 7106-2008）</w:t>
            </w:r>
          </w:p>
        </w:tc>
      </w:tr>
      <w:tr w14:paraId="4BB736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225838">
            <w:r>
              <w:t>标准要求</w:t>
            </w:r>
          </w:p>
        </w:tc>
        <w:tc>
          <w:tcPr>
            <w:vAlign w:val="center"/>
          </w:tcPr>
          <w:p w14:paraId="1EFD4D23">
            <w:r>
              <w:t>外窗及外门户门气密性不宜低于《建筑外门窗气密，水密，抗风压性能分级及检测方法》（GB/T 7106-2008）的8级</w:t>
            </w:r>
          </w:p>
        </w:tc>
      </w:tr>
      <w:tr w14:paraId="135E50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22F9E7D">
            <w:r>
              <w:t>结论</w:t>
            </w:r>
          </w:p>
        </w:tc>
        <w:tc>
          <w:tcPr>
            <w:vAlign w:val="center"/>
          </w:tcPr>
          <w:p w14:paraId="326B8137">
            <w:r>
              <w:rPr>
                <w:color w:val="FF0000"/>
              </w:rPr>
              <w:t>不适宜</w:t>
            </w:r>
          </w:p>
        </w:tc>
      </w:tr>
    </w:tbl>
    <w:p w14:paraId="43757FD0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68" w:name="_Toc6741"/>
      <w:r>
        <w:rPr>
          <w:kern w:val="2"/>
          <w:szCs w:val="24"/>
          <w:lang w:val="en-US"/>
        </w:rPr>
        <w:t>外门气密性</w:t>
      </w:r>
      <w:bookmarkEnd w:id="6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69"/>
      </w:tblGrid>
      <w:tr w14:paraId="2D251B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76C04C">
            <w:r>
              <w:t>最不利气密性等级</w:t>
            </w:r>
          </w:p>
        </w:tc>
        <w:tc>
          <w:tcPr>
            <w:vAlign w:val="center"/>
          </w:tcPr>
          <w:p w14:paraId="4C388DF8">
            <w:r>
              <w:t>－</w:t>
            </w:r>
          </w:p>
        </w:tc>
      </w:tr>
      <w:tr w14:paraId="42EB03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591A3B6">
            <w:r>
              <w:t>外门气密性措施</w:t>
            </w:r>
          </w:p>
        </w:tc>
        <w:tc>
          <w:tcPr>
            <w:vAlign w:val="center"/>
          </w:tcPr>
          <w:p w14:paraId="39F939F1"/>
        </w:tc>
      </w:tr>
      <w:tr w14:paraId="7E68BF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E8C791">
            <w:r>
              <w:t>标准依据</w:t>
            </w:r>
          </w:p>
        </w:tc>
        <w:tc>
          <w:tcPr>
            <w:vAlign w:val="center"/>
          </w:tcPr>
          <w:p w14:paraId="56881431">
            <w:r>
              <w:t>《近零能耗建筑技术标准》第6.1.4条，分级与检测方法《建筑外门窗气密，水密，抗风压性能分级及检测方法》（GB/T 7106-2008）</w:t>
            </w:r>
          </w:p>
        </w:tc>
      </w:tr>
      <w:tr w14:paraId="65D567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85D9A05">
            <w:r>
              <w:t>标准要求</w:t>
            </w:r>
          </w:p>
        </w:tc>
        <w:tc>
          <w:tcPr>
            <w:vAlign w:val="center"/>
          </w:tcPr>
          <w:p w14:paraId="352165A0">
            <w:r>
              <w:t>外窗及外门户门气密性不宜低于《建筑外门窗气密，水密，抗风压性能分级及检测方法》（GB/T 7106-2008）的6级</w:t>
            </w:r>
          </w:p>
        </w:tc>
      </w:tr>
      <w:tr w14:paraId="45EFF0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E33C2C1">
            <w:r>
              <w:t>结论</w:t>
            </w:r>
          </w:p>
        </w:tc>
        <w:tc>
          <w:tcPr>
            <w:vAlign w:val="center"/>
          </w:tcPr>
          <w:p w14:paraId="7ED8848D">
            <w:r>
              <w:t>－</w:t>
            </w:r>
          </w:p>
        </w:tc>
      </w:tr>
    </w:tbl>
    <w:p w14:paraId="0463C72E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69" w:name="_Toc21745"/>
      <w:r>
        <w:rPr>
          <w:kern w:val="2"/>
          <w:szCs w:val="24"/>
          <w:lang w:val="en-US"/>
        </w:rPr>
        <w:t>户门气密性</w:t>
      </w:r>
      <w:bookmarkEnd w:id="6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69"/>
      </w:tblGrid>
      <w:tr w14:paraId="57EBEC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548D6C1">
            <w:r>
              <w:t>最不利气密性等级</w:t>
            </w:r>
          </w:p>
        </w:tc>
        <w:tc>
          <w:tcPr>
            <w:vAlign w:val="center"/>
          </w:tcPr>
          <w:p w14:paraId="7E8977F1">
            <w:r>
              <w:t>4级（窗编号：M1121）</w:t>
            </w:r>
          </w:p>
        </w:tc>
      </w:tr>
      <w:tr w14:paraId="791C02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4D687CB">
            <w:r>
              <w:t>户门气密性措施</w:t>
            </w:r>
          </w:p>
        </w:tc>
        <w:tc>
          <w:tcPr>
            <w:vAlign w:val="center"/>
          </w:tcPr>
          <w:p w14:paraId="1A6390F8"/>
        </w:tc>
      </w:tr>
      <w:tr w14:paraId="79CC8B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0921048">
            <w:r>
              <w:t>标准依据</w:t>
            </w:r>
          </w:p>
        </w:tc>
        <w:tc>
          <w:tcPr>
            <w:vAlign w:val="center"/>
          </w:tcPr>
          <w:p w14:paraId="763BF496">
            <w:r>
              <w:t>《近零能耗建筑技术标准》第6.1.4条，分级与检测方法《建筑外门窗气密，水密，抗风压性能分级及检测方法》（GB/T 7106-2008）</w:t>
            </w:r>
          </w:p>
        </w:tc>
      </w:tr>
      <w:tr w14:paraId="05A97D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04631E0">
            <w:r>
              <w:t>标准要求</w:t>
            </w:r>
          </w:p>
        </w:tc>
        <w:tc>
          <w:tcPr>
            <w:vAlign w:val="center"/>
          </w:tcPr>
          <w:p w14:paraId="3E063915">
            <w:r>
              <w:t>外窗及外门户门气密性不宜低于《建筑外门窗气密，水密，抗风压性能分级及检测方法》（GB/T 7106-2008）的6级</w:t>
            </w:r>
          </w:p>
        </w:tc>
      </w:tr>
      <w:tr w14:paraId="1FBA77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ACAADC2">
            <w:r>
              <w:t>结论</w:t>
            </w:r>
          </w:p>
        </w:tc>
        <w:tc>
          <w:tcPr>
            <w:vAlign w:val="center"/>
          </w:tcPr>
          <w:p w14:paraId="4557EA89">
            <w:r>
              <w:rPr>
                <w:color w:val="FF0000"/>
              </w:rPr>
              <w:t>不适宜</w:t>
            </w:r>
          </w:p>
        </w:tc>
      </w:tr>
    </w:tbl>
    <w:p w14:paraId="76CBEF8A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70" w:name="_Toc23710"/>
      <w:r>
        <w:rPr>
          <w:kern w:val="2"/>
          <w:szCs w:val="24"/>
          <w:lang w:val="en-US"/>
        </w:rPr>
        <w:t>围护结构检查结论</w:t>
      </w:r>
      <w:bookmarkEnd w:id="7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69"/>
        <w:gridCol w:w="4131"/>
      </w:tblGrid>
      <w:tr w14:paraId="7C99BC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8A9A53D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11FE16EA">
            <w:pPr>
              <w:jc w:val="center"/>
            </w:pPr>
            <w:r>
              <w:t>检查项</w:t>
            </w:r>
          </w:p>
        </w:tc>
        <w:tc>
          <w:tcPr>
            <w:shd w:val="clear" w:color="auto" w:fill="E6E6E6"/>
            <w:vAlign w:val="center"/>
          </w:tcPr>
          <w:p w14:paraId="593CC6F0">
            <w:pPr>
              <w:jc w:val="center"/>
            </w:pPr>
            <w:r>
              <w:t>结论</w:t>
            </w:r>
          </w:p>
        </w:tc>
      </w:tr>
      <w:tr w14:paraId="61AD25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40EFFDB">
            <w:r>
              <w:t>1</w:t>
            </w:r>
          </w:p>
        </w:tc>
        <w:tc>
          <w:tcPr>
            <w:vAlign w:val="center"/>
          </w:tcPr>
          <w:p w14:paraId="7BC83ECD">
            <w:r>
              <w:t>屋顶</w:t>
            </w:r>
          </w:p>
        </w:tc>
        <w:tc>
          <w:tcPr>
            <w:vAlign w:val="center"/>
          </w:tcPr>
          <w:p w14:paraId="2E1CB50E">
            <w:r>
              <w:t>不需要</w:t>
            </w:r>
          </w:p>
        </w:tc>
      </w:tr>
      <w:tr w14:paraId="32098B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72566CA">
            <w:r>
              <w:t>2</w:t>
            </w:r>
          </w:p>
        </w:tc>
        <w:tc>
          <w:tcPr>
            <w:vAlign w:val="center"/>
          </w:tcPr>
          <w:p w14:paraId="45CA76AC">
            <w:r>
              <w:t>外墙</w:t>
            </w:r>
          </w:p>
        </w:tc>
        <w:tc>
          <w:tcPr>
            <w:vAlign w:val="center"/>
          </w:tcPr>
          <w:p w14:paraId="45D204B6">
            <w:r>
              <w:t>不需要</w:t>
            </w:r>
          </w:p>
        </w:tc>
      </w:tr>
      <w:tr w14:paraId="4AD9E6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C4678C4">
            <w:r>
              <w:t>3</w:t>
            </w:r>
          </w:p>
        </w:tc>
        <w:tc>
          <w:tcPr>
            <w:vAlign w:val="center"/>
          </w:tcPr>
          <w:p w14:paraId="57169DEA">
            <w:r>
              <w:t>地面</w:t>
            </w:r>
          </w:p>
        </w:tc>
        <w:tc>
          <w:tcPr>
            <w:vAlign w:val="center"/>
          </w:tcPr>
          <w:p w14:paraId="4AABCE2F">
            <w:r>
              <w:t>不需要</w:t>
            </w:r>
          </w:p>
        </w:tc>
      </w:tr>
      <w:tr w14:paraId="6B1C65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800DB2C">
            <w:r>
              <w:t>4</w:t>
            </w:r>
          </w:p>
        </w:tc>
        <w:tc>
          <w:tcPr>
            <w:vAlign w:val="center"/>
          </w:tcPr>
          <w:p w14:paraId="76B8E73F">
            <w:r>
              <w:t>挑空楼板</w:t>
            </w:r>
          </w:p>
        </w:tc>
        <w:tc>
          <w:tcPr>
            <w:vAlign w:val="center"/>
          </w:tcPr>
          <w:p w14:paraId="036F9C17">
            <w:r>
              <w:t>不需要</w:t>
            </w:r>
          </w:p>
        </w:tc>
      </w:tr>
      <w:tr w14:paraId="0BC2FE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CBFA56B">
            <w:r>
              <w:t>5</w:t>
            </w:r>
          </w:p>
        </w:tc>
        <w:tc>
          <w:tcPr>
            <w:vAlign w:val="center"/>
          </w:tcPr>
          <w:p w14:paraId="29D4DDF9">
            <w:r>
              <w:t>采暖与非采暖楼板</w:t>
            </w:r>
          </w:p>
        </w:tc>
        <w:tc>
          <w:tcPr>
            <w:vAlign w:val="center"/>
          </w:tcPr>
          <w:p w14:paraId="5237E344">
            <w:r>
              <w:t>不需要</w:t>
            </w:r>
          </w:p>
        </w:tc>
      </w:tr>
      <w:tr w14:paraId="5947D1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E2DA10D">
            <w:r>
              <w:t>6</w:t>
            </w:r>
          </w:p>
        </w:tc>
        <w:tc>
          <w:tcPr>
            <w:vAlign w:val="center"/>
          </w:tcPr>
          <w:p w14:paraId="64D58718">
            <w:r>
              <w:t>采暖与非采暖户墙</w:t>
            </w:r>
          </w:p>
        </w:tc>
        <w:tc>
          <w:tcPr>
            <w:vAlign w:val="center"/>
          </w:tcPr>
          <w:p w14:paraId="533014F0">
            <w:r>
              <w:t>不需要</w:t>
            </w:r>
          </w:p>
        </w:tc>
      </w:tr>
      <w:tr w14:paraId="03E9E6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2C09D5E">
            <w:r>
              <w:t>7</w:t>
            </w:r>
          </w:p>
        </w:tc>
        <w:tc>
          <w:tcPr>
            <w:vAlign w:val="center"/>
          </w:tcPr>
          <w:p w14:paraId="1A3FA639">
            <w:r>
              <w:t>外窗热工</w:t>
            </w:r>
          </w:p>
        </w:tc>
        <w:tc>
          <w:tcPr>
            <w:vAlign w:val="center"/>
          </w:tcPr>
          <w:p w14:paraId="49CE58E0">
            <w:r>
              <w:t>不需要</w:t>
            </w:r>
          </w:p>
        </w:tc>
      </w:tr>
      <w:tr w14:paraId="645679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A5D4915">
            <w:r>
              <w:t>8</w:t>
            </w:r>
          </w:p>
        </w:tc>
        <w:tc>
          <w:tcPr>
            <w:vAlign w:val="center"/>
          </w:tcPr>
          <w:p w14:paraId="65669D6C">
            <w:r>
              <w:t>外门</w:t>
            </w:r>
          </w:p>
        </w:tc>
        <w:tc>
          <w:tcPr>
            <w:vAlign w:val="center"/>
          </w:tcPr>
          <w:p w14:paraId="0DD0C17A">
            <w:r>
              <w:t>适宜</w:t>
            </w:r>
          </w:p>
        </w:tc>
      </w:tr>
      <w:tr w14:paraId="7B1A93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62BC7B7">
            <w:r>
              <w:t>9</w:t>
            </w:r>
          </w:p>
        </w:tc>
        <w:tc>
          <w:tcPr>
            <w:vAlign w:val="center"/>
          </w:tcPr>
          <w:p w14:paraId="388594E3">
            <w:r>
              <w:t>分隔采暖与非采暖空间的户门</w:t>
            </w:r>
          </w:p>
        </w:tc>
        <w:tc>
          <w:tcPr>
            <w:vAlign w:val="center"/>
          </w:tcPr>
          <w:p w14:paraId="0D303956">
            <w:r>
              <w:rPr>
                <w:color w:val="FF0000"/>
              </w:rPr>
              <w:t>不适宜</w:t>
            </w:r>
          </w:p>
        </w:tc>
      </w:tr>
      <w:tr w14:paraId="7B0F9B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22B0FFA">
            <w:r>
              <w:t>10</w:t>
            </w:r>
          </w:p>
        </w:tc>
        <w:tc>
          <w:tcPr>
            <w:vAlign w:val="center"/>
          </w:tcPr>
          <w:p w14:paraId="7F5838AC">
            <w:r>
              <w:t>外窗气密性</w:t>
            </w:r>
          </w:p>
        </w:tc>
        <w:tc>
          <w:tcPr>
            <w:vAlign w:val="center"/>
          </w:tcPr>
          <w:p w14:paraId="2C208F6A">
            <w:r>
              <w:rPr>
                <w:color w:val="FF0000"/>
              </w:rPr>
              <w:t>不适宜</w:t>
            </w:r>
          </w:p>
        </w:tc>
      </w:tr>
      <w:tr w14:paraId="0D44B6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A93B676">
            <w:r>
              <w:t>11</w:t>
            </w:r>
          </w:p>
        </w:tc>
        <w:tc>
          <w:tcPr>
            <w:vAlign w:val="center"/>
          </w:tcPr>
          <w:p w14:paraId="6E858062">
            <w:r>
              <w:t>外门气密性</w:t>
            </w:r>
          </w:p>
        </w:tc>
        <w:tc>
          <w:tcPr>
            <w:vAlign w:val="center"/>
          </w:tcPr>
          <w:p w14:paraId="3ED8B200">
            <w:r>
              <w:t>适宜</w:t>
            </w:r>
          </w:p>
        </w:tc>
      </w:tr>
      <w:tr w14:paraId="30FA70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7731F5D">
            <w:r>
              <w:t>12</w:t>
            </w:r>
          </w:p>
        </w:tc>
        <w:tc>
          <w:tcPr>
            <w:vAlign w:val="center"/>
          </w:tcPr>
          <w:p w14:paraId="62613AA1">
            <w:r>
              <w:t>户门气密性</w:t>
            </w:r>
          </w:p>
        </w:tc>
        <w:tc>
          <w:tcPr>
            <w:vAlign w:val="center"/>
          </w:tcPr>
          <w:p w14:paraId="59125825">
            <w:r>
              <w:rPr>
                <w:color w:val="FF0000"/>
              </w:rPr>
              <w:t>不适宜</w:t>
            </w:r>
          </w:p>
        </w:tc>
      </w:tr>
    </w:tbl>
    <w:p w14:paraId="6C51EDA8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71" w:name="_Toc26694"/>
      <w:r>
        <w:rPr>
          <w:kern w:val="2"/>
          <w:szCs w:val="24"/>
          <w:lang w:val="en-US"/>
        </w:rPr>
        <w:t>房间类型</w:t>
      </w:r>
      <w:bookmarkEnd w:id="71"/>
    </w:p>
    <w:p w14:paraId="5952737C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72" w:name="_Toc16819"/>
      <w:r>
        <w:rPr>
          <w:kern w:val="2"/>
          <w:szCs w:val="24"/>
          <w:lang w:val="en-US"/>
        </w:rPr>
        <w:t>房间参数表</w:t>
      </w:r>
      <w:bookmarkEnd w:id="72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 w14:paraId="255980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1E07322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70606AFE"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0F050B16"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6A1CA871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74D5D6AE"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 w14:paraId="041259C4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357E0AA5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110EFA67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1DBF85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FED5BAB">
            <w:r>
              <w:t>卧室</w:t>
            </w:r>
          </w:p>
        </w:tc>
        <w:tc>
          <w:tcPr>
            <w:vAlign w:val="center"/>
          </w:tcPr>
          <w:p w14:paraId="13CC24B8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624B2A5F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75164B1E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5F79825A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1EAB5037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52BE5698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192F594A">
            <w:pPr>
              <w:jc w:val="center"/>
            </w:pPr>
            <w:r>
              <w:t>6(W/㎡)</w:t>
            </w:r>
          </w:p>
        </w:tc>
      </w:tr>
      <w:tr w14:paraId="5D34F9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5BADC0">
            <w:r>
              <w:t>卫生间</w:t>
            </w:r>
          </w:p>
        </w:tc>
        <w:tc>
          <w:tcPr>
            <w:vAlign w:val="center"/>
          </w:tcPr>
          <w:p w14:paraId="6EAE4EBA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0FF687E1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1170777E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63B73154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134E713E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62CB634F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512FC6BE">
            <w:pPr>
              <w:jc w:val="center"/>
            </w:pPr>
            <w:r>
              <w:t>0(W/㎡)</w:t>
            </w:r>
          </w:p>
        </w:tc>
      </w:tr>
      <w:tr w14:paraId="2F5D7C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137EE70">
            <w:r>
              <w:t>厨房</w:t>
            </w:r>
          </w:p>
        </w:tc>
        <w:tc>
          <w:tcPr>
            <w:vAlign w:val="center"/>
          </w:tcPr>
          <w:p w14:paraId="11746BE4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6443CA09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1516D7A6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3D6BB170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20B9E8FF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370C6A81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641EAA13">
            <w:pPr>
              <w:jc w:val="center"/>
            </w:pPr>
            <w:r>
              <w:t>24(W/㎡)</w:t>
            </w:r>
          </w:p>
        </w:tc>
      </w:tr>
      <w:tr w14:paraId="48B46B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5E309A">
            <w:r>
              <w:t>楼梯间</w:t>
            </w:r>
          </w:p>
        </w:tc>
        <w:tc>
          <w:tcPr>
            <w:vAlign w:val="center"/>
          </w:tcPr>
          <w:p w14:paraId="20CBC495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5E9BCCBF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1B2904DA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41B6FF27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605D1CEE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0108745F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34AD4DCC">
            <w:pPr>
              <w:jc w:val="center"/>
            </w:pPr>
            <w:r>
              <w:t>0(W/㎡)</w:t>
            </w:r>
          </w:p>
        </w:tc>
      </w:tr>
      <w:tr w14:paraId="4FBE16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4DE4E0">
            <w:r>
              <w:t>空房间</w:t>
            </w:r>
          </w:p>
        </w:tc>
        <w:tc>
          <w:tcPr>
            <w:vAlign w:val="center"/>
          </w:tcPr>
          <w:p w14:paraId="6F45854E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3671097F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71D1A852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77828A5A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444432E0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07929348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0C33640E">
            <w:pPr>
              <w:jc w:val="center"/>
            </w:pPr>
            <w:r>
              <w:t>0(W/㎡)</w:t>
            </w:r>
          </w:p>
        </w:tc>
      </w:tr>
      <w:tr w14:paraId="793644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581CBC">
            <w:r>
              <w:t>起居室</w:t>
            </w:r>
          </w:p>
        </w:tc>
        <w:tc>
          <w:tcPr>
            <w:vAlign w:val="center"/>
          </w:tcPr>
          <w:p w14:paraId="2295F069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1ED7FFF3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5FB6F33E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1A21DD27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2F3811C7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498171BE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3F9B3D33">
            <w:pPr>
              <w:jc w:val="center"/>
            </w:pPr>
            <w:r>
              <w:t>5(W/㎡)</w:t>
            </w:r>
          </w:p>
        </w:tc>
      </w:tr>
      <w:tr w14:paraId="0A1B74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22BBBA7">
            <w:r>
              <w:t>过道</w:t>
            </w:r>
          </w:p>
        </w:tc>
        <w:tc>
          <w:tcPr>
            <w:vAlign w:val="center"/>
          </w:tcPr>
          <w:p w14:paraId="6B36F1B1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4B083916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5C5B1DEC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3E6C5324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37BBF181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1052FE9E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0607DEB3">
            <w:pPr>
              <w:jc w:val="center"/>
            </w:pPr>
            <w:r>
              <w:t>6(W/㎡)</w:t>
            </w:r>
          </w:p>
        </w:tc>
      </w:tr>
      <w:tr w14:paraId="46377B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AA7BC0">
            <w:r>
              <w:t>餐厅</w:t>
            </w:r>
          </w:p>
        </w:tc>
        <w:tc>
          <w:tcPr>
            <w:vAlign w:val="center"/>
          </w:tcPr>
          <w:p w14:paraId="574E30ED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0B487F0B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02B3527E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5A0DE3F5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128D9C4C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0552C407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29502A7D">
            <w:pPr>
              <w:jc w:val="center"/>
            </w:pPr>
            <w:r>
              <w:t>5(W/㎡)</w:t>
            </w:r>
          </w:p>
        </w:tc>
      </w:tr>
    </w:tbl>
    <w:p w14:paraId="18FB4F14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73" w:name="_Toc21230"/>
      <w:r>
        <w:rPr>
          <w:kern w:val="2"/>
          <w:szCs w:val="24"/>
          <w:lang w:val="en-US"/>
        </w:rPr>
        <w:t>作息时间表</w:t>
      </w:r>
      <w:bookmarkEnd w:id="73"/>
    </w:p>
    <w:p w14:paraId="1BFB4285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7A1CE97E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74" w:name="_Toc20136"/>
      <w:r>
        <w:rPr>
          <w:kern w:val="2"/>
          <w:szCs w:val="24"/>
          <w:lang w:val="en-US"/>
        </w:rPr>
        <w:t>系统类型</w:t>
      </w:r>
      <w:bookmarkEnd w:id="74"/>
    </w:p>
    <w:p w14:paraId="136EFB36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75" w:name="_Toc30054"/>
      <w:r>
        <w:rPr>
          <w:kern w:val="2"/>
          <w:szCs w:val="24"/>
          <w:lang w:val="en-US"/>
        </w:rPr>
        <w:t>系统分区</w:t>
      </w:r>
      <w:bookmarkEnd w:id="7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848"/>
        <w:gridCol w:w="848"/>
        <w:gridCol w:w="905"/>
        <w:gridCol w:w="3673"/>
      </w:tblGrid>
      <w:tr w14:paraId="05049C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39C25E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33719974"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 w14:paraId="1463CB77">
            <w:pPr>
              <w:jc w:val="center"/>
            </w:pPr>
            <w:r>
              <w:t>制冷</w:t>
            </w:r>
            <w:r>
              <w:br w:type="textWrapping"/>
            </w:r>
            <w:r>
              <w:t>SEER</w:t>
            </w:r>
          </w:p>
        </w:tc>
        <w:tc>
          <w:tcPr>
            <w:shd w:val="clear" w:color="auto" w:fill="E6E6E6"/>
            <w:vAlign w:val="center"/>
          </w:tcPr>
          <w:p w14:paraId="1508B5C2">
            <w:pPr>
              <w:jc w:val="center"/>
            </w:pPr>
            <w:r>
              <w:t>制热</w:t>
            </w:r>
            <w:r>
              <w:br w:type="textWrapping"/>
            </w:r>
            <w:r>
              <w:t>HSPF</w:t>
            </w:r>
          </w:p>
        </w:tc>
        <w:tc>
          <w:tcPr>
            <w:shd w:val="clear" w:color="auto" w:fill="E6E6E6"/>
            <w:vAlign w:val="center"/>
          </w:tcPr>
          <w:p w14:paraId="6A0EBAE7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16439427">
            <w:pPr>
              <w:jc w:val="center"/>
            </w:pPr>
            <w:r>
              <w:t>包含的房间</w:t>
            </w:r>
          </w:p>
        </w:tc>
      </w:tr>
      <w:tr w14:paraId="3FAED5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E116C28">
            <w:r>
              <w:t>默认</w:t>
            </w:r>
          </w:p>
        </w:tc>
        <w:tc>
          <w:tcPr>
            <w:vAlign w:val="center"/>
          </w:tcPr>
          <w:p w14:paraId="60EC6310">
            <w:r>
              <w:t>双管制风机盘管</w:t>
            </w:r>
          </w:p>
        </w:tc>
        <w:tc>
          <w:tcPr>
            <w:vAlign w:val="center"/>
          </w:tcPr>
          <w:p w14:paraId="566EA81F">
            <w:r>
              <w:t>－</w:t>
            </w:r>
          </w:p>
        </w:tc>
        <w:tc>
          <w:tcPr>
            <w:vAlign w:val="center"/>
          </w:tcPr>
          <w:p w14:paraId="73403292">
            <w:r>
              <w:t>－</w:t>
            </w:r>
          </w:p>
        </w:tc>
        <w:tc>
          <w:tcPr>
            <w:vAlign w:val="center"/>
          </w:tcPr>
          <w:p w14:paraId="01A07746">
            <w:r>
              <w:t>283.46</w:t>
            </w:r>
          </w:p>
        </w:tc>
        <w:tc>
          <w:tcPr>
            <w:vAlign w:val="center"/>
          </w:tcPr>
          <w:p w14:paraId="72E2A5AA">
            <w:r>
              <w:t>所有房间</w:t>
            </w:r>
          </w:p>
        </w:tc>
      </w:tr>
    </w:tbl>
    <w:p w14:paraId="149AC0D2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76" w:name="_Toc31452"/>
      <w:r>
        <w:rPr>
          <w:kern w:val="2"/>
          <w:szCs w:val="24"/>
          <w:lang w:val="en-US"/>
        </w:rPr>
        <w:t>热回收参数</w:t>
      </w:r>
      <w:bookmarkEnd w:id="76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62"/>
        <w:gridCol w:w="1731"/>
        <w:gridCol w:w="1731"/>
        <w:gridCol w:w="1731"/>
        <w:gridCol w:w="1731"/>
      </w:tblGrid>
      <w:tr w14:paraId="150D77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52657EA8">
            <w:pPr>
              <w:jc w:val="center"/>
            </w:pPr>
            <w:r>
              <w:t>系统编号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5F80F386">
            <w:pPr>
              <w:jc w:val="center"/>
            </w:pPr>
            <w:r>
              <w:t>热回收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1EE04450">
            <w:pPr>
              <w:jc w:val="center"/>
            </w:pPr>
            <w:r>
              <w:t>供冷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4EC484EC">
            <w:pPr>
              <w:jc w:val="center"/>
            </w:pPr>
            <w:r>
              <w:t>供暖</w:t>
            </w:r>
          </w:p>
        </w:tc>
      </w:tr>
      <w:tr w14:paraId="074536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7F05F95"/>
        </w:tc>
        <w:tc>
          <w:tcPr>
            <w:vMerge w:val="continue"/>
            <w:vAlign w:val="center"/>
          </w:tcPr>
          <w:p w14:paraId="41A8E146"/>
        </w:tc>
        <w:tc>
          <w:tcPr>
            <w:vAlign w:val="center"/>
          </w:tcPr>
          <w:p w14:paraId="120CA50A">
            <w:r>
              <w:t>回收效率</w:t>
            </w:r>
          </w:p>
        </w:tc>
        <w:tc>
          <w:tcPr>
            <w:vAlign w:val="center"/>
          </w:tcPr>
          <w:p w14:paraId="526E470C">
            <w:r>
              <w:t>启动温(焓)差</w:t>
            </w:r>
          </w:p>
        </w:tc>
        <w:tc>
          <w:tcPr>
            <w:vAlign w:val="center"/>
          </w:tcPr>
          <w:p w14:paraId="49E94A06">
            <w:r>
              <w:t>回收效率</w:t>
            </w:r>
          </w:p>
        </w:tc>
        <w:tc>
          <w:tcPr>
            <w:vAlign w:val="center"/>
          </w:tcPr>
          <w:p w14:paraId="1544B215">
            <w:r>
              <w:t>启动温(焓)差</w:t>
            </w:r>
          </w:p>
        </w:tc>
      </w:tr>
      <w:tr w14:paraId="197494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30741C4">
            <w:r>
              <w:t>默认</w:t>
            </w:r>
          </w:p>
        </w:tc>
        <w:tc>
          <w:tcPr>
            <w:vAlign w:val="center"/>
          </w:tcPr>
          <w:p w14:paraId="4C5B685A">
            <w:r>
              <w:t>无</w:t>
            </w:r>
          </w:p>
        </w:tc>
        <w:tc>
          <w:tcPr>
            <w:vAlign w:val="center"/>
          </w:tcPr>
          <w:p w14:paraId="604EC703">
            <w:r>
              <w:t>－</w:t>
            </w:r>
          </w:p>
        </w:tc>
        <w:tc>
          <w:tcPr>
            <w:vAlign w:val="center"/>
          </w:tcPr>
          <w:p w14:paraId="367C9909">
            <w:r>
              <w:t>－</w:t>
            </w:r>
          </w:p>
        </w:tc>
        <w:tc>
          <w:tcPr>
            <w:vAlign w:val="center"/>
          </w:tcPr>
          <w:p w14:paraId="3BA78206">
            <w:r>
              <w:t>－</w:t>
            </w:r>
          </w:p>
        </w:tc>
        <w:tc>
          <w:tcPr>
            <w:vAlign w:val="center"/>
          </w:tcPr>
          <w:p w14:paraId="714C8B63">
            <w:r>
              <w:t>－</w:t>
            </w:r>
          </w:p>
        </w:tc>
      </w:tr>
    </w:tbl>
    <w:p w14:paraId="33CFD174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77" w:name="_Toc26397"/>
      <w:r>
        <w:rPr>
          <w:kern w:val="2"/>
          <w:szCs w:val="24"/>
          <w:lang w:val="en-US"/>
        </w:rPr>
        <w:t>制冷系统</w:t>
      </w:r>
      <w:bookmarkEnd w:id="77"/>
    </w:p>
    <w:p w14:paraId="63BB5F15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78" w:name="_Toc12127"/>
      <w:r>
        <w:rPr>
          <w:kern w:val="2"/>
          <w:szCs w:val="24"/>
          <w:lang w:val="en-US"/>
        </w:rPr>
        <w:t>默认冷源</w:t>
      </w:r>
      <w:bookmarkEnd w:id="78"/>
    </w:p>
    <w:p w14:paraId="6D6B0CAA"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79" w:name="_Toc26299"/>
      <w:r>
        <w:rPr>
          <w:kern w:val="2"/>
          <w:szCs w:val="24"/>
          <w:lang w:val="en-US"/>
        </w:rPr>
        <w:t>供应的系统</w:t>
      </w:r>
      <w:bookmarkEnd w:id="79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5B17F4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5428089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31C5CB7F">
            <w:r>
              <w:t>默认</w:t>
            </w:r>
          </w:p>
        </w:tc>
      </w:tr>
    </w:tbl>
    <w:p w14:paraId="2C8DCE66"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80" w:name="_Toc10924"/>
      <w:r>
        <w:rPr>
          <w:kern w:val="2"/>
          <w:szCs w:val="24"/>
          <w:lang w:val="en-US"/>
        </w:rPr>
        <w:t>冷水机组</w:t>
      </w:r>
      <w:bookmarkEnd w:id="80"/>
    </w:p>
    <w:p w14:paraId="4DE547F5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根据《民用建筑绿色性能计算标准》表5.3.4-2的要求，区域冷源按电动离心/螺杆式冷水机组计算。</w:t>
      </w:r>
    </w:p>
    <w:p w14:paraId="479C0C65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软件按电动离心式冷水机组计算。</w:t>
      </w:r>
    </w:p>
    <w:tbl>
      <w:tblPr>
        <w:tblStyle w:val="18"/>
        <w:tblW w:w="931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556"/>
        <w:gridCol w:w="990"/>
        <w:gridCol w:w="990"/>
        <w:gridCol w:w="990"/>
        <w:gridCol w:w="424"/>
        <w:gridCol w:w="848"/>
        <w:gridCol w:w="1313"/>
        <w:gridCol w:w="798"/>
      </w:tblGrid>
      <w:tr w14:paraId="12BA11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DA9C0A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59FFF390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2E0B9DAF">
            <w:pPr>
              <w:jc w:val="center"/>
            </w:pPr>
            <w:r>
              <w:t>额定</w:t>
            </w:r>
            <w:r>
              <w:br w:type="textWrapping"/>
            </w:r>
            <w:r>
              <w:t>耗电量(kW)</w:t>
            </w:r>
          </w:p>
        </w:tc>
        <w:tc>
          <w:tcPr>
            <w:shd w:val="clear" w:color="auto" w:fill="E6E6E6"/>
            <w:vAlign w:val="center"/>
          </w:tcPr>
          <w:p w14:paraId="57F073C5">
            <w:pPr>
              <w:jc w:val="center"/>
            </w:pPr>
            <w:r>
              <w:t>额定</w:t>
            </w:r>
            <w:r>
              <w:br w:type="textWrapping"/>
            </w:r>
            <w:r>
              <w:t>制冷量(kW)</w:t>
            </w:r>
          </w:p>
        </w:tc>
        <w:tc>
          <w:tcPr>
            <w:shd w:val="clear" w:color="auto" w:fill="E6E6E6"/>
            <w:vAlign w:val="center"/>
          </w:tcPr>
          <w:p w14:paraId="0D0D1900">
            <w:pPr>
              <w:jc w:val="center"/>
            </w:pPr>
            <w:r>
              <w:t>额定性</w:t>
            </w:r>
            <w:r>
              <w:br w:type="textWrapping"/>
            </w:r>
            <w:r>
              <w:t>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1A1D30A5">
            <w:pPr>
              <w:jc w:val="center"/>
            </w:pPr>
            <w:r>
              <w:t>台数</w:t>
            </w:r>
          </w:p>
        </w:tc>
        <w:tc>
          <w:tcPr>
            <w:shd w:val="clear" w:color="auto" w:fill="E6E6E6"/>
            <w:vAlign w:val="center"/>
          </w:tcPr>
          <w:p w14:paraId="4E612847">
            <w:pPr>
              <w:jc w:val="center"/>
            </w:pPr>
            <w:r>
              <w:t>全年</w:t>
            </w:r>
            <w:r>
              <w:br w:type="textWrapping"/>
            </w:r>
            <w:r>
              <w:t>供冷量(kWh)</w:t>
            </w:r>
          </w:p>
        </w:tc>
        <w:tc>
          <w:tcPr>
            <w:shd w:val="clear" w:color="auto" w:fill="E6E6E6"/>
            <w:vAlign w:val="center"/>
          </w:tcPr>
          <w:p w14:paraId="7127C1FF">
            <w:pPr>
              <w:jc w:val="center"/>
            </w:pPr>
            <w:r>
              <w:t>综合部分</w:t>
            </w:r>
            <w:r>
              <w:br w:type="textWrapping"/>
            </w:r>
            <w:r>
              <w:t>负荷性能系数(IPLV)</w:t>
            </w:r>
          </w:p>
        </w:tc>
        <w:tc>
          <w:tcPr>
            <w:shd w:val="clear" w:color="auto" w:fill="E6E6E6"/>
            <w:vAlign w:val="center"/>
          </w:tcPr>
          <w:p w14:paraId="480C2E35">
            <w:pPr>
              <w:jc w:val="center"/>
            </w:pPr>
            <w:r>
              <w:t>电耗</w:t>
            </w:r>
            <w:r>
              <w:br w:type="textWrapping"/>
            </w:r>
            <w:r>
              <w:t>(kWh)</w:t>
            </w:r>
          </w:p>
        </w:tc>
      </w:tr>
      <w:tr w14:paraId="115C6A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CB5556C">
            <w:r>
              <w:t>机组1</w:t>
            </w:r>
          </w:p>
        </w:tc>
        <w:tc>
          <w:tcPr>
            <w:vAlign w:val="center"/>
          </w:tcPr>
          <w:p w14:paraId="6FCE5A1E">
            <w:r>
              <w:t>水冷-离心式冷水机组</w:t>
            </w:r>
          </w:p>
        </w:tc>
        <w:tc>
          <w:tcPr>
            <w:vAlign w:val="center"/>
          </w:tcPr>
          <w:p w14:paraId="1DAC14FF">
            <w:r>
              <w:t>0.98</w:t>
            </w:r>
          </w:p>
        </w:tc>
        <w:tc>
          <w:tcPr>
            <w:vAlign w:val="center"/>
          </w:tcPr>
          <w:p w14:paraId="4F6EBA38">
            <w:r>
              <w:t>6</w:t>
            </w:r>
          </w:p>
        </w:tc>
        <w:tc>
          <w:tcPr>
            <w:vAlign w:val="center"/>
          </w:tcPr>
          <w:p w14:paraId="333F9B66">
            <w:r>
              <w:t>5.70</w:t>
            </w:r>
          </w:p>
        </w:tc>
        <w:tc>
          <w:tcPr>
            <w:vAlign w:val="center"/>
          </w:tcPr>
          <w:p w14:paraId="68DCCCB1">
            <w:r>
              <w:t>1</w:t>
            </w:r>
          </w:p>
        </w:tc>
        <w:tc>
          <w:tcPr>
            <w:vAlign w:val="center"/>
          </w:tcPr>
          <w:p w14:paraId="498D95F2">
            <w:r>
              <w:t>2924</w:t>
            </w:r>
          </w:p>
        </w:tc>
        <w:tc>
          <w:tcPr>
            <w:vAlign w:val="center"/>
          </w:tcPr>
          <w:p w14:paraId="62C80D2A">
            <w:r>
              <w:t>5.60</w:t>
            </w:r>
          </w:p>
        </w:tc>
        <w:tc>
          <w:tcPr>
            <w:vAlign w:val="center"/>
          </w:tcPr>
          <w:p w14:paraId="250A1C50">
            <w:r>
              <w:t>522</w:t>
            </w:r>
          </w:p>
        </w:tc>
      </w:tr>
    </w:tbl>
    <w:p w14:paraId="5CB73CEB"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81" w:name="_Toc4477"/>
      <w:r>
        <w:rPr>
          <w:kern w:val="2"/>
          <w:szCs w:val="24"/>
          <w:lang w:val="en-US"/>
        </w:rPr>
        <w:t>冷却水泵</w:t>
      </w:r>
      <w:bookmarkEnd w:id="81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1415"/>
        <w:gridCol w:w="1318"/>
        <w:gridCol w:w="1205"/>
        <w:gridCol w:w="1431"/>
        <w:gridCol w:w="1318"/>
        <w:gridCol w:w="1211"/>
      </w:tblGrid>
      <w:tr w14:paraId="5A12B9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1025CE">
            <w:pPr>
              <w:jc w:val="center"/>
            </w:pPr>
            <w:r>
              <w:t>机组名称</w:t>
            </w:r>
          </w:p>
        </w:tc>
        <w:tc>
          <w:tcPr>
            <w:shd w:val="clear" w:color="auto" w:fill="E6E6E6"/>
            <w:vAlign w:val="center"/>
          </w:tcPr>
          <w:p w14:paraId="1BEF7EDB">
            <w:pPr>
              <w:jc w:val="center"/>
            </w:pPr>
            <w:r>
              <w:t>冷水机组</w:t>
            </w:r>
            <w:r>
              <w:br w:type="textWrapping"/>
            </w:r>
            <w:r>
              <w:t>制冷量(kW)</w:t>
            </w:r>
          </w:p>
        </w:tc>
        <w:tc>
          <w:tcPr>
            <w:shd w:val="clear" w:color="auto" w:fill="E6E6E6"/>
            <w:vAlign w:val="center"/>
          </w:tcPr>
          <w:p w14:paraId="1C6B03BA">
            <w:pPr>
              <w:jc w:val="center"/>
            </w:pPr>
            <w:r>
              <w:t>机组性能</w:t>
            </w:r>
            <w:r>
              <w:br w:type="textWrapping"/>
            </w:r>
            <w:r>
              <w:t>系数(COP)</w:t>
            </w:r>
          </w:p>
        </w:tc>
        <w:tc>
          <w:tcPr>
            <w:shd w:val="clear" w:color="auto" w:fill="E6E6E6"/>
            <w:vAlign w:val="center"/>
          </w:tcPr>
          <w:p w14:paraId="3F919D64">
            <w:pPr>
              <w:jc w:val="center"/>
            </w:pPr>
            <w:r>
              <w:t>冷凝负荷(kW)</w:t>
            </w:r>
          </w:p>
        </w:tc>
        <w:tc>
          <w:tcPr>
            <w:shd w:val="clear" w:color="auto" w:fill="E6E6E6"/>
            <w:vAlign w:val="center"/>
          </w:tcPr>
          <w:p w14:paraId="34511D22">
            <w:pPr>
              <w:jc w:val="center"/>
            </w:pPr>
            <w:r>
              <w:t>输送能效比</w:t>
            </w:r>
          </w:p>
        </w:tc>
        <w:tc>
          <w:tcPr>
            <w:shd w:val="clear" w:color="auto" w:fill="E6E6E6"/>
            <w:vAlign w:val="center"/>
          </w:tcPr>
          <w:p w14:paraId="6E65A2D0">
            <w:pPr>
              <w:jc w:val="center"/>
            </w:pPr>
            <w:r>
              <w:t>运行时长</w:t>
            </w:r>
            <w:r>
              <w:br w:type="textWrapping"/>
            </w:r>
            <w:r>
              <w:t>(h)</w:t>
            </w:r>
          </w:p>
        </w:tc>
        <w:tc>
          <w:tcPr>
            <w:shd w:val="clear" w:color="auto" w:fill="E6E6E6"/>
            <w:vAlign w:val="center"/>
          </w:tcPr>
          <w:p w14:paraId="6F4E100B">
            <w:pPr>
              <w:jc w:val="center"/>
            </w:pPr>
            <w:r>
              <w:t>水泵电耗</w:t>
            </w:r>
            <w:r>
              <w:br w:type="textWrapping"/>
            </w:r>
            <w:r>
              <w:t>(kWh)</w:t>
            </w:r>
          </w:p>
        </w:tc>
      </w:tr>
      <w:tr w14:paraId="68E9D5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5061D4A">
            <w:r>
              <w:t>机组1</w:t>
            </w:r>
          </w:p>
        </w:tc>
        <w:tc>
          <w:tcPr>
            <w:vAlign w:val="center"/>
          </w:tcPr>
          <w:p w14:paraId="033F711E">
            <w:r>
              <w:t>5.59</w:t>
            </w:r>
          </w:p>
        </w:tc>
        <w:tc>
          <w:tcPr>
            <w:vAlign w:val="center"/>
          </w:tcPr>
          <w:p w14:paraId="4E7E0870">
            <w:r>
              <w:t>5.70</w:t>
            </w:r>
          </w:p>
        </w:tc>
        <w:tc>
          <w:tcPr>
            <w:vAlign w:val="center"/>
          </w:tcPr>
          <w:p w14:paraId="0C6E6888">
            <w:r>
              <w:t>7</w:t>
            </w:r>
          </w:p>
        </w:tc>
        <w:tc>
          <w:tcPr>
            <w:vAlign w:val="center"/>
          </w:tcPr>
          <w:p w14:paraId="3AF13988">
            <w:r>
              <w:t>0.0214</w:t>
            </w:r>
          </w:p>
        </w:tc>
        <w:tc>
          <w:tcPr>
            <w:vAlign w:val="center"/>
          </w:tcPr>
          <w:p w14:paraId="78A2A393">
            <w:r>
              <w:t>1755</w:t>
            </w:r>
          </w:p>
        </w:tc>
        <w:tc>
          <w:tcPr>
            <w:vAlign w:val="center"/>
          </w:tcPr>
          <w:p w14:paraId="59D1CC48">
            <w:r>
              <w:t>247</w:t>
            </w:r>
          </w:p>
        </w:tc>
      </w:tr>
    </w:tbl>
    <w:p w14:paraId="5644CC19"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82" w:name="_Toc13073"/>
      <w:r>
        <w:rPr>
          <w:kern w:val="2"/>
          <w:szCs w:val="24"/>
          <w:lang w:val="en-US"/>
        </w:rPr>
        <w:t>冷冻水泵</w:t>
      </w:r>
      <w:bookmarkEnd w:id="82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2"/>
        <w:gridCol w:w="1862"/>
        <w:gridCol w:w="1862"/>
        <w:gridCol w:w="1862"/>
        <w:gridCol w:w="1867"/>
      </w:tblGrid>
      <w:tr w14:paraId="4B18F0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B66B6B">
            <w:pPr>
              <w:jc w:val="center"/>
            </w:pPr>
            <w:r>
              <w:t>机组名称</w:t>
            </w:r>
          </w:p>
        </w:tc>
        <w:tc>
          <w:tcPr>
            <w:shd w:val="clear" w:color="auto" w:fill="E6E6E6"/>
            <w:vAlign w:val="center"/>
          </w:tcPr>
          <w:p w14:paraId="0160F48C">
            <w:pPr>
              <w:jc w:val="center"/>
            </w:pPr>
            <w:r>
              <w:t>机组制冷量(kW)</w:t>
            </w:r>
          </w:p>
        </w:tc>
        <w:tc>
          <w:tcPr>
            <w:shd w:val="clear" w:color="auto" w:fill="E6E6E6"/>
            <w:vAlign w:val="center"/>
          </w:tcPr>
          <w:p w14:paraId="7D5ECEFC">
            <w:pPr>
              <w:jc w:val="center"/>
            </w:pPr>
            <w:r>
              <w:t>输送能效比</w:t>
            </w:r>
          </w:p>
        </w:tc>
        <w:tc>
          <w:tcPr>
            <w:shd w:val="clear" w:color="auto" w:fill="E6E6E6"/>
            <w:vAlign w:val="center"/>
          </w:tcPr>
          <w:p w14:paraId="29B2358D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373C322D">
            <w:pPr>
              <w:jc w:val="center"/>
            </w:pPr>
            <w:r>
              <w:t>水泵电耗(kWh)</w:t>
            </w:r>
          </w:p>
        </w:tc>
      </w:tr>
      <w:tr w14:paraId="579258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18C511B">
            <w:r>
              <w:t>机组1</w:t>
            </w:r>
          </w:p>
        </w:tc>
        <w:tc>
          <w:tcPr>
            <w:vAlign w:val="center"/>
          </w:tcPr>
          <w:p w14:paraId="1F37877F">
            <w:r>
              <w:t>5.59</w:t>
            </w:r>
          </w:p>
        </w:tc>
        <w:tc>
          <w:tcPr>
            <w:vAlign w:val="center"/>
          </w:tcPr>
          <w:p w14:paraId="4B9B6D8A">
            <w:r>
              <w:t>0.0241</w:t>
            </w:r>
          </w:p>
        </w:tc>
        <w:tc>
          <w:tcPr>
            <w:vAlign w:val="center"/>
          </w:tcPr>
          <w:p w14:paraId="560630B3">
            <w:r>
              <w:t>1755</w:t>
            </w:r>
          </w:p>
        </w:tc>
        <w:tc>
          <w:tcPr>
            <w:vAlign w:val="center"/>
          </w:tcPr>
          <w:p w14:paraId="5A23D9EB">
            <w:r>
              <w:t>237</w:t>
            </w:r>
          </w:p>
        </w:tc>
      </w:tr>
    </w:tbl>
    <w:p w14:paraId="58F56CAA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83" w:name="_Toc17006"/>
      <w:r>
        <w:rPr>
          <w:kern w:val="2"/>
          <w:szCs w:val="24"/>
          <w:lang w:val="en-US"/>
        </w:rPr>
        <w:t>供暖系统</w:t>
      </w:r>
      <w:bookmarkEnd w:id="83"/>
    </w:p>
    <w:p w14:paraId="7A8AAA15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84" w:name="_Toc5499"/>
      <w:r>
        <w:rPr>
          <w:kern w:val="2"/>
          <w:szCs w:val="24"/>
          <w:lang w:val="en-US"/>
        </w:rPr>
        <w:t>默认热源</w:t>
      </w:r>
      <w:bookmarkEnd w:id="84"/>
    </w:p>
    <w:p w14:paraId="5E196D71"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85" w:name="_Toc16531"/>
      <w:r>
        <w:rPr>
          <w:kern w:val="2"/>
          <w:szCs w:val="24"/>
          <w:lang w:val="en-US"/>
        </w:rPr>
        <w:t>供应的系统</w:t>
      </w:r>
      <w:bookmarkEnd w:id="85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08304A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3435A59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6CC760BE">
            <w:r>
              <w:t>默认</w:t>
            </w:r>
          </w:p>
        </w:tc>
      </w:tr>
    </w:tbl>
    <w:p w14:paraId="4FD5A2A5"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86" w:name="_Toc7043"/>
      <w:r>
        <w:rPr>
          <w:kern w:val="2"/>
          <w:szCs w:val="24"/>
          <w:lang w:val="en-US"/>
        </w:rPr>
        <w:t>市政热力系统能耗</w:t>
      </w:r>
      <w:bookmarkEnd w:id="86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5"/>
        <w:gridCol w:w="1839"/>
        <w:gridCol w:w="1839"/>
        <w:gridCol w:w="1980"/>
        <w:gridCol w:w="1550"/>
      </w:tblGrid>
      <w:tr w14:paraId="42E677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19AB2A0">
            <w:pPr>
              <w:jc w:val="center"/>
            </w:pPr>
            <w:r>
              <w:t>累计热负荷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4A11AFBC">
            <w:pPr>
              <w:jc w:val="center"/>
            </w:pPr>
            <w:r>
              <w:t>外网热</w:t>
            </w:r>
            <w:r>
              <w:br w:type="textWrapping"/>
            </w:r>
            <w:r>
              <w:t>输送效率</w:t>
            </w:r>
          </w:p>
        </w:tc>
        <w:tc>
          <w:tcPr>
            <w:shd w:val="clear" w:color="auto" w:fill="E6E6E6"/>
            <w:vAlign w:val="center"/>
          </w:tcPr>
          <w:p w14:paraId="0DF258DD">
            <w:pPr>
              <w:jc w:val="center"/>
            </w:pPr>
            <w:r>
              <w:t>耗电输热比</w:t>
            </w:r>
            <w:r>
              <w:br w:type="textWrapping"/>
            </w:r>
            <w:r>
              <w:t>EHR</w:t>
            </w:r>
          </w:p>
        </w:tc>
        <w:tc>
          <w:tcPr>
            <w:shd w:val="clear" w:color="auto" w:fill="E6E6E6"/>
            <w:vAlign w:val="center"/>
          </w:tcPr>
          <w:p w14:paraId="7E83309C">
            <w:pPr>
              <w:jc w:val="center"/>
            </w:pPr>
            <w:r>
              <w:t>热量消耗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11EBD469">
            <w:pPr>
              <w:jc w:val="center"/>
            </w:pPr>
            <w:r>
              <w:t>供暖水泵电耗</w:t>
            </w:r>
            <w:r>
              <w:br w:type="textWrapping"/>
            </w:r>
            <w:r>
              <w:t>(kWh)</w:t>
            </w:r>
          </w:p>
        </w:tc>
      </w:tr>
      <w:tr w14:paraId="4D04F3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549CFA6">
            <w:r>
              <w:t>14747</w:t>
            </w:r>
          </w:p>
        </w:tc>
        <w:tc>
          <w:tcPr>
            <w:vAlign w:val="center"/>
          </w:tcPr>
          <w:p w14:paraId="4184DE19">
            <w:r>
              <w:t>0.92</w:t>
            </w:r>
          </w:p>
        </w:tc>
        <w:tc>
          <w:tcPr>
            <w:vAlign w:val="center"/>
          </w:tcPr>
          <w:p w14:paraId="1EA0B4E9">
            <w:r>
              <w:t>0.00433</w:t>
            </w:r>
          </w:p>
        </w:tc>
        <w:tc>
          <w:tcPr>
            <w:vAlign w:val="center"/>
          </w:tcPr>
          <w:p w14:paraId="5C2AC2FA">
            <w:r>
              <w:t>16030</w:t>
            </w:r>
          </w:p>
        </w:tc>
        <w:tc>
          <w:tcPr>
            <w:vAlign w:val="center"/>
          </w:tcPr>
          <w:p w14:paraId="5823770D">
            <w:r>
              <w:t>64</w:t>
            </w:r>
          </w:p>
        </w:tc>
      </w:tr>
    </w:tbl>
    <w:p w14:paraId="4120C087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87" w:name="_Toc23355"/>
      <w:r>
        <w:rPr>
          <w:kern w:val="2"/>
          <w:szCs w:val="24"/>
          <w:lang w:val="en-US"/>
        </w:rPr>
        <w:t>空调风机</w:t>
      </w:r>
      <w:bookmarkEnd w:id="87"/>
    </w:p>
    <w:p w14:paraId="366B6BED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88" w:name="_Toc15079"/>
      <w:r>
        <w:rPr>
          <w:kern w:val="2"/>
          <w:szCs w:val="24"/>
          <w:lang w:val="en-US"/>
        </w:rPr>
        <w:t>独立新排风</w:t>
      </w:r>
      <w:bookmarkEnd w:id="8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5"/>
        <w:gridCol w:w="1415"/>
        <w:gridCol w:w="1794"/>
        <w:gridCol w:w="1522"/>
        <w:gridCol w:w="1431"/>
        <w:gridCol w:w="1533"/>
      </w:tblGrid>
      <w:tr w14:paraId="588A87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7CD445E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40DF56AC">
            <w:pPr>
              <w:jc w:val="center"/>
            </w:pPr>
            <w:r>
              <w:t>新风量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6F63ADAE">
            <w:pPr>
              <w:jc w:val="center"/>
            </w:pPr>
            <w:r>
              <w:t>单位风量耗功率</w:t>
            </w:r>
            <w:r>
              <w:br w:type="textWrapping"/>
            </w:r>
            <w:r>
              <w:t>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30432B24"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 w14:paraId="20F21D1A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53ED11A0">
            <w:pPr>
              <w:jc w:val="center"/>
            </w:pPr>
            <w:r>
              <w:t>新风电耗(kWh)</w:t>
            </w:r>
          </w:p>
        </w:tc>
      </w:tr>
      <w:tr w14:paraId="671E99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7A8CDC1">
            <w:r>
              <w:t>默认</w:t>
            </w:r>
          </w:p>
        </w:tc>
        <w:tc>
          <w:tcPr>
            <w:vAlign w:val="center"/>
          </w:tcPr>
          <w:p w14:paraId="52487C95">
            <w:r>
              <w:t>266</w:t>
            </w:r>
          </w:p>
        </w:tc>
        <w:tc>
          <w:tcPr>
            <w:vAlign w:val="center"/>
          </w:tcPr>
          <w:p w14:paraId="6EA03486">
            <w:r>
              <w:t>0.24</w:t>
            </w:r>
          </w:p>
        </w:tc>
        <w:tc>
          <w:tcPr>
            <w:vAlign w:val="center"/>
          </w:tcPr>
          <w:p w14:paraId="62B2F9EB">
            <w:r>
              <w:t>64</w:t>
            </w:r>
          </w:p>
        </w:tc>
        <w:tc>
          <w:tcPr>
            <w:vAlign w:val="center"/>
          </w:tcPr>
          <w:p w14:paraId="4BA4589F">
            <w:r>
              <w:t>6432</w:t>
            </w:r>
          </w:p>
        </w:tc>
        <w:tc>
          <w:tcPr>
            <w:vAlign w:val="center"/>
          </w:tcPr>
          <w:p w14:paraId="1B8AE410">
            <w:r>
              <w:t>410</w:t>
            </w:r>
          </w:p>
        </w:tc>
      </w:tr>
      <w:tr w14:paraId="585CB8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vAlign w:val="center"/>
          </w:tcPr>
          <w:p w14:paraId="05E11447">
            <w:r>
              <w:t>合计</w:t>
            </w:r>
          </w:p>
        </w:tc>
        <w:tc>
          <w:tcPr>
            <w:vAlign w:val="center"/>
          </w:tcPr>
          <w:p w14:paraId="21C19323">
            <w:r>
              <w:t>410</w:t>
            </w:r>
          </w:p>
        </w:tc>
      </w:tr>
    </w:tbl>
    <w:p w14:paraId="59279DFE"/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131"/>
        <w:gridCol w:w="990"/>
        <w:gridCol w:w="1697"/>
        <w:gridCol w:w="1131"/>
        <w:gridCol w:w="1131"/>
        <w:gridCol w:w="1550"/>
      </w:tblGrid>
      <w:tr w14:paraId="6A5FC9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73C8A3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03EF85CF">
            <w:pPr>
              <w:jc w:val="center"/>
            </w:pPr>
            <w:r>
              <w:t>排风量</w:t>
            </w:r>
            <w:r>
              <w:br w:type="textWrapping"/>
            </w:r>
            <w:r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4A80B70E">
            <w:pPr>
              <w:jc w:val="center"/>
            </w:pPr>
            <w:r>
              <w:t>排风比</w:t>
            </w:r>
          </w:p>
        </w:tc>
        <w:tc>
          <w:tcPr>
            <w:shd w:val="clear" w:color="auto" w:fill="E6E6E6"/>
            <w:vAlign w:val="center"/>
          </w:tcPr>
          <w:p w14:paraId="73C6F518">
            <w:pPr>
              <w:jc w:val="center"/>
            </w:pPr>
            <w:r>
              <w:t>单位风量耗功率W/(m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shd w:val="clear" w:color="auto" w:fill="E6E6E6"/>
            <w:vAlign w:val="center"/>
          </w:tcPr>
          <w:p w14:paraId="3E2D2D96">
            <w:pPr>
              <w:jc w:val="center"/>
            </w:pPr>
            <w:r>
              <w:t>风机功率(W)</w:t>
            </w:r>
          </w:p>
        </w:tc>
        <w:tc>
          <w:tcPr>
            <w:shd w:val="clear" w:color="auto" w:fill="E6E6E6"/>
            <w:vAlign w:val="center"/>
          </w:tcPr>
          <w:p w14:paraId="1474B46C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6FAF0E22">
            <w:pPr>
              <w:jc w:val="center"/>
            </w:pPr>
            <w:r>
              <w:t>排风电耗</w:t>
            </w:r>
            <w:r>
              <w:br w:type="textWrapping"/>
            </w:r>
            <w:r>
              <w:t>(kWh)</w:t>
            </w:r>
          </w:p>
        </w:tc>
      </w:tr>
      <w:tr w14:paraId="6CF6EF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A14F740">
            <w:r>
              <w:t>默认</w:t>
            </w:r>
          </w:p>
        </w:tc>
        <w:tc>
          <w:tcPr>
            <w:vAlign w:val="center"/>
          </w:tcPr>
          <w:p w14:paraId="28FFDEC6">
            <w:r>
              <w:t>213</w:t>
            </w:r>
          </w:p>
        </w:tc>
        <w:tc>
          <w:tcPr>
            <w:vAlign w:val="center"/>
          </w:tcPr>
          <w:p w14:paraId="56858499">
            <w:r>
              <w:t>0.8</w:t>
            </w:r>
          </w:p>
        </w:tc>
        <w:tc>
          <w:tcPr>
            <w:vAlign w:val="center"/>
          </w:tcPr>
          <w:p w14:paraId="3FBA42AA">
            <w:r>
              <w:t>0.24</w:t>
            </w:r>
          </w:p>
        </w:tc>
        <w:tc>
          <w:tcPr>
            <w:vAlign w:val="center"/>
          </w:tcPr>
          <w:p w14:paraId="0C47F61F">
            <w:r>
              <w:t>51</w:t>
            </w:r>
          </w:p>
        </w:tc>
        <w:tc>
          <w:tcPr>
            <w:vAlign w:val="center"/>
          </w:tcPr>
          <w:p w14:paraId="09407639">
            <w:r>
              <w:t>6432</w:t>
            </w:r>
          </w:p>
        </w:tc>
        <w:tc>
          <w:tcPr>
            <w:vAlign w:val="center"/>
          </w:tcPr>
          <w:p w14:paraId="008168AD">
            <w:r>
              <w:t>328</w:t>
            </w:r>
          </w:p>
        </w:tc>
      </w:tr>
      <w:tr w14:paraId="6CE7AC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2B9E0D9F">
            <w:r>
              <w:t>合计</w:t>
            </w:r>
          </w:p>
        </w:tc>
        <w:tc>
          <w:tcPr>
            <w:vAlign w:val="center"/>
          </w:tcPr>
          <w:p w14:paraId="60E694E7">
            <w:r>
              <w:t>328</w:t>
            </w:r>
          </w:p>
        </w:tc>
      </w:tr>
    </w:tbl>
    <w:p w14:paraId="2DB59355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89" w:name="_Toc19991"/>
      <w:r>
        <w:rPr>
          <w:kern w:val="2"/>
          <w:szCs w:val="24"/>
          <w:lang w:val="en-US"/>
        </w:rPr>
        <w:t>照明</w:t>
      </w:r>
      <w:bookmarkEnd w:id="89"/>
    </w:p>
    <w:tbl>
      <w:tblPr>
        <w:tblStyle w:val="18"/>
        <w:tblW w:w="935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5"/>
        <w:gridCol w:w="1697"/>
        <w:gridCol w:w="1131"/>
        <w:gridCol w:w="1522"/>
        <w:gridCol w:w="1862"/>
      </w:tblGrid>
      <w:tr w14:paraId="2CF4E6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124E4F0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10D9FB00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(kWh/㎡)</w:t>
            </w:r>
          </w:p>
        </w:tc>
        <w:tc>
          <w:tcPr>
            <w:shd w:val="clear" w:color="auto" w:fill="E6E6E6"/>
            <w:vAlign w:val="center"/>
          </w:tcPr>
          <w:p w14:paraId="1FAD08F3"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 w14:paraId="51CE9FAE"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21EA39AD">
            <w:pPr>
              <w:jc w:val="center"/>
            </w:pPr>
            <w:r>
              <w:t>合计电耗</w:t>
            </w:r>
            <w:r>
              <w:br w:type="textWrapping"/>
            </w:r>
            <w:r>
              <w:t>(kWh)</w:t>
            </w:r>
          </w:p>
        </w:tc>
      </w:tr>
      <w:tr w14:paraId="1DCB77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9996F81">
            <w:r>
              <w:t>卧室</w:t>
            </w:r>
          </w:p>
        </w:tc>
        <w:tc>
          <w:tcPr>
            <w:vAlign w:val="center"/>
          </w:tcPr>
          <w:p w14:paraId="43A3A624">
            <w:r>
              <w:t>4.02</w:t>
            </w:r>
          </w:p>
        </w:tc>
        <w:tc>
          <w:tcPr>
            <w:vAlign w:val="center"/>
          </w:tcPr>
          <w:p w14:paraId="15AFDD01">
            <w:r>
              <w:t>10</w:t>
            </w:r>
          </w:p>
        </w:tc>
        <w:tc>
          <w:tcPr>
            <w:vAlign w:val="center"/>
          </w:tcPr>
          <w:p w14:paraId="3062004B">
            <w:r>
              <w:t>114</w:t>
            </w:r>
          </w:p>
        </w:tc>
        <w:tc>
          <w:tcPr>
            <w:vAlign w:val="center"/>
          </w:tcPr>
          <w:p w14:paraId="7235258F">
            <w:r>
              <w:t>457</w:t>
            </w:r>
          </w:p>
        </w:tc>
      </w:tr>
      <w:tr w14:paraId="62ED65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9AFB67D">
            <w:r>
              <w:t>卫生间</w:t>
            </w:r>
          </w:p>
        </w:tc>
        <w:tc>
          <w:tcPr>
            <w:vAlign w:val="center"/>
          </w:tcPr>
          <w:p w14:paraId="5426936B">
            <w:r>
              <w:t>4.02</w:t>
            </w:r>
          </w:p>
        </w:tc>
        <w:tc>
          <w:tcPr>
            <w:vAlign w:val="center"/>
          </w:tcPr>
          <w:p w14:paraId="7EB1F685">
            <w:r>
              <w:t>3</w:t>
            </w:r>
          </w:p>
        </w:tc>
        <w:tc>
          <w:tcPr>
            <w:vAlign w:val="center"/>
          </w:tcPr>
          <w:p w14:paraId="6E6BC7E8">
            <w:r>
              <w:t>19</w:t>
            </w:r>
          </w:p>
        </w:tc>
        <w:tc>
          <w:tcPr>
            <w:vAlign w:val="center"/>
          </w:tcPr>
          <w:p w14:paraId="3C50B6E5">
            <w:r>
              <w:t>77</w:t>
            </w:r>
          </w:p>
        </w:tc>
      </w:tr>
      <w:tr w14:paraId="6BEB33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37BE3EA">
            <w:r>
              <w:t>厨房</w:t>
            </w:r>
          </w:p>
        </w:tc>
        <w:tc>
          <w:tcPr>
            <w:vAlign w:val="center"/>
          </w:tcPr>
          <w:p w14:paraId="2213F8B5">
            <w:r>
              <w:t>4.02</w:t>
            </w:r>
          </w:p>
        </w:tc>
        <w:tc>
          <w:tcPr>
            <w:vAlign w:val="center"/>
          </w:tcPr>
          <w:p w14:paraId="6703D5AF">
            <w:r>
              <w:t>1</w:t>
            </w:r>
          </w:p>
        </w:tc>
        <w:tc>
          <w:tcPr>
            <w:vAlign w:val="center"/>
          </w:tcPr>
          <w:p w14:paraId="1804A811">
            <w:r>
              <w:t>9</w:t>
            </w:r>
          </w:p>
        </w:tc>
        <w:tc>
          <w:tcPr>
            <w:vAlign w:val="center"/>
          </w:tcPr>
          <w:p w14:paraId="3631F1FE">
            <w:r>
              <w:t>35</w:t>
            </w:r>
          </w:p>
        </w:tc>
      </w:tr>
      <w:tr w14:paraId="48EF5D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629B6CC">
            <w:r>
              <w:t>楼梯间</w:t>
            </w:r>
          </w:p>
        </w:tc>
        <w:tc>
          <w:tcPr>
            <w:vAlign w:val="center"/>
          </w:tcPr>
          <w:p w14:paraId="3FE4E1E4">
            <w:r>
              <w:t>0.00</w:t>
            </w:r>
          </w:p>
        </w:tc>
        <w:tc>
          <w:tcPr>
            <w:vAlign w:val="center"/>
          </w:tcPr>
          <w:p w14:paraId="3C1A4475">
            <w:r>
              <w:t>2</w:t>
            </w:r>
          </w:p>
        </w:tc>
        <w:tc>
          <w:tcPr>
            <w:vAlign w:val="center"/>
          </w:tcPr>
          <w:p w14:paraId="74E203D0">
            <w:r>
              <w:t>32</w:t>
            </w:r>
          </w:p>
        </w:tc>
        <w:tc>
          <w:tcPr>
            <w:vAlign w:val="center"/>
          </w:tcPr>
          <w:p w14:paraId="387E5B50">
            <w:r>
              <w:t>0</w:t>
            </w:r>
          </w:p>
        </w:tc>
      </w:tr>
      <w:tr w14:paraId="20891F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BDF0D5F">
            <w:r>
              <w:t>空房间</w:t>
            </w:r>
          </w:p>
        </w:tc>
        <w:tc>
          <w:tcPr>
            <w:vAlign w:val="center"/>
          </w:tcPr>
          <w:p w14:paraId="2B7BCEB8">
            <w:r>
              <w:t>0.00</w:t>
            </w:r>
          </w:p>
        </w:tc>
        <w:tc>
          <w:tcPr>
            <w:vAlign w:val="center"/>
          </w:tcPr>
          <w:p w14:paraId="196BFB20">
            <w:r>
              <w:t>2</w:t>
            </w:r>
          </w:p>
        </w:tc>
        <w:tc>
          <w:tcPr>
            <w:vAlign w:val="center"/>
          </w:tcPr>
          <w:p w14:paraId="37F7290F">
            <w:r>
              <w:t>19</w:t>
            </w:r>
          </w:p>
        </w:tc>
        <w:tc>
          <w:tcPr>
            <w:vAlign w:val="center"/>
          </w:tcPr>
          <w:p w14:paraId="23DEBA5A">
            <w:r>
              <w:t>0</w:t>
            </w:r>
          </w:p>
        </w:tc>
      </w:tr>
      <w:tr w14:paraId="71EB03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0BC8A20">
            <w:r>
              <w:t>起居室</w:t>
            </w:r>
          </w:p>
        </w:tc>
        <w:tc>
          <w:tcPr>
            <w:vAlign w:val="center"/>
          </w:tcPr>
          <w:p w14:paraId="059D05D6">
            <w:r>
              <w:t>4.02</w:t>
            </w:r>
          </w:p>
        </w:tc>
        <w:tc>
          <w:tcPr>
            <w:vAlign w:val="center"/>
          </w:tcPr>
          <w:p w14:paraId="093153B2">
            <w:r>
              <w:t>3</w:t>
            </w:r>
          </w:p>
        </w:tc>
        <w:tc>
          <w:tcPr>
            <w:vAlign w:val="center"/>
          </w:tcPr>
          <w:p w14:paraId="22DDD853">
            <w:r>
              <w:t>105</w:t>
            </w:r>
          </w:p>
        </w:tc>
        <w:tc>
          <w:tcPr>
            <w:vAlign w:val="center"/>
          </w:tcPr>
          <w:p w14:paraId="7D508754">
            <w:r>
              <w:t>423</w:t>
            </w:r>
          </w:p>
        </w:tc>
      </w:tr>
      <w:tr w14:paraId="6D96D7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F77F589">
            <w:r>
              <w:t>过道</w:t>
            </w:r>
          </w:p>
        </w:tc>
        <w:tc>
          <w:tcPr>
            <w:vAlign w:val="center"/>
          </w:tcPr>
          <w:p w14:paraId="7A65D141">
            <w:r>
              <w:t>4.02</w:t>
            </w:r>
          </w:p>
        </w:tc>
        <w:tc>
          <w:tcPr>
            <w:vAlign w:val="center"/>
          </w:tcPr>
          <w:p w14:paraId="517E1958">
            <w:r>
              <w:t>1</w:t>
            </w:r>
          </w:p>
        </w:tc>
        <w:tc>
          <w:tcPr>
            <w:vAlign w:val="center"/>
          </w:tcPr>
          <w:p w14:paraId="2447EBE6">
            <w:r>
              <w:t>19</w:t>
            </w:r>
          </w:p>
        </w:tc>
        <w:tc>
          <w:tcPr>
            <w:vAlign w:val="center"/>
          </w:tcPr>
          <w:p w14:paraId="4FBADAFE">
            <w:r>
              <w:t>77</w:t>
            </w:r>
          </w:p>
        </w:tc>
      </w:tr>
      <w:tr w14:paraId="7E7DC2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EA8294A">
            <w:r>
              <w:t>餐厅</w:t>
            </w:r>
          </w:p>
        </w:tc>
        <w:tc>
          <w:tcPr>
            <w:vAlign w:val="center"/>
          </w:tcPr>
          <w:p w14:paraId="2F1CF3C3">
            <w:r>
              <w:t>4.02</w:t>
            </w:r>
          </w:p>
        </w:tc>
        <w:tc>
          <w:tcPr>
            <w:vAlign w:val="center"/>
          </w:tcPr>
          <w:p w14:paraId="28EAEAFE">
            <w:r>
              <w:t>2</w:t>
            </w:r>
          </w:p>
        </w:tc>
        <w:tc>
          <w:tcPr>
            <w:vAlign w:val="center"/>
          </w:tcPr>
          <w:p w14:paraId="686EFCE3">
            <w:r>
              <w:t>17</w:t>
            </w:r>
          </w:p>
        </w:tc>
        <w:tc>
          <w:tcPr>
            <w:vAlign w:val="center"/>
          </w:tcPr>
          <w:p w14:paraId="44AA45E9">
            <w:r>
              <w:t>70</w:t>
            </w:r>
          </w:p>
        </w:tc>
      </w:tr>
      <w:tr w14:paraId="558D50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 w14:paraId="171F95A6">
            <w:r>
              <w:t>总计</w:t>
            </w:r>
          </w:p>
        </w:tc>
        <w:tc>
          <w:tcPr>
            <w:vAlign w:val="center"/>
          </w:tcPr>
          <w:p w14:paraId="0C033E77">
            <w:r>
              <w:t>1140</w:t>
            </w:r>
          </w:p>
        </w:tc>
      </w:tr>
    </w:tbl>
    <w:p w14:paraId="11D86442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90" w:name="_Toc4571"/>
      <w:r>
        <w:rPr>
          <w:kern w:val="2"/>
          <w:szCs w:val="24"/>
          <w:lang w:val="en-US"/>
        </w:rPr>
        <w:t>光伏发电</w:t>
      </w:r>
      <w:bookmarkEnd w:id="90"/>
    </w:p>
    <w:p w14:paraId="1A865471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日照辐照量(kJ/㎡.天)：16340，年运行天数：365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556"/>
        <w:gridCol w:w="1556"/>
        <w:gridCol w:w="3107"/>
        <w:gridCol w:w="1556"/>
      </w:tblGrid>
      <w:tr w14:paraId="23964D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46F07D">
            <w:pPr>
              <w:jc w:val="center"/>
            </w:pPr>
            <w:r>
              <w:t>光伏板面积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6C6E9E87">
            <w:pPr>
              <w:jc w:val="center"/>
            </w:pPr>
            <w:r>
              <w:t>光电转换</w:t>
            </w:r>
            <w:r>
              <w:br w:type="textWrapping"/>
            </w:r>
            <w:r>
              <w:t>效率(%)</w:t>
            </w:r>
          </w:p>
        </w:tc>
        <w:tc>
          <w:tcPr>
            <w:shd w:val="clear" w:color="auto" w:fill="E6E6E6"/>
            <w:vAlign w:val="center"/>
          </w:tcPr>
          <w:p w14:paraId="3375E61E">
            <w:pPr>
              <w:jc w:val="center"/>
            </w:pPr>
            <w:r>
              <w:t>光伏系统效率</w:t>
            </w:r>
          </w:p>
        </w:tc>
        <w:tc>
          <w:tcPr>
            <w:shd w:val="clear" w:color="auto" w:fill="E6E6E6"/>
            <w:vAlign w:val="center"/>
          </w:tcPr>
          <w:p w14:paraId="57B0084B">
            <w:pPr>
              <w:jc w:val="center"/>
            </w:pPr>
            <w:r>
              <w:t>光伏电池性能衰减修正系数</w:t>
            </w:r>
          </w:p>
        </w:tc>
        <w:tc>
          <w:tcPr>
            <w:shd w:val="clear" w:color="auto" w:fill="E6E6E6"/>
            <w:vAlign w:val="center"/>
          </w:tcPr>
          <w:p w14:paraId="24768EA3">
            <w:pPr>
              <w:jc w:val="center"/>
            </w:pPr>
            <w:r>
              <w:t>全年供电</w:t>
            </w:r>
            <w:r>
              <w:br w:type="textWrapping"/>
            </w:r>
            <w:r>
              <w:t>(kWh)</w:t>
            </w:r>
          </w:p>
        </w:tc>
      </w:tr>
      <w:tr w14:paraId="2E6C76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9872415">
            <w:r>
              <w:t>29</w:t>
            </w:r>
          </w:p>
        </w:tc>
        <w:tc>
          <w:tcPr>
            <w:vAlign w:val="center"/>
          </w:tcPr>
          <w:p w14:paraId="2787D183">
            <w:r>
              <w:t>25</w:t>
            </w:r>
          </w:p>
        </w:tc>
        <w:tc>
          <w:tcPr>
            <w:vAlign w:val="center"/>
          </w:tcPr>
          <w:p w14:paraId="094BEEAD">
            <w:r>
              <w:t>0.75</w:t>
            </w:r>
          </w:p>
        </w:tc>
        <w:tc>
          <w:tcPr>
            <w:vAlign w:val="center"/>
          </w:tcPr>
          <w:p w14:paraId="0DC9D006">
            <w:r>
              <w:t>0.85</w:t>
            </w:r>
          </w:p>
        </w:tc>
        <w:tc>
          <w:tcPr>
            <w:vAlign w:val="center"/>
          </w:tcPr>
          <w:p w14:paraId="0551D737">
            <w:r>
              <w:t>7657</w:t>
            </w:r>
          </w:p>
        </w:tc>
      </w:tr>
      <w:tr w14:paraId="60EB21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4"/>
            <w:vAlign w:val="center"/>
          </w:tcPr>
          <w:p w14:paraId="3ABCAB6F">
            <w:r>
              <w:t>总计</w:t>
            </w:r>
          </w:p>
        </w:tc>
        <w:tc>
          <w:tcPr>
            <w:vAlign w:val="center"/>
          </w:tcPr>
          <w:p w14:paraId="56C8533C">
            <w:r>
              <w:t>7657</w:t>
            </w:r>
          </w:p>
        </w:tc>
      </w:tr>
    </w:tbl>
    <w:p w14:paraId="61933B46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91" w:name="_Toc21189"/>
      <w:r>
        <w:rPr>
          <w:kern w:val="2"/>
          <w:szCs w:val="24"/>
          <w:lang w:val="en-US"/>
        </w:rPr>
        <w:t>能效结果</w:t>
      </w:r>
      <w:bookmarkEnd w:id="91"/>
    </w:p>
    <w:p w14:paraId="093E719E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92" w:name="_Toc7892"/>
      <w:r>
        <w:rPr>
          <w:kern w:val="2"/>
          <w:szCs w:val="24"/>
          <w:lang w:val="en-US"/>
        </w:rPr>
        <w:t>建筑负荷</w:t>
      </w:r>
      <w:bookmarkEnd w:id="92"/>
    </w:p>
    <w:p w14:paraId="16A57D3D"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93" w:name="_Toc13294"/>
      <w:r>
        <w:rPr>
          <w:kern w:val="2"/>
          <w:szCs w:val="24"/>
          <w:lang w:val="en-US"/>
        </w:rPr>
        <w:t>负荷分项统计</w:t>
      </w:r>
      <w:bookmarkEnd w:id="93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273"/>
        <w:gridCol w:w="1273"/>
        <w:gridCol w:w="1131"/>
        <w:gridCol w:w="1131"/>
        <w:gridCol w:w="1131"/>
        <w:gridCol w:w="1415"/>
      </w:tblGrid>
      <w:tr w14:paraId="194E33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F9AB4E4">
            <w:pPr>
              <w:jc w:val="center"/>
            </w:pPr>
            <w:r>
              <w:t>分类</w:t>
            </w:r>
          </w:p>
        </w:tc>
        <w:tc>
          <w:tcPr>
            <w:shd w:val="clear" w:color="auto" w:fill="E6E6E6"/>
            <w:vAlign w:val="center"/>
          </w:tcPr>
          <w:p w14:paraId="477F3752">
            <w:pPr>
              <w:jc w:val="center"/>
            </w:pPr>
            <w:r>
              <w:t>围护传热</w:t>
            </w:r>
          </w:p>
        </w:tc>
        <w:tc>
          <w:tcPr>
            <w:shd w:val="clear" w:color="auto" w:fill="E6E6E6"/>
            <w:vAlign w:val="center"/>
          </w:tcPr>
          <w:p w14:paraId="74426E85">
            <w:pPr>
              <w:jc w:val="center"/>
            </w:pPr>
            <w:r>
              <w:t>室内得热</w:t>
            </w:r>
          </w:p>
        </w:tc>
        <w:tc>
          <w:tcPr>
            <w:shd w:val="clear" w:color="auto" w:fill="E6E6E6"/>
            <w:vAlign w:val="center"/>
          </w:tcPr>
          <w:p w14:paraId="21BE834E">
            <w:pPr>
              <w:jc w:val="center"/>
            </w:pPr>
            <w:r>
              <w:t>窗日射</w:t>
            </w:r>
          </w:p>
        </w:tc>
        <w:tc>
          <w:tcPr>
            <w:shd w:val="clear" w:color="auto" w:fill="E6E6E6"/>
            <w:vAlign w:val="center"/>
          </w:tcPr>
          <w:p w14:paraId="7C30F979">
            <w:pPr>
              <w:jc w:val="center"/>
            </w:pPr>
            <w:r>
              <w:t>新风/渗透</w:t>
            </w:r>
          </w:p>
        </w:tc>
        <w:tc>
          <w:tcPr>
            <w:shd w:val="clear" w:color="auto" w:fill="E6E6E6"/>
            <w:vAlign w:val="center"/>
          </w:tcPr>
          <w:p w14:paraId="26624E61">
            <w:pPr>
              <w:jc w:val="center"/>
            </w:pPr>
            <w:r>
              <w:t>热回收</w:t>
            </w:r>
          </w:p>
        </w:tc>
        <w:tc>
          <w:tcPr>
            <w:shd w:val="clear" w:color="auto" w:fill="E6E6E6"/>
            <w:vAlign w:val="center"/>
          </w:tcPr>
          <w:p w14:paraId="4705E3B1">
            <w:pPr>
              <w:jc w:val="center"/>
            </w:pPr>
            <w:r>
              <w:t>合计</w:t>
            </w:r>
          </w:p>
        </w:tc>
      </w:tr>
      <w:tr w14:paraId="038BE8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7384EF">
            <w:r>
              <w:t>供暖(kWh/㎡)</w:t>
            </w:r>
          </w:p>
        </w:tc>
        <w:tc>
          <w:tcPr>
            <w:vAlign w:val="center"/>
          </w:tcPr>
          <w:p w14:paraId="7279735F">
            <w:r>
              <w:t>-54.96</w:t>
            </w:r>
          </w:p>
        </w:tc>
        <w:tc>
          <w:tcPr>
            <w:vAlign w:val="center"/>
          </w:tcPr>
          <w:p w14:paraId="222A08D3">
            <w:r>
              <w:t>7.84</w:t>
            </w:r>
          </w:p>
        </w:tc>
        <w:tc>
          <w:tcPr>
            <w:vAlign w:val="center"/>
          </w:tcPr>
          <w:p w14:paraId="4F2C17D1">
            <w:r>
              <w:t>8.46</w:t>
            </w:r>
          </w:p>
        </w:tc>
        <w:tc>
          <w:tcPr>
            <w:vAlign w:val="center"/>
          </w:tcPr>
          <w:p w14:paraId="741B99EB">
            <w:r>
              <w:t>-13.38</w:t>
            </w:r>
          </w:p>
        </w:tc>
        <w:tc>
          <w:tcPr>
            <w:vAlign w:val="center"/>
          </w:tcPr>
          <w:p w14:paraId="2BEB2849">
            <w:r>
              <w:t>0.00</w:t>
            </w:r>
          </w:p>
        </w:tc>
        <w:tc>
          <w:tcPr>
            <w:vAlign w:val="center"/>
          </w:tcPr>
          <w:p w14:paraId="7304BD61">
            <w:r>
              <w:t>-52.03</w:t>
            </w:r>
          </w:p>
        </w:tc>
      </w:tr>
      <w:tr w14:paraId="1DBD76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31DC53">
            <w:r>
              <w:t>供冷(kWh/㎡)</w:t>
            </w:r>
          </w:p>
        </w:tc>
        <w:tc>
          <w:tcPr>
            <w:vAlign w:val="center"/>
          </w:tcPr>
          <w:p w14:paraId="76085DF5">
            <w:r>
              <w:t>-0.26</w:t>
            </w:r>
          </w:p>
        </w:tc>
        <w:tc>
          <w:tcPr>
            <w:vAlign w:val="center"/>
          </w:tcPr>
          <w:p w14:paraId="0424C017">
            <w:r>
              <w:t>3.10</w:t>
            </w:r>
          </w:p>
        </w:tc>
        <w:tc>
          <w:tcPr>
            <w:vAlign w:val="center"/>
          </w:tcPr>
          <w:p w14:paraId="15B67FC5">
            <w:r>
              <w:t>5.49</w:t>
            </w:r>
          </w:p>
        </w:tc>
        <w:tc>
          <w:tcPr>
            <w:vAlign w:val="center"/>
          </w:tcPr>
          <w:p w14:paraId="3241382A">
            <w:r>
              <w:t>1.99</w:t>
            </w:r>
          </w:p>
        </w:tc>
        <w:tc>
          <w:tcPr>
            <w:vAlign w:val="center"/>
          </w:tcPr>
          <w:p w14:paraId="5E1F8CFC">
            <w:r>
              <w:t>0.00</w:t>
            </w:r>
          </w:p>
        </w:tc>
        <w:tc>
          <w:tcPr>
            <w:vAlign w:val="center"/>
          </w:tcPr>
          <w:p w14:paraId="3ADC49BE">
            <w:r>
              <w:t>10.32</w:t>
            </w:r>
          </w:p>
        </w:tc>
      </w:tr>
    </w:tbl>
    <w:p w14:paraId="1D043852">
      <w:pPr>
        <w:pStyle w:val="4"/>
        <w:jc w:val="center"/>
      </w:pPr>
      <w:bookmarkStart w:id="94" w:name="_Toc22461"/>
      <w:r>
        <w:t>建筑能耗</w:t>
      </w:r>
      <w:bookmarkEnd w:id="94"/>
    </w:p>
    <w:tbl>
      <w:tblPr>
        <w:tblStyle w:val="18"/>
        <w:tblW w:w="932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3"/>
        <w:gridCol w:w="2268"/>
        <w:gridCol w:w="2250"/>
        <w:gridCol w:w="2556"/>
      </w:tblGrid>
      <w:tr w14:paraId="5251ED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c>
          <w:tcPr>
            <w:tcW w:w="4521" w:type="dxa"/>
            <w:gridSpan w:val="2"/>
            <w:shd w:val="clear" w:color="auto" w:fill="E6E6E6"/>
            <w:vAlign w:val="center"/>
          </w:tcPr>
          <w:p w14:paraId="36D87C76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用能</w:t>
            </w:r>
            <w:r>
              <w:rPr>
                <w:kern w:val="2"/>
                <w:sz w:val="21"/>
                <w:szCs w:val="24"/>
                <w:lang w:val="en-US"/>
              </w:rPr>
              <w:t>分类</w:t>
            </w:r>
          </w:p>
        </w:tc>
        <w:tc>
          <w:tcPr>
            <w:tcW w:w="2250" w:type="dxa"/>
            <w:shd w:val="clear" w:color="auto" w:fill="E7E6E6" w:themeFill="background2"/>
            <w:vAlign w:val="center"/>
          </w:tcPr>
          <w:p w14:paraId="2A2B8892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能耗</w:t>
            </w:r>
            <w:r>
              <w:rPr>
                <w:kern w:val="2"/>
                <w:sz w:val="21"/>
                <w:szCs w:val="24"/>
                <w:lang w:val="en-US"/>
              </w:rPr>
              <w:t>值</w:t>
            </w:r>
          </w:p>
        </w:tc>
        <w:tc>
          <w:tcPr>
            <w:tcW w:w="2556" w:type="dxa"/>
            <w:shd w:val="clear" w:color="auto" w:fill="E7E6E6" w:themeFill="background2"/>
            <w:vAlign w:val="center"/>
          </w:tcPr>
          <w:p w14:paraId="63230A60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一次</w:t>
            </w:r>
            <w:r>
              <w:rPr>
                <w:kern w:val="2"/>
                <w:sz w:val="21"/>
                <w:szCs w:val="24"/>
                <w:lang w:val="en-US"/>
              </w:rPr>
              <w:t>能源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(</w:t>
            </w:r>
            <w:r>
              <w:rPr>
                <w:kern w:val="2"/>
                <w:sz w:val="21"/>
                <w:szCs w:val="24"/>
                <w:lang w:val="en-US"/>
              </w:rPr>
              <w:t>kWh/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㎡)</w:t>
            </w:r>
          </w:p>
        </w:tc>
      </w:tr>
      <w:tr w14:paraId="1AF0E1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restart"/>
            <w:shd w:val="clear" w:color="auto" w:fill="E6E6E6"/>
            <w:vAlign w:val="center"/>
          </w:tcPr>
          <w:p w14:paraId="4035C404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电力</w:t>
            </w:r>
            <w:r>
              <w:rPr>
                <w:kern w:val="2"/>
                <w:sz w:val="21"/>
                <w:szCs w:val="24"/>
                <w:lang w:val="en-US"/>
              </w:rPr>
              <w:t>(kWh/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㎡</w:t>
            </w:r>
            <w:r>
              <w:rPr>
                <w:kern w:val="2"/>
                <w:sz w:val="21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9ADB0CE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供冷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4764C97E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95" w:name="年供冷电耗"/>
            <w:r>
              <w:t>3.55</w:t>
            </w:r>
            <w:bookmarkEnd w:id="95"/>
          </w:p>
        </w:tc>
        <w:tc>
          <w:tcPr>
            <w:tcW w:w="2556" w:type="dxa"/>
            <w:shd w:val="clear" w:color="auto" w:fill="auto"/>
            <w:vAlign w:val="center"/>
          </w:tcPr>
          <w:p w14:paraId="0092CDE1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96" w:name="年供冷电耗_转一次能源"/>
            <w:r>
              <w:t>9.23</w:t>
            </w:r>
            <w:bookmarkEnd w:id="96"/>
          </w:p>
        </w:tc>
      </w:tr>
      <w:tr w14:paraId="77D1EA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continue"/>
            <w:shd w:val="clear" w:color="auto" w:fill="E6E6E6"/>
            <w:vAlign w:val="center"/>
          </w:tcPr>
          <w:p w14:paraId="2613E7CB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4B0260E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供暖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54B0DE55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97" w:name="年供暖电耗"/>
            <w:r>
              <w:t>0.23</w:t>
            </w:r>
            <w:bookmarkEnd w:id="97"/>
          </w:p>
        </w:tc>
        <w:tc>
          <w:tcPr>
            <w:tcW w:w="2556" w:type="dxa"/>
            <w:shd w:val="clear" w:color="auto" w:fill="auto"/>
            <w:vAlign w:val="center"/>
          </w:tcPr>
          <w:p w14:paraId="204E52F9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98" w:name="年供暖电耗_转一次能源"/>
            <w:r>
              <w:t>0.60</w:t>
            </w:r>
            <w:bookmarkEnd w:id="98"/>
          </w:p>
        </w:tc>
      </w:tr>
      <w:tr w14:paraId="621004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continue"/>
            <w:shd w:val="clear" w:color="auto" w:fill="E6E6E6"/>
            <w:vAlign w:val="center"/>
          </w:tcPr>
          <w:p w14:paraId="4B0EEADF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16553791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照明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5E418540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99" w:name="照明能耗"/>
            <w:r>
              <w:t>4.02</w:t>
            </w:r>
            <w:bookmarkEnd w:id="99"/>
          </w:p>
        </w:tc>
        <w:tc>
          <w:tcPr>
            <w:tcW w:w="2556" w:type="dxa"/>
            <w:shd w:val="clear" w:color="auto" w:fill="auto"/>
            <w:vAlign w:val="center"/>
          </w:tcPr>
          <w:p w14:paraId="12A1BE58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00" w:name="照明能耗_转一次能源"/>
            <w:r>
              <w:t>10.45</w:t>
            </w:r>
            <w:bookmarkEnd w:id="100"/>
          </w:p>
        </w:tc>
      </w:tr>
      <w:tr w14:paraId="0B3A04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continue"/>
            <w:shd w:val="clear" w:color="auto" w:fill="E6E6E6"/>
            <w:vAlign w:val="center"/>
          </w:tcPr>
          <w:p w14:paraId="1B893D67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7B0553E8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新排风机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670F407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01" w:name="风机电耗"/>
            <w:r>
              <w:t>2.60</w:t>
            </w:r>
            <w:bookmarkEnd w:id="101"/>
          </w:p>
        </w:tc>
        <w:tc>
          <w:tcPr>
            <w:tcW w:w="2556" w:type="dxa"/>
            <w:shd w:val="clear" w:color="auto" w:fill="auto"/>
            <w:vAlign w:val="center"/>
          </w:tcPr>
          <w:p w14:paraId="064E770E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02" w:name="风机电耗_转一次能源"/>
            <w:r>
              <w:t>6.76</w:t>
            </w:r>
            <w:bookmarkEnd w:id="102"/>
          </w:p>
        </w:tc>
      </w:tr>
      <w:tr w14:paraId="0BEE83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continue"/>
            <w:shd w:val="clear" w:color="auto" w:fill="E6E6E6"/>
            <w:vAlign w:val="center"/>
          </w:tcPr>
          <w:p w14:paraId="4BD0D607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5AFAB34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生活</w:t>
            </w:r>
            <w:r>
              <w:rPr>
                <w:kern w:val="2"/>
                <w:sz w:val="21"/>
                <w:szCs w:val="24"/>
                <w:lang w:val="en-US"/>
              </w:rPr>
              <w:t>热水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5F47A981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03" w:name="热水系统能耗"/>
            <w:r>
              <w:t>0.00</w:t>
            </w:r>
            <w:bookmarkEnd w:id="103"/>
          </w:p>
        </w:tc>
        <w:tc>
          <w:tcPr>
            <w:tcW w:w="2556" w:type="dxa"/>
            <w:shd w:val="clear" w:color="auto" w:fill="auto"/>
            <w:vAlign w:val="center"/>
          </w:tcPr>
          <w:p w14:paraId="5B3E9BDE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04" w:name="热水系统能耗_转一次能源"/>
            <w:r>
              <w:t>0.00</w:t>
            </w:r>
            <w:bookmarkEnd w:id="104"/>
          </w:p>
        </w:tc>
      </w:tr>
      <w:tr w14:paraId="014B85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continue"/>
            <w:shd w:val="clear" w:color="auto" w:fill="E6E6E6"/>
            <w:vAlign w:val="center"/>
          </w:tcPr>
          <w:p w14:paraId="58497F48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16A4E438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电梯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4ED403DF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05" w:name="动力系统能耗"/>
            <w:r>
              <w:t>0.00</w:t>
            </w:r>
            <w:bookmarkEnd w:id="105"/>
          </w:p>
        </w:tc>
        <w:tc>
          <w:tcPr>
            <w:tcW w:w="2556" w:type="dxa"/>
            <w:shd w:val="clear" w:color="auto" w:fill="auto"/>
            <w:vAlign w:val="center"/>
          </w:tcPr>
          <w:p w14:paraId="36A55F73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06" w:name="动力系统能耗_转一次能源"/>
            <w:r>
              <w:t>0.00</w:t>
            </w:r>
            <w:bookmarkEnd w:id="106"/>
          </w:p>
        </w:tc>
      </w:tr>
      <w:tr w14:paraId="639F4A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shd w:val="clear" w:color="auto" w:fill="E6E6E6"/>
            <w:vAlign w:val="center"/>
          </w:tcPr>
          <w:p w14:paraId="47B5A447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标准</w:t>
            </w:r>
            <w:r>
              <w:rPr>
                <w:kern w:val="2"/>
                <w:sz w:val="21"/>
                <w:szCs w:val="24"/>
                <w:lang w:val="en-US"/>
              </w:rPr>
              <w:t>煤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(</w:t>
            </w:r>
            <w:r>
              <w:rPr>
                <w:kern w:val="2"/>
                <w:sz w:val="21"/>
                <w:szCs w:val="24"/>
                <w:lang w:val="en-US"/>
              </w:rPr>
              <w:t>kgce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/㎡)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E6C0858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供暖</w:t>
            </w:r>
            <w:r>
              <w:rPr>
                <w:kern w:val="2"/>
                <w:sz w:val="21"/>
                <w:szCs w:val="24"/>
                <w:lang w:val="en-US"/>
              </w:rPr>
              <w:t>锅炉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188D590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07" w:name="热源锅炉标煤"/>
            <w:r>
              <w:t>0.00</w:t>
            </w:r>
            <w:bookmarkEnd w:id="107"/>
          </w:p>
        </w:tc>
        <w:tc>
          <w:tcPr>
            <w:tcW w:w="2556" w:type="dxa"/>
            <w:shd w:val="clear" w:color="auto" w:fill="auto"/>
            <w:vAlign w:val="center"/>
          </w:tcPr>
          <w:p w14:paraId="6975B4A0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08" w:name="热源锅炉标煤_转一次能源"/>
            <w:r>
              <w:t>0.00</w:t>
            </w:r>
            <w:bookmarkEnd w:id="108"/>
          </w:p>
        </w:tc>
      </w:tr>
      <w:tr w14:paraId="5B4DF5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restart"/>
            <w:shd w:val="clear" w:color="auto" w:fill="E6E6E6"/>
            <w:vAlign w:val="center"/>
          </w:tcPr>
          <w:p w14:paraId="0DC4F008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天然气(</w:t>
            </w:r>
            <w:r>
              <w:rPr>
                <w:kern w:val="2"/>
                <w:sz w:val="21"/>
                <w:szCs w:val="24"/>
                <w:lang w:val="en-US"/>
              </w:rPr>
              <w:t>m³/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㎡)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739201F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供暖</w:t>
            </w:r>
            <w:r>
              <w:rPr>
                <w:kern w:val="2"/>
                <w:sz w:val="21"/>
                <w:szCs w:val="24"/>
                <w:lang w:val="en-US"/>
              </w:rPr>
              <w:t>锅炉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45922E76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09" w:name="热源锅炉燃气"/>
            <w:r>
              <w:t>0.00</w:t>
            </w:r>
            <w:bookmarkEnd w:id="109"/>
          </w:p>
        </w:tc>
        <w:tc>
          <w:tcPr>
            <w:tcW w:w="2556" w:type="dxa"/>
            <w:shd w:val="clear" w:color="auto" w:fill="auto"/>
            <w:vAlign w:val="center"/>
          </w:tcPr>
          <w:p w14:paraId="140D3F9C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10" w:name="热源锅炉燃气_转一次能源"/>
            <w:r>
              <w:t>0.00</w:t>
            </w:r>
            <w:bookmarkEnd w:id="110"/>
          </w:p>
        </w:tc>
      </w:tr>
      <w:tr w14:paraId="5F143B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continue"/>
            <w:shd w:val="clear" w:color="auto" w:fill="E6E6E6"/>
            <w:vAlign w:val="center"/>
          </w:tcPr>
          <w:p w14:paraId="6A5B327B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47AC79B7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生活</w:t>
            </w:r>
            <w:r>
              <w:rPr>
                <w:kern w:val="2"/>
                <w:sz w:val="21"/>
                <w:szCs w:val="24"/>
                <w:lang w:val="en-US"/>
              </w:rPr>
              <w:t>热水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EC643F0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11" w:name="生活热水燃气"/>
            <w:r>
              <w:t>0.00</w:t>
            </w:r>
            <w:bookmarkEnd w:id="111"/>
          </w:p>
        </w:tc>
        <w:tc>
          <w:tcPr>
            <w:tcW w:w="2556" w:type="dxa"/>
            <w:shd w:val="clear" w:color="auto" w:fill="auto"/>
            <w:vAlign w:val="center"/>
          </w:tcPr>
          <w:p w14:paraId="57291B96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12" w:name="生活热水燃气_转一次能源"/>
            <w:r>
              <w:t>0.00</w:t>
            </w:r>
            <w:bookmarkEnd w:id="112"/>
          </w:p>
        </w:tc>
      </w:tr>
      <w:tr w14:paraId="20C8C5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shd w:val="clear" w:color="auto" w:fill="E6E6E6"/>
            <w:vAlign w:val="center"/>
          </w:tcPr>
          <w:p w14:paraId="13636F65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市政</w:t>
            </w:r>
            <w:r>
              <w:rPr>
                <w:kern w:val="2"/>
                <w:sz w:val="21"/>
                <w:szCs w:val="24"/>
                <w:lang w:val="en-US"/>
              </w:rPr>
              <w:t>热力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(</w:t>
            </w:r>
            <w:r>
              <w:rPr>
                <w:kern w:val="2"/>
                <w:sz w:val="21"/>
                <w:szCs w:val="24"/>
                <w:lang w:val="en-US"/>
              </w:rPr>
              <w:t>kWh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/㎡)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8B5365A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市政</w:t>
            </w:r>
            <w:r>
              <w:rPr>
                <w:kern w:val="2"/>
                <w:sz w:val="21"/>
                <w:szCs w:val="24"/>
                <w:lang w:val="en-US"/>
              </w:rPr>
              <w:t>热力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AF31189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13" w:name="热源市政能耗"/>
            <w:r>
              <w:t>56.55</w:t>
            </w:r>
            <w:bookmarkEnd w:id="113"/>
          </w:p>
        </w:tc>
        <w:tc>
          <w:tcPr>
            <w:tcW w:w="2556" w:type="dxa"/>
            <w:shd w:val="clear" w:color="auto" w:fill="auto"/>
            <w:vAlign w:val="center"/>
          </w:tcPr>
          <w:p w14:paraId="29F46B65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14" w:name="热源市政能耗_转一次能源"/>
            <w:r>
              <w:t>68.99</w:t>
            </w:r>
            <w:bookmarkEnd w:id="114"/>
          </w:p>
        </w:tc>
      </w:tr>
      <w:tr w14:paraId="54F240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restart"/>
            <w:shd w:val="clear" w:color="auto" w:fill="E6E6E6"/>
            <w:vAlign w:val="center"/>
          </w:tcPr>
          <w:p w14:paraId="3F65579F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可再生发电</w:t>
            </w:r>
            <w:r>
              <w:rPr>
                <w:kern w:val="2"/>
                <w:sz w:val="21"/>
                <w:szCs w:val="24"/>
                <w:lang w:val="en-US"/>
              </w:rPr>
              <w:t>(kWh/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㎡</w:t>
            </w:r>
            <w:r>
              <w:rPr>
                <w:kern w:val="2"/>
                <w:sz w:val="21"/>
                <w:szCs w:val="24"/>
                <w:lang w:val="en-US"/>
              </w:rPr>
              <w:t>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DDF4648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光伏</w:t>
            </w:r>
            <w:r>
              <w:rPr>
                <w:kern w:val="2"/>
                <w:sz w:val="21"/>
                <w:szCs w:val="24"/>
                <w:lang w:val="en-US"/>
              </w:rPr>
              <w:t>发电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997F1A0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15" w:name="光伏能耗"/>
            <w:r>
              <w:t>27.01</w:t>
            </w:r>
            <w:bookmarkEnd w:id="115"/>
          </w:p>
        </w:tc>
        <w:tc>
          <w:tcPr>
            <w:tcW w:w="2556" w:type="dxa"/>
            <w:shd w:val="clear" w:color="auto" w:fill="auto"/>
            <w:vAlign w:val="center"/>
          </w:tcPr>
          <w:p w14:paraId="051D6D2E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16" w:name="光伏能耗_转一次能源"/>
            <w:r>
              <w:t>70.23</w:t>
            </w:r>
            <w:bookmarkEnd w:id="116"/>
          </w:p>
        </w:tc>
      </w:tr>
      <w:tr w14:paraId="0B4CD3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53" w:type="dxa"/>
            <w:vMerge w:val="continue"/>
            <w:shd w:val="clear" w:color="auto" w:fill="E6E6E6"/>
            <w:vAlign w:val="center"/>
          </w:tcPr>
          <w:p w14:paraId="6C9A75FC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7CAD2979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风力发电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A1CFA93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17" w:name="风力能耗"/>
            <w:r>
              <w:t>0.00</w:t>
            </w:r>
            <w:bookmarkEnd w:id="117"/>
          </w:p>
        </w:tc>
        <w:tc>
          <w:tcPr>
            <w:tcW w:w="2556" w:type="dxa"/>
            <w:shd w:val="clear" w:color="auto" w:fill="auto"/>
            <w:vAlign w:val="center"/>
          </w:tcPr>
          <w:p w14:paraId="64C5975E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18" w:name="风力能耗_转一次能源"/>
            <w:r>
              <w:t>0.00</w:t>
            </w:r>
            <w:bookmarkEnd w:id="118"/>
          </w:p>
        </w:tc>
      </w:tr>
      <w:tr w14:paraId="0CDFC1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1" w:type="dxa"/>
            <w:gridSpan w:val="3"/>
            <w:shd w:val="clear" w:color="auto" w:fill="E6E6E6"/>
            <w:vAlign w:val="center"/>
          </w:tcPr>
          <w:p w14:paraId="10020FB0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一次</w:t>
            </w:r>
            <w:r>
              <w:rPr>
                <w:kern w:val="2"/>
                <w:sz w:val="21"/>
                <w:szCs w:val="24"/>
                <w:lang w:val="en-US"/>
              </w:rPr>
              <w:t>能源需求(kWh/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㎡</w:t>
            </w:r>
            <w:r>
              <w:rPr>
                <w:kern w:val="2"/>
                <w:sz w:val="21"/>
                <w:szCs w:val="24"/>
                <w:lang w:val="en-US"/>
              </w:rPr>
              <w:t>)</w:t>
            </w:r>
          </w:p>
        </w:tc>
        <w:tc>
          <w:tcPr>
            <w:tcW w:w="2556" w:type="dxa"/>
            <w:shd w:val="clear" w:color="auto" w:fill="auto"/>
            <w:vAlign w:val="center"/>
          </w:tcPr>
          <w:p w14:paraId="3A2086CA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19" w:name="建筑综合能耗"/>
            <w:r>
              <w:t>25.78</w:t>
            </w:r>
            <w:bookmarkEnd w:id="119"/>
          </w:p>
        </w:tc>
      </w:tr>
    </w:tbl>
    <w:p w14:paraId="0C7310D3"/>
    <w:p w14:paraId="0C7B37DE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120" w:name="_Toc5677"/>
      <w:r>
        <w:rPr>
          <w:kern w:val="2"/>
          <w:szCs w:val="24"/>
          <w:lang w:val="en-US"/>
        </w:rPr>
        <w:t>结论</w:t>
      </w:r>
      <w:bookmarkEnd w:id="120"/>
    </w:p>
    <w:tbl>
      <w:tblPr>
        <w:tblStyle w:val="18"/>
        <w:tblW w:w="932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71"/>
        <w:gridCol w:w="3413"/>
        <w:gridCol w:w="2243"/>
      </w:tblGrid>
      <w:tr w14:paraId="139A52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dxa"/>
            <w:shd w:val="clear" w:color="auto" w:fill="E6E6E6"/>
            <w:vAlign w:val="center"/>
          </w:tcPr>
          <w:p w14:paraId="0AE7B8EE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检查</w:t>
            </w:r>
            <w:r>
              <w:rPr>
                <w:kern w:val="2"/>
                <w:sz w:val="21"/>
                <w:szCs w:val="24"/>
                <w:lang w:val="en-US"/>
              </w:rPr>
              <w:t>项</w:t>
            </w:r>
          </w:p>
        </w:tc>
        <w:tc>
          <w:tcPr>
            <w:tcW w:w="3413" w:type="dxa"/>
            <w:shd w:val="clear" w:color="auto" w:fill="E7E6E6" w:themeFill="background2"/>
          </w:tcPr>
          <w:p w14:paraId="7102C901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值</w:t>
            </w:r>
          </w:p>
        </w:tc>
        <w:tc>
          <w:tcPr>
            <w:tcW w:w="2243" w:type="dxa"/>
            <w:shd w:val="clear" w:color="auto" w:fill="E7E6E6" w:themeFill="background2"/>
          </w:tcPr>
          <w:p w14:paraId="58735257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限值</w:t>
            </w:r>
          </w:p>
        </w:tc>
      </w:tr>
      <w:tr w14:paraId="2CEA72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dxa"/>
            <w:shd w:val="clear" w:color="auto" w:fill="E6E6E6"/>
          </w:tcPr>
          <w:p w14:paraId="4C7D8754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供冷年</w:t>
            </w:r>
            <w:r>
              <w:rPr>
                <w:kern w:val="2"/>
                <w:sz w:val="21"/>
                <w:szCs w:val="24"/>
                <w:lang w:val="en-US"/>
              </w:rPr>
              <w:t>耗冷量(kWh/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㎡</w:t>
            </w:r>
            <w:r>
              <w:rPr>
                <w:kern w:val="2"/>
                <w:sz w:val="21"/>
                <w:szCs w:val="24"/>
                <w:lang w:val="en-US"/>
              </w:rPr>
              <w:t>)</w:t>
            </w:r>
          </w:p>
        </w:tc>
        <w:tc>
          <w:tcPr>
            <w:tcW w:w="3413" w:type="dxa"/>
          </w:tcPr>
          <w:p w14:paraId="21929D53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21" w:name="年供冷需求指标_2"/>
            <w:r>
              <w:rPr>
                <w:color w:val="FF0000"/>
              </w:rPr>
              <w:t>10.32</w:t>
            </w:r>
            <w:bookmarkEnd w:id="121"/>
          </w:p>
        </w:tc>
        <w:tc>
          <w:tcPr>
            <w:tcW w:w="2243" w:type="dxa"/>
          </w:tcPr>
          <w:p w14:paraId="122C9EFB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22" w:name="限值_年供冷需求指标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3.68</w:t>
            </w:r>
            <w:bookmarkEnd w:id="122"/>
          </w:p>
        </w:tc>
      </w:tr>
      <w:tr w14:paraId="313911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dxa"/>
            <w:shd w:val="clear" w:color="auto" w:fill="E6E6E6"/>
          </w:tcPr>
          <w:p w14:paraId="11FC8BB6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供暖年</w:t>
            </w:r>
            <w:r>
              <w:rPr>
                <w:kern w:val="2"/>
                <w:sz w:val="21"/>
                <w:szCs w:val="24"/>
                <w:lang w:val="en-US"/>
              </w:rPr>
              <w:t>耗热量(kWh/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㎡</w:t>
            </w:r>
            <w:r>
              <w:rPr>
                <w:kern w:val="2"/>
                <w:sz w:val="21"/>
                <w:szCs w:val="24"/>
                <w:lang w:val="en-US"/>
              </w:rPr>
              <w:t>)</w:t>
            </w:r>
          </w:p>
        </w:tc>
        <w:tc>
          <w:tcPr>
            <w:tcW w:w="3413" w:type="dxa"/>
          </w:tcPr>
          <w:p w14:paraId="70C8D13F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23" w:name="年供暖需求指标_2"/>
            <w:r>
              <w:rPr>
                <w:color w:val="FF0000"/>
              </w:rPr>
              <w:t>52.03</w:t>
            </w:r>
            <w:bookmarkEnd w:id="123"/>
          </w:p>
        </w:tc>
        <w:tc>
          <w:tcPr>
            <w:tcW w:w="2243" w:type="dxa"/>
          </w:tcPr>
          <w:p w14:paraId="0EC9E2BD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24" w:name="限值_年供暖需求指标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20.00</w:t>
            </w:r>
            <w:bookmarkEnd w:id="124"/>
          </w:p>
        </w:tc>
      </w:tr>
      <w:tr w14:paraId="1A26C1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dxa"/>
            <w:shd w:val="clear" w:color="auto" w:fill="E6E6E6"/>
          </w:tcPr>
          <w:p w14:paraId="14635717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建筑</w:t>
            </w:r>
            <w:r>
              <w:rPr>
                <w:kern w:val="2"/>
                <w:sz w:val="21"/>
                <w:szCs w:val="24"/>
                <w:lang w:val="en-US"/>
              </w:rPr>
              <w:t>综合能耗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(一次</w:t>
            </w:r>
            <w:r>
              <w:rPr>
                <w:kern w:val="2"/>
                <w:sz w:val="21"/>
                <w:szCs w:val="24"/>
                <w:lang w:val="en-US"/>
              </w:rPr>
              <w:t>能源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)</w:t>
            </w:r>
            <w:r>
              <w:rPr>
                <w:kern w:val="2"/>
                <w:sz w:val="21"/>
                <w:szCs w:val="24"/>
                <w:lang w:val="en-US"/>
              </w:rPr>
              <w:t>值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(</w:t>
            </w:r>
            <w:r>
              <w:rPr>
                <w:kern w:val="2"/>
                <w:sz w:val="21"/>
                <w:szCs w:val="24"/>
                <w:lang w:val="en-US"/>
              </w:rPr>
              <w:t>kWh/</w:t>
            </w:r>
            <w:r>
              <w:rPr>
                <w:rFonts w:hint="eastAsia"/>
                <w:kern w:val="2"/>
                <w:sz w:val="21"/>
                <w:szCs w:val="24"/>
                <w:lang w:val="en-US"/>
              </w:rPr>
              <w:t>㎡)</w:t>
            </w:r>
          </w:p>
        </w:tc>
        <w:tc>
          <w:tcPr>
            <w:tcW w:w="3413" w:type="dxa"/>
          </w:tcPr>
          <w:p w14:paraId="02787240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25" w:name="建筑综合能耗_2"/>
            <w:r>
              <w:t>25.78</w:t>
            </w:r>
            <w:bookmarkEnd w:id="125"/>
          </w:p>
        </w:tc>
        <w:tc>
          <w:tcPr>
            <w:tcW w:w="2243" w:type="dxa"/>
          </w:tcPr>
          <w:p w14:paraId="56FD2797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26" w:name="限值_年供暖、供冷和照明一次能源需求指标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65.00</w:t>
            </w:r>
            <w:bookmarkEnd w:id="126"/>
          </w:p>
        </w:tc>
      </w:tr>
      <w:tr w14:paraId="61CD60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dxa"/>
            <w:shd w:val="clear" w:color="auto" w:fill="E6E6E6"/>
            <w:vAlign w:val="center"/>
          </w:tcPr>
          <w:p w14:paraId="35591BE9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标准依据</w:t>
            </w:r>
          </w:p>
        </w:tc>
        <w:tc>
          <w:tcPr>
            <w:tcW w:w="5656" w:type="dxa"/>
            <w:gridSpan w:val="2"/>
          </w:tcPr>
          <w:p w14:paraId="56BBCF73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27" w:name="标准依据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《近零能耗建筑技术标准》第5.0.3条</w:t>
            </w:r>
            <w:bookmarkEnd w:id="127"/>
          </w:p>
        </w:tc>
      </w:tr>
      <w:tr w14:paraId="503718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dxa"/>
            <w:shd w:val="clear" w:color="auto" w:fill="E6E6E6"/>
            <w:vAlign w:val="center"/>
          </w:tcPr>
          <w:p w14:paraId="1F09AD6B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标准要求</w:t>
            </w:r>
          </w:p>
        </w:tc>
        <w:tc>
          <w:tcPr>
            <w:tcW w:w="5656" w:type="dxa"/>
            <w:gridSpan w:val="2"/>
          </w:tcPr>
          <w:p w14:paraId="205011DD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28" w:name="标准要求"/>
            <w:r>
              <w:rPr>
                <w:rFonts w:hint="eastAsia"/>
                <w:kern w:val="2"/>
                <w:sz w:val="21"/>
                <w:szCs w:val="24"/>
                <w:lang w:val="en-US"/>
              </w:rPr>
              <w:t>超低能耗居住建筑能效指标应符合表5.0.3的规定</w:t>
            </w:r>
            <w:bookmarkEnd w:id="128"/>
          </w:p>
        </w:tc>
      </w:tr>
      <w:tr w14:paraId="263F92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1" w:type="dxa"/>
            <w:shd w:val="clear" w:color="auto" w:fill="E6E6E6"/>
            <w:vAlign w:val="center"/>
          </w:tcPr>
          <w:p w14:paraId="6CACE0A5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r>
              <w:rPr>
                <w:rFonts w:hint="eastAsia"/>
                <w:kern w:val="2"/>
                <w:sz w:val="21"/>
                <w:szCs w:val="24"/>
                <w:lang w:val="en-US"/>
              </w:rPr>
              <w:t>结论</w:t>
            </w:r>
          </w:p>
        </w:tc>
        <w:tc>
          <w:tcPr>
            <w:tcW w:w="5656" w:type="dxa"/>
            <w:gridSpan w:val="2"/>
          </w:tcPr>
          <w:p w14:paraId="746737AE">
            <w:pPr>
              <w:widowControl w:val="0"/>
              <w:spacing w:line="240" w:lineRule="auto"/>
              <w:jc w:val="center"/>
              <w:rPr>
                <w:kern w:val="2"/>
                <w:sz w:val="21"/>
                <w:szCs w:val="24"/>
                <w:lang w:val="en-US"/>
              </w:rPr>
            </w:pPr>
            <w:bookmarkStart w:id="129" w:name="结论"/>
            <w:r>
              <w:rPr>
                <w:rFonts w:hint="eastAsia"/>
                <w:color w:val="FF0000"/>
                <w:kern w:val="2"/>
                <w:sz w:val="21"/>
                <w:szCs w:val="24"/>
                <w:lang w:val="en-US"/>
              </w:rPr>
              <w:t>不满足</w:t>
            </w:r>
            <w:bookmarkEnd w:id="129"/>
          </w:p>
        </w:tc>
      </w:tr>
    </w:tbl>
    <w:p w14:paraId="41E76356"/>
    <w:p w14:paraId="3EDC0994">
      <w:pPr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 w14:paraId="630458D3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130" w:name="_Toc9138"/>
      <w:r>
        <w:rPr>
          <w:kern w:val="2"/>
          <w:szCs w:val="24"/>
          <w:lang w:val="en-US"/>
        </w:rPr>
        <w:t>附录</w:t>
      </w:r>
      <w:bookmarkEnd w:id="130"/>
    </w:p>
    <w:p w14:paraId="64C81DE0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131" w:name="_Toc3416"/>
      <w:r>
        <w:rPr>
          <w:kern w:val="2"/>
          <w:szCs w:val="24"/>
          <w:lang w:val="en-US"/>
        </w:rPr>
        <w:t>工作日/节假日人员逐时在室率(%)</w:t>
      </w:r>
      <w:bookmarkEnd w:id="131"/>
    </w:p>
    <w:p w14:paraId="1DB45897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7151743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56D59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596A7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CA34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AE5A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026F8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1EA0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9364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CB93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DE45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17F6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C24A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56B07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4439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A1232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E9C2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E481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7C1A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BE97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CD900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1EE56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58E0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D214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21C08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2F8F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E54F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516A4D9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0DB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28B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35F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1AE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35F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365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78E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DAF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A19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845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3B3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DB1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BD8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0E0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FC2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422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D1B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4DF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096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329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EFC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91A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798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8B5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F50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</w:tr>
      <w:tr w14:paraId="449C3E9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E8E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567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376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853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A3C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8C1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27B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5E1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005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A56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28E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7F0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672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290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96D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912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71A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3BC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3DE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FA9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F75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2EF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168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FBD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791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</w:tr>
      <w:tr w14:paraId="5E15167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819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D0C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989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0CC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C14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C5D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D4B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D3E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ACF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607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A38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2FD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A58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424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74F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7C1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748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2D7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643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1E7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7A3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63C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D68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687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2FB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</w:tr>
      <w:tr w14:paraId="62C171B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F4B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004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3A0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8E7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64F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E2D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A24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3C9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33E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33A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8B1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A2F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3B8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F4D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68A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925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513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211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A90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316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C28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A40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534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132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6EC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</w:tr>
      <w:tr w14:paraId="5FBAC9A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AD2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2D3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372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EC0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C8A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BFA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A18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E08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011F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635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33E3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BB6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F95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949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3BC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E96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9DC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6D6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2EF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D9D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0EC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771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753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782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00A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5C935E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A2D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35E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FEF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023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5D1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A0E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924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AEE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F3A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5A2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637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199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8B9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480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E2F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E7D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50E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C03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239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157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A3F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845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578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005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22E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B24C12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F14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CBF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870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E5D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393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06B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3A3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160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2B8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7B5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887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4E1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8F1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648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82C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4E4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41C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FFA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A6E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757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52A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F23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A5F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E0DC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C7D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44AB7E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AB3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DFB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568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F59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718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A7B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303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D5B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0AC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25D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C49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6A6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85C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609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F2E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D19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E2A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ED3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E96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DA5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E36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ABB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B8F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F58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285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7A1952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256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443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9478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CC0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80C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5E2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644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979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5A7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51F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262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F69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CCA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5F8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321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D1F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8FE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077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1E9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C64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9B5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B9C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F1C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C40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2D0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BD5760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9A9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59A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F84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BA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EDE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5C7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E0D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4F6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87D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563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D03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B59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5C2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DBD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503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9D1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E00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27C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613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8F8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C1A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282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D52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C82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E26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8F72A6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7C5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10C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A9B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4A9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095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21D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7AA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4CA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FFD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4B4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54E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C08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D2E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298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004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BC7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87C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7B0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301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DBE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A32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27D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7CF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8C8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422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</w:tr>
      <w:tr w14:paraId="0BB34FC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AE0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4C1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8C4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048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942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CE7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986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61F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C07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558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FC8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9621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AB6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B2B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081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648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1AB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3CC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481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675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F96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FBE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0B8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00E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771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</w:tr>
      <w:tr w14:paraId="6920E1C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928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过道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916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509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873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F41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840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FCE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9A8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386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8B8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D1E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EEB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04A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63F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8B2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4CE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4EC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F2C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7EC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728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E94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156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C62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59D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071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</w:tr>
      <w:tr w14:paraId="09A1D2D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943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029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075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802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783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FEA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2D2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575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A59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ED5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2FF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2A1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D81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719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310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A4C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BD8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7B4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A49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548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5A6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61F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096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CDE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392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</w:tr>
      <w:tr w14:paraId="0181E2A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818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BA7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A71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B50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769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14C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0DD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824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F22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F01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6E7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8CD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4FA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03F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937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E3A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407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880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A30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6C1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811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A23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296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23B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75F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</w:tr>
      <w:tr w14:paraId="498E49C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8D2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BAE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CBE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FF3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408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BB5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24E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AD1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C7F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73F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60E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A18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638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15A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424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D77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75F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959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BFC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CBB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009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049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AC6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E64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B27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</w:tr>
    </w:tbl>
    <w:p w14:paraId="06DAC1B9">
      <w:pPr>
        <w:widowControl w:val="0"/>
        <w:jc w:val="both"/>
        <w:rPr>
          <w:kern w:val="2"/>
          <w:szCs w:val="24"/>
          <w:lang w:val="en-US"/>
        </w:rPr>
      </w:pPr>
    </w:p>
    <w:p w14:paraId="13BB1E05">
      <w:r>
        <w:t>注：上行：工作日；下行：节假日</w:t>
      </w:r>
    </w:p>
    <w:p w14:paraId="1A837555">
      <w:pPr>
        <w:pStyle w:val="4"/>
      </w:pPr>
      <w:bookmarkStart w:id="132" w:name="_Toc5045"/>
      <w:r>
        <w:t>工作日/节假日照明开关时间表(%)</w:t>
      </w:r>
      <w:bookmarkEnd w:id="132"/>
    </w:p>
    <w:p w14:paraId="0F45F1AE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4F9FB1A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1D381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58B41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882E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1FAF3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D59EE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E24A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8866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03AD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024F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D0D5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9C61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6324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E2E9F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57829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F676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274D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CED1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D309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C90D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CE6F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1CAE0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7E6F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9885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59A66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4DB08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366941B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CDF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3DA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BFC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246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004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365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E27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FC5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BD6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3B2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A9A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D8C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8F7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EB5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9E2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BE7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F4E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16A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C03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53D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023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3F9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F90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06E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BAF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FB308A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4BE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E9F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98F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911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06E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A45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F77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E39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B86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240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EB3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47B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07A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04A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6BE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078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6B0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FBA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84C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A64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97F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D42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AFC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1C2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4DB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226C7C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99C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42E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4C4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E57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0EA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6D7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3EC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551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E5B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62C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53E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4FF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21C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348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7A8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1ED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550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525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187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7E8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8A5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A90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326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B7F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5E1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63B0F0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CF5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667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2E1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A6C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B76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7E8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94B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0A5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22E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E34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7F3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A88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AD8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063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19C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15E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173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E0B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1C0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D5E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976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CC0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3CC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559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9B2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F77C05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B7B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C04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E58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FF0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51E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197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1A4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A12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916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172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412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840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A83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ECB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99B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88E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A4A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7F6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2A3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E18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EC8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141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665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C64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99E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9CBD07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A9D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67F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97D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ABA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851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C56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E45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6FC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DA5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2F9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BFD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147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718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A9D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9F9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91D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E4A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EBC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3DD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79C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F52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538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A4D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8E9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BAF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E4A41E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F15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12E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7D8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200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47A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406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9D9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F13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0DE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66E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F98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582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E7B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787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4F8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B2F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4F5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556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E6D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39C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20E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80B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D2D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8F2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542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A33D2D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D54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ED5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CDB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5C4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01C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8F9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209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127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E53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D52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478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DE7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D49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001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84A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22D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C49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D88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CA1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4F3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82F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DBD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B49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979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604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E7D748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267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45B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36E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243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E67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841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7BC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F04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FD8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E4C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D49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3ED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194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321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8C6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34F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C3A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2CA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C1E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208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C851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C63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396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5DC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028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754A3F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8AC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16F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67F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C1F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32C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880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A4A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11F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7A3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C57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F97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F32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2AB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D8F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962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9F2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CF3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B2E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8CB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733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DD0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9D4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271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3F0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91B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D77ED9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B57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3A6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3F4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9E2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6AE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695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B33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C89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A75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64E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C4C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9E4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505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C6D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435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7C9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0DC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80A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24C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259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736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1E9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5BE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78E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842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E89FA4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580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070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60C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A07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C6D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E47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C91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D56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A4C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A72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19F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E47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BFD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875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6AC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F5A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C81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BCC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BE9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065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E95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7D6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5D0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151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803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0A1E18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172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过道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7BC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E23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608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B84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F31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9B4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E4C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2E3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41D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F53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119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45E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3A9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EBA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A60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ECE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C91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FE3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B2F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8E2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D83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81A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91C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CD3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42F6DF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A83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DB2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DDA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BF3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502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D9D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41E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E6E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5E1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17D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180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3AD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178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BBE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2E9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171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F9F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6E4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60F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55B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315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81F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7FC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092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DCD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165C7D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D44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A10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C19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25F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BAE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97F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DC3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ED0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A3B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226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F51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A24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719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ADF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C4D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312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764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F4F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4D9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3E9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8485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554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48B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452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36C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D654A8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2B8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C18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151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D0B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0E9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8CF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AF6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640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48D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CFE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154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55F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ACF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61E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3E1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E65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9D9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EB9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05D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19D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B02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5C0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806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27B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B64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6963B639"/>
    <w:p w14:paraId="0FF5942E">
      <w:r>
        <w:t>注：上行：工作日；下行：节假日</w:t>
      </w:r>
    </w:p>
    <w:p w14:paraId="3F12EE60">
      <w:pPr>
        <w:pStyle w:val="4"/>
      </w:pPr>
      <w:bookmarkStart w:id="133" w:name="_Toc2274"/>
      <w:r>
        <w:t>工作日/节假日设备逐时使用率(%)</w:t>
      </w:r>
      <w:bookmarkEnd w:id="133"/>
    </w:p>
    <w:p w14:paraId="3B978C39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3B4A68E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4435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7F64D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B7B99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2AFBB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20C1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107C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99B7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D154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4EF39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3ABD8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CCF8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4B46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22FF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7F3C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7387C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29A24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C4C7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45C8B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AEC0E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190B0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7111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C7EA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415E2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41A0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0050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4CA1514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4BD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5DE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EFA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7F0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FFC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A0F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51F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091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B46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63C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64D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9F9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823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C7D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1FA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83F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799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CFC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210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41C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122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BA28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685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706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E94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</w:tr>
      <w:tr w14:paraId="6932946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516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883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3D0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458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57F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6E4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855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C68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846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46D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84C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7C7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224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082F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A9A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987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DDC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593E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4F5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9B9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76B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4F4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F57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813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169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</w:tr>
      <w:tr w14:paraId="73DC728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22E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164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812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1DD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97D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DE2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75B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B00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71E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080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C09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EFA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7BE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861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297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282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F84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B32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87E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F258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487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081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399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2FB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D37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971BBF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8F3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51F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C9E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A38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3E3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603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5D9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84F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C45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2FD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C1A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D39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9D0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87C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7814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E45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502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BC4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968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198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D97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556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87B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3F1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D07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525322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30C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ACB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283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B0F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28B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7F2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566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DF4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EF6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B34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477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5D7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1C0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3C3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506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1A9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42F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903A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821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C31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D04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CC5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CAE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ADB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606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007FE2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71F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BBC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017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798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8B9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8FE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C37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134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8C3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F26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1F7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F9B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980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626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714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D2D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D70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B70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5CA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178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5A7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EBE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054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2CE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AEB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09A4A0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A66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EE8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5D2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AD9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D96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B00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E11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B17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7EF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3BD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E0C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AA7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CAC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CA6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F9A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99A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199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7CB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865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D9B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F49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462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655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753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E48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0E366F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905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60D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FA8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570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57A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43A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295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5A0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1BF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76D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860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164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704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44C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FB6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D49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9A2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D92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BC5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3F5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2DC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FC2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F7B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F2E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88F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28DA2D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5CD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2D4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9FF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6A3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1A0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0CE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9C4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3D9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4C9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87E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0F5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026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FF9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DC8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F40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57F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05B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86B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2F0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D6D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4F2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995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288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DFF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BEE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F5F371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A92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065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129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B2D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F3E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B6F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D85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79A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0C9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1CC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801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16B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217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F76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C6A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57D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4A6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370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96E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289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040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944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5C6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D5A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521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C75175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DF2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9E3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590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C3F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59B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339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E13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5C7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013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C00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FFE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234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A7E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A3B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BF9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74B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3D0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14B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122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BE8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059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9E6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42A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017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FD4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</w:tr>
      <w:tr w14:paraId="70D2FA6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281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96D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3A4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DF3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326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B07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DD3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F10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2CF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0D3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AF6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284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BB1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322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A69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38B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FF4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971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E5D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71C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309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5285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1C9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53D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C73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</w:tr>
      <w:tr w14:paraId="2774566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50D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过道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D69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502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028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7EA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8D2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533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561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668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3CA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ED8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392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2BD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25F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147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71F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BD7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31C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65D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224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2F8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A0E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D82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523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C68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</w:tr>
      <w:tr w14:paraId="007CF57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7CD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8C5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D7F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29F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7A7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2DE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E85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ADA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A63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1F1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5A3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202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E51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219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9B0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0F7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814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ED2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80B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2C9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D69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E03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F72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5DE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C82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</w:tr>
      <w:tr w14:paraId="5F7F898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FD5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F73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96D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C43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7A8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5E6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6E0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2AE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EF4C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39F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79E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221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B5B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60D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14B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7E3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7C9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437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733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EE0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115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4CE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BC1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436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EB9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</w:tr>
      <w:tr w14:paraId="6B3A8D3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A0D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D67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3BF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AA7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433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D9B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23D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F60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D44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822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BAD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93D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C3F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5A0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9F8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881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02A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B0F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0AE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286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2CC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947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694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5D2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FCB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</w:tr>
    </w:tbl>
    <w:p w14:paraId="6852023E"/>
    <w:p w14:paraId="3703575E">
      <w:r>
        <w:t>注：上行：工作日；下行：节假日</w:t>
      </w:r>
    </w:p>
    <w:p w14:paraId="1FD44719">
      <w:pPr>
        <w:pStyle w:val="4"/>
      </w:pPr>
      <w:bookmarkStart w:id="134" w:name="_Toc23039"/>
      <w:r>
        <w:t>工作日/节假日空调系统运行时间表(1:开,0:关)</w:t>
      </w:r>
      <w:bookmarkEnd w:id="134"/>
    </w:p>
    <w:p w14:paraId="03519945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3EED39A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9642E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B293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01F37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445E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F43E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2874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F0D1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C9CD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E52BF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C352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E5657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ECE3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6696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48F06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C62AB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4CBF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9182F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008AB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718C6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21C1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5C8CA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2B7A9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8B87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2F18D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B545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4E4AACF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9C9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D25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849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13D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225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AB9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EA8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9FA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EB7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095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7B0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DDA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65B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6A5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DEE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849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CF6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B4C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EF0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6AB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E3C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CF2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E05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71B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C2F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327CF11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4E0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3D4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3D1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4FB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1F1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F62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89C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5BE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724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12D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EAA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02F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44D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8D5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F1A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D4E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5C4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E92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6E5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C35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B20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94A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C0E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507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183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113B2E60">
      <w:r>
        <w:t>供冷期：</w:t>
      </w:r>
    </w:p>
    <w:p w14:paraId="3EEF13F2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45C23B9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D53A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11CE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9D15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E25E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96144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F38F0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152E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D5C80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9EFC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38000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E28B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D7C0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23A5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134F7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DECE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2BD9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24D62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672C8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375F6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C189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181B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D8D32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A512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FCE87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CB5DF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0721BBD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84D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ECB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DF7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0B3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1DF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68A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D8C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B59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22B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A59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7E9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895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BCC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A9E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1D7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002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3BD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DA6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FF0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2BE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BEE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ABC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A4A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DED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5DC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7EDC8A1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B15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227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BA1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773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069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426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1FE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271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59A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45B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8C0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904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160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2AB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51E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159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F5E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D93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0B7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C9D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832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4F3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50B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9A3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9B1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5B3E066A"/>
    <w:p w14:paraId="38E1B135">
      <w:r>
        <w:t>注：上行：工作日；下行：节假日</w:t>
      </w:r>
    </w:p>
    <w:p w14:paraId="1837D5AD">
      <w:pPr>
        <w:pStyle w:val="4"/>
      </w:pPr>
      <w:bookmarkStart w:id="135" w:name="_Toc14443"/>
      <w:r>
        <w:t>工作日/节假日新风运行时间表(%)</w:t>
      </w:r>
      <w:bookmarkEnd w:id="135"/>
    </w:p>
    <w:p w14:paraId="04851193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66A7627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0C9F4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9AAA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E79B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32496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AED82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4E05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7CDD2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FAEF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2AD5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F81EB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C56C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4198F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1CDC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F7D4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428F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3A6B6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37C04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E66DF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822A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8FE7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8D62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49D8D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E75CA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DDEE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9045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73554EE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28B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7CE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04E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098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80E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57D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A85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1E3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C0D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CE3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174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14F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6D1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121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A2A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C4B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5DB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31D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C3E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C18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4AA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6E4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233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1A6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189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34EDAED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BF3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03A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A1A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CAD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E2C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8FEC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860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940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02A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859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68D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12F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C01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929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B57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74E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7CA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F06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367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3AF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116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F4F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EDC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59A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7CE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</w:tbl>
    <w:p w14:paraId="03E46CB1">
      <w:r>
        <w:t>供冷期：</w:t>
      </w:r>
    </w:p>
    <w:p w14:paraId="2ACEEEA4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17BDB74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C0900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08E9E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47731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D994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40245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A327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0750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52F9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8E4C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D562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BE63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EDFF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408B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C4EC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94945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D210D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9F3D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B26DD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101A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CCC7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FB249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43D71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6EDA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74B7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D1C7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45E0AC8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26C4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C28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DFD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607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636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083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DE5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11E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428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8FD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9DE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E95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34C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BA5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93B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290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BC8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287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385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CB9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1EC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770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118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33F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4C8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A61A7D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816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FCD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A98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4D9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070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D42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6B7B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1EE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EEE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B6D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837D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275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26B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9D0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1B0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FD5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C79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0C3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399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FD0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2FE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A96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FE8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F9E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0891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</w:tbl>
    <w:p w14:paraId="2AA368ED"/>
    <w:p w14:paraId="51CC8647">
      <w:r>
        <w:t>注：上行：工作日；下行：节假日</w:t>
      </w:r>
    </w:p>
    <w:p w14:paraId="08F7D74B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EECD33">
    <w:pPr>
      <w:spacing w:line="264" w:lineRule="auto"/>
    </w:pPr>
    <w:r>
      <w:rPr>
        <w:color w:val="000000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矩形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id="_x0000_s1026" o:spid="_x0000_s1026" o:spt="1" style="position:absolute;left:0pt;height:752.4pt;width:580.8pt;mso-position-horizontal:center;mso-position-horizontal-relative:page;mso-position-vertical:center;mso-position-vertical-relative:page;z-index:251659264;v-text-anchor:middle;mso-width-relative:page;mso-height-relative:page;mso-width-percent:950;mso-height-percent:950;" filled="f" stroked="t" coordsize="21600,21600" o:gfxdata="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JI4AB7VAAAABwEAAA8AAAAAAAAAAQAgAAAA&#10;IgAAAGRycy9kb3ducmV2LnhtbFBLAQIUABQAAAAIAIdO4kAQwlLygAIAAPIEAAAOAAAAAAAAAAEA&#10;IAAAACQBAABkcnMvZTJvRG9jLnhtbFBLBQYAAAAABgAGAFkBAAAWBgAAAAA=&#10;">
              <v:fill on="f" focussize="0,0"/>
              <v:stroke weight="1.25pt" color="#767171 [1614]" miterlimit="8" joinstyle="miter"/>
              <v:imagedata o:title=""/>
              <o:lock v:ext="edit" aspectratio="f"/>
            </v:rect>
          </w:pict>
        </mc:Fallback>
      </mc:AlternateContent>
    </w:r>
    <w:r>
      <w:rPr>
        <w:lang w:val="en-US"/>
      </w:rPr>
      <w:drawing>
        <wp:inline distT="0" distB="0" distL="0" distR="0">
          <wp:extent cx="972185" cy="25146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1A1EE0"/>
    <w:rsid w:val="00001B4D"/>
    <w:rsid w:val="00011DD1"/>
    <w:rsid w:val="00052933"/>
    <w:rsid w:val="00082741"/>
    <w:rsid w:val="00096008"/>
    <w:rsid w:val="000A2B18"/>
    <w:rsid w:val="000F7EF2"/>
    <w:rsid w:val="0010335A"/>
    <w:rsid w:val="0014043B"/>
    <w:rsid w:val="001869A2"/>
    <w:rsid w:val="001F3C8B"/>
    <w:rsid w:val="002072EF"/>
    <w:rsid w:val="002555B8"/>
    <w:rsid w:val="0027378A"/>
    <w:rsid w:val="002A56E8"/>
    <w:rsid w:val="003121F7"/>
    <w:rsid w:val="00335B73"/>
    <w:rsid w:val="00377263"/>
    <w:rsid w:val="003913BC"/>
    <w:rsid w:val="003A0922"/>
    <w:rsid w:val="003A7138"/>
    <w:rsid w:val="003B7892"/>
    <w:rsid w:val="003D7730"/>
    <w:rsid w:val="003E3842"/>
    <w:rsid w:val="00451AF1"/>
    <w:rsid w:val="00467891"/>
    <w:rsid w:val="00482003"/>
    <w:rsid w:val="004A0059"/>
    <w:rsid w:val="004D230F"/>
    <w:rsid w:val="004D449D"/>
    <w:rsid w:val="005215FB"/>
    <w:rsid w:val="00536747"/>
    <w:rsid w:val="005436D3"/>
    <w:rsid w:val="005476FE"/>
    <w:rsid w:val="00567BE8"/>
    <w:rsid w:val="00586A3F"/>
    <w:rsid w:val="00586EFA"/>
    <w:rsid w:val="00590D38"/>
    <w:rsid w:val="005C2FAD"/>
    <w:rsid w:val="005D0360"/>
    <w:rsid w:val="005E7864"/>
    <w:rsid w:val="0065043D"/>
    <w:rsid w:val="00685ADE"/>
    <w:rsid w:val="006C5D8A"/>
    <w:rsid w:val="007128A6"/>
    <w:rsid w:val="0071486F"/>
    <w:rsid w:val="00744DFD"/>
    <w:rsid w:val="0074755E"/>
    <w:rsid w:val="00756C35"/>
    <w:rsid w:val="00757093"/>
    <w:rsid w:val="00760FC1"/>
    <w:rsid w:val="007B7307"/>
    <w:rsid w:val="007F616E"/>
    <w:rsid w:val="00815F48"/>
    <w:rsid w:val="00834C56"/>
    <w:rsid w:val="00853A1E"/>
    <w:rsid w:val="008803AF"/>
    <w:rsid w:val="008830D8"/>
    <w:rsid w:val="008F405D"/>
    <w:rsid w:val="00941F89"/>
    <w:rsid w:val="00950AAE"/>
    <w:rsid w:val="00991612"/>
    <w:rsid w:val="009B2B57"/>
    <w:rsid w:val="009C4D39"/>
    <w:rsid w:val="009D13E6"/>
    <w:rsid w:val="00A30D56"/>
    <w:rsid w:val="00A679F1"/>
    <w:rsid w:val="00AD743C"/>
    <w:rsid w:val="00B073D7"/>
    <w:rsid w:val="00B248FC"/>
    <w:rsid w:val="00B51927"/>
    <w:rsid w:val="00B53A2F"/>
    <w:rsid w:val="00B5496F"/>
    <w:rsid w:val="00B55B22"/>
    <w:rsid w:val="00B60750"/>
    <w:rsid w:val="00B8627B"/>
    <w:rsid w:val="00B92EB5"/>
    <w:rsid w:val="00BB189B"/>
    <w:rsid w:val="00BB2101"/>
    <w:rsid w:val="00BE679E"/>
    <w:rsid w:val="00C15378"/>
    <w:rsid w:val="00C270D1"/>
    <w:rsid w:val="00C36EA0"/>
    <w:rsid w:val="00C40FA2"/>
    <w:rsid w:val="00C5310D"/>
    <w:rsid w:val="00C63237"/>
    <w:rsid w:val="00C9048C"/>
    <w:rsid w:val="00C9286F"/>
    <w:rsid w:val="00C97E25"/>
    <w:rsid w:val="00CA4AB8"/>
    <w:rsid w:val="00D12D61"/>
    <w:rsid w:val="00D40158"/>
    <w:rsid w:val="00D46ECF"/>
    <w:rsid w:val="00D62A9A"/>
    <w:rsid w:val="00DB7954"/>
    <w:rsid w:val="00DC73AD"/>
    <w:rsid w:val="00DC756A"/>
    <w:rsid w:val="00DE0C91"/>
    <w:rsid w:val="00DE1CAA"/>
    <w:rsid w:val="00DE78AA"/>
    <w:rsid w:val="00DF6E01"/>
    <w:rsid w:val="00E06CC1"/>
    <w:rsid w:val="00E2766F"/>
    <w:rsid w:val="00E30F2C"/>
    <w:rsid w:val="00E408A3"/>
    <w:rsid w:val="00E81ACD"/>
    <w:rsid w:val="00F14871"/>
    <w:rsid w:val="00F16E5F"/>
    <w:rsid w:val="00F3693D"/>
    <w:rsid w:val="00F53866"/>
    <w:rsid w:val="00F90FF8"/>
    <w:rsid w:val="00FA59F5"/>
    <w:rsid w:val="00FB065D"/>
    <w:rsid w:val="00FD09D6"/>
    <w:rsid w:val="00FD0D7A"/>
    <w:rsid w:val="00FD1D01"/>
    <w:rsid w:val="7F1A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qFormat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semiHidden/>
    <w:qFormat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qFormat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bmp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24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tmp24.dotx</Template>
  <Pages>19</Pages>
  <Words>6126</Words>
  <Characters>9855</Characters>
  <Lines>42</Lines>
  <Paragraphs>12</Paragraphs>
  <TotalTime>0</TotalTime>
  <ScaleCrop>false</ScaleCrop>
  <LinksUpToDate>false</LinksUpToDate>
  <CharactersWithSpaces>27851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2024-12-19T02:16:00Z</dcterms:created>
  <dc:creator>王凯</dc:creator>
  <cp:lastModifiedBy>王凯</cp:lastModifiedBy>
  <dcterms:modified xsi:type="dcterms:W3CDTF">2024-12-19T02:16:38Z</dcterms:modified>
  <dc:title>超低能耗建筑能效报告书</dc:title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3C72DDD39EC942FDAAE48EE6B353FF89_11</vt:lpwstr>
  </property>
  <property fmtid="{D5CDD505-2E9C-101B-9397-08002B2CF9AE}" pid="3" name="KSOProductBuildVer">
    <vt:lpwstr>2052-12.1.0.19302</vt:lpwstr>
  </property>
</Properties>
</file>