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widowControl w:val="0"/>
        <w:spacing w:after="312" w:afterLines="100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超低能效指标描述"/>
      <w:r>
        <w:rPr>
          <w:rFonts w:hint="eastAsia" w:ascii="黑体" w:hAnsi="宋体" w:eastAsia="黑体"/>
          <w:b/>
          <w:bCs/>
          <w:sz w:val="72"/>
          <w:szCs w:val="72"/>
        </w:rPr>
        <w:t>零能耗</w:t>
      </w:r>
      <w:bookmarkEnd w:id="0"/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建筑能效报告书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1"/>
    </w:p>
    <w:p>
      <w:pPr>
        <w:spacing w:line="180" w:lineRule="atLeast"/>
        <w:jc w:val="center"/>
        <w:rPr>
          <w:rFonts w:ascii="宋体" w:hAnsi="宋体"/>
          <w:b/>
          <w:bCs/>
          <w:sz w:val="30"/>
          <w:szCs w:val="30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Cs w:val="21"/>
              </w:rPr>
              <w:t>破土而生</w:t>
            </w:r>
            <w:bookmarkEnd w:id="2"/>
            <w:r>
              <w:rPr>
                <w:rFonts w:ascii="宋体" w:hAnsi="宋体" w:eastAsia="宋体" w:cs="宋体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szCs w:val="21"/>
              </w:rPr>
              <w:t>低碳宜居视角下传统民居保护更新设计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陕西-渭南-韩城</w:t>
            </w:r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  <w:r>
              <w:rPr>
                <w:rFonts w:ascii="宋体" w:hAnsi="宋体"/>
                <w:szCs w:val="21"/>
              </w:rPr>
              <w:t>YB1A60031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169" w:name="_GoBack"/>
            <w:bookmarkEnd w:id="169"/>
            <w:bookmarkStart w:id="5" w:name="建设单位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2024年1月5日</w:t>
            </w:r>
            <w:bookmarkEnd w:id="7"/>
          </w:p>
        </w:tc>
      </w:tr>
    </w:tbl>
    <w:p>
      <w:pPr>
        <w:jc w:val="center"/>
        <w:rPr>
          <w:rFonts w:ascii="宋体" w:hAnsi="宋体"/>
          <w:lang w:val="en-US"/>
        </w:rPr>
      </w:pPr>
      <w:bookmarkStart w:id="8" w:name="二维码"/>
      <w:r>
        <w:drawing>
          <wp:inline distT="0" distB="0" distL="0" distR="0">
            <wp:extent cx="1514475" cy="15144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</w:p>
    <w:bookmarkEnd w:id="8"/>
    <w:p>
      <w:pPr>
        <w:jc w:val="center"/>
        <w:rPr>
          <w:rFonts w:ascii="宋体" w:hAnsi="宋体"/>
          <w:lang w:val="en-US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rPr>
                <w:rFonts w:hint="eastAsia" w:ascii="宋体" w:hAnsi="宋体"/>
              </w:rPr>
              <w:t>超低能耗PHES2024</w:t>
            </w:r>
            <w:bookmarkEnd w:id="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ascii="宋体" w:hAnsi="宋体"/>
                <w:szCs w:val="18"/>
              </w:rPr>
              <w:t>20231016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SP110C85A1</w:t>
            </w:r>
            <w:bookmarkEnd w:id="11"/>
          </w:p>
        </w:tc>
      </w:tr>
    </w:tbl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br w:type="page"/>
      </w:r>
    </w:p>
    <w:p>
      <w:pPr>
        <w:rPr>
          <w:lang w:val="en-US"/>
        </w:rPr>
      </w:pPr>
    </w:p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"_Toc155390366" </w:instrText>
      </w:r>
      <w:r>
        <w:fldChar w:fldCharType="separate"/>
      </w:r>
      <w:r>
        <w:rPr>
          <w:rStyle w:val="21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建筑概况</w:t>
      </w:r>
      <w:r>
        <w:tab/>
      </w:r>
      <w:r>
        <w:fldChar w:fldCharType="begin"/>
      </w:r>
      <w:r>
        <w:instrText xml:space="preserve"> PAGEREF _Toc155390366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"_Toc155390367" </w:instrText>
      </w:r>
      <w:r>
        <w:fldChar w:fldCharType="separate"/>
      </w:r>
      <w:r>
        <w:rPr>
          <w:rStyle w:val="21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设计依据</w:t>
      </w:r>
      <w:r>
        <w:tab/>
      </w:r>
      <w:r>
        <w:fldChar w:fldCharType="begin"/>
      </w:r>
      <w:r>
        <w:instrText xml:space="preserve"> PAGEREF _Toc155390367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"_Toc155390368" </w:instrText>
      </w:r>
      <w:r>
        <w:fldChar w:fldCharType="separate"/>
      </w:r>
      <w:r>
        <w:rPr>
          <w:rStyle w:val="21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气象数据</w:t>
      </w:r>
      <w:r>
        <w:tab/>
      </w:r>
      <w:r>
        <w:fldChar w:fldCharType="begin"/>
      </w:r>
      <w:r>
        <w:instrText xml:space="preserve"> PAGEREF _Toc155390368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"_Toc155390369" </w:instrText>
      </w:r>
      <w:r>
        <w:fldChar w:fldCharType="separate"/>
      </w:r>
      <w:r>
        <w:rPr>
          <w:rStyle w:val="21"/>
          <w:lang w:val="en-GB"/>
        </w:rPr>
        <w:t>3.1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气象地点</w:t>
      </w:r>
      <w:r>
        <w:tab/>
      </w:r>
      <w:r>
        <w:fldChar w:fldCharType="begin"/>
      </w:r>
      <w:r>
        <w:instrText xml:space="preserve"> PAGEREF _Toc155390369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"_Toc155390370" </w:instrText>
      </w:r>
      <w:r>
        <w:fldChar w:fldCharType="separate"/>
      </w:r>
      <w:r>
        <w:rPr>
          <w:rStyle w:val="21"/>
          <w:lang w:val="en-GB"/>
        </w:rPr>
        <w:t>3.2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逐日干球温度表</w:t>
      </w:r>
      <w:r>
        <w:tab/>
      </w:r>
      <w:r>
        <w:fldChar w:fldCharType="begin"/>
      </w:r>
      <w:r>
        <w:instrText xml:space="preserve"> PAGEREF _Toc155390370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"_Toc155390371" </w:instrText>
      </w:r>
      <w:r>
        <w:fldChar w:fldCharType="separate"/>
      </w:r>
      <w:r>
        <w:rPr>
          <w:rStyle w:val="21"/>
          <w:lang w:val="en-GB"/>
        </w:rPr>
        <w:t>3.3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逐月辐照量表</w:t>
      </w:r>
      <w:r>
        <w:tab/>
      </w:r>
      <w:r>
        <w:fldChar w:fldCharType="begin"/>
      </w:r>
      <w:r>
        <w:instrText xml:space="preserve"> PAGEREF _Toc155390371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"_Toc155390372" </w:instrText>
      </w:r>
      <w:r>
        <w:fldChar w:fldCharType="separate"/>
      </w:r>
      <w:r>
        <w:rPr>
          <w:rStyle w:val="21"/>
          <w:lang w:val="en-GB"/>
        </w:rPr>
        <w:t>3.4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峰值工况</w:t>
      </w:r>
      <w:r>
        <w:tab/>
      </w:r>
      <w:r>
        <w:fldChar w:fldCharType="begin"/>
      </w:r>
      <w:r>
        <w:instrText xml:space="preserve"> PAGEREF _Toc155390372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"_Toc155390373" </w:instrText>
      </w:r>
      <w:r>
        <w:fldChar w:fldCharType="separate"/>
      </w:r>
      <w:r>
        <w:rPr>
          <w:rStyle w:val="21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建筑大样</w:t>
      </w:r>
      <w:r>
        <w:tab/>
      </w:r>
      <w:r>
        <w:fldChar w:fldCharType="begin"/>
      </w:r>
      <w:r>
        <w:instrText xml:space="preserve"> PAGEREF _Toc155390373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"_Toc155390374" </w:instrText>
      </w:r>
      <w:r>
        <w:fldChar w:fldCharType="separate"/>
      </w:r>
      <w:r>
        <w:rPr>
          <w:rStyle w:val="21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工程材料</w:t>
      </w:r>
      <w:r>
        <w:tab/>
      </w:r>
      <w:r>
        <w:fldChar w:fldCharType="begin"/>
      </w:r>
      <w:r>
        <w:instrText xml:space="preserve"> PAGEREF _Toc155390374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"_Toc155390375" </w:instrText>
      </w:r>
      <w:r>
        <w:fldChar w:fldCharType="separate"/>
      </w:r>
      <w:r>
        <w:rPr>
          <w:rStyle w:val="21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屋顶</w:t>
      </w:r>
      <w:r>
        <w:tab/>
      </w:r>
      <w:r>
        <w:fldChar w:fldCharType="begin"/>
      </w:r>
      <w:r>
        <w:instrText xml:space="preserve"> PAGEREF _Toc155390375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"_Toc155390376" </w:instrText>
      </w:r>
      <w:r>
        <w:fldChar w:fldCharType="separate"/>
      </w:r>
      <w:r>
        <w:rPr>
          <w:rStyle w:val="21"/>
          <w:lang w:val="en-GB"/>
        </w:rPr>
        <w:t>6.1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屋顶构造一</w:t>
      </w:r>
      <w:r>
        <w:tab/>
      </w:r>
      <w:r>
        <w:fldChar w:fldCharType="begin"/>
      </w:r>
      <w:r>
        <w:instrText xml:space="preserve"> PAGEREF _Toc155390376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"_Toc155390377" </w:instrText>
      </w:r>
      <w:r>
        <w:fldChar w:fldCharType="separate"/>
      </w:r>
      <w:r>
        <w:rPr>
          <w:rStyle w:val="21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外墙</w:t>
      </w:r>
      <w:r>
        <w:tab/>
      </w:r>
      <w:r>
        <w:fldChar w:fldCharType="begin"/>
      </w:r>
      <w:r>
        <w:instrText xml:space="preserve"> PAGEREF _Toc155390377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"_Toc155390378" </w:instrText>
      </w:r>
      <w:r>
        <w:fldChar w:fldCharType="separate"/>
      </w:r>
      <w:r>
        <w:rPr>
          <w:rStyle w:val="21"/>
          <w:lang w:val="en-GB"/>
        </w:rPr>
        <w:t>7.1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外墙相关构造</w:t>
      </w:r>
      <w:r>
        <w:tab/>
      </w:r>
      <w:r>
        <w:fldChar w:fldCharType="begin"/>
      </w:r>
      <w:r>
        <w:instrText xml:space="preserve"> PAGEREF _Toc155390378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"_Toc155390379" </w:instrText>
      </w:r>
      <w:r>
        <w:fldChar w:fldCharType="separate"/>
      </w:r>
      <w:r>
        <w:rPr>
          <w:rStyle w:val="21"/>
          <w:lang w:val="en-GB"/>
        </w:rPr>
        <w:t>7.1.1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外墙（填充墙）构造一</w:t>
      </w:r>
      <w:r>
        <w:tab/>
      </w:r>
      <w:r>
        <w:fldChar w:fldCharType="begin"/>
      </w:r>
      <w:r>
        <w:instrText xml:space="preserve"> PAGEREF _Toc155390379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"_Toc155390380" </w:instrText>
      </w:r>
      <w:r>
        <w:fldChar w:fldCharType="separate"/>
      </w:r>
      <w:r>
        <w:rPr>
          <w:rStyle w:val="21"/>
          <w:lang w:val="en-GB"/>
        </w:rPr>
        <w:t>7.1.2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热桥梁构造一</w:t>
      </w:r>
      <w:r>
        <w:tab/>
      </w:r>
      <w:r>
        <w:fldChar w:fldCharType="begin"/>
      </w:r>
      <w:r>
        <w:instrText xml:space="preserve"> PAGEREF _Toc155390380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"_Toc155390381" </w:instrText>
      </w:r>
      <w:r>
        <w:fldChar w:fldCharType="separate"/>
      </w:r>
      <w:r>
        <w:rPr>
          <w:rStyle w:val="21"/>
          <w:lang w:val="en-GB"/>
        </w:rPr>
        <w:t>7.2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外墙平均热工特性</w:t>
      </w:r>
      <w:r>
        <w:tab/>
      </w:r>
      <w:r>
        <w:fldChar w:fldCharType="begin"/>
      </w:r>
      <w:r>
        <w:instrText xml:space="preserve"> PAGEREF _Toc155390381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"_Toc155390382" </w:instrText>
      </w:r>
      <w:r>
        <w:fldChar w:fldCharType="separate"/>
      </w:r>
      <w:r>
        <w:rPr>
          <w:rStyle w:val="21"/>
        </w:rPr>
        <w:t>8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地面</w:t>
      </w:r>
      <w:r>
        <w:tab/>
      </w:r>
      <w:r>
        <w:fldChar w:fldCharType="begin"/>
      </w:r>
      <w:r>
        <w:instrText xml:space="preserve"> PAGEREF _Toc155390382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"_Toc155390383" </w:instrText>
      </w:r>
      <w:r>
        <w:fldChar w:fldCharType="separate"/>
      </w:r>
      <w:r>
        <w:rPr>
          <w:rStyle w:val="21"/>
          <w:lang w:val="en-GB"/>
        </w:rPr>
        <w:t>8.1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地面相关构造</w:t>
      </w:r>
      <w:r>
        <w:tab/>
      </w:r>
      <w:r>
        <w:fldChar w:fldCharType="begin"/>
      </w:r>
      <w:r>
        <w:instrText xml:space="preserve"> PAGEREF _Toc155390383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"_Toc155390384" </w:instrText>
      </w:r>
      <w:r>
        <w:fldChar w:fldCharType="separate"/>
      </w:r>
      <w:r>
        <w:rPr>
          <w:rStyle w:val="21"/>
          <w:lang w:val="en-GB"/>
        </w:rPr>
        <w:t>8.1.1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周边地面构造一</w:t>
      </w:r>
      <w:r>
        <w:tab/>
      </w:r>
      <w:r>
        <w:fldChar w:fldCharType="begin"/>
      </w:r>
      <w:r>
        <w:instrText xml:space="preserve"> PAGEREF _Toc155390384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"_Toc155390385" </w:instrText>
      </w:r>
      <w:r>
        <w:fldChar w:fldCharType="separate"/>
      </w:r>
      <w:r>
        <w:rPr>
          <w:rStyle w:val="21"/>
          <w:lang w:val="en-GB"/>
        </w:rPr>
        <w:t>8.1.2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非周边地面构造一</w:t>
      </w:r>
      <w:r>
        <w:tab/>
      </w:r>
      <w:r>
        <w:fldChar w:fldCharType="begin"/>
      </w:r>
      <w:r>
        <w:instrText xml:space="preserve"> PAGEREF _Toc155390385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"_Toc155390386" </w:instrText>
      </w:r>
      <w:r>
        <w:fldChar w:fldCharType="separate"/>
      </w:r>
      <w:r>
        <w:rPr>
          <w:rStyle w:val="21"/>
          <w:lang w:val="en-GB"/>
        </w:rPr>
        <w:t>8.2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地面平均热工特性</w:t>
      </w:r>
      <w:r>
        <w:tab/>
      </w:r>
      <w:r>
        <w:fldChar w:fldCharType="begin"/>
      </w:r>
      <w:r>
        <w:instrText xml:space="preserve"> PAGEREF _Toc155390386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"_Toc155390387" </w:instrText>
      </w:r>
      <w:r>
        <w:fldChar w:fldCharType="separate"/>
      </w:r>
      <w:r>
        <w:rPr>
          <w:rStyle w:val="21"/>
        </w:rPr>
        <w:t>9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挑空楼板</w:t>
      </w:r>
      <w:r>
        <w:tab/>
      </w:r>
      <w:r>
        <w:fldChar w:fldCharType="begin"/>
      </w:r>
      <w:r>
        <w:instrText xml:space="preserve"> PAGEREF _Toc155390387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"_Toc155390388" </w:instrText>
      </w:r>
      <w:r>
        <w:fldChar w:fldCharType="separate"/>
      </w:r>
      <w:r>
        <w:rPr>
          <w:rStyle w:val="21"/>
        </w:rPr>
        <w:t>10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采暖与非采暖楼板</w:t>
      </w:r>
      <w:r>
        <w:tab/>
      </w:r>
      <w:r>
        <w:fldChar w:fldCharType="begin"/>
      </w:r>
      <w:r>
        <w:instrText xml:space="preserve"> PAGEREF _Toc155390388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"_Toc155390389" </w:instrText>
      </w:r>
      <w:r>
        <w:fldChar w:fldCharType="separate"/>
      </w:r>
      <w:r>
        <w:rPr>
          <w:rStyle w:val="21"/>
          <w:lang w:val="en-GB"/>
        </w:rPr>
        <w:t>10.1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控温与非控温楼板构造一</w:t>
      </w:r>
      <w:r>
        <w:tab/>
      </w:r>
      <w:r>
        <w:fldChar w:fldCharType="begin"/>
      </w:r>
      <w:r>
        <w:instrText xml:space="preserve"> PAGEREF _Toc155390389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"_Toc155390390" </w:instrText>
      </w:r>
      <w:r>
        <w:fldChar w:fldCharType="separate"/>
      </w:r>
      <w:r>
        <w:rPr>
          <w:rStyle w:val="21"/>
        </w:rPr>
        <w:t>11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采暖与非采暖户墙</w:t>
      </w:r>
      <w:r>
        <w:tab/>
      </w:r>
      <w:r>
        <w:fldChar w:fldCharType="begin"/>
      </w:r>
      <w:r>
        <w:instrText xml:space="preserve"> PAGEREF _Toc155390390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"_Toc155390391" </w:instrText>
      </w:r>
      <w:r>
        <w:fldChar w:fldCharType="separate"/>
      </w:r>
      <w:r>
        <w:rPr>
          <w:rStyle w:val="21"/>
          <w:lang w:val="en-GB"/>
        </w:rPr>
        <w:t>11.1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楼梯间隔墙构造一</w:t>
      </w:r>
      <w:r>
        <w:tab/>
      </w:r>
      <w:r>
        <w:fldChar w:fldCharType="begin"/>
      </w:r>
      <w:r>
        <w:instrText xml:space="preserve"> PAGEREF _Toc155390391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"_Toc155390392" </w:instrText>
      </w:r>
      <w:r>
        <w:fldChar w:fldCharType="separate"/>
      </w:r>
      <w:r>
        <w:rPr>
          <w:rStyle w:val="21"/>
        </w:rPr>
        <w:t>12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采暖与非采暖隔墙</w:t>
      </w:r>
      <w:r>
        <w:tab/>
      </w:r>
      <w:r>
        <w:fldChar w:fldCharType="begin"/>
      </w:r>
      <w:r>
        <w:instrText xml:space="preserve"> PAGEREF _Toc155390392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"_Toc155390393" </w:instrText>
      </w:r>
      <w:r>
        <w:fldChar w:fldCharType="separate"/>
      </w:r>
      <w:r>
        <w:rPr>
          <w:rStyle w:val="21"/>
        </w:rPr>
        <w:t>13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外窗热工</w:t>
      </w:r>
      <w:r>
        <w:tab/>
      </w:r>
      <w:r>
        <w:fldChar w:fldCharType="begin"/>
      </w:r>
      <w:r>
        <w:instrText xml:space="preserve"> PAGEREF _Toc155390393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"_Toc155390394" </w:instrText>
      </w:r>
      <w:r>
        <w:fldChar w:fldCharType="separate"/>
      </w:r>
      <w:r>
        <w:rPr>
          <w:rStyle w:val="21"/>
          <w:lang w:val="en-GB"/>
        </w:rPr>
        <w:t>13.1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外窗</w:t>
      </w:r>
      <w:r>
        <w:tab/>
      </w:r>
      <w:r>
        <w:fldChar w:fldCharType="begin"/>
      </w:r>
      <w:r>
        <w:instrText xml:space="preserve"> PAGEREF _Toc155390394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"_Toc155390395" </w:instrText>
      </w:r>
      <w:r>
        <w:fldChar w:fldCharType="separate"/>
      </w:r>
      <w:r>
        <w:rPr>
          <w:rStyle w:val="21"/>
          <w:lang w:val="en-GB"/>
        </w:rPr>
        <w:t>13.2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外遮阳类型</w:t>
      </w:r>
      <w:r>
        <w:tab/>
      </w:r>
      <w:r>
        <w:fldChar w:fldCharType="begin"/>
      </w:r>
      <w:r>
        <w:instrText xml:space="preserve"> PAGEREF _Toc155390395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"_Toc155390396" </w:instrText>
      </w:r>
      <w:r>
        <w:fldChar w:fldCharType="separate"/>
      </w:r>
      <w:r>
        <w:rPr>
          <w:rStyle w:val="21"/>
          <w:lang w:val="en-GB"/>
        </w:rPr>
        <w:t>13.3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总体热工性能</w:t>
      </w:r>
      <w:r>
        <w:tab/>
      </w:r>
      <w:r>
        <w:fldChar w:fldCharType="begin"/>
      </w:r>
      <w:r>
        <w:instrText xml:space="preserve"> PAGEREF _Toc155390396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"_Toc155390397" </w:instrText>
      </w:r>
      <w:r>
        <w:fldChar w:fldCharType="separate"/>
      </w:r>
      <w:r>
        <w:rPr>
          <w:rStyle w:val="21"/>
        </w:rPr>
        <w:t>14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外门</w:t>
      </w:r>
      <w:r>
        <w:tab/>
      </w:r>
      <w:r>
        <w:fldChar w:fldCharType="begin"/>
      </w:r>
      <w:r>
        <w:instrText xml:space="preserve"> PAGEREF _Toc155390397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"_Toc155390398" </w:instrText>
      </w:r>
      <w:r>
        <w:fldChar w:fldCharType="separate"/>
      </w:r>
      <w:r>
        <w:rPr>
          <w:rStyle w:val="21"/>
        </w:rPr>
        <w:t>15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分隔采暖与非采暖空间的户门</w:t>
      </w:r>
      <w:r>
        <w:tab/>
      </w:r>
      <w:r>
        <w:fldChar w:fldCharType="begin"/>
      </w:r>
      <w:r>
        <w:instrText xml:space="preserve"> PAGEREF _Toc155390398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"_Toc155390399" </w:instrText>
      </w:r>
      <w:r>
        <w:fldChar w:fldCharType="separate"/>
      </w:r>
      <w:r>
        <w:rPr>
          <w:rStyle w:val="21"/>
        </w:rPr>
        <w:t>16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外窗气密性</w:t>
      </w:r>
      <w:r>
        <w:tab/>
      </w:r>
      <w:r>
        <w:fldChar w:fldCharType="begin"/>
      </w:r>
      <w:r>
        <w:instrText xml:space="preserve"> PAGEREF _Toc155390399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"_Toc155390400" </w:instrText>
      </w:r>
      <w:r>
        <w:fldChar w:fldCharType="separate"/>
      </w:r>
      <w:r>
        <w:rPr>
          <w:rStyle w:val="21"/>
        </w:rPr>
        <w:t>17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外门气密性</w:t>
      </w:r>
      <w:r>
        <w:tab/>
      </w:r>
      <w:r>
        <w:fldChar w:fldCharType="begin"/>
      </w:r>
      <w:r>
        <w:instrText xml:space="preserve"> PAGEREF _Toc155390400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"_Toc155390401" </w:instrText>
      </w:r>
      <w:r>
        <w:fldChar w:fldCharType="separate"/>
      </w:r>
      <w:r>
        <w:rPr>
          <w:rStyle w:val="21"/>
        </w:rPr>
        <w:t>18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户门气密性</w:t>
      </w:r>
      <w:r>
        <w:tab/>
      </w:r>
      <w:r>
        <w:fldChar w:fldCharType="begin"/>
      </w:r>
      <w:r>
        <w:instrText xml:space="preserve"> PAGEREF _Toc155390401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"_Toc155390402" </w:instrText>
      </w:r>
      <w:r>
        <w:fldChar w:fldCharType="separate"/>
      </w:r>
      <w:r>
        <w:rPr>
          <w:rStyle w:val="21"/>
        </w:rPr>
        <w:t>19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围护结构检查结论</w:t>
      </w:r>
      <w:r>
        <w:tab/>
      </w:r>
      <w:r>
        <w:fldChar w:fldCharType="begin"/>
      </w:r>
      <w:r>
        <w:instrText xml:space="preserve"> PAGEREF _Toc155390402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"_Toc155390403" </w:instrText>
      </w:r>
      <w:r>
        <w:fldChar w:fldCharType="separate"/>
      </w:r>
      <w:r>
        <w:rPr>
          <w:rStyle w:val="21"/>
        </w:rPr>
        <w:t>20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房间类型</w:t>
      </w:r>
      <w:r>
        <w:tab/>
      </w:r>
      <w:r>
        <w:fldChar w:fldCharType="begin"/>
      </w:r>
      <w:r>
        <w:instrText xml:space="preserve"> PAGEREF _Toc155390403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"_Toc155390404" </w:instrText>
      </w:r>
      <w:r>
        <w:fldChar w:fldCharType="separate"/>
      </w:r>
      <w:r>
        <w:rPr>
          <w:rStyle w:val="21"/>
          <w:lang w:val="en-GB"/>
        </w:rPr>
        <w:t>20.1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房间参数表</w:t>
      </w:r>
      <w:r>
        <w:tab/>
      </w:r>
      <w:r>
        <w:fldChar w:fldCharType="begin"/>
      </w:r>
      <w:r>
        <w:instrText xml:space="preserve"> PAGEREF _Toc155390404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"_Toc155390405" </w:instrText>
      </w:r>
      <w:r>
        <w:fldChar w:fldCharType="separate"/>
      </w:r>
      <w:r>
        <w:rPr>
          <w:rStyle w:val="21"/>
          <w:lang w:val="en-GB"/>
        </w:rPr>
        <w:t>20.2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作息时间表</w:t>
      </w:r>
      <w:r>
        <w:tab/>
      </w:r>
      <w:r>
        <w:fldChar w:fldCharType="begin"/>
      </w:r>
      <w:r>
        <w:instrText xml:space="preserve"> PAGEREF _Toc155390405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"_Toc155390406" </w:instrText>
      </w:r>
      <w:r>
        <w:fldChar w:fldCharType="separate"/>
      </w:r>
      <w:r>
        <w:rPr>
          <w:rStyle w:val="21"/>
        </w:rPr>
        <w:t>21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系统类型</w:t>
      </w:r>
      <w:r>
        <w:tab/>
      </w:r>
      <w:r>
        <w:fldChar w:fldCharType="begin"/>
      </w:r>
      <w:r>
        <w:instrText xml:space="preserve"> PAGEREF _Toc155390406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"_Toc155390407" </w:instrText>
      </w:r>
      <w:r>
        <w:fldChar w:fldCharType="separate"/>
      </w:r>
      <w:r>
        <w:rPr>
          <w:rStyle w:val="21"/>
          <w:lang w:val="en-GB"/>
        </w:rPr>
        <w:t>21.1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系统分区</w:t>
      </w:r>
      <w:r>
        <w:tab/>
      </w:r>
      <w:r>
        <w:fldChar w:fldCharType="begin"/>
      </w:r>
      <w:r>
        <w:instrText xml:space="preserve"> PAGEREF _Toc155390407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"_Toc155390408" </w:instrText>
      </w:r>
      <w:r>
        <w:fldChar w:fldCharType="separate"/>
      </w:r>
      <w:r>
        <w:rPr>
          <w:rStyle w:val="21"/>
          <w:lang w:val="en-GB"/>
        </w:rPr>
        <w:t>21.2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热回收参数</w:t>
      </w:r>
      <w:r>
        <w:tab/>
      </w:r>
      <w:r>
        <w:fldChar w:fldCharType="begin"/>
      </w:r>
      <w:r>
        <w:instrText xml:space="preserve"> PAGEREF _Toc155390408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"_Toc155390409" </w:instrText>
      </w:r>
      <w:r>
        <w:fldChar w:fldCharType="separate"/>
      </w:r>
      <w:r>
        <w:rPr>
          <w:rStyle w:val="21"/>
        </w:rPr>
        <w:t>22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制冷系统</w:t>
      </w:r>
      <w:r>
        <w:tab/>
      </w:r>
      <w:r>
        <w:fldChar w:fldCharType="begin"/>
      </w:r>
      <w:r>
        <w:instrText xml:space="preserve"> PAGEREF _Toc155390409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"_Toc155390410" </w:instrText>
      </w:r>
      <w:r>
        <w:fldChar w:fldCharType="separate"/>
      </w:r>
      <w:r>
        <w:rPr>
          <w:rStyle w:val="21"/>
        </w:rPr>
        <w:t>23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供暖系统</w:t>
      </w:r>
      <w:r>
        <w:tab/>
      </w:r>
      <w:r>
        <w:fldChar w:fldCharType="begin"/>
      </w:r>
      <w:r>
        <w:instrText xml:space="preserve"> PAGEREF _Toc155390410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"_Toc155390411" </w:instrText>
      </w:r>
      <w:r>
        <w:fldChar w:fldCharType="separate"/>
      </w:r>
      <w:r>
        <w:rPr>
          <w:rStyle w:val="21"/>
          <w:lang w:val="en-GB"/>
        </w:rPr>
        <w:t>23.1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默认热源</w:t>
      </w:r>
      <w:r>
        <w:tab/>
      </w:r>
      <w:r>
        <w:fldChar w:fldCharType="begin"/>
      </w:r>
      <w:r>
        <w:instrText xml:space="preserve"> PAGEREF _Toc155390411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"_Toc155390412" </w:instrText>
      </w:r>
      <w:r>
        <w:fldChar w:fldCharType="separate"/>
      </w:r>
      <w:r>
        <w:rPr>
          <w:rStyle w:val="21"/>
          <w:lang w:val="en-GB"/>
        </w:rPr>
        <w:t>23.1.1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供应的系统</w:t>
      </w:r>
      <w:r>
        <w:tab/>
      </w:r>
      <w:r>
        <w:fldChar w:fldCharType="begin"/>
      </w:r>
      <w:r>
        <w:instrText xml:space="preserve"> PAGEREF _Toc155390412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"_Toc155390413" </w:instrText>
      </w:r>
      <w:r>
        <w:fldChar w:fldCharType="separate"/>
      </w:r>
      <w:r>
        <w:rPr>
          <w:rStyle w:val="21"/>
          <w:lang w:val="en-GB"/>
        </w:rPr>
        <w:t>23.1.2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热水锅炉系统</w:t>
      </w:r>
      <w:r>
        <w:tab/>
      </w:r>
      <w:r>
        <w:fldChar w:fldCharType="begin"/>
      </w:r>
      <w:r>
        <w:instrText xml:space="preserve"> PAGEREF _Toc155390413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"_Toc155390414" </w:instrText>
      </w:r>
      <w:r>
        <w:fldChar w:fldCharType="separate"/>
      </w:r>
      <w:r>
        <w:rPr>
          <w:rStyle w:val="21"/>
        </w:rPr>
        <w:t>24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空调风机</w:t>
      </w:r>
      <w:r>
        <w:tab/>
      </w:r>
      <w:r>
        <w:fldChar w:fldCharType="begin"/>
      </w:r>
      <w:r>
        <w:instrText xml:space="preserve"> PAGEREF _Toc155390414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"_Toc155390415" </w:instrText>
      </w:r>
      <w:r>
        <w:fldChar w:fldCharType="separate"/>
      </w:r>
      <w:r>
        <w:rPr>
          <w:rStyle w:val="21"/>
          <w:lang w:val="en-GB"/>
        </w:rPr>
        <w:t>24.1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独立新排风</w:t>
      </w:r>
      <w:r>
        <w:tab/>
      </w:r>
      <w:r>
        <w:fldChar w:fldCharType="begin"/>
      </w:r>
      <w:r>
        <w:instrText xml:space="preserve"> PAGEREF _Toc155390415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"_Toc155390416" </w:instrText>
      </w:r>
      <w:r>
        <w:fldChar w:fldCharType="separate"/>
      </w:r>
      <w:r>
        <w:rPr>
          <w:rStyle w:val="21"/>
        </w:rPr>
        <w:t>25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照明</w:t>
      </w:r>
      <w:r>
        <w:tab/>
      </w:r>
      <w:r>
        <w:fldChar w:fldCharType="begin"/>
      </w:r>
      <w:r>
        <w:instrText xml:space="preserve"> PAGEREF _Toc155390416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"_Toc155390417" </w:instrText>
      </w:r>
      <w:r>
        <w:fldChar w:fldCharType="separate"/>
      </w:r>
      <w:r>
        <w:rPr>
          <w:rStyle w:val="21"/>
        </w:rPr>
        <w:t>26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插座设备</w:t>
      </w:r>
      <w:r>
        <w:tab/>
      </w:r>
      <w:r>
        <w:fldChar w:fldCharType="begin"/>
      </w:r>
      <w:r>
        <w:instrText xml:space="preserve"> PAGEREF _Toc155390417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"_Toc155390418" </w:instrText>
      </w:r>
      <w:r>
        <w:fldChar w:fldCharType="separate"/>
      </w:r>
      <w:r>
        <w:rPr>
          <w:rStyle w:val="21"/>
        </w:rPr>
        <w:t>27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炊事</w:t>
      </w:r>
      <w:r>
        <w:tab/>
      </w:r>
      <w:r>
        <w:fldChar w:fldCharType="begin"/>
      </w:r>
      <w:r>
        <w:instrText xml:space="preserve"> PAGEREF _Toc155390418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"_Toc155390419" </w:instrText>
      </w:r>
      <w:r>
        <w:fldChar w:fldCharType="separate"/>
      </w:r>
      <w:r>
        <w:rPr>
          <w:rStyle w:val="21"/>
        </w:rPr>
        <w:t>28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生活热水</w:t>
      </w:r>
      <w:r>
        <w:tab/>
      </w:r>
      <w:r>
        <w:fldChar w:fldCharType="begin"/>
      </w:r>
      <w:r>
        <w:instrText xml:space="preserve"> PAGEREF _Toc155390419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"_Toc155390420" </w:instrText>
      </w:r>
      <w:r>
        <w:fldChar w:fldCharType="separate"/>
      </w:r>
      <w:r>
        <w:rPr>
          <w:rStyle w:val="21"/>
          <w:lang w:val="en-GB"/>
        </w:rPr>
        <w:t>28.1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热水需求</w:t>
      </w:r>
      <w:r>
        <w:tab/>
      </w:r>
      <w:r>
        <w:fldChar w:fldCharType="begin"/>
      </w:r>
      <w:r>
        <w:instrText xml:space="preserve"> PAGEREF _Toc155390420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"_Toc155390421" </w:instrText>
      </w:r>
      <w:r>
        <w:fldChar w:fldCharType="separate"/>
      </w:r>
      <w:r>
        <w:rPr>
          <w:rStyle w:val="21"/>
          <w:lang w:val="en-GB"/>
        </w:rPr>
        <w:t>28.2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太阳能集热</w:t>
      </w:r>
      <w:r>
        <w:tab/>
      </w:r>
      <w:r>
        <w:fldChar w:fldCharType="begin"/>
      </w:r>
      <w:r>
        <w:instrText xml:space="preserve"> PAGEREF _Toc155390421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"_Toc155390422" </w:instrText>
      </w:r>
      <w:r>
        <w:fldChar w:fldCharType="separate"/>
      </w:r>
      <w:r>
        <w:rPr>
          <w:rStyle w:val="21"/>
          <w:lang w:val="en-GB"/>
        </w:rPr>
        <w:t>28.3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热水设备</w:t>
      </w:r>
      <w:r>
        <w:tab/>
      </w:r>
      <w:r>
        <w:fldChar w:fldCharType="begin"/>
      </w:r>
      <w:r>
        <w:instrText xml:space="preserve"> PAGEREF _Toc155390422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"_Toc155390423" </w:instrText>
      </w:r>
      <w:r>
        <w:fldChar w:fldCharType="separate"/>
      </w:r>
      <w:r>
        <w:rPr>
          <w:rStyle w:val="21"/>
        </w:rPr>
        <w:t>29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光伏发电</w:t>
      </w:r>
      <w:r>
        <w:tab/>
      </w:r>
      <w:r>
        <w:fldChar w:fldCharType="begin"/>
      </w:r>
      <w:r>
        <w:instrText xml:space="preserve"> PAGEREF _Toc155390423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"_Toc155390424" </w:instrText>
      </w:r>
      <w:r>
        <w:fldChar w:fldCharType="separate"/>
      </w:r>
      <w:r>
        <w:rPr>
          <w:rStyle w:val="21"/>
        </w:rPr>
        <w:t>30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风力发电</w:t>
      </w:r>
      <w:r>
        <w:tab/>
      </w:r>
      <w:r>
        <w:fldChar w:fldCharType="begin"/>
      </w:r>
      <w:r>
        <w:instrText xml:space="preserve"> PAGEREF _Toc155390424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"_Toc155390425" </w:instrText>
      </w:r>
      <w:r>
        <w:fldChar w:fldCharType="separate"/>
      </w:r>
      <w:r>
        <w:rPr>
          <w:rStyle w:val="21"/>
        </w:rPr>
        <w:t>31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能效结果</w:t>
      </w:r>
      <w:r>
        <w:tab/>
      </w:r>
      <w:r>
        <w:fldChar w:fldCharType="begin"/>
      </w:r>
      <w:r>
        <w:instrText xml:space="preserve"> PAGEREF _Toc155390425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"_Toc155390426" </w:instrText>
      </w:r>
      <w:r>
        <w:fldChar w:fldCharType="separate"/>
      </w:r>
      <w:r>
        <w:rPr>
          <w:rStyle w:val="21"/>
          <w:lang w:val="en-GB"/>
        </w:rPr>
        <w:t>31.1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建筑负荷</w:t>
      </w:r>
      <w:r>
        <w:tab/>
      </w:r>
      <w:r>
        <w:fldChar w:fldCharType="begin"/>
      </w:r>
      <w:r>
        <w:instrText xml:space="preserve"> PAGEREF _Toc155390426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"_Toc155390427" </w:instrText>
      </w:r>
      <w:r>
        <w:fldChar w:fldCharType="separate"/>
      </w:r>
      <w:r>
        <w:rPr>
          <w:rStyle w:val="21"/>
          <w:lang w:val="en-GB"/>
        </w:rPr>
        <w:t>31.1.1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负荷分项统计</w:t>
      </w:r>
      <w:r>
        <w:tab/>
      </w:r>
      <w:r>
        <w:fldChar w:fldCharType="begin"/>
      </w:r>
      <w:r>
        <w:instrText xml:space="preserve"> PAGEREF _Toc155390427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"_Toc155390428" </w:instrText>
      </w:r>
      <w:r>
        <w:fldChar w:fldCharType="separate"/>
      </w:r>
      <w:r>
        <w:rPr>
          <w:rStyle w:val="21"/>
          <w:lang w:val="en-GB"/>
        </w:rPr>
        <w:t>31.1.2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逐月负荷表</w:t>
      </w:r>
      <w:r>
        <w:tab/>
      </w:r>
      <w:r>
        <w:fldChar w:fldCharType="begin"/>
      </w:r>
      <w:r>
        <w:instrText xml:space="preserve"> PAGEREF _Toc155390428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"_Toc155390429" </w:instrText>
      </w:r>
      <w:r>
        <w:fldChar w:fldCharType="separate"/>
      </w:r>
      <w:r>
        <w:rPr>
          <w:rStyle w:val="21"/>
          <w:lang w:val="en-GB"/>
        </w:rPr>
        <w:t>31.2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建筑能耗</w:t>
      </w:r>
      <w:r>
        <w:tab/>
      </w:r>
      <w:r>
        <w:fldChar w:fldCharType="begin"/>
      </w:r>
      <w:r>
        <w:instrText xml:space="preserve"> PAGEREF _Toc155390429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"_Toc155390430" </w:instrText>
      </w:r>
      <w:r>
        <w:fldChar w:fldCharType="separate"/>
      </w:r>
      <w:r>
        <w:rPr>
          <w:rStyle w:val="21"/>
          <w:lang w:val="en-GB"/>
        </w:rPr>
        <w:t>31.3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可再生能源利用</w:t>
      </w:r>
      <w:r>
        <w:tab/>
      </w:r>
      <w:r>
        <w:fldChar w:fldCharType="begin"/>
      </w:r>
      <w:r>
        <w:instrText xml:space="preserve"> PAGEREF _Toc155390430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"_Toc155390431" </w:instrText>
      </w:r>
      <w:r>
        <w:fldChar w:fldCharType="separate"/>
      </w:r>
      <w:r>
        <w:rPr>
          <w:rStyle w:val="21"/>
          <w:lang w:val="en-GB"/>
        </w:rPr>
        <w:t>31.4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结论</w:t>
      </w:r>
      <w:r>
        <w:tab/>
      </w:r>
      <w:r>
        <w:fldChar w:fldCharType="begin"/>
      </w:r>
      <w:r>
        <w:instrText xml:space="preserve"> PAGEREF _Toc155390431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"_Toc155390432" </w:instrText>
      </w:r>
      <w:r>
        <w:fldChar w:fldCharType="separate"/>
      </w:r>
      <w:r>
        <w:rPr>
          <w:rStyle w:val="21"/>
        </w:rPr>
        <w:t>32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1"/>
        </w:rPr>
        <w:t>附录</w:t>
      </w:r>
      <w:r>
        <w:tab/>
      </w:r>
      <w:r>
        <w:fldChar w:fldCharType="begin"/>
      </w:r>
      <w:r>
        <w:instrText xml:space="preserve"> PAGEREF _Toc155390432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"_Toc155390433" </w:instrText>
      </w:r>
      <w:r>
        <w:fldChar w:fldCharType="separate"/>
      </w:r>
      <w:r>
        <w:rPr>
          <w:rStyle w:val="21"/>
          <w:lang w:val="en-GB"/>
        </w:rPr>
        <w:t>32.1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工作日/节假日人员逐时在室率(%)</w:t>
      </w:r>
      <w:r>
        <w:tab/>
      </w:r>
      <w:r>
        <w:fldChar w:fldCharType="begin"/>
      </w:r>
      <w:r>
        <w:instrText xml:space="preserve"> PAGEREF _Toc155390433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"_Toc155390434" </w:instrText>
      </w:r>
      <w:r>
        <w:fldChar w:fldCharType="separate"/>
      </w:r>
      <w:r>
        <w:rPr>
          <w:rStyle w:val="21"/>
          <w:lang w:val="en-GB"/>
        </w:rPr>
        <w:t>32.2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工作日/节假日照明开关时间表(%)</w:t>
      </w:r>
      <w:r>
        <w:tab/>
      </w:r>
      <w:r>
        <w:fldChar w:fldCharType="begin"/>
      </w:r>
      <w:r>
        <w:instrText xml:space="preserve"> PAGEREF _Toc155390434 \h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"_Toc155390435" </w:instrText>
      </w:r>
      <w:r>
        <w:fldChar w:fldCharType="separate"/>
      </w:r>
      <w:r>
        <w:rPr>
          <w:rStyle w:val="21"/>
          <w:lang w:val="en-GB"/>
        </w:rPr>
        <w:t>32.3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工作日/节假日设备逐时使用率(%)</w:t>
      </w:r>
      <w:r>
        <w:tab/>
      </w:r>
      <w:r>
        <w:fldChar w:fldCharType="begin"/>
      </w:r>
      <w:r>
        <w:instrText xml:space="preserve"> PAGEREF _Toc155390435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"_Toc155390436" </w:instrText>
      </w:r>
      <w:r>
        <w:fldChar w:fldCharType="separate"/>
      </w:r>
      <w:r>
        <w:rPr>
          <w:rStyle w:val="21"/>
          <w:lang w:val="en-GB"/>
        </w:rPr>
        <w:t>32.4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工作日/节假日空调系统运行时间表(1:开,0:关)</w:t>
      </w:r>
      <w:r>
        <w:tab/>
      </w:r>
      <w:r>
        <w:fldChar w:fldCharType="begin"/>
      </w:r>
      <w:r>
        <w:instrText xml:space="preserve"> PAGEREF _Toc155390436 \h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"_Toc155390437" </w:instrText>
      </w:r>
      <w:r>
        <w:fldChar w:fldCharType="separate"/>
      </w:r>
      <w:r>
        <w:rPr>
          <w:rStyle w:val="21"/>
          <w:lang w:val="en-GB"/>
        </w:rPr>
        <w:t>32.5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1"/>
        </w:rPr>
        <w:t>工作日/节假日新风运行时间表(%)</w:t>
      </w:r>
      <w:r>
        <w:tab/>
      </w:r>
      <w:r>
        <w:fldChar w:fldCharType="begin"/>
      </w:r>
      <w:r>
        <w:instrText xml:space="preserve"> PAGEREF _Toc155390437 \h 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16"/>
        <w:sectPr>
          <w:headerReference r:id="rId3" w:type="default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>
      <w:pPr>
        <w:pStyle w:val="2"/>
      </w:pPr>
      <w:bookmarkStart w:id="12" w:name="_Toc155390366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工程地点"/>
            <w:r>
              <w:t>陕西-渭南-韩城</w:t>
            </w:r>
            <w:bookmarkEnd w:id="1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5" w:name="纬度"/>
            <w:r>
              <w:rPr>
                <w:rFonts w:hint="eastAsia" w:ascii="宋体" w:hAnsi="宋体"/>
                <w:lang w:val="en-US"/>
              </w:rPr>
              <w:t>35.47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6" w:name="经度"/>
            <w:r>
              <w:rPr>
                <w:rFonts w:hint="eastAsia" w:ascii="宋体" w:hAnsi="宋体"/>
                <w:lang w:val="en-US"/>
              </w:rPr>
              <w:t>110.44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268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10.8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1004.29</w:t>
            </w:r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401.60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</w:pPr>
            <w:r>
              <w:rPr>
                <w:rFonts w:hint="eastAsia" w:ascii="宋体" w:hAnsi="宋体"/>
                <w:lang w:val="en-US"/>
              </w:rPr>
              <w:t>建筑</w:t>
            </w:r>
            <w:r>
              <w:rPr>
                <w:rFonts w:ascii="宋体" w:hAnsi="宋体"/>
                <w:lang w:val="en-US"/>
              </w:rPr>
              <w:t>气密性</w:t>
            </w:r>
            <w:r>
              <w:rPr>
                <w:rFonts w:hint="eastAsia" w:ascii="宋体" w:hAnsi="宋体"/>
                <w:lang w:val="en-US"/>
              </w:rPr>
              <w:t>（换气</w:t>
            </w:r>
            <w:r>
              <w:rPr>
                <w:rFonts w:ascii="宋体" w:hAnsi="宋体"/>
                <w:lang w:val="en-US"/>
              </w:rPr>
              <w:t>次数</w:t>
            </w:r>
            <w:r>
              <w:rPr>
                <w:rFonts w:hint="eastAsia" w:ascii="宋体" w:hAnsi="宋体"/>
                <w:lang w:val="en-US"/>
              </w:rPr>
              <w:t>N</w:t>
            </w:r>
            <w:r>
              <w:rPr>
                <w:rFonts w:ascii="宋体" w:hAnsi="宋体"/>
                <w:lang w:val="en-US"/>
              </w:rPr>
              <w:t>50</w:t>
            </w:r>
            <w:r>
              <w:rPr>
                <w:rFonts w:hint="eastAsia" w:ascii="宋体" w:hAnsi="宋体"/>
                <w:lang w:val="en-US"/>
              </w:rPr>
              <w:t>）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建筑气密性"/>
            <w:r>
              <w:t>0.60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>
            <w:pPr>
              <w:pStyle w:val="3"/>
              <w:ind w:firstLine="0" w:firstLineChars="0"/>
            </w:pPr>
            <w:bookmarkStart w:id="30" w:name="控温期"/>
            <w:r>
              <w:t>供冷期:5.2-9.24,供暖期:11.13-3.14</w:t>
            </w:r>
            <w:bookmarkEnd w:id="30"/>
          </w:p>
        </w:tc>
      </w:tr>
    </w:tbl>
    <w:p>
      <w:pPr>
        <w:pStyle w:val="3"/>
        <w:ind w:firstLine="420"/>
        <w:rPr>
          <w:lang w:val="en-US"/>
        </w:rPr>
      </w:pPr>
    </w:p>
    <w:p>
      <w:pPr>
        <w:pStyle w:val="2"/>
      </w:pPr>
      <w:bookmarkStart w:id="31" w:name="_Toc155390367"/>
      <w:bookmarkStart w:id="32" w:name="TitleFormat"/>
      <w:r>
        <w:rPr>
          <w:rFonts w:hint="eastAsia"/>
        </w:rPr>
        <w:t>设计依据</w:t>
      </w:r>
      <w:bookmarkEnd w:id="31"/>
    </w:p>
    <w:bookmarkEnd w:id="32"/>
    <w:p>
      <w:pPr>
        <w:widowControl w:val="0"/>
        <w:jc w:val="both"/>
        <w:rPr>
          <w:kern w:val="2"/>
          <w:szCs w:val="24"/>
          <w:lang w:val="en-US"/>
        </w:rPr>
      </w:pPr>
      <w:bookmarkStart w:id="33" w:name="计算依据"/>
      <w:bookmarkEnd w:id="33"/>
      <w:r>
        <w:rPr>
          <w:kern w:val="2"/>
          <w:szCs w:val="24"/>
          <w:lang w:val="en-US"/>
        </w:rPr>
        <w:t>1. 陕西省《零能耗建筑设计导则》(DB 61/T 5025-2022)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《民用建筑热工设计规范》(GB50176-2016)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</w:pPr>
      <w:bookmarkStart w:id="34" w:name="_Toc155390368"/>
      <w:r>
        <w:rPr>
          <w:rFonts w:hint="eastAsia"/>
        </w:rPr>
        <w:t>气象数据</w:t>
      </w:r>
      <w:bookmarkEnd w:id="34"/>
    </w:p>
    <w:p>
      <w:pPr>
        <w:pStyle w:val="4"/>
      </w:pPr>
      <w:bookmarkStart w:id="35" w:name="_Toc155390369"/>
      <w:r>
        <w:rPr>
          <w:rFonts w:hint="eastAsia"/>
        </w:rPr>
        <w:t>气象地点</w:t>
      </w:r>
      <w:bookmarkEnd w:id="35"/>
    </w:p>
    <w:p>
      <w:pPr>
        <w:pStyle w:val="3"/>
        <w:ind w:firstLine="420"/>
        <w:rPr>
          <w:lang w:val="en-US"/>
        </w:rPr>
      </w:pPr>
      <w:bookmarkStart w:id="36" w:name="气象数据来源"/>
      <w:r>
        <w:t>陕西-西安 (当前地点无气象数据，选用较近可用的气象地点), 《建筑节能气象参数标准》</w:t>
      </w:r>
      <w:bookmarkEnd w:id="36"/>
    </w:p>
    <w:p>
      <w:pPr>
        <w:pStyle w:val="4"/>
      </w:pPr>
      <w:bookmarkStart w:id="37" w:name="_Toc155390370"/>
      <w:r>
        <w:rPr>
          <w:rFonts w:hint="eastAsia"/>
        </w:rPr>
        <w:t>逐日干球温度表</w:t>
      </w:r>
      <w:bookmarkEnd w:id="37"/>
    </w:p>
    <w:p>
      <w:pPr>
        <w:pStyle w:val="3"/>
        <w:ind w:firstLine="0" w:firstLineChars="0"/>
        <w:jc w:val="center"/>
        <w:rPr>
          <w:lang w:val="en-US"/>
        </w:rPr>
      </w:pPr>
      <w:bookmarkStart w:id="38" w:name="日均干球温度变化表"/>
      <w:bookmarkEnd w:id="38"/>
      <w:r>
        <w:drawing>
          <wp:inline distT="0" distB="0" distL="0" distR="0">
            <wp:extent cx="5610225" cy="25717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57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39" w:name="_Toc155390371"/>
      <w:r>
        <w:rPr>
          <w:rFonts w:hint="eastAsia"/>
        </w:rPr>
        <w:t>逐月辐照量表</w:t>
      </w:r>
      <w:bookmarkEnd w:id="39"/>
    </w:p>
    <w:p>
      <w:pPr>
        <w:pStyle w:val="3"/>
        <w:ind w:firstLine="0" w:firstLineChars="0"/>
        <w:jc w:val="center"/>
        <w:rPr>
          <w:lang w:val="en-US"/>
        </w:rPr>
      </w:pPr>
      <w:bookmarkStart w:id="40" w:name="逐月辐照量图表"/>
      <w:bookmarkEnd w:id="40"/>
      <w:r>
        <w:drawing>
          <wp:inline distT="0" distB="0" distL="0" distR="0">
            <wp:extent cx="5610225" cy="23241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0814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41" w:name="_Toc155390372"/>
      <w:r>
        <w:rPr>
          <w:rFonts w:hint="eastAsia"/>
        </w:rPr>
        <w:t>峰值工况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975"/>
        <w:gridCol w:w="1557"/>
        <w:gridCol w:w="1557"/>
        <w:gridCol w:w="1557"/>
        <w:gridCol w:w="15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干球温度(℃)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湿球温度(℃)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含湿量(g/kg)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焓值(kj/kg)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最热</w:t>
            </w:r>
          </w:p>
        </w:tc>
        <w:tc>
          <w:tcPr>
            <w:tcW w:w="1975" w:type="dxa"/>
            <w:vAlign w:val="center"/>
          </w:tcPr>
          <w:p>
            <w:r>
              <w:t>06月30日17时</w:t>
            </w:r>
          </w:p>
        </w:tc>
        <w:tc>
          <w:tcPr>
            <w:tcW w:w="1556" w:type="dxa"/>
            <w:vAlign w:val="center"/>
          </w:tcPr>
          <w:p>
            <w:r>
              <w:t>37.8</w:t>
            </w:r>
          </w:p>
        </w:tc>
        <w:tc>
          <w:tcPr>
            <w:tcW w:w="1556" w:type="dxa"/>
            <w:vAlign w:val="center"/>
          </w:tcPr>
          <w:p>
            <w:r>
              <w:t>23.9</w:t>
            </w:r>
          </w:p>
        </w:tc>
        <w:tc>
          <w:tcPr>
            <w:tcW w:w="1556" w:type="dxa"/>
            <w:vAlign w:val="center"/>
          </w:tcPr>
          <w:p>
            <w:r>
              <w:t>13.9</w:t>
            </w:r>
          </w:p>
        </w:tc>
        <w:tc>
          <w:tcPr>
            <w:tcW w:w="1556" w:type="dxa"/>
            <w:vAlign w:val="center"/>
          </w:tcPr>
          <w:p>
            <w:r>
              <w:t>73.7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最冷</w:t>
            </w:r>
          </w:p>
        </w:tc>
        <w:tc>
          <w:tcPr>
            <w:tcW w:w="1975" w:type="dxa"/>
            <w:vAlign w:val="center"/>
          </w:tcPr>
          <w:p>
            <w:r>
              <w:t>12月28日07时</w:t>
            </w:r>
          </w:p>
        </w:tc>
        <w:tc>
          <w:tcPr>
            <w:tcW w:w="1556" w:type="dxa"/>
            <w:vAlign w:val="center"/>
          </w:tcPr>
          <w:p>
            <w:r>
              <w:t>-13.9</w:t>
            </w:r>
          </w:p>
        </w:tc>
        <w:tc>
          <w:tcPr>
            <w:tcW w:w="1556" w:type="dxa"/>
            <w:vAlign w:val="center"/>
          </w:tcPr>
          <w:p>
            <w:r>
              <w:t>-14.4</w:t>
            </w:r>
          </w:p>
        </w:tc>
        <w:tc>
          <w:tcPr>
            <w:tcW w:w="1556" w:type="dxa"/>
            <w:vAlign w:val="center"/>
          </w:tcPr>
          <w:p>
            <w:r>
              <w:t>0.8</w:t>
            </w:r>
          </w:p>
        </w:tc>
        <w:tc>
          <w:tcPr>
            <w:tcW w:w="1556" w:type="dxa"/>
            <w:vAlign w:val="center"/>
          </w:tcPr>
          <w:p>
            <w:r>
              <w:t>-12.0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42" w:name="气象峰值工况"/>
      <w:bookmarkEnd w:id="42"/>
      <w:bookmarkStart w:id="43" w:name="_Toc155390373"/>
      <w:r>
        <w:rPr>
          <w:kern w:val="2"/>
          <w:szCs w:val="24"/>
        </w:rPr>
        <w:t>建筑大样</w:t>
      </w:r>
      <w:bookmarkEnd w:id="43"/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5148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9909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95287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44" w:name="_Toc155390374"/>
      <w:r>
        <w:rPr>
          <w:kern w:val="2"/>
          <w:szCs w:val="24"/>
        </w:rPr>
        <w:t>工程材料</w:t>
      </w:r>
      <w:bookmarkEnd w:id="44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数据来源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0.0210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tcW w:w="1018" w:type="dxa"/>
            <w:vAlign w:val="center"/>
          </w:tcPr>
          <w:p>
            <w:r>
              <w:t>0.810</w:t>
            </w:r>
          </w:p>
        </w:tc>
        <w:tc>
          <w:tcPr>
            <w:tcW w:w="1030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1600.0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0.0443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0.0158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加气混凝土砌体</w:t>
            </w:r>
          </w:p>
        </w:tc>
        <w:tc>
          <w:tcPr>
            <w:tcW w:w="1018" w:type="dxa"/>
            <w:vAlign w:val="center"/>
          </w:tcPr>
          <w:p>
            <w:r>
              <w:t>0.220</w:t>
            </w:r>
          </w:p>
        </w:tc>
        <w:tc>
          <w:tcPr>
            <w:tcW w:w="1030" w:type="dxa"/>
            <w:vAlign w:val="center"/>
          </w:tcPr>
          <w:p>
            <w:r>
              <w:t>3.601</w:t>
            </w:r>
          </w:p>
        </w:tc>
        <w:tc>
          <w:tcPr>
            <w:tcW w:w="848" w:type="dxa"/>
            <w:vAlign w:val="center"/>
          </w:tcPr>
          <w:p>
            <w:r>
              <w:t>700.0</w:t>
            </w:r>
          </w:p>
        </w:tc>
        <w:tc>
          <w:tcPr>
            <w:tcW w:w="1018" w:type="dxa"/>
            <w:vAlign w:val="center"/>
          </w:tcPr>
          <w:p>
            <w:r>
              <w:t>1158.0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混凝土多孔砖(190六孔砖）</w:t>
            </w:r>
          </w:p>
        </w:tc>
        <w:tc>
          <w:tcPr>
            <w:tcW w:w="1018" w:type="dxa"/>
            <w:vAlign w:val="center"/>
          </w:tcPr>
          <w:p>
            <w:r>
              <w:t>0.750</w:t>
            </w:r>
          </w:p>
        </w:tc>
        <w:tc>
          <w:tcPr>
            <w:tcW w:w="1030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1450.0</w:t>
            </w:r>
          </w:p>
        </w:tc>
        <w:tc>
          <w:tcPr>
            <w:tcW w:w="1018" w:type="dxa"/>
            <w:vAlign w:val="center"/>
          </w:tcPr>
          <w:p>
            <w:r>
              <w:t>709.4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真空绝热板i型</w:t>
            </w:r>
          </w:p>
        </w:tc>
        <w:tc>
          <w:tcPr>
            <w:tcW w:w="1018" w:type="dxa"/>
            <w:vAlign w:val="center"/>
          </w:tcPr>
          <w:p>
            <w:r>
              <w:t>0.005</w:t>
            </w:r>
          </w:p>
        </w:tc>
        <w:tc>
          <w:tcPr>
            <w:tcW w:w="1030" w:type="dxa"/>
            <w:vAlign w:val="center"/>
          </w:tcPr>
          <w:p>
            <w:r>
              <w:t>0.073</w:t>
            </w:r>
          </w:p>
        </w:tc>
        <w:tc>
          <w:tcPr>
            <w:tcW w:w="848" w:type="dxa"/>
            <w:vAlign w:val="center"/>
          </w:tcPr>
          <w:p>
            <w:r>
              <w:t>10.0</w:t>
            </w:r>
          </w:p>
        </w:tc>
        <w:tc>
          <w:tcPr>
            <w:tcW w:w="1018" w:type="dxa"/>
            <w:vAlign w:val="center"/>
          </w:tcPr>
          <w:p>
            <w:r>
              <w:t>1450.0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建筑用真空绝热板应用技术规程 JGJ/T416-2017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玻化微珠保温浆料</w:t>
            </w:r>
          </w:p>
        </w:tc>
        <w:tc>
          <w:tcPr>
            <w:tcW w:w="1018" w:type="dxa"/>
            <w:vAlign w:val="center"/>
          </w:tcPr>
          <w:p>
            <w:r>
              <w:t>0.080</w:t>
            </w:r>
          </w:p>
        </w:tc>
        <w:tc>
          <w:tcPr>
            <w:tcW w:w="1030" w:type="dxa"/>
            <w:vAlign w:val="center"/>
          </w:tcPr>
          <w:p>
            <w:r>
              <w:t>1.462</w:t>
            </w:r>
          </w:p>
        </w:tc>
        <w:tc>
          <w:tcPr>
            <w:tcW w:w="848" w:type="dxa"/>
            <w:vAlign w:val="center"/>
          </w:tcPr>
          <w:p>
            <w:r>
              <w:t>350.0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无机纤维喷涂</w:t>
            </w:r>
          </w:p>
        </w:tc>
        <w:tc>
          <w:tcPr>
            <w:tcW w:w="1018" w:type="dxa"/>
            <w:vAlign w:val="center"/>
          </w:tcPr>
          <w:p>
            <w:r>
              <w:t>0.042</w:t>
            </w:r>
          </w:p>
        </w:tc>
        <w:tc>
          <w:tcPr>
            <w:tcW w:w="1030" w:type="dxa"/>
            <w:vAlign w:val="center"/>
          </w:tcPr>
          <w:p>
            <w:r>
              <w:t>0.850</w:t>
            </w:r>
          </w:p>
        </w:tc>
        <w:tc>
          <w:tcPr>
            <w:tcW w:w="848" w:type="dxa"/>
            <w:vAlign w:val="center"/>
          </w:tcPr>
          <w:p>
            <w:r>
              <w:t>120.0</w:t>
            </w:r>
          </w:p>
        </w:tc>
        <w:tc>
          <w:tcPr>
            <w:tcW w:w="1018" w:type="dxa"/>
            <w:vAlign w:val="center"/>
          </w:tcPr>
          <w:p>
            <w:r>
              <w:t>2178.7</w:t>
            </w:r>
          </w:p>
        </w:tc>
        <w:tc>
          <w:tcPr>
            <w:tcW w:w="1188" w:type="dxa"/>
            <w:vAlign w:val="center"/>
          </w:tcPr>
          <w:p>
            <w:r>
              <w:t>4.5000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lc5.0轻集料混凝土</w:t>
            </w:r>
          </w:p>
        </w:tc>
        <w:tc>
          <w:tcPr>
            <w:tcW w:w="1018" w:type="dxa"/>
            <w:vAlign w:val="center"/>
          </w:tcPr>
          <w:p>
            <w:r>
              <w:t>0.300</w:t>
            </w:r>
          </w:p>
        </w:tc>
        <w:tc>
          <w:tcPr>
            <w:tcW w:w="1030" w:type="dxa"/>
            <w:vAlign w:val="center"/>
          </w:tcPr>
          <w:p>
            <w:r>
              <w:t>5.000</w:t>
            </w:r>
          </w:p>
        </w:tc>
        <w:tc>
          <w:tcPr>
            <w:tcW w:w="848" w:type="dxa"/>
            <w:vAlign w:val="center"/>
          </w:tcPr>
          <w:p>
            <w:r>
              <w:t>1050.0</w:t>
            </w:r>
          </w:p>
        </w:tc>
        <w:tc>
          <w:tcPr>
            <w:tcW w:w="1018" w:type="dxa"/>
            <w:vAlign w:val="center"/>
          </w:tcPr>
          <w:p>
            <w:r>
              <w:t>1091.3</w:t>
            </w:r>
          </w:p>
        </w:tc>
        <w:tc>
          <w:tcPr>
            <w:tcW w:w="1188" w:type="dxa"/>
            <w:vAlign w:val="center"/>
          </w:tcPr>
          <w:p>
            <w:r>
              <w:t>0.0017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C20细石混凝土</w:t>
            </w:r>
          </w:p>
        </w:tc>
        <w:tc>
          <w:tcPr>
            <w:tcW w:w="1018" w:type="dxa"/>
            <w:vAlign w:val="center"/>
          </w:tcPr>
          <w:p>
            <w:r>
              <w:t>1.280</w:t>
            </w:r>
          </w:p>
        </w:tc>
        <w:tc>
          <w:tcPr>
            <w:tcW w:w="1030" w:type="dxa"/>
            <w:vAlign w:val="center"/>
          </w:tcPr>
          <w:p>
            <w:r>
              <w:t>13.087</w:t>
            </w:r>
          </w:p>
        </w:tc>
        <w:tc>
          <w:tcPr>
            <w:tcW w:w="848" w:type="dxa"/>
            <w:vAlign w:val="center"/>
          </w:tcPr>
          <w:p>
            <w:r>
              <w:t>2000.0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0.0173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挤塑聚苯板</w:t>
            </w:r>
          </w:p>
        </w:tc>
        <w:tc>
          <w:tcPr>
            <w:tcW w:w="1018" w:type="dxa"/>
            <w:vAlign w:val="center"/>
          </w:tcPr>
          <w:p>
            <w:r>
              <w:t>0.033</w:t>
            </w:r>
          </w:p>
        </w:tc>
        <w:tc>
          <w:tcPr>
            <w:tcW w:w="1030" w:type="dxa"/>
            <w:vAlign w:val="center"/>
          </w:tcPr>
          <w:p>
            <w:r>
              <w:t>0.347</w:t>
            </w:r>
          </w:p>
        </w:tc>
        <w:tc>
          <w:tcPr>
            <w:tcW w:w="848" w:type="dxa"/>
            <w:vAlign w:val="center"/>
          </w:tcPr>
          <w:p>
            <w:r>
              <w:t>28.0</w:t>
            </w:r>
          </w:p>
        </w:tc>
        <w:tc>
          <w:tcPr>
            <w:tcW w:w="1018" w:type="dxa"/>
            <w:vAlign w:val="center"/>
          </w:tcPr>
          <w:p>
            <w:r>
              <w:t>1790.0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45" w:name="_Toc155390375"/>
      <w:r>
        <w:rPr>
          <w:kern w:val="2"/>
          <w:szCs w:val="24"/>
        </w:rPr>
        <w:t>屋顶</w:t>
      </w:r>
      <w:bookmarkEnd w:id="45"/>
    </w:p>
    <w:p>
      <w:pPr>
        <w:pStyle w:val="4"/>
        <w:widowControl w:val="0"/>
        <w:rPr>
          <w:kern w:val="2"/>
        </w:rPr>
      </w:pPr>
      <w:bookmarkStart w:id="46" w:name="_Toc155390376"/>
      <w:r>
        <w:rPr>
          <w:kern w:val="2"/>
        </w:rPr>
        <w:t>屋顶构造一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60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0.065</w:t>
            </w:r>
          </w:p>
        </w:tc>
        <w:tc>
          <w:tcPr>
            <w:tcW w:w="1064" w:type="dxa"/>
            <w:vAlign w:val="center"/>
          </w:tcPr>
          <w:p>
            <w:r>
              <w:t>0.734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真空绝热板i型</w:t>
            </w:r>
          </w:p>
        </w:tc>
        <w:tc>
          <w:tcPr>
            <w:tcW w:w="848" w:type="dxa"/>
            <w:vAlign w:val="center"/>
          </w:tcPr>
          <w:p>
            <w:r>
              <w:t>300</w:t>
            </w:r>
          </w:p>
        </w:tc>
        <w:tc>
          <w:tcPr>
            <w:tcW w:w="1075" w:type="dxa"/>
            <w:vAlign w:val="center"/>
          </w:tcPr>
          <w:p>
            <w:r>
              <w:t>0.005</w:t>
            </w:r>
          </w:p>
        </w:tc>
        <w:tc>
          <w:tcPr>
            <w:tcW w:w="1075" w:type="dxa"/>
            <w:vAlign w:val="center"/>
          </w:tcPr>
          <w:p>
            <w:r>
              <w:t>0.073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50.000</w:t>
            </w:r>
          </w:p>
        </w:tc>
        <w:tc>
          <w:tcPr>
            <w:tcW w:w="1064" w:type="dxa"/>
            <w:vAlign w:val="center"/>
          </w:tcPr>
          <w:p>
            <w:r>
              <w:t>4.380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lc5.0轻集料混凝土</w:t>
            </w:r>
          </w:p>
        </w:tc>
        <w:tc>
          <w:tcPr>
            <w:tcW w:w="848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0.300</w:t>
            </w:r>
          </w:p>
        </w:tc>
        <w:tc>
          <w:tcPr>
            <w:tcW w:w="1075" w:type="dxa"/>
            <w:vAlign w:val="center"/>
          </w:tcPr>
          <w:p>
            <w:r>
              <w:t>5.000</w:t>
            </w:r>
          </w:p>
        </w:tc>
        <w:tc>
          <w:tcPr>
            <w:tcW w:w="848" w:type="dxa"/>
            <w:vAlign w:val="center"/>
          </w:tcPr>
          <w:p>
            <w:r>
              <w:t>1.50</w:t>
            </w:r>
          </w:p>
        </w:tc>
        <w:tc>
          <w:tcPr>
            <w:tcW w:w="1075" w:type="dxa"/>
            <w:vAlign w:val="center"/>
          </w:tcPr>
          <w:p>
            <w:r>
              <w:t>0.067</w:t>
            </w:r>
          </w:p>
        </w:tc>
        <w:tc>
          <w:tcPr>
            <w:tcW w:w="1064" w:type="dxa"/>
            <w:vAlign w:val="center"/>
          </w:tcPr>
          <w:p>
            <w:r>
              <w:t>0.500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530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50.225</w:t>
            </w:r>
          </w:p>
        </w:tc>
        <w:tc>
          <w:tcPr>
            <w:tcW w:w="1064" w:type="dxa"/>
            <w:vAlign w:val="center"/>
          </w:tcPr>
          <w:p>
            <w:r>
              <w:t>7.048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0.02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</w:rPr>
      </w:pPr>
      <w:bookmarkStart w:id="47" w:name="_Toc155390377"/>
      <w:r>
        <w:rPr>
          <w:kern w:val="2"/>
          <w:szCs w:val="24"/>
        </w:rPr>
        <w:t>外墙</w:t>
      </w:r>
      <w:bookmarkEnd w:id="47"/>
    </w:p>
    <w:p>
      <w:pPr>
        <w:pStyle w:val="4"/>
        <w:widowControl w:val="0"/>
        <w:rPr>
          <w:kern w:val="2"/>
        </w:rPr>
      </w:pPr>
      <w:bookmarkStart w:id="48" w:name="_Toc155390378"/>
      <w:r>
        <w:rPr>
          <w:kern w:val="2"/>
        </w:rPr>
        <w:t>外墙相关构造</w:t>
      </w:r>
      <w:bookmarkEnd w:id="48"/>
    </w:p>
    <w:p>
      <w:pPr>
        <w:pStyle w:val="5"/>
        <w:widowControl w:val="0"/>
        <w:jc w:val="both"/>
        <w:rPr>
          <w:kern w:val="2"/>
          <w:szCs w:val="24"/>
        </w:rPr>
      </w:pPr>
      <w:bookmarkStart w:id="49" w:name="_Toc155390379"/>
      <w:r>
        <w:rPr>
          <w:kern w:val="2"/>
          <w:szCs w:val="24"/>
        </w:rPr>
        <w:t>外墙（填充墙）构造一</w:t>
      </w:r>
      <w:bookmarkEnd w:id="4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真空绝热板i型</w:t>
            </w:r>
          </w:p>
        </w:tc>
        <w:tc>
          <w:tcPr>
            <w:tcW w:w="848" w:type="dxa"/>
            <w:vAlign w:val="center"/>
          </w:tcPr>
          <w:p>
            <w:r>
              <w:t>300</w:t>
            </w:r>
          </w:p>
        </w:tc>
        <w:tc>
          <w:tcPr>
            <w:tcW w:w="1075" w:type="dxa"/>
            <w:vAlign w:val="center"/>
          </w:tcPr>
          <w:p>
            <w:r>
              <w:t>0.005</w:t>
            </w:r>
          </w:p>
        </w:tc>
        <w:tc>
          <w:tcPr>
            <w:tcW w:w="1075" w:type="dxa"/>
            <w:vAlign w:val="center"/>
          </w:tcPr>
          <w:p>
            <w:r>
              <w:t>0.073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60.000</w:t>
            </w:r>
          </w:p>
        </w:tc>
        <w:tc>
          <w:tcPr>
            <w:tcW w:w="1064" w:type="dxa"/>
            <w:vAlign w:val="center"/>
          </w:tcPr>
          <w:p>
            <w:r>
              <w:t>4.380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加气混凝土砌体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0.220</w:t>
            </w:r>
          </w:p>
        </w:tc>
        <w:tc>
          <w:tcPr>
            <w:tcW w:w="1075" w:type="dxa"/>
            <w:vAlign w:val="center"/>
          </w:tcPr>
          <w:p>
            <w:r>
              <w:t>3.601</w:t>
            </w:r>
          </w:p>
        </w:tc>
        <w:tc>
          <w:tcPr>
            <w:tcW w:w="848" w:type="dxa"/>
            <w:vAlign w:val="center"/>
          </w:tcPr>
          <w:p>
            <w:r>
              <w:t>1.25</w:t>
            </w:r>
          </w:p>
        </w:tc>
        <w:tc>
          <w:tcPr>
            <w:tcW w:w="1075" w:type="dxa"/>
            <w:vAlign w:val="center"/>
          </w:tcPr>
          <w:p>
            <w:r>
              <w:t>0.727</w:t>
            </w:r>
          </w:p>
        </w:tc>
        <w:tc>
          <w:tcPr>
            <w:tcW w:w="1064" w:type="dxa"/>
            <w:vAlign w:val="center"/>
          </w:tcPr>
          <w:p>
            <w:r>
              <w:t>3.274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560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60.795</w:t>
            </w:r>
          </w:p>
        </w:tc>
        <w:tc>
          <w:tcPr>
            <w:tcW w:w="1064" w:type="dxa"/>
            <w:vAlign w:val="center"/>
          </w:tcPr>
          <w:p>
            <w:r>
              <w:t>8.391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0.02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bookmarkStart w:id="50" w:name="_Toc155390380"/>
      <w:r>
        <w:rPr>
          <w:kern w:val="2"/>
          <w:szCs w:val="24"/>
        </w:rPr>
        <w:t>热桥梁构造一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真空绝热板i型</w:t>
            </w:r>
          </w:p>
        </w:tc>
        <w:tc>
          <w:tcPr>
            <w:tcW w:w="848" w:type="dxa"/>
            <w:vAlign w:val="center"/>
          </w:tcPr>
          <w:p>
            <w:r>
              <w:t>300</w:t>
            </w:r>
          </w:p>
        </w:tc>
        <w:tc>
          <w:tcPr>
            <w:tcW w:w="1075" w:type="dxa"/>
            <w:vAlign w:val="center"/>
          </w:tcPr>
          <w:p>
            <w:r>
              <w:t>0.005</w:t>
            </w:r>
          </w:p>
        </w:tc>
        <w:tc>
          <w:tcPr>
            <w:tcW w:w="1075" w:type="dxa"/>
            <w:vAlign w:val="center"/>
          </w:tcPr>
          <w:p>
            <w:r>
              <w:t>0.073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60.000</w:t>
            </w:r>
          </w:p>
        </w:tc>
        <w:tc>
          <w:tcPr>
            <w:tcW w:w="1064" w:type="dxa"/>
            <w:vAlign w:val="center"/>
          </w:tcPr>
          <w:p>
            <w:r>
              <w:t>4.380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540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60.161</w:t>
            </w:r>
          </w:p>
        </w:tc>
        <w:tc>
          <w:tcPr>
            <w:tcW w:w="1064" w:type="dxa"/>
            <w:vAlign w:val="center"/>
          </w:tcPr>
          <w:p>
            <w:r>
              <w:t>6.850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传热系数K=1/(0.15+∑R)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0.02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51" w:name="_Toc155390381"/>
      <w:r>
        <w:rPr>
          <w:kern w:val="2"/>
        </w:rPr>
        <w:t>外墙平均热工特性</w:t>
      </w:r>
      <w:bookmarkEnd w:id="51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外墙（填充墙）构造一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46.78</w:t>
            </w:r>
          </w:p>
        </w:tc>
        <w:tc>
          <w:tcPr>
            <w:tcW w:w="922" w:type="dxa"/>
            <w:vAlign w:val="center"/>
          </w:tcPr>
          <w:p>
            <w:r>
              <w:t>0.911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8.39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热桥梁构造一</w:t>
            </w:r>
          </w:p>
        </w:tc>
        <w:tc>
          <w:tcPr>
            <w:tcW w:w="950" w:type="dxa"/>
            <w:vAlign w:val="center"/>
          </w:tcPr>
          <w:p>
            <w:r>
              <w:t>热桥梁</w:t>
            </w:r>
          </w:p>
        </w:tc>
        <w:tc>
          <w:tcPr>
            <w:tcW w:w="990" w:type="dxa"/>
            <w:vAlign w:val="center"/>
          </w:tcPr>
          <w:p>
            <w:r>
              <w:t>4.56</w:t>
            </w:r>
          </w:p>
        </w:tc>
        <w:tc>
          <w:tcPr>
            <w:tcW w:w="922" w:type="dxa"/>
            <w:vAlign w:val="center"/>
          </w:tcPr>
          <w:p>
            <w:r>
              <w:t>0.089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6.85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合计</w:t>
            </w:r>
          </w:p>
        </w:tc>
        <w:tc>
          <w:tcPr>
            <w:tcW w:w="950" w:type="dxa"/>
            <w:vAlign w:val="center"/>
          </w:tcPr>
          <w:p/>
        </w:tc>
        <w:tc>
          <w:tcPr>
            <w:tcW w:w="990" w:type="dxa"/>
            <w:vAlign w:val="center"/>
          </w:tcPr>
          <w:p>
            <w:r>
              <w:t>51.34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8.25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平均传热系数K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0.02 × 1.00 = 0.02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外墙（填充墙）构造一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67.22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8.39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平均传热系数K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0.02 × 1.00 = 0.02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外墙（填充墙）构造一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52.63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8.39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平均传热系数K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0.02 × 1.00 = 0.02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外墙（填充墙）构造一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46.24</w:t>
            </w:r>
          </w:p>
        </w:tc>
        <w:tc>
          <w:tcPr>
            <w:tcW w:w="922" w:type="dxa"/>
            <w:vAlign w:val="center"/>
          </w:tcPr>
          <w:p>
            <w:r>
              <w:t>0.976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8.39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热桥梁构造一</w:t>
            </w:r>
          </w:p>
        </w:tc>
        <w:tc>
          <w:tcPr>
            <w:tcW w:w="950" w:type="dxa"/>
            <w:vAlign w:val="center"/>
          </w:tcPr>
          <w:p>
            <w:r>
              <w:t>热桥梁</w:t>
            </w:r>
          </w:p>
        </w:tc>
        <w:tc>
          <w:tcPr>
            <w:tcW w:w="990" w:type="dxa"/>
            <w:vAlign w:val="center"/>
          </w:tcPr>
          <w:p>
            <w:r>
              <w:t>1.12</w:t>
            </w:r>
          </w:p>
        </w:tc>
        <w:tc>
          <w:tcPr>
            <w:tcW w:w="922" w:type="dxa"/>
            <w:vAlign w:val="center"/>
          </w:tcPr>
          <w:p>
            <w:r>
              <w:t>0.024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6.85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合计</w:t>
            </w:r>
          </w:p>
        </w:tc>
        <w:tc>
          <w:tcPr>
            <w:tcW w:w="950" w:type="dxa"/>
            <w:vAlign w:val="center"/>
          </w:tcPr>
          <w:p/>
        </w:tc>
        <w:tc>
          <w:tcPr>
            <w:tcW w:w="990" w:type="dxa"/>
            <w:vAlign w:val="center"/>
          </w:tcPr>
          <w:p>
            <w:r>
              <w:t>47.36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8.35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平均传热系数K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0.02 × 1.00 = 0.02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外墙（填充墙）构造一</w:t>
            </w:r>
          </w:p>
        </w:tc>
        <w:tc>
          <w:tcPr>
            <w:tcW w:w="95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212.87</w:t>
            </w:r>
          </w:p>
        </w:tc>
        <w:tc>
          <w:tcPr>
            <w:tcW w:w="922" w:type="dxa"/>
            <w:vAlign w:val="center"/>
          </w:tcPr>
          <w:p>
            <w:r>
              <w:t>0.974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8.39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热桥梁构造一</w:t>
            </w:r>
          </w:p>
        </w:tc>
        <w:tc>
          <w:tcPr>
            <w:tcW w:w="950" w:type="dxa"/>
            <w:vAlign w:val="center"/>
          </w:tcPr>
          <w:p>
            <w:r>
              <w:t>热桥梁</w:t>
            </w:r>
          </w:p>
        </w:tc>
        <w:tc>
          <w:tcPr>
            <w:tcW w:w="990" w:type="dxa"/>
            <w:vAlign w:val="center"/>
          </w:tcPr>
          <w:p>
            <w:r>
              <w:t>5.68</w:t>
            </w:r>
          </w:p>
        </w:tc>
        <w:tc>
          <w:tcPr>
            <w:tcW w:w="922" w:type="dxa"/>
            <w:vAlign w:val="center"/>
          </w:tcPr>
          <w:p>
            <w:r>
              <w:t>0.026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6.85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合计</w:t>
            </w:r>
          </w:p>
        </w:tc>
        <w:tc>
          <w:tcPr>
            <w:tcW w:w="950" w:type="dxa"/>
            <w:vAlign w:val="center"/>
          </w:tcPr>
          <w:p/>
        </w:tc>
        <w:tc>
          <w:tcPr>
            <w:tcW w:w="990" w:type="dxa"/>
            <w:vAlign w:val="center"/>
          </w:tcPr>
          <w:p>
            <w:r>
              <w:t>218.55</w:t>
            </w:r>
          </w:p>
        </w:tc>
        <w:tc>
          <w:tcPr>
            <w:tcW w:w="922" w:type="dxa"/>
            <w:vAlign w:val="center"/>
          </w:tcPr>
          <w:p>
            <w:r>
              <w:t>1.000</w:t>
            </w:r>
          </w:p>
        </w:tc>
        <w:tc>
          <w:tcPr>
            <w:tcW w:w="1305" w:type="dxa"/>
            <w:vAlign w:val="center"/>
          </w:tcPr>
          <w:p>
            <w:r>
              <w:t>0.02</w:t>
            </w:r>
          </w:p>
        </w:tc>
        <w:tc>
          <w:tcPr>
            <w:tcW w:w="1107" w:type="dxa"/>
            <w:vAlign w:val="center"/>
          </w:tcPr>
          <w:p>
            <w:r>
              <w:t>8.35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平均传热系数K</w:t>
            </w:r>
          </w:p>
        </w:tc>
        <w:tc>
          <w:tcPr>
            <w:tcW w:w="6381" w:type="dxa"/>
            <w:gridSpan w:val="6"/>
          </w:tcPr>
          <w:p>
            <w:pPr>
              <w:jc w:val="center"/>
            </w:pPr>
            <w:r>
              <w:t>0.02 × 1.00 = 0.02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52" w:name="_Toc155390382"/>
      <w:r>
        <w:rPr>
          <w:kern w:val="2"/>
          <w:szCs w:val="24"/>
        </w:rPr>
        <w:t>地面</w:t>
      </w:r>
      <w:bookmarkEnd w:id="52"/>
    </w:p>
    <w:p>
      <w:pPr>
        <w:pStyle w:val="4"/>
        <w:widowControl w:val="0"/>
        <w:rPr>
          <w:kern w:val="2"/>
        </w:rPr>
      </w:pPr>
      <w:bookmarkStart w:id="53" w:name="_Toc155390383"/>
      <w:r>
        <w:rPr>
          <w:kern w:val="2"/>
        </w:rPr>
        <w:t>地面相关构造</w:t>
      </w:r>
      <w:bookmarkEnd w:id="53"/>
    </w:p>
    <w:p>
      <w:pPr>
        <w:pStyle w:val="5"/>
        <w:widowControl w:val="0"/>
        <w:jc w:val="both"/>
        <w:rPr>
          <w:kern w:val="2"/>
          <w:szCs w:val="24"/>
        </w:rPr>
      </w:pPr>
      <w:bookmarkStart w:id="54" w:name="_Toc155390384"/>
      <w:r>
        <w:rPr>
          <w:kern w:val="2"/>
          <w:szCs w:val="24"/>
        </w:rPr>
        <w:t>周边地面构造一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>
            <w:r>
              <w:rPr>
                <w:color w:val="999999"/>
              </w:rP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真空绝热板i型</w:t>
            </w:r>
          </w:p>
        </w:tc>
        <w:tc>
          <w:tcPr>
            <w:tcW w:w="848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0.005</w:t>
            </w:r>
          </w:p>
        </w:tc>
        <w:tc>
          <w:tcPr>
            <w:tcW w:w="1075" w:type="dxa"/>
            <w:vAlign w:val="center"/>
          </w:tcPr>
          <w:p>
            <w:r>
              <w:t>0.073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8.333</w:t>
            </w:r>
          </w:p>
        </w:tc>
        <w:tc>
          <w:tcPr>
            <w:tcW w:w="1064" w:type="dxa"/>
            <w:vAlign w:val="center"/>
          </w:tcPr>
          <w:p>
            <w:r>
              <w:t>0.730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>
            <w:r>
              <w:rPr>
                <w:color w:val="999999"/>
              </w:rP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190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8.424</w:t>
            </w:r>
          </w:p>
        </w:tc>
        <w:tc>
          <w:tcPr>
            <w:tcW w:w="1064" w:type="dxa"/>
            <w:vAlign w:val="center"/>
          </w:tcPr>
          <w:p>
            <w:r>
              <w:t>2.161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保温材料层R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8.333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传热系数K=1/(1/0.52+∑R)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0.10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备注：用灰色显示的材料是非保温材料。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kern w:val="2"/>
          <w:szCs w:val="24"/>
        </w:rPr>
      </w:pPr>
      <w:bookmarkStart w:id="55" w:name="_Toc155390385"/>
      <w:r>
        <w:rPr>
          <w:kern w:val="2"/>
          <w:szCs w:val="24"/>
        </w:rPr>
        <w:t>非周边地面构造一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>
            <w:r>
              <w:rPr>
                <w:color w:val="999999"/>
              </w:rP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>
            <w:r>
              <w:rPr>
                <w:color w:val="999999"/>
              </w:rP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140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0.090</w:t>
            </w:r>
          </w:p>
        </w:tc>
        <w:tc>
          <w:tcPr>
            <w:tcW w:w="1064" w:type="dxa"/>
            <w:vAlign w:val="center"/>
          </w:tcPr>
          <w:p>
            <w:r>
              <w:t>1.431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保温材料层R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传热系数K=1/(1/0.30+∑R)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0.30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备注：用灰色显示的材料是非保温材料。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56" w:name="_Toc155390386"/>
      <w:r>
        <w:rPr>
          <w:kern w:val="2"/>
        </w:rPr>
        <w:t>地面平均热工特性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990"/>
        <w:gridCol w:w="950"/>
        <w:gridCol w:w="2023"/>
        <w:gridCol w:w="202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2023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2023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周边地面构造一</w:t>
            </w:r>
          </w:p>
        </w:tc>
        <w:tc>
          <w:tcPr>
            <w:tcW w:w="990" w:type="dxa"/>
            <w:vAlign w:val="center"/>
          </w:tcPr>
          <w:p>
            <w:r>
              <w:t>60.01</w:t>
            </w:r>
          </w:p>
        </w:tc>
        <w:tc>
          <w:tcPr>
            <w:tcW w:w="950" w:type="dxa"/>
            <w:vAlign w:val="center"/>
          </w:tcPr>
          <w:p>
            <w:r>
              <w:t>0.598</w:t>
            </w:r>
          </w:p>
        </w:tc>
        <w:tc>
          <w:tcPr>
            <w:tcW w:w="2023" w:type="dxa"/>
            <w:vAlign w:val="center"/>
          </w:tcPr>
          <w:p>
            <w:r>
              <w:t>0.10</w:t>
            </w:r>
          </w:p>
        </w:tc>
        <w:tc>
          <w:tcPr>
            <w:tcW w:w="2023" w:type="dxa"/>
            <w:vAlign w:val="center"/>
          </w:tcPr>
          <w:p>
            <w:r>
              <w:t>2.16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非周边地面构造一</w:t>
            </w:r>
          </w:p>
        </w:tc>
        <w:tc>
          <w:tcPr>
            <w:tcW w:w="990" w:type="dxa"/>
            <w:vAlign w:val="center"/>
          </w:tcPr>
          <w:p>
            <w:r>
              <w:t>40.37</w:t>
            </w:r>
          </w:p>
        </w:tc>
        <w:tc>
          <w:tcPr>
            <w:tcW w:w="950" w:type="dxa"/>
            <w:vAlign w:val="center"/>
          </w:tcPr>
          <w:p>
            <w:r>
              <w:t>0.402</w:t>
            </w:r>
          </w:p>
        </w:tc>
        <w:tc>
          <w:tcPr>
            <w:tcW w:w="2023" w:type="dxa"/>
            <w:vAlign w:val="center"/>
          </w:tcPr>
          <w:p>
            <w:r>
              <w:t>0.30</w:t>
            </w:r>
          </w:p>
        </w:tc>
        <w:tc>
          <w:tcPr>
            <w:tcW w:w="2023" w:type="dxa"/>
            <w:vAlign w:val="center"/>
          </w:tcPr>
          <w:p>
            <w:r>
              <w:t>1.43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合计</w:t>
            </w:r>
          </w:p>
        </w:tc>
        <w:tc>
          <w:tcPr>
            <w:tcW w:w="990" w:type="dxa"/>
            <w:vAlign w:val="center"/>
          </w:tcPr>
          <w:p>
            <w:r>
              <w:t>100.37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2023" w:type="dxa"/>
            <w:vAlign w:val="center"/>
          </w:tcPr>
          <w:p>
            <w:r>
              <w:t>0.18</w:t>
            </w:r>
          </w:p>
        </w:tc>
        <w:tc>
          <w:tcPr>
            <w:tcW w:w="2023" w:type="dxa"/>
            <w:vAlign w:val="center"/>
          </w:tcPr>
          <w:p>
            <w:r>
              <w:t>1.87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</w:rPr>
      </w:pPr>
      <w:bookmarkStart w:id="57" w:name="_Toc155390387"/>
      <w:r>
        <w:rPr>
          <w:kern w:val="2"/>
          <w:szCs w:val="24"/>
        </w:rPr>
        <w:t>挑空楼板</w:t>
      </w:r>
      <w:bookmarkEnd w:id="57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58" w:name="_Toc155390388"/>
      <w:r>
        <w:rPr>
          <w:kern w:val="2"/>
          <w:szCs w:val="24"/>
        </w:rPr>
        <w:t>采暖与非采暖楼板</w:t>
      </w:r>
      <w:bookmarkEnd w:id="58"/>
    </w:p>
    <w:p>
      <w:pPr>
        <w:pStyle w:val="4"/>
        <w:widowControl w:val="0"/>
        <w:rPr>
          <w:kern w:val="2"/>
        </w:rPr>
      </w:pPr>
      <w:bookmarkStart w:id="59" w:name="_Toc155390389"/>
      <w:r>
        <w:rPr>
          <w:kern w:val="2"/>
        </w:rPr>
        <w:t>控温与非控温楼板构造一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0.032</w:t>
            </w:r>
          </w:p>
        </w:tc>
        <w:tc>
          <w:tcPr>
            <w:tcW w:w="1064" w:type="dxa"/>
            <w:vAlign w:val="center"/>
          </w:tcPr>
          <w:p>
            <w:r>
              <w:t>0.367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C20细石混凝土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1.280</w:t>
            </w:r>
          </w:p>
        </w:tc>
        <w:tc>
          <w:tcPr>
            <w:tcW w:w="1075" w:type="dxa"/>
            <w:vAlign w:val="center"/>
          </w:tcPr>
          <w:p>
            <w:r>
              <w:t>13.087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0.016</w:t>
            </w:r>
          </w:p>
        </w:tc>
        <w:tc>
          <w:tcPr>
            <w:tcW w:w="1064" w:type="dxa"/>
            <w:vAlign w:val="center"/>
          </w:tcPr>
          <w:p>
            <w:r>
              <w:t>0.204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挤塑聚苯板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0.033</w:t>
            </w:r>
          </w:p>
        </w:tc>
        <w:tc>
          <w:tcPr>
            <w:tcW w:w="1075" w:type="dxa"/>
            <w:vAlign w:val="center"/>
          </w:tcPr>
          <w:p>
            <w:r>
              <w:t>0.347</w:t>
            </w:r>
          </w:p>
        </w:tc>
        <w:tc>
          <w:tcPr>
            <w:tcW w:w="848" w:type="dxa"/>
            <w:vAlign w:val="center"/>
          </w:tcPr>
          <w:p>
            <w:r>
              <w:t>1.05</w:t>
            </w:r>
          </w:p>
        </w:tc>
        <w:tc>
          <w:tcPr>
            <w:tcW w:w="1075" w:type="dxa"/>
            <w:vAlign w:val="center"/>
          </w:tcPr>
          <w:p>
            <w:r>
              <w:t>0.577</w:t>
            </w:r>
          </w:p>
        </w:tc>
        <w:tc>
          <w:tcPr>
            <w:tcW w:w="1064" w:type="dxa"/>
            <w:vAlign w:val="center"/>
          </w:tcPr>
          <w:p>
            <w:r>
              <w:t>0.210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120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0.069</w:t>
            </w:r>
          </w:p>
        </w:tc>
        <w:tc>
          <w:tcPr>
            <w:tcW w:w="1064" w:type="dxa"/>
            <w:vAlign w:val="center"/>
          </w:tcPr>
          <w:p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无机纤维喷涂</w:t>
            </w:r>
          </w:p>
        </w:tc>
        <w:tc>
          <w:tcPr>
            <w:tcW w:w="848" w:type="dxa"/>
            <w:vAlign w:val="center"/>
          </w:tcPr>
          <w:p>
            <w:r>
              <w:t>50</w:t>
            </w:r>
          </w:p>
        </w:tc>
        <w:tc>
          <w:tcPr>
            <w:tcW w:w="1075" w:type="dxa"/>
            <w:vAlign w:val="center"/>
          </w:tcPr>
          <w:p>
            <w:r>
              <w:t>0.042</w:t>
            </w:r>
          </w:p>
        </w:tc>
        <w:tc>
          <w:tcPr>
            <w:tcW w:w="1075" w:type="dxa"/>
            <w:vAlign w:val="center"/>
          </w:tcPr>
          <w:p>
            <w:r>
              <w:t>0.850</w:t>
            </w:r>
          </w:p>
        </w:tc>
        <w:tc>
          <w:tcPr>
            <w:tcW w:w="848" w:type="dxa"/>
            <w:vAlign w:val="center"/>
          </w:tcPr>
          <w:p>
            <w:r>
              <w:t>1.05</w:t>
            </w:r>
          </w:p>
        </w:tc>
        <w:tc>
          <w:tcPr>
            <w:tcW w:w="1075" w:type="dxa"/>
            <w:vAlign w:val="center"/>
          </w:tcPr>
          <w:p>
            <w:r>
              <w:t>1.134</w:t>
            </w:r>
          </w:p>
        </w:tc>
        <w:tc>
          <w:tcPr>
            <w:tcW w:w="1064" w:type="dxa"/>
            <w:vAlign w:val="center"/>
          </w:tcPr>
          <w:p>
            <w:r>
              <w:t>1.012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260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1.849</w:t>
            </w:r>
          </w:p>
        </w:tc>
        <w:tc>
          <w:tcPr>
            <w:tcW w:w="1064" w:type="dxa"/>
            <w:vAlign w:val="center"/>
          </w:tcPr>
          <w:p>
            <w:r>
              <w:t>3.224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传热系数K=1/(0.19+∑R)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0.49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60" w:name="_Toc155390390"/>
      <w:r>
        <w:rPr>
          <w:kern w:val="2"/>
          <w:szCs w:val="24"/>
        </w:rPr>
        <w:t>采暖与非采暖户墙</w:t>
      </w:r>
      <w:bookmarkEnd w:id="60"/>
    </w:p>
    <w:p>
      <w:pPr>
        <w:pStyle w:val="4"/>
        <w:widowControl w:val="0"/>
        <w:rPr>
          <w:kern w:val="2"/>
        </w:rPr>
      </w:pPr>
      <w:bookmarkStart w:id="61" w:name="_Toc155390391"/>
      <w:r>
        <w:rPr>
          <w:kern w:val="2"/>
        </w:rPr>
        <w:t>楼梯间隔墙构造一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玻化微珠保温浆料</w:t>
            </w:r>
          </w:p>
        </w:tc>
        <w:tc>
          <w:tcPr>
            <w:tcW w:w="848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0.080</w:t>
            </w:r>
          </w:p>
        </w:tc>
        <w:tc>
          <w:tcPr>
            <w:tcW w:w="1075" w:type="dxa"/>
            <w:vAlign w:val="center"/>
          </w:tcPr>
          <w:p>
            <w:r>
              <w:t>1.462</w:t>
            </w:r>
          </w:p>
        </w:tc>
        <w:tc>
          <w:tcPr>
            <w:tcW w:w="848" w:type="dxa"/>
            <w:vAlign w:val="center"/>
          </w:tcPr>
          <w:p>
            <w:r>
              <w:t>1.05</w:t>
            </w:r>
          </w:p>
        </w:tc>
        <w:tc>
          <w:tcPr>
            <w:tcW w:w="1075" w:type="dxa"/>
            <w:vAlign w:val="center"/>
          </w:tcPr>
          <w:p>
            <w:r>
              <w:t>0.357</w:t>
            </w:r>
          </w:p>
        </w:tc>
        <w:tc>
          <w:tcPr>
            <w:tcW w:w="1064" w:type="dxa"/>
            <w:vAlign w:val="center"/>
          </w:tcPr>
          <w:p>
            <w:r>
              <w:t>0.548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</w:t>
            </w:r>
          </w:p>
        </w:tc>
        <w:tc>
          <w:tcPr>
            <w:tcW w:w="848" w:type="dxa"/>
            <w:vAlign w:val="center"/>
          </w:tcPr>
          <w:p>
            <w:r>
              <w:t>200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0.115</w:t>
            </w:r>
          </w:p>
        </w:tc>
        <w:tc>
          <w:tcPr>
            <w:tcW w:w="1064" w:type="dxa"/>
            <w:vAlign w:val="center"/>
          </w:tcPr>
          <w:p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石灰砂浆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0.810</w:t>
            </w:r>
          </w:p>
        </w:tc>
        <w:tc>
          <w:tcPr>
            <w:tcW w:w="1075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0.025</w:t>
            </w:r>
          </w:p>
        </w:tc>
        <w:tc>
          <w:tcPr>
            <w:tcW w:w="1064" w:type="dxa"/>
            <w:vAlign w:val="center"/>
          </w:tcPr>
          <w:p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270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0.518</w:t>
            </w:r>
          </w:p>
        </w:tc>
        <w:tc>
          <w:tcPr>
            <w:tcW w:w="1064" w:type="dxa"/>
            <w:vAlign w:val="center"/>
          </w:tcPr>
          <w:p>
            <w:r>
              <w:t>3.018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传热系数K=1/(0.22+∑R)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1.35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62" w:name="_Toc155390392"/>
      <w:r>
        <w:rPr>
          <w:kern w:val="2"/>
          <w:szCs w:val="24"/>
        </w:rPr>
        <w:t>采暖与非采暖隔墙</w:t>
      </w:r>
      <w:bookmarkEnd w:id="62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63" w:name="_Toc155390393"/>
      <w:r>
        <w:rPr>
          <w:kern w:val="2"/>
          <w:szCs w:val="24"/>
        </w:rPr>
        <w:t>外窗热工</w:t>
      </w:r>
      <w:bookmarkEnd w:id="63"/>
    </w:p>
    <w:p>
      <w:pPr>
        <w:pStyle w:val="4"/>
        <w:widowControl w:val="0"/>
        <w:rPr>
          <w:kern w:val="2"/>
        </w:rPr>
      </w:pPr>
      <w:bookmarkStart w:id="64" w:name="_Toc155390394"/>
      <w:r>
        <w:rPr>
          <w:kern w:val="2"/>
        </w:rPr>
        <w:t>外窗</w:t>
      </w:r>
      <w:bookmarkEnd w:id="6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604"/>
        <w:gridCol w:w="826"/>
        <w:gridCol w:w="832"/>
        <w:gridCol w:w="1069"/>
        <w:gridCol w:w="956"/>
        <w:gridCol w:w="225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2603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tcW w:w="1069" w:type="dxa"/>
            <w:shd w:val="clear" w:color="auto" w:fill="E6E6E6"/>
            <w:vAlign w:val="center"/>
          </w:tcPr>
          <w:p>
            <w:pPr>
              <w:jc w:val="center"/>
            </w:pPr>
            <w:r>
              <w:t>窗遮阳</w:t>
            </w:r>
            <w:r>
              <w:br w:type="textWrapping"/>
            </w:r>
            <w:r>
              <w:t>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tcW w:w="2252" w:type="dxa"/>
            <w:shd w:val="clear" w:color="auto" w:fill="E6E6E6"/>
            <w:vAlign w:val="center"/>
          </w:tcPr>
          <w:p>
            <w:pPr>
              <w:jc w:val="center"/>
            </w:pPr>
            <w:r>
              <w:t>数据来源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>
            <w:r>
              <w:t>1</w:t>
            </w:r>
          </w:p>
        </w:tc>
        <w:tc>
          <w:tcPr>
            <w:tcW w:w="2603" w:type="dxa"/>
            <w:vMerge w:val="restart"/>
            <w:vAlign w:val="center"/>
          </w:tcPr>
          <w:p>
            <w:r>
              <w:t>断桥铝合金（Kf = 3.5）6mm双银Low-E+9Ar+6mm</w:t>
            </w:r>
          </w:p>
        </w:tc>
        <w:tc>
          <w:tcPr>
            <w:tcW w:w="826" w:type="dxa"/>
            <w:vAlign w:val="center"/>
          </w:tcPr>
          <w:p>
            <w:r>
              <w:t>65</w:t>
            </w:r>
          </w:p>
        </w:tc>
        <w:tc>
          <w:tcPr>
            <w:tcW w:w="832" w:type="dxa"/>
            <w:vAlign w:val="center"/>
          </w:tcPr>
          <w:p>
            <w:r>
              <w:t>2.00</w:t>
            </w:r>
          </w:p>
        </w:tc>
        <w:tc>
          <w:tcPr>
            <w:tcW w:w="1069" w:type="dxa"/>
            <w:vAlign w:val="center"/>
          </w:tcPr>
          <w:p>
            <w:r>
              <w:t>0.36</w:t>
            </w:r>
          </w:p>
        </w:tc>
        <w:tc>
          <w:tcPr>
            <w:tcW w:w="956" w:type="dxa"/>
            <w:vAlign w:val="center"/>
          </w:tcPr>
          <w:p>
            <w:r>
              <w:t>0.620</w:t>
            </w:r>
          </w:p>
        </w:tc>
        <w:tc>
          <w:tcPr>
            <w:tcW w:w="2252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/>
        </w:tc>
        <w:tc>
          <w:tcPr>
            <w:tcW w:w="2603" w:type="dxa"/>
            <w:vMerge w:val="continue"/>
            <w:vAlign w:val="center"/>
          </w:tcPr>
          <w:p/>
        </w:tc>
        <w:tc>
          <w:tcPr>
            <w:tcW w:w="5935" w:type="dxa"/>
            <w:gridSpan w:val="5"/>
            <w:shd w:val="clear" w:color="auto" w:fill="E6E6E6"/>
            <w:vAlign w:val="center"/>
          </w:tcPr>
          <w:p>
            <w:pPr>
              <w:jc w:val="center"/>
            </w:pPr>
            <w:r>
              <w:t>窗编号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/>
        </w:tc>
        <w:tc>
          <w:tcPr>
            <w:tcW w:w="2603" w:type="dxa"/>
            <w:vMerge w:val="continue"/>
            <w:vAlign w:val="center"/>
          </w:tcPr>
          <w:p/>
        </w:tc>
        <w:tc>
          <w:tcPr>
            <w:tcW w:w="5935" w:type="dxa"/>
            <w:gridSpan w:val="5"/>
            <w:vAlign w:val="center"/>
          </w:tcPr>
          <w:p>
            <w:r>
              <w:t>幕墙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>
            <w:r>
              <w:t>2</w:t>
            </w:r>
          </w:p>
        </w:tc>
        <w:tc>
          <w:tcPr>
            <w:tcW w:w="2603" w:type="dxa"/>
            <w:vMerge w:val="restart"/>
            <w:vAlign w:val="center"/>
          </w:tcPr>
          <w:p>
            <w:r>
              <w:t>100系列内平开隔热铝合金窗(5超白+12Ar+5超白+V+5超白Low-E)</w:t>
            </w:r>
          </w:p>
        </w:tc>
        <w:tc>
          <w:tcPr>
            <w:tcW w:w="826" w:type="dxa"/>
            <w:vAlign w:val="center"/>
          </w:tcPr>
          <w:p>
            <w:r>
              <w:t>105</w:t>
            </w:r>
          </w:p>
        </w:tc>
        <w:tc>
          <w:tcPr>
            <w:tcW w:w="832" w:type="dxa"/>
            <w:vAlign w:val="center"/>
          </w:tcPr>
          <w:p>
            <w:r>
              <w:t>0.50</w:t>
            </w:r>
          </w:p>
        </w:tc>
        <w:tc>
          <w:tcPr>
            <w:tcW w:w="1069" w:type="dxa"/>
            <w:vAlign w:val="center"/>
          </w:tcPr>
          <w:p>
            <w:r>
              <w:t>0.53</w:t>
            </w:r>
          </w:p>
        </w:tc>
        <w:tc>
          <w:tcPr>
            <w:tcW w:w="956" w:type="dxa"/>
            <w:vAlign w:val="center"/>
          </w:tcPr>
          <w:p>
            <w:r>
              <w:t>0.620</w:t>
            </w:r>
          </w:p>
        </w:tc>
        <w:tc>
          <w:tcPr>
            <w:tcW w:w="2252" w:type="dxa"/>
            <w:vAlign w:val="center"/>
          </w:tcPr>
          <w:p>
            <w:r>
              <w:t>近零能耗建筑技术标准 GBT51350-2019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/>
        </w:tc>
        <w:tc>
          <w:tcPr>
            <w:tcW w:w="2603" w:type="dxa"/>
            <w:vMerge w:val="continue"/>
            <w:vAlign w:val="center"/>
          </w:tcPr>
          <w:p/>
        </w:tc>
        <w:tc>
          <w:tcPr>
            <w:tcW w:w="5935" w:type="dxa"/>
            <w:gridSpan w:val="5"/>
            <w:shd w:val="clear" w:color="auto" w:fill="E6E6E6"/>
            <w:vAlign w:val="center"/>
          </w:tcPr>
          <w:p>
            <w:pPr>
              <w:jc w:val="center"/>
            </w:pPr>
            <w:r>
              <w:t>窗编号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/>
        </w:tc>
        <w:tc>
          <w:tcPr>
            <w:tcW w:w="2603" w:type="dxa"/>
            <w:vMerge w:val="continue"/>
            <w:vAlign w:val="center"/>
          </w:tcPr>
          <w:p/>
        </w:tc>
        <w:tc>
          <w:tcPr>
            <w:tcW w:w="5935" w:type="dxa"/>
            <w:gridSpan w:val="5"/>
            <w:vAlign w:val="center"/>
          </w:tcPr>
          <w:p>
            <w:r>
              <w:t>C1515，C0915，C0912，C1815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65" w:name="_Toc155390395"/>
      <w:r>
        <w:rPr>
          <w:kern w:val="2"/>
        </w:rPr>
        <w:t>外遮阳类型</w:t>
      </w:r>
      <w:bookmarkEnd w:id="65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bookmarkStart w:id="66" w:name="_Toc155390396"/>
      <w:r>
        <w:rPr>
          <w:kern w:val="2"/>
        </w:rPr>
        <w:t>总体热工性能</w:t>
      </w:r>
      <w:bookmarkEnd w:id="6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793"/>
        <w:gridCol w:w="792"/>
        <w:gridCol w:w="1245"/>
        <w:gridCol w:w="1245"/>
        <w:gridCol w:w="905"/>
        <w:gridCol w:w="2259"/>
        <w:gridCol w:w="9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792" w:type="dxa"/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</w:p>
        </w:tc>
        <w:tc>
          <w:tcPr>
            <w:tcW w:w="79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夏季综合</w:t>
            </w:r>
            <w:r>
              <w:br w:type="textWrapping"/>
            </w:r>
            <w:r>
              <w:t>太阳得热系数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冬季综合</w:t>
            </w:r>
            <w:r>
              <w:br w:type="textWrapping"/>
            </w:r>
            <w:r>
              <w:t>太阳得热系数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2258" w:type="dxa"/>
            <w:shd w:val="clear" w:color="auto" w:fill="E6E6E6"/>
            <w:vAlign w:val="center"/>
          </w:tcPr>
          <w:p>
            <w:pPr>
              <w:jc w:val="center"/>
            </w:pPr>
            <w:r>
              <w:t>标准要求</w:t>
            </w:r>
          </w:p>
        </w:tc>
        <w:tc>
          <w:tcPr>
            <w:tcW w:w="962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792" w:type="dxa"/>
            <w:vAlign w:val="center"/>
          </w:tcPr>
          <w:p>
            <w:r>
              <w:t>24.74</w:t>
            </w:r>
          </w:p>
        </w:tc>
        <w:tc>
          <w:tcPr>
            <w:tcW w:w="792" w:type="dxa"/>
            <w:vAlign w:val="center"/>
          </w:tcPr>
          <w:p>
            <w:r>
              <w:t>1.84</w:t>
            </w:r>
          </w:p>
        </w:tc>
        <w:tc>
          <w:tcPr>
            <w:tcW w:w="1245" w:type="dxa"/>
            <w:vAlign w:val="center"/>
          </w:tcPr>
          <w:p>
            <w:r>
              <w:t>0.33</w:t>
            </w:r>
          </w:p>
        </w:tc>
        <w:tc>
          <w:tcPr>
            <w:tcW w:w="1245" w:type="dxa"/>
            <w:vAlign w:val="center"/>
          </w:tcPr>
          <w:p>
            <w:r>
              <w:t>0.33</w:t>
            </w:r>
          </w:p>
        </w:tc>
        <w:tc>
          <w:tcPr>
            <w:tcW w:w="905" w:type="dxa"/>
            <w:vAlign w:val="center"/>
          </w:tcPr>
          <w:p>
            <w:r>
              <w:t>0.37</w:t>
            </w:r>
          </w:p>
        </w:tc>
        <w:tc>
          <w:tcPr>
            <w:tcW w:w="2258" w:type="dxa"/>
            <w:vAlign w:val="center"/>
          </w:tcPr>
          <w:p>
            <w:r>
              <w:t>K≤1.20, SHGCSum≤0.30, SHGCWin≥0.45</w:t>
            </w:r>
          </w:p>
        </w:tc>
        <w:tc>
          <w:tcPr>
            <w:tcW w:w="962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792" w:type="dxa"/>
            <w:vAlign w:val="center"/>
          </w:tcPr>
          <w:p>
            <w:r>
              <w:t>12.96</w:t>
            </w:r>
          </w:p>
        </w:tc>
        <w:tc>
          <w:tcPr>
            <w:tcW w:w="792" w:type="dxa"/>
            <w:vAlign w:val="center"/>
          </w:tcPr>
          <w:p>
            <w:r>
              <w:t>0.50</w:t>
            </w:r>
          </w:p>
        </w:tc>
        <w:tc>
          <w:tcPr>
            <w:tcW w:w="1245" w:type="dxa"/>
            <w:vAlign w:val="center"/>
          </w:tcPr>
          <w:p>
            <w:r>
              <w:t>0.46</w:t>
            </w:r>
          </w:p>
        </w:tc>
        <w:tc>
          <w:tcPr>
            <w:tcW w:w="1245" w:type="dxa"/>
            <w:vAlign w:val="center"/>
          </w:tcPr>
          <w:p>
            <w:r>
              <w:t>0.46</w:t>
            </w:r>
          </w:p>
        </w:tc>
        <w:tc>
          <w:tcPr>
            <w:tcW w:w="905" w:type="dxa"/>
            <w:vAlign w:val="center"/>
          </w:tcPr>
          <w:p>
            <w:r>
              <w:t>0.18</w:t>
            </w:r>
          </w:p>
        </w:tc>
        <w:tc>
          <w:tcPr>
            <w:tcW w:w="2258" w:type="dxa"/>
            <w:vAlign w:val="center"/>
          </w:tcPr>
          <w:p>
            <w:r>
              <w:t>K≤1.20, SHGCSum≤0.30, SHGCWin≥0.45</w:t>
            </w:r>
          </w:p>
        </w:tc>
        <w:tc>
          <w:tcPr>
            <w:tcW w:w="962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792" w:type="dxa"/>
            <w:vAlign w:val="center"/>
          </w:tcPr>
          <w:p>
            <w:r>
              <w:t>10.93</w:t>
            </w:r>
          </w:p>
        </w:tc>
        <w:tc>
          <w:tcPr>
            <w:tcW w:w="792" w:type="dxa"/>
            <w:vAlign w:val="center"/>
          </w:tcPr>
          <w:p>
            <w:r>
              <w:t>1.38</w:t>
            </w:r>
          </w:p>
        </w:tc>
        <w:tc>
          <w:tcPr>
            <w:tcW w:w="1245" w:type="dxa"/>
            <w:vAlign w:val="center"/>
          </w:tcPr>
          <w:p>
            <w:r>
              <w:t>0.37</w:t>
            </w:r>
          </w:p>
        </w:tc>
        <w:tc>
          <w:tcPr>
            <w:tcW w:w="1245" w:type="dxa"/>
            <w:vAlign w:val="center"/>
          </w:tcPr>
          <w:p>
            <w:r>
              <w:t>0.37</w:t>
            </w:r>
          </w:p>
        </w:tc>
        <w:tc>
          <w:tcPr>
            <w:tcW w:w="905" w:type="dxa"/>
            <w:vAlign w:val="center"/>
          </w:tcPr>
          <w:p>
            <w:r>
              <w:t>0.19</w:t>
            </w:r>
          </w:p>
        </w:tc>
        <w:tc>
          <w:tcPr>
            <w:tcW w:w="2258" w:type="dxa"/>
            <w:vAlign w:val="center"/>
          </w:tcPr>
          <w:p>
            <w:r>
              <w:t>K≤1.20, SHGCSum≤0.30, SHGCWin≥0.45</w:t>
            </w:r>
          </w:p>
        </w:tc>
        <w:tc>
          <w:tcPr>
            <w:tcW w:w="962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综合平均</w:t>
            </w:r>
          </w:p>
        </w:tc>
        <w:tc>
          <w:tcPr>
            <w:tcW w:w="792" w:type="dxa"/>
            <w:vAlign w:val="center"/>
          </w:tcPr>
          <w:p>
            <w:r>
              <w:t>48.63</w:t>
            </w:r>
          </w:p>
        </w:tc>
        <w:tc>
          <w:tcPr>
            <w:tcW w:w="792" w:type="dxa"/>
            <w:vAlign w:val="center"/>
          </w:tcPr>
          <w:p>
            <w:r>
              <w:t>1.38</w:t>
            </w:r>
          </w:p>
        </w:tc>
        <w:tc>
          <w:tcPr>
            <w:tcW w:w="1245" w:type="dxa"/>
            <w:vAlign w:val="center"/>
          </w:tcPr>
          <w:p>
            <w:r>
              <w:t>0.37</w:t>
            </w:r>
          </w:p>
        </w:tc>
        <w:tc>
          <w:tcPr>
            <w:tcW w:w="1245" w:type="dxa"/>
            <w:vAlign w:val="center"/>
          </w:tcPr>
          <w:p>
            <w:r>
              <w:t>0.37</w:t>
            </w:r>
          </w:p>
        </w:tc>
        <w:tc>
          <w:tcPr>
            <w:tcW w:w="905" w:type="dxa"/>
            <w:vAlign w:val="center"/>
          </w:tcPr>
          <w:p>
            <w:r>
              <w:t>0.22</w:t>
            </w:r>
          </w:p>
        </w:tc>
        <w:tc>
          <w:tcPr>
            <w:tcW w:w="2258" w:type="dxa"/>
            <w:vAlign w:val="center"/>
          </w:tcPr>
          <w:p/>
        </w:tc>
        <w:tc>
          <w:tcPr>
            <w:tcW w:w="962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8199" w:type="dxa"/>
            <w:gridSpan w:val="7"/>
            <w:vAlign w:val="center"/>
          </w:tcPr>
          <w:p>
            <w:r>
              <w:t>陕西省《零能耗建筑设计导则》(DB 61/T 5025-2022)第4.3.6条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8199" w:type="dxa"/>
            <w:gridSpan w:val="7"/>
            <w:vAlign w:val="center"/>
          </w:tcPr>
          <w:p>
            <w:r>
              <w:t>K和SHGC值应当符合表4.3.6-1的要求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8199" w:type="dxa"/>
            <w:gridSpan w:val="7"/>
            <w:vAlign w:val="center"/>
          </w:tcPr>
          <w:p>
            <w:r>
              <w:t>不需要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注：本表所统计的外窗包含凸窗。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67" w:name="_Toc155390397"/>
      <w:r>
        <w:rPr>
          <w:kern w:val="2"/>
          <w:szCs w:val="24"/>
        </w:rPr>
        <w:t>外门</w:t>
      </w:r>
      <w:bookmarkEnd w:id="6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1726"/>
        <w:gridCol w:w="1839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726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1839" w:type="dxa"/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tcW w:w="2660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vAlign w:val="center"/>
          </w:tcPr>
          <w:p>
            <w:r>
              <w:t>塑钢（Kf = 2.7）6mm双银Low-E+12A+6mm</w:t>
            </w:r>
          </w:p>
        </w:tc>
        <w:tc>
          <w:tcPr>
            <w:tcW w:w="1726" w:type="dxa"/>
            <w:vAlign w:val="center"/>
          </w:tcPr>
          <w:p>
            <w:r>
              <w:t>1.89</w:t>
            </w:r>
          </w:p>
        </w:tc>
        <w:tc>
          <w:tcPr>
            <w:tcW w:w="1839" w:type="dxa"/>
            <w:vAlign w:val="center"/>
          </w:tcPr>
          <w:p>
            <w:r>
              <w:t>1.000</w:t>
            </w:r>
          </w:p>
        </w:tc>
        <w:tc>
          <w:tcPr>
            <w:tcW w:w="2660" w:type="dxa"/>
            <w:vAlign w:val="center"/>
          </w:tcPr>
          <w:p>
            <w:r>
              <w:t>1.50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vAlign w:val="center"/>
          </w:tcPr>
          <w:p>
            <w:r>
              <w:t>综合平均</w:t>
            </w:r>
          </w:p>
        </w:tc>
        <w:tc>
          <w:tcPr>
            <w:tcW w:w="1726" w:type="dxa"/>
            <w:vAlign w:val="center"/>
          </w:tcPr>
          <w:p>
            <w:r>
              <w:t>1.89</w:t>
            </w:r>
          </w:p>
        </w:tc>
        <w:tc>
          <w:tcPr>
            <w:tcW w:w="1839" w:type="dxa"/>
            <w:vAlign w:val="center"/>
          </w:tcPr>
          <w:p>
            <w:r>
              <w:t>1.000</w:t>
            </w:r>
          </w:p>
        </w:tc>
        <w:tc>
          <w:tcPr>
            <w:tcW w:w="2660" w:type="dxa"/>
            <w:vAlign w:val="center"/>
          </w:tcPr>
          <w:p>
            <w:r>
              <w:t>1.50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225" w:type="dxa"/>
            <w:gridSpan w:val="3"/>
          </w:tcPr>
          <w:p>
            <w:r>
              <w:t>陕西省《零能耗建筑设计导则》(DB 61/T 5025-2022)第4.3.6条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225" w:type="dxa"/>
            <w:gridSpan w:val="3"/>
          </w:tcPr>
          <w:p>
            <w:r>
              <w:t>K值宜符合第4.3.6条的要求(K≤1.50)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225" w:type="dxa"/>
            <w:gridSpan w:val="3"/>
          </w:tcPr>
          <w:p>
            <w:r>
              <w:t>适宜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68" w:name="_Toc155390398"/>
      <w:r>
        <w:rPr>
          <w:kern w:val="2"/>
          <w:szCs w:val="24"/>
        </w:rPr>
        <w:t>分隔采暖与非采暖空间的户门</w:t>
      </w:r>
      <w:bookmarkEnd w:id="6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1726"/>
        <w:gridCol w:w="1839"/>
        <w:gridCol w:w="266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726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1839" w:type="dxa"/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tcW w:w="2660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vAlign w:val="center"/>
          </w:tcPr>
          <w:p>
            <w:r>
              <w:t>双层金属门</w:t>
            </w:r>
          </w:p>
        </w:tc>
        <w:tc>
          <w:tcPr>
            <w:tcW w:w="1726" w:type="dxa"/>
            <w:vAlign w:val="center"/>
          </w:tcPr>
          <w:p>
            <w:r>
              <w:t>3.78</w:t>
            </w:r>
          </w:p>
        </w:tc>
        <w:tc>
          <w:tcPr>
            <w:tcW w:w="1839" w:type="dxa"/>
            <w:vAlign w:val="center"/>
          </w:tcPr>
          <w:p>
            <w:r>
              <w:t>1.000</w:t>
            </w:r>
          </w:p>
        </w:tc>
        <w:tc>
          <w:tcPr>
            <w:tcW w:w="2660" w:type="dxa"/>
            <w:vAlign w:val="center"/>
          </w:tcPr>
          <w:p>
            <w:r>
              <w:t>1.50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vAlign w:val="center"/>
          </w:tcPr>
          <w:p>
            <w:r>
              <w:t>综合平均</w:t>
            </w:r>
          </w:p>
        </w:tc>
        <w:tc>
          <w:tcPr>
            <w:tcW w:w="1726" w:type="dxa"/>
            <w:vAlign w:val="center"/>
          </w:tcPr>
          <w:p>
            <w:r>
              <w:t>3.78</w:t>
            </w:r>
          </w:p>
        </w:tc>
        <w:tc>
          <w:tcPr>
            <w:tcW w:w="1839" w:type="dxa"/>
            <w:vAlign w:val="center"/>
          </w:tcPr>
          <w:p>
            <w:r>
              <w:t>1.000</w:t>
            </w:r>
          </w:p>
        </w:tc>
        <w:tc>
          <w:tcPr>
            <w:tcW w:w="2660" w:type="dxa"/>
            <w:vAlign w:val="center"/>
          </w:tcPr>
          <w:p>
            <w:r>
              <w:t>1.50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225" w:type="dxa"/>
            <w:gridSpan w:val="3"/>
          </w:tcPr>
          <w:p>
            <w:r>
              <w:t>陕西省《零能耗建筑设计导则》(DB 61/T 5025-2022)第4.3.6条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225" w:type="dxa"/>
            <w:gridSpan w:val="3"/>
          </w:tcPr>
          <w:p>
            <w:r>
              <w:t>K值宜符合第4.3.6条的要求(K≤1.60)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7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225" w:type="dxa"/>
            <w:gridSpan w:val="3"/>
          </w:tcPr>
          <w:p>
            <w:r>
              <w:t>适宜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69" w:name="_Toc155390399"/>
      <w:r>
        <w:rPr>
          <w:kern w:val="2"/>
          <w:szCs w:val="24"/>
        </w:rPr>
        <w:t>外窗气密性</w:t>
      </w:r>
      <w:bookmarkEnd w:id="6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tcW w:w="7069" w:type="dxa"/>
            <w:vAlign w:val="center"/>
          </w:tcPr>
          <w:p>
            <w:r>
              <w:t>8级（窗编号：C0912）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外窗气密性措施</w:t>
            </w:r>
          </w:p>
        </w:tc>
        <w:tc>
          <w:tcPr>
            <w:tcW w:w="7069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vAlign w:val="center"/>
          </w:tcPr>
          <w:p>
            <w:r>
              <w:t>《近零能耗建筑技术标准》第6.1.4条，分级与检测方法《建筑外门窗气密，水密，抗风压性能分级及检测方法》（GB/T 7106-2008）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vAlign w:val="center"/>
          </w:tcPr>
          <w:p>
            <w:r>
              <w:t>外窗及外门户门气密性不宜低于《建筑外门窗气密，水密，抗风压性能分级及检测方法》（GB/T 7106-2008）的8级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vAlign w:val="center"/>
          </w:tcPr>
          <w:p>
            <w:r>
              <w:t>适宜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70" w:name="_Toc155390400"/>
      <w:r>
        <w:rPr>
          <w:kern w:val="2"/>
          <w:szCs w:val="24"/>
        </w:rPr>
        <w:t>外门气密性</w:t>
      </w:r>
      <w:bookmarkEnd w:id="7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tcW w:w="7069" w:type="dxa"/>
            <w:vAlign w:val="center"/>
          </w:tcPr>
          <w:p>
            <w:r>
              <w:t>8级（窗编号：M0921）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外门气密性措施</w:t>
            </w:r>
          </w:p>
        </w:tc>
        <w:tc>
          <w:tcPr>
            <w:tcW w:w="7069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vAlign w:val="center"/>
          </w:tcPr>
          <w:p>
            <w:r>
              <w:t>《近零能耗建筑技术标准》第6.1.4条，分级与检测方法《建筑外门窗气密，水密，抗风压性能分级及检测方法》（GB/T 7106-2008）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vAlign w:val="center"/>
          </w:tcPr>
          <w:p>
            <w:r>
              <w:t>外窗及外门户门气密性不宜低于《建筑外门窗气密，水密，抗风压性能分级及检测方法》（GB/T 7106-2008）的6级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vAlign w:val="center"/>
          </w:tcPr>
          <w:p>
            <w:r>
              <w:t>适宜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71" w:name="_Toc155390401"/>
      <w:r>
        <w:rPr>
          <w:kern w:val="2"/>
          <w:szCs w:val="24"/>
        </w:rPr>
        <w:t>户门气密性</w:t>
      </w:r>
      <w:bookmarkEnd w:id="7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7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tcW w:w="7069" w:type="dxa"/>
            <w:vAlign w:val="center"/>
          </w:tcPr>
          <w:p>
            <w:r>
              <w:t>8级（窗编号：M0921）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户门气密性措施</w:t>
            </w:r>
          </w:p>
        </w:tc>
        <w:tc>
          <w:tcPr>
            <w:tcW w:w="7069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vAlign w:val="center"/>
          </w:tcPr>
          <w:p>
            <w:r>
              <w:t>《近零能耗建筑技术标准》第6.1.4条，分级与检测方法《建筑外门窗气密，水密，抗风压性能分级及检测方法》（GB/T 7106-2008）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vAlign w:val="center"/>
          </w:tcPr>
          <w:p>
            <w:r>
              <w:t>外窗及外门户门气密性不宜低于《建筑外门窗气密，水密，抗风压性能分级及检测方法》（GB/T 7106-2008）的6级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vAlign w:val="center"/>
          </w:tcPr>
          <w:p>
            <w:r>
              <w:t>适宜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72" w:name="_Toc155390402"/>
      <w:r>
        <w:rPr>
          <w:kern w:val="2"/>
          <w:szCs w:val="24"/>
        </w:rPr>
        <w:t>围护结构检查结论</w:t>
      </w:r>
      <w:bookmarkEnd w:id="7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41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4069" w:type="dxa"/>
            <w:vAlign w:val="center"/>
          </w:tcPr>
          <w:p>
            <w:r>
              <w:t>屋顶</w:t>
            </w:r>
          </w:p>
        </w:tc>
        <w:tc>
          <w:tcPr>
            <w:tcW w:w="4131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4069" w:type="dxa"/>
            <w:vAlign w:val="center"/>
          </w:tcPr>
          <w:p>
            <w:r>
              <w:t>外墙</w:t>
            </w:r>
          </w:p>
        </w:tc>
        <w:tc>
          <w:tcPr>
            <w:tcW w:w="4131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3</w:t>
            </w:r>
          </w:p>
        </w:tc>
        <w:tc>
          <w:tcPr>
            <w:tcW w:w="4069" w:type="dxa"/>
            <w:vAlign w:val="center"/>
          </w:tcPr>
          <w:p>
            <w:r>
              <w:t>地面</w:t>
            </w:r>
          </w:p>
        </w:tc>
        <w:tc>
          <w:tcPr>
            <w:tcW w:w="4131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4</w:t>
            </w:r>
          </w:p>
        </w:tc>
        <w:tc>
          <w:tcPr>
            <w:tcW w:w="4069" w:type="dxa"/>
            <w:vAlign w:val="center"/>
          </w:tcPr>
          <w:p>
            <w:r>
              <w:t>采暖与非采暖楼板</w:t>
            </w:r>
          </w:p>
        </w:tc>
        <w:tc>
          <w:tcPr>
            <w:tcW w:w="4131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5</w:t>
            </w:r>
          </w:p>
        </w:tc>
        <w:tc>
          <w:tcPr>
            <w:tcW w:w="4069" w:type="dxa"/>
            <w:vAlign w:val="center"/>
          </w:tcPr>
          <w:p>
            <w:r>
              <w:t>采暖与非采暖户墙</w:t>
            </w:r>
          </w:p>
        </w:tc>
        <w:tc>
          <w:tcPr>
            <w:tcW w:w="4131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6</w:t>
            </w:r>
          </w:p>
        </w:tc>
        <w:tc>
          <w:tcPr>
            <w:tcW w:w="4069" w:type="dxa"/>
            <w:vAlign w:val="center"/>
          </w:tcPr>
          <w:p>
            <w:r>
              <w:t>外窗热工</w:t>
            </w:r>
          </w:p>
        </w:tc>
        <w:tc>
          <w:tcPr>
            <w:tcW w:w="4131" w:type="dxa"/>
            <w:vAlign w:val="center"/>
          </w:tcPr>
          <w:p>
            <w:r>
              <w:t>不需要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7</w:t>
            </w:r>
          </w:p>
        </w:tc>
        <w:tc>
          <w:tcPr>
            <w:tcW w:w="4069" w:type="dxa"/>
            <w:vAlign w:val="center"/>
          </w:tcPr>
          <w:p>
            <w:r>
              <w:t>外门</w:t>
            </w:r>
          </w:p>
        </w:tc>
        <w:tc>
          <w:tcPr>
            <w:tcW w:w="4131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8</w:t>
            </w:r>
          </w:p>
        </w:tc>
        <w:tc>
          <w:tcPr>
            <w:tcW w:w="4069" w:type="dxa"/>
            <w:vAlign w:val="center"/>
          </w:tcPr>
          <w:p>
            <w:r>
              <w:t>分隔采暖与非采暖空间的户门</w:t>
            </w:r>
          </w:p>
        </w:tc>
        <w:tc>
          <w:tcPr>
            <w:tcW w:w="4131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9</w:t>
            </w:r>
          </w:p>
        </w:tc>
        <w:tc>
          <w:tcPr>
            <w:tcW w:w="4069" w:type="dxa"/>
            <w:vAlign w:val="center"/>
          </w:tcPr>
          <w:p>
            <w:r>
              <w:t>外窗气密性</w:t>
            </w:r>
          </w:p>
        </w:tc>
        <w:tc>
          <w:tcPr>
            <w:tcW w:w="4131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10</w:t>
            </w:r>
          </w:p>
        </w:tc>
        <w:tc>
          <w:tcPr>
            <w:tcW w:w="4069" w:type="dxa"/>
            <w:vAlign w:val="center"/>
          </w:tcPr>
          <w:p>
            <w:r>
              <w:t>外门气密性</w:t>
            </w:r>
          </w:p>
        </w:tc>
        <w:tc>
          <w:tcPr>
            <w:tcW w:w="4131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11</w:t>
            </w:r>
          </w:p>
        </w:tc>
        <w:tc>
          <w:tcPr>
            <w:tcW w:w="4069" w:type="dxa"/>
            <w:vAlign w:val="center"/>
          </w:tcPr>
          <w:p>
            <w:r>
              <w:t>户门气密性</w:t>
            </w:r>
          </w:p>
        </w:tc>
        <w:tc>
          <w:tcPr>
            <w:tcW w:w="4131" w:type="dxa"/>
            <w:vAlign w:val="center"/>
          </w:tcPr>
          <w:p>
            <w:r>
              <w:t>适宜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73" w:name="_Toc155390403"/>
      <w:r>
        <w:rPr>
          <w:kern w:val="2"/>
          <w:szCs w:val="24"/>
        </w:rPr>
        <w:t>房间类型</w:t>
      </w:r>
      <w:bookmarkEnd w:id="73"/>
    </w:p>
    <w:p>
      <w:pPr>
        <w:pStyle w:val="4"/>
        <w:widowControl w:val="0"/>
        <w:rPr>
          <w:kern w:val="2"/>
        </w:rPr>
      </w:pPr>
      <w:bookmarkStart w:id="74" w:name="_Toc155390404"/>
      <w:r>
        <w:rPr>
          <w:kern w:val="2"/>
        </w:rPr>
        <w:t>房间参数表</w:t>
      </w:r>
      <w:bookmarkEnd w:id="7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tcW w:w="979" w:type="dxa"/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卧室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6(W/㎡)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卫生间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厨房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24(W/㎡)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楼梯间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空房间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E6E6E6"/>
            <w:vAlign w:val="center"/>
          </w:tcPr>
          <w:p>
            <w:r>
              <w:t>餐厅</w:t>
            </w:r>
          </w:p>
        </w:tc>
        <w:tc>
          <w:tcPr>
            <w:tcW w:w="973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</w:pPr>
            <w:r>
              <w:t>5(W/㎡)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75" w:name="_Toc155390405"/>
      <w:r>
        <w:rPr>
          <w:kern w:val="2"/>
        </w:rPr>
        <w:t>作息时间表</w:t>
      </w:r>
      <w:bookmarkEnd w:id="75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76" w:name="_Toc155390406"/>
      <w:r>
        <w:rPr>
          <w:kern w:val="2"/>
          <w:szCs w:val="24"/>
        </w:rPr>
        <w:t>系统类型</w:t>
      </w:r>
      <w:bookmarkEnd w:id="76"/>
    </w:p>
    <w:p>
      <w:pPr>
        <w:pStyle w:val="4"/>
        <w:widowControl w:val="0"/>
        <w:rPr>
          <w:kern w:val="2"/>
        </w:rPr>
      </w:pPr>
      <w:bookmarkStart w:id="77" w:name="_Toc155390407"/>
      <w:r>
        <w:rPr>
          <w:kern w:val="2"/>
        </w:rPr>
        <w:t>系统分区</w:t>
      </w:r>
      <w:bookmarkEnd w:id="7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925"/>
        <w:gridCol w:w="848"/>
        <w:gridCol w:w="848"/>
        <w:gridCol w:w="905"/>
        <w:gridCol w:w="3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3673" w:type="dxa"/>
            <w:shd w:val="clear" w:color="auto" w:fill="E6E6E6"/>
            <w:vAlign w:val="center"/>
          </w:tcPr>
          <w:p>
            <w:pPr>
              <w:jc w:val="center"/>
            </w:pPr>
            <w:r>
              <w:t>包含的房间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默认</w:t>
            </w:r>
          </w:p>
        </w:tc>
        <w:tc>
          <w:tcPr>
            <w:tcW w:w="1924" w:type="dxa"/>
            <w:vAlign w:val="center"/>
          </w:tcPr>
          <w:p>
            <w:r>
              <w:t>地暖/辐射板采暖/散热器采暖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905" w:type="dxa"/>
            <w:vAlign w:val="center"/>
          </w:tcPr>
          <w:p>
            <w:r>
              <w:t>109.92</w:t>
            </w:r>
          </w:p>
        </w:tc>
        <w:tc>
          <w:tcPr>
            <w:tcW w:w="3673" w:type="dxa"/>
            <w:vAlign w:val="center"/>
          </w:tcPr>
          <w:p>
            <w:r>
              <w:t>所有房间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78" w:name="_Toc155390408"/>
      <w:r>
        <w:rPr>
          <w:kern w:val="2"/>
        </w:rPr>
        <w:t>热回收参数</w:t>
      </w:r>
      <w:bookmarkEnd w:id="7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3"/>
        <w:gridCol w:w="1732"/>
        <w:gridCol w:w="1732"/>
        <w:gridCol w:w="1732"/>
        <w:gridCol w:w="173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Merge w:val="continue"/>
            <w:vAlign w:val="center"/>
          </w:tcPr>
          <w:p/>
        </w:tc>
        <w:tc>
          <w:tcPr>
            <w:tcW w:w="1262" w:type="dxa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>
            <w:r>
              <w:t>回收效率</w:t>
            </w:r>
          </w:p>
        </w:tc>
        <w:tc>
          <w:tcPr>
            <w:tcW w:w="1731" w:type="dxa"/>
            <w:vAlign w:val="center"/>
          </w:tcPr>
          <w:p>
            <w:r>
              <w:t>启动温(焓)差</w:t>
            </w:r>
          </w:p>
        </w:tc>
        <w:tc>
          <w:tcPr>
            <w:tcW w:w="1731" w:type="dxa"/>
            <w:vAlign w:val="center"/>
          </w:tcPr>
          <w:p>
            <w:r>
              <w:t>回收效率</w:t>
            </w:r>
          </w:p>
        </w:tc>
        <w:tc>
          <w:tcPr>
            <w:tcW w:w="1731" w:type="dxa"/>
            <w:vAlign w:val="center"/>
          </w:tcPr>
          <w:p>
            <w:r>
              <w:t>启动温(焓)差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默认</w:t>
            </w:r>
          </w:p>
        </w:tc>
        <w:tc>
          <w:tcPr>
            <w:tcW w:w="1262" w:type="dxa"/>
            <w:vAlign w:val="center"/>
          </w:tcPr>
          <w:p>
            <w:r>
              <w:t>无</w:t>
            </w:r>
          </w:p>
        </w:tc>
        <w:tc>
          <w:tcPr>
            <w:tcW w:w="1731" w:type="dxa"/>
            <w:vAlign w:val="center"/>
          </w:tcPr>
          <w:p>
            <w:r>
              <w:t>－</w:t>
            </w:r>
          </w:p>
        </w:tc>
        <w:tc>
          <w:tcPr>
            <w:tcW w:w="1731" w:type="dxa"/>
            <w:vAlign w:val="center"/>
          </w:tcPr>
          <w:p>
            <w:r>
              <w:t>－</w:t>
            </w:r>
          </w:p>
        </w:tc>
        <w:tc>
          <w:tcPr>
            <w:tcW w:w="1731" w:type="dxa"/>
            <w:vAlign w:val="center"/>
          </w:tcPr>
          <w:p>
            <w:r>
              <w:t>－</w:t>
            </w:r>
          </w:p>
        </w:tc>
        <w:tc>
          <w:tcPr>
            <w:tcW w:w="1731" w:type="dxa"/>
            <w:vAlign w:val="center"/>
          </w:tcPr>
          <w:p>
            <w:r>
              <w:t>－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79" w:name="_Toc155390409"/>
      <w:r>
        <w:rPr>
          <w:kern w:val="2"/>
          <w:szCs w:val="24"/>
        </w:rPr>
        <w:t>制冷系统</w:t>
      </w:r>
      <w:bookmarkEnd w:id="79"/>
    </w:p>
    <w:p>
      <w:pPr>
        <w:pStyle w:val="2"/>
        <w:widowControl w:val="0"/>
        <w:jc w:val="both"/>
        <w:rPr>
          <w:kern w:val="2"/>
          <w:szCs w:val="24"/>
        </w:rPr>
      </w:pPr>
      <w:bookmarkStart w:id="80" w:name="_Toc155390410"/>
      <w:r>
        <w:rPr>
          <w:kern w:val="2"/>
          <w:szCs w:val="24"/>
        </w:rPr>
        <w:t>供暖系统</w:t>
      </w:r>
      <w:bookmarkEnd w:id="80"/>
    </w:p>
    <w:p>
      <w:pPr>
        <w:pStyle w:val="4"/>
        <w:widowControl w:val="0"/>
        <w:rPr>
          <w:kern w:val="2"/>
        </w:rPr>
      </w:pPr>
      <w:bookmarkStart w:id="81" w:name="_Toc155390411"/>
      <w:r>
        <w:rPr>
          <w:kern w:val="2"/>
        </w:rPr>
        <w:t>默认热源</w:t>
      </w:r>
      <w:bookmarkEnd w:id="81"/>
    </w:p>
    <w:p>
      <w:pPr>
        <w:pStyle w:val="5"/>
        <w:widowControl w:val="0"/>
        <w:jc w:val="both"/>
        <w:rPr>
          <w:kern w:val="2"/>
          <w:szCs w:val="24"/>
        </w:rPr>
      </w:pPr>
      <w:bookmarkStart w:id="82" w:name="_Toc155390412"/>
      <w:r>
        <w:rPr>
          <w:kern w:val="2"/>
          <w:szCs w:val="24"/>
        </w:rPr>
        <w:t>供应的系统</w:t>
      </w:r>
      <w:bookmarkEnd w:id="82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7624" w:type="dxa"/>
            <w:shd w:val="clear" w:color="auto" w:fill="FFFFFF"/>
            <w:vAlign w:val="center"/>
          </w:tcPr>
          <w:p>
            <w:r>
              <w:t>默认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bookmarkStart w:id="83" w:name="_Toc155390413"/>
      <w:r>
        <w:rPr>
          <w:kern w:val="2"/>
          <w:szCs w:val="24"/>
        </w:rPr>
        <w:t>热水锅炉系统</w:t>
      </w:r>
      <w:bookmarkEnd w:id="83"/>
    </w:p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热水锅炉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946"/>
        <w:gridCol w:w="707"/>
        <w:gridCol w:w="1416"/>
        <w:gridCol w:w="848"/>
        <w:gridCol w:w="1132"/>
        <w:gridCol w:w="1557"/>
        <w:gridCol w:w="15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5" w:type="dxa"/>
            <w:shd w:val="clear" w:color="auto" w:fill="E6E6E6"/>
            <w:vAlign w:val="center"/>
          </w:tcPr>
          <w:p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>
            <w:pPr>
              <w:jc w:val="center"/>
            </w:pPr>
            <w:r>
              <w:t>容量</w:t>
            </w:r>
            <w:r>
              <w:br w:type="textWrapping"/>
            </w:r>
            <w:r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累计热负荷</w:t>
            </w:r>
            <w:r>
              <w:br w:type="textWrapping"/>
            </w:r>
            <w:r>
              <w:t>(kWh)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标准煤热值(kWh/kg)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标准煤消耗(kgce)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5" w:type="dxa"/>
            <w:vAlign w:val="center"/>
          </w:tcPr>
          <w:p>
            <w:r>
              <w:t>烟煤II</w:t>
            </w:r>
          </w:p>
        </w:tc>
        <w:tc>
          <w:tcPr>
            <w:tcW w:w="945" w:type="dxa"/>
            <w:vAlign w:val="center"/>
          </w:tcPr>
          <w:p>
            <w:r>
              <w:t>1.00</w:t>
            </w:r>
          </w:p>
        </w:tc>
        <w:tc>
          <w:tcPr>
            <w:tcW w:w="707" w:type="dxa"/>
            <w:vAlign w:val="center"/>
          </w:tcPr>
          <w:p>
            <w:r>
              <w:t>1</w:t>
            </w:r>
          </w:p>
        </w:tc>
        <w:tc>
          <w:tcPr>
            <w:tcW w:w="1415" w:type="dxa"/>
            <w:vAlign w:val="center"/>
          </w:tcPr>
          <w:p>
            <w:r>
              <w:t>1631</w:t>
            </w:r>
          </w:p>
        </w:tc>
        <w:tc>
          <w:tcPr>
            <w:tcW w:w="848" w:type="dxa"/>
            <w:vAlign w:val="center"/>
          </w:tcPr>
          <w:p>
            <w:r>
              <w:t>0.96</w:t>
            </w:r>
          </w:p>
        </w:tc>
        <w:tc>
          <w:tcPr>
            <w:tcW w:w="1131" w:type="dxa"/>
            <w:vAlign w:val="center"/>
          </w:tcPr>
          <w:p>
            <w:r>
              <w:t>0.92</w:t>
            </w:r>
          </w:p>
        </w:tc>
        <w:tc>
          <w:tcPr>
            <w:tcW w:w="1556" w:type="dxa"/>
            <w:vAlign w:val="center"/>
          </w:tcPr>
          <w:p>
            <w:r>
              <w:t>8.14</w:t>
            </w:r>
          </w:p>
        </w:tc>
        <w:tc>
          <w:tcPr>
            <w:tcW w:w="1550" w:type="dxa"/>
            <w:vAlign w:val="center"/>
          </w:tcPr>
          <w:p>
            <w:r>
              <w:t>226.84</w:t>
            </w:r>
          </w:p>
        </w:tc>
      </w:tr>
    </w:tbl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热水循环泵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8"/>
        <w:gridCol w:w="1267"/>
        <w:gridCol w:w="990"/>
        <w:gridCol w:w="2123"/>
        <w:gridCol w:w="1557"/>
        <w:gridCol w:w="7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7" w:type="dxa"/>
            <w:shd w:val="clear" w:color="auto" w:fill="E6E6E6"/>
            <w:vAlign w:val="center"/>
          </w:tcPr>
          <w:p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>
            <w:pPr>
              <w:jc w:val="center"/>
            </w:pPr>
            <w:r>
              <w:t>流量(m3/h)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扬程(m)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>
            <w:pPr>
              <w:jc w:val="center"/>
            </w:pPr>
            <w:r>
              <w:t>设计工作效率(%)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输入功率(kW)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7" w:type="dxa"/>
            <w:vAlign w:val="center"/>
          </w:tcPr>
          <w:p>
            <w:r>
              <w:t>单速</w:t>
            </w:r>
          </w:p>
        </w:tc>
        <w:tc>
          <w:tcPr>
            <w:tcW w:w="1267" w:type="dxa"/>
            <w:vAlign w:val="center"/>
          </w:tcPr>
          <w:p>
            <w:r>
              <w:t>320</w:t>
            </w:r>
          </w:p>
        </w:tc>
        <w:tc>
          <w:tcPr>
            <w:tcW w:w="990" w:type="dxa"/>
            <w:vAlign w:val="center"/>
          </w:tcPr>
          <w:p>
            <w:r>
              <w:t>30</w:t>
            </w:r>
          </w:p>
        </w:tc>
        <w:tc>
          <w:tcPr>
            <w:tcW w:w="2122" w:type="dxa"/>
            <w:vAlign w:val="center"/>
          </w:tcPr>
          <w:p>
            <w:r>
              <w:t>90</w:t>
            </w:r>
          </w:p>
        </w:tc>
        <w:tc>
          <w:tcPr>
            <w:tcW w:w="1556" w:type="dxa"/>
            <w:vAlign w:val="center"/>
          </w:tcPr>
          <w:p>
            <w:r>
              <w:t>33.4</w:t>
            </w:r>
          </w:p>
        </w:tc>
        <w:tc>
          <w:tcPr>
            <w:tcW w:w="701" w:type="dxa"/>
            <w:vAlign w:val="center"/>
          </w:tcPr>
          <w:p>
            <w:r>
              <w:t>1</w:t>
            </w:r>
          </w:p>
        </w:tc>
      </w:tr>
    </w:tbl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热水循环水泵能耗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pPr>
              <w:jc w:val="center"/>
            </w:pPr>
            <w:r>
              <w:t>负荷</w:t>
            </w:r>
            <w:r>
              <w:br w:type="textWrapping"/>
            </w:r>
            <w:r>
              <w:t>率</w:t>
            </w:r>
            <w:r>
              <w:br w:type="textWrapping"/>
            </w:r>
            <w:r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锅炉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供暖水</w:t>
            </w:r>
            <w:r>
              <w:br w:type="textWrapping"/>
            </w:r>
            <w:r>
              <w:t>泵功率</w:t>
            </w:r>
            <w:r>
              <w:br w:type="textWrapping"/>
            </w:r>
            <w:r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热水输送</w:t>
            </w:r>
            <w:r>
              <w:br w:type="textWrapping"/>
            </w:r>
            <w:r>
              <w:t>能效比</w:t>
            </w:r>
            <w:r>
              <w:br w:type="textWrapping"/>
            </w:r>
            <w:r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区间</w:t>
            </w:r>
            <w:r>
              <w:br w:type="textWrapping"/>
            </w:r>
            <w:r>
              <w:t>负荷</w:t>
            </w:r>
            <w:r>
              <w:br w:type="textWrapping"/>
            </w:r>
            <w:r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区间</w:t>
            </w:r>
            <w:r>
              <w:br w:type="textWrapping"/>
            </w:r>
            <w:r>
              <w:t>时长</w:t>
            </w:r>
            <w:r>
              <w:br w:type="textWrapping"/>
            </w:r>
            <w:r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供暖水</w:t>
            </w:r>
            <w:r>
              <w:br w:type="textWrapping"/>
            </w:r>
            <w:r>
              <w:t>泵电耗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r>
              <w:t>25</w:t>
            </w:r>
          </w:p>
        </w:tc>
        <w:tc>
          <w:tcPr>
            <w:tcW w:w="1358" w:type="dxa"/>
            <w:vAlign w:val="center"/>
          </w:tcPr>
          <w:p>
            <w:r>
              <w:t>250</w:t>
            </w:r>
          </w:p>
        </w:tc>
        <w:tc>
          <w:tcPr>
            <w:tcW w:w="1358" w:type="dxa"/>
            <w:vAlign w:val="center"/>
          </w:tcPr>
          <w:p>
            <w:r>
              <w:t>8</w:t>
            </w:r>
          </w:p>
        </w:tc>
        <w:tc>
          <w:tcPr>
            <w:tcW w:w="1358" w:type="dxa"/>
            <w:vAlign w:val="center"/>
          </w:tcPr>
          <w:p>
            <w:r>
              <w:t>0.0320</w:t>
            </w:r>
          </w:p>
        </w:tc>
        <w:tc>
          <w:tcPr>
            <w:tcW w:w="1358" w:type="dxa"/>
            <w:vAlign w:val="center"/>
          </w:tcPr>
          <w:p>
            <w:r>
              <w:t>1631</w:t>
            </w:r>
          </w:p>
        </w:tc>
        <w:tc>
          <w:tcPr>
            <w:tcW w:w="1358" w:type="dxa"/>
            <w:vAlign w:val="center"/>
          </w:tcPr>
          <w:p>
            <w:r>
              <w:t>2792</w:t>
            </w:r>
          </w:p>
        </w:tc>
        <w:tc>
          <w:tcPr>
            <w:tcW w:w="1358" w:type="dxa"/>
            <w:vAlign w:val="center"/>
          </w:tcPr>
          <w:p>
            <w:r>
              <w:t>22336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r>
              <w:t>50</w:t>
            </w:r>
          </w:p>
        </w:tc>
        <w:tc>
          <w:tcPr>
            <w:tcW w:w="1358" w:type="dxa"/>
            <w:vAlign w:val="center"/>
          </w:tcPr>
          <w:p>
            <w:r>
              <w:t>500</w:t>
            </w:r>
          </w:p>
        </w:tc>
        <w:tc>
          <w:tcPr>
            <w:tcW w:w="1358" w:type="dxa"/>
            <w:vAlign w:val="center"/>
          </w:tcPr>
          <w:p>
            <w:r>
              <w:t>8</w:t>
            </w:r>
          </w:p>
        </w:tc>
        <w:tc>
          <w:tcPr>
            <w:tcW w:w="1358" w:type="dxa"/>
            <w:vAlign w:val="center"/>
          </w:tcPr>
          <w:p>
            <w:r>
              <w:t>0.0160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r>
              <w:t>75</w:t>
            </w:r>
          </w:p>
        </w:tc>
        <w:tc>
          <w:tcPr>
            <w:tcW w:w="1358" w:type="dxa"/>
            <w:vAlign w:val="center"/>
          </w:tcPr>
          <w:p>
            <w:r>
              <w:t>750</w:t>
            </w:r>
          </w:p>
        </w:tc>
        <w:tc>
          <w:tcPr>
            <w:tcW w:w="1358" w:type="dxa"/>
            <w:vAlign w:val="center"/>
          </w:tcPr>
          <w:p>
            <w:r>
              <w:t>8</w:t>
            </w:r>
          </w:p>
        </w:tc>
        <w:tc>
          <w:tcPr>
            <w:tcW w:w="1358" w:type="dxa"/>
            <w:vAlign w:val="center"/>
          </w:tcPr>
          <w:p>
            <w:r>
              <w:t>0.0107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2" w:type="dxa"/>
            <w:shd w:val="clear" w:color="auto" w:fill="E6E6E6"/>
            <w:vAlign w:val="center"/>
          </w:tcPr>
          <w:p>
            <w:r>
              <w:t>100</w:t>
            </w:r>
          </w:p>
        </w:tc>
        <w:tc>
          <w:tcPr>
            <w:tcW w:w="1358" w:type="dxa"/>
            <w:vAlign w:val="center"/>
          </w:tcPr>
          <w:p>
            <w:r>
              <w:t>1000</w:t>
            </w:r>
          </w:p>
        </w:tc>
        <w:tc>
          <w:tcPr>
            <w:tcW w:w="1358" w:type="dxa"/>
            <w:vAlign w:val="center"/>
          </w:tcPr>
          <w:p>
            <w:r>
              <w:t>8</w:t>
            </w:r>
          </w:p>
        </w:tc>
        <w:tc>
          <w:tcPr>
            <w:tcW w:w="1358" w:type="dxa"/>
            <w:vAlign w:val="center"/>
          </w:tcPr>
          <w:p>
            <w:r>
              <w:t>0.0080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  <w:tc>
          <w:tcPr>
            <w:tcW w:w="1358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6" w:type="dxa"/>
            <w:gridSpan w:val="4"/>
            <w:shd w:val="clear" w:color="auto" w:fill="E6E6E6"/>
            <w:vAlign w:val="center"/>
          </w:tcPr>
          <w:p>
            <w:r>
              <w:t>综合</w:t>
            </w:r>
          </w:p>
        </w:tc>
        <w:tc>
          <w:tcPr>
            <w:tcW w:w="1358" w:type="dxa"/>
            <w:vAlign w:val="center"/>
          </w:tcPr>
          <w:p>
            <w:r>
              <w:t>1631</w:t>
            </w:r>
          </w:p>
        </w:tc>
        <w:tc>
          <w:tcPr>
            <w:tcW w:w="1358" w:type="dxa"/>
            <w:vAlign w:val="center"/>
          </w:tcPr>
          <w:p>
            <w:r>
              <w:t>2792</w:t>
            </w:r>
          </w:p>
        </w:tc>
        <w:tc>
          <w:tcPr>
            <w:tcW w:w="1358" w:type="dxa"/>
            <w:vAlign w:val="center"/>
          </w:tcPr>
          <w:p>
            <w:r>
              <w:t>22336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84" w:name="_Toc155390414"/>
      <w:r>
        <w:rPr>
          <w:kern w:val="2"/>
          <w:szCs w:val="24"/>
        </w:rPr>
        <w:t>空调风机</w:t>
      </w:r>
      <w:bookmarkEnd w:id="84"/>
    </w:p>
    <w:p>
      <w:pPr>
        <w:pStyle w:val="4"/>
        <w:widowControl w:val="0"/>
        <w:rPr>
          <w:kern w:val="2"/>
        </w:rPr>
      </w:pPr>
      <w:bookmarkStart w:id="85" w:name="_Toc155390415"/>
      <w:r>
        <w:rPr>
          <w:kern w:val="2"/>
        </w:rPr>
        <w:t>独立新排风</w:t>
      </w:r>
      <w:bookmarkEnd w:id="8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415"/>
        <w:gridCol w:w="1795"/>
        <w:gridCol w:w="1522"/>
        <w:gridCol w:w="1431"/>
        <w:gridCol w:w="15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5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794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522" w:type="dxa"/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tcW w:w="1431" w:type="dxa"/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tcW w:w="1533" w:type="dxa"/>
            <w:shd w:val="clear" w:color="auto" w:fill="E6E6E6"/>
            <w:vAlign w:val="center"/>
          </w:tcPr>
          <w:p>
            <w:pPr>
              <w:jc w:val="center"/>
            </w:pPr>
            <w:r>
              <w:t>新风电耗(kWh)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5" w:type="dxa"/>
            <w:vAlign w:val="center"/>
          </w:tcPr>
          <w:p>
            <w:r>
              <w:t>默认</w:t>
            </w:r>
          </w:p>
        </w:tc>
        <w:tc>
          <w:tcPr>
            <w:tcW w:w="1415" w:type="dxa"/>
            <w:vAlign w:val="center"/>
          </w:tcPr>
          <w:p>
            <w:r>
              <w:t>103</w:t>
            </w:r>
          </w:p>
        </w:tc>
        <w:tc>
          <w:tcPr>
            <w:tcW w:w="1794" w:type="dxa"/>
            <w:vAlign w:val="center"/>
          </w:tcPr>
          <w:p>
            <w:r>
              <w:t>0.24</w:t>
            </w:r>
          </w:p>
        </w:tc>
        <w:tc>
          <w:tcPr>
            <w:tcW w:w="1522" w:type="dxa"/>
            <w:vAlign w:val="center"/>
          </w:tcPr>
          <w:p>
            <w:r>
              <w:t>25</w:t>
            </w:r>
          </w:p>
        </w:tc>
        <w:tc>
          <w:tcPr>
            <w:tcW w:w="1431" w:type="dxa"/>
            <w:vAlign w:val="center"/>
          </w:tcPr>
          <w:p>
            <w:r>
              <w:t>6432</w:t>
            </w:r>
          </w:p>
        </w:tc>
        <w:tc>
          <w:tcPr>
            <w:tcW w:w="1533" w:type="dxa"/>
            <w:vAlign w:val="center"/>
          </w:tcPr>
          <w:p>
            <w:r>
              <w:t>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7" w:type="dxa"/>
            <w:gridSpan w:val="5"/>
            <w:vAlign w:val="center"/>
          </w:tcPr>
          <w:p>
            <w:r>
              <w:t>合计</w:t>
            </w:r>
          </w:p>
        </w:tc>
        <w:tc>
          <w:tcPr>
            <w:tcW w:w="1533" w:type="dxa"/>
            <w:vAlign w:val="center"/>
          </w:tcPr>
          <w:p>
            <w:r>
              <w:t>159</w:t>
            </w:r>
          </w:p>
        </w:tc>
      </w:tr>
    </w:tbl>
    <w:p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1"/>
        <w:gridCol w:w="1698"/>
        <w:gridCol w:w="1132"/>
        <w:gridCol w:w="1132"/>
        <w:gridCol w:w="15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1" w:type="dxa"/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排风比</w:t>
            </w:r>
          </w:p>
        </w:tc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风机功率(W)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运行时长(h)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1" w:type="dxa"/>
            <w:vAlign w:val="center"/>
          </w:tcPr>
          <w:p>
            <w:r>
              <w:t>默认</w:t>
            </w:r>
          </w:p>
        </w:tc>
        <w:tc>
          <w:tcPr>
            <w:tcW w:w="1131" w:type="dxa"/>
            <w:vAlign w:val="center"/>
          </w:tcPr>
          <w:p>
            <w:r>
              <w:t>82</w:t>
            </w:r>
          </w:p>
        </w:tc>
        <w:tc>
          <w:tcPr>
            <w:tcW w:w="990" w:type="dxa"/>
            <w:vAlign w:val="center"/>
          </w:tcPr>
          <w:p>
            <w:r>
              <w:t>0.8</w:t>
            </w:r>
          </w:p>
        </w:tc>
        <w:tc>
          <w:tcPr>
            <w:tcW w:w="1697" w:type="dxa"/>
            <w:vAlign w:val="center"/>
          </w:tcPr>
          <w:p>
            <w:r>
              <w:t>0.24</w:t>
            </w:r>
          </w:p>
        </w:tc>
        <w:tc>
          <w:tcPr>
            <w:tcW w:w="1131" w:type="dxa"/>
            <w:vAlign w:val="center"/>
          </w:tcPr>
          <w:p>
            <w:r>
              <w:t>20</w:t>
            </w:r>
          </w:p>
        </w:tc>
        <w:tc>
          <w:tcPr>
            <w:tcW w:w="1131" w:type="dxa"/>
            <w:vAlign w:val="center"/>
          </w:tcPr>
          <w:p>
            <w:r>
              <w:t>6432</w:t>
            </w:r>
          </w:p>
        </w:tc>
        <w:tc>
          <w:tcPr>
            <w:tcW w:w="1550" w:type="dxa"/>
            <w:vAlign w:val="center"/>
          </w:tcPr>
          <w:p>
            <w:r>
              <w:t>127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1" w:type="dxa"/>
            <w:gridSpan w:val="6"/>
            <w:vAlign w:val="center"/>
          </w:tcPr>
          <w:p>
            <w:r>
              <w:t>合计</w:t>
            </w:r>
          </w:p>
        </w:tc>
        <w:tc>
          <w:tcPr>
            <w:tcW w:w="1550" w:type="dxa"/>
            <w:vAlign w:val="center"/>
          </w:tcPr>
          <w:p>
            <w:r>
              <w:t>127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86" w:name="_Toc155390416"/>
      <w:r>
        <w:rPr>
          <w:kern w:val="2"/>
          <w:szCs w:val="24"/>
        </w:rPr>
        <w:t>照明</w:t>
      </w:r>
      <w:bookmarkEnd w:id="86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698"/>
        <w:gridCol w:w="1131"/>
        <w:gridCol w:w="1522"/>
        <w:gridCol w:w="18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卧室</w:t>
            </w:r>
          </w:p>
        </w:tc>
        <w:tc>
          <w:tcPr>
            <w:tcW w:w="1697" w:type="dxa"/>
            <w:vAlign w:val="center"/>
          </w:tcPr>
          <w:p>
            <w:r>
              <w:t>4.02</w:t>
            </w:r>
          </w:p>
        </w:tc>
        <w:tc>
          <w:tcPr>
            <w:tcW w:w="1131" w:type="dxa"/>
            <w:vAlign w:val="center"/>
          </w:tcPr>
          <w:p>
            <w:r>
              <w:t>4</w:t>
            </w:r>
          </w:p>
        </w:tc>
        <w:tc>
          <w:tcPr>
            <w:tcW w:w="1522" w:type="dxa"/>
            <w:vAlign w:val="center"/>
          </w:tcPr>
          <w:p>
            <w:r>
              <w:t>79</w:t>
            </w:r>
          </w:p>
        </w:tc>
        <w:tc>
          <w:tcPr>
            <w:tcW w:w="1862" w:type="dxa"/>
            <w:vAlign w:val="center"/>
          </w:tcPr>
          <w:p>
            <w:r>
              <w:t>318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卫生间</w:t>
            </w:r>
          </w:p>
        </w:tc>
        <w:tc>
          <w:tcPr>
            <w:tcW w:w="1697" w:type="dxa"/>
            <w:vAlign w:val="center"/>
          </w:tcPr>
          <w:p>
            <w:r>
              <w:t>4.02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6</w:t>
            </w:r>
          </w:p>
        </w:tc>
        <w:tc>
          <w:tcPr>
            <w:tcW w:w="1862" w:type="dxa"/>
            <w:vAlign w:val="center"/>
          </w:tcPr>
          <w:p>
            <w:r>
              <w:t>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厨房</w:t>
            </w:r>
          </w:p>
        </w:tc>
        <w:tc>
          <w:tcPr>
            <w:tcW w:w="1697" w:type="dxa"/>
            <w:vAlign w:val="center"/>
          </w:tcPr>
          <w:p>
            <w:r>
              <w:t>4.02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13</w:t>
            </w:r>
          </w:p>
        </w:tc>
        <w:tc>
          <w:tcPr>
            <w:tcW w:w="1862" w:type="dxa"/>
            <w:vAlign w:val="center"/>
          </w:tcPr>
          <w:p>
            <w:r>
              <w:t>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楼梯间</w:t>
            </w:r>
          </w:p>
        </w:tc>
        <w:tc>
          <w:tcPr>
            <w:tcW w:w="1697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1522" w:type="dxa"/>
            <w:vAlign w:val="center"/>
          </w:tcPr>
          <w:p>
            <w:r>
              <w:t>16</w:t>
            </w:r>
          </w:p>
        </w:tc>
        <w:tc>
          <w:tcPr>
            <w:tcW w:w="1862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空房间</w:t>
            </w:r>
          </w:p>
        </w:tc>
        <w:tc>
          <w:tcPr>
            <w:tcW w:w="1697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13</w:t>
            </w:r>
          </w:p>
        </w:tc>
        <w:tc>
          <w:tcPr>
            <w:tcW w:w="1862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餐厅</w:t>
            </w:r>
          </w:p>
        </w:tc>
        <w:tc>
          <w:tcPr>
            <w:tcW w:w="1697" w:type="dxa"/>
            <w:vAlign w:val="center"/>
          </w:tcPr>
          <w:p>
            <w:r>
              <w:t>4.02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12</w:t>
            </w:r>
          </w:p>
        </w:tc>
        <w:tc>
          <w:tcPr>
            <w:tcW w:w="1862" w:type="dxa"/>
            <w:vAlign w:val="center"/>
          </w:tcPr>
          <w:p>
            <w:r>
              <w:t>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5" w:type="dxa"/>
            <w:gridSpan w:val="4"/>
            <w:vAlign w:val="center"/>
          </w:tcPr>
          <w:p>
            <w:r>
              <w:t>总计</w:t>
            </w:r>
          </w:p>
        </w:tc>
        <w:tc>
          <w:tcPr>
            <w:tcW w:w="1862" w:type="dxa"/>
            <w:vAlign w:val="center"/>
          </w:tcPr>
          <w:p>
            <w:r>
              <w:t>442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87" w:name="_Toc155390417"/>
      <w:r>
        <w:rPr>
          <w:kern w:val="2"/>
          <w:szCs w:val="24"/>
        </w:rPr>
        <w:t>插座设备</w:t>
      </w:r>
      <w:bookmarkEnd w:id="87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698"/>
        <w:gridCol w:w="1131"/>
        <w:gridCol w:w="1522"/>
        <w:gridCol w:w="18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卧室</w:t>
            </w:r>
          </w:p>
        </w:tc>
        <w:tc>
          <w:tcPr>
            <w:tcW w:w="1697" w:type="dxa"/>
            <w:vAlign w:val="center"/>
          </w:tcPr>
          <w:p>
            <w:r>
              <w:t>7.72</w:t>
            </w:r>
          </w:p>
        </w:tc>
        <w:tc>
          <w:tcPr>
            <w:tcW w:w="1131" w:type="dxa"/>
            <w:vAlign w:val="center"/>
          </w:tcPr>
          <w:p>
            <w:r>
              <w:t>4</w:t>
            </w:r>
          </w:p>
        </w:tc>
        <w:tc>
          <w:tcPr>
            <w:tcW w:w="1522" w:type="dxa"/>
            <w:vAlign w:val="center"/>
          </w:tcPr>
          <w:p>
            <w:r>
              <w:t>79</w:t>
            </w:r>
          </w:p>
        </w:tc>
        <w:tc>
          <w:tcPr>
            <w:tcW w:w="1862" w:type="dxa"/>
            <w:vAlign w:val="center"/>
          </w:tcPr>
          <w:p>
            <w:r>
              <w:t>610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卫生间</w:t>
            </w:r>
          </w:p>
        </w:tc>
        <w:tc>
          <w:tcPr>
            <w:tcW w:w="1697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6</w:t>
            </w:r>
          </w:p>
        </w:tc>
        <w:tc>
          <w:tcPr>
            <w:tcW w:w="1862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厨房</w:t>
            </w:r>
          </w:p>
        </w:tc>
        <w:tc>
          <w:tcPr>
            <w:tcW w:w="1697" w:type="dxa"/>
            <w:vAlign w:val="center"/>
          </w:tcPr>
          <w:p>
            <w:r>
              <w:t>26.37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13</w:t>
            </w:r>
          </w:p>
        </w:tc>
        <w:tc>
          <w:tcPr>
            <w:tcW w:w="1862" w:type="dxa"/>
            <w:vAlign w:val="center"/>
          </w:tcPr>
          <w:p>
            <w:r>
              <w:t>345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楼梯间</w:t>
            </w:r>
          </w:p>
        </w:tc>
        <w:tc>
          <w:tcPr>
            <w:tcW w:w="1697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1522" w:type="dxa"/>
            <w:vAlign w:val="center"/>
          </w:tcPr>
          <w:p>
            <w:r>
              <w:t>16</w:t>
            </w:r>
          </w:p>
        </w:tc>
        <w:tc>
          <w:tcPr>
            <w:tcW w:w="1862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空房间</w:t>
            </w:r>
          </w:p>
        </w:tc>
        <w:tc>
          <w:tcPr>
            <w:tcW w:w="1697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13</w:t>
            </w:r>
          </w:p>
        </w:tc>
        <w:tc>
          <w:tcPr>
            <w:tcW w:w="1862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餐厅</w:t>
            </w:r>
          </w:p>
        </w:tc>
        <w:tc>
          <w:tcPr>
            <w:tcW w:w="1697" w:type="dxa"/>
            <w:vAlign w:val="center"/>
          </w:tcPr>
          <w:p>
            <w:r>
              <w:t>12.86</w:t>
            </w:r>
          </w:p>
        </w:tc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1522" w:type="dxa"/>
            <w:vAlign w:val="center"/>
          </w:tcPr>
          <w:p>
            <w:r>
              <w:t>12</w:t>
            </w:r>
          </w:p>
        </w:tc>
        <w:tc>
          <w:tcPr>
            <w:tcW w:w="1862" w:type="dxa"/>
            <w:vAlign w:val="center"/>
          </w:tcPr>
          <w:p>
            <w:r>
              <w:t>149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5" w:type="dxa"/>
            <w:gridSpan w:val="4"/>
            <w:vAlign w:val="center"/>
          </w:tcPr>
          <w:p>
            <w:r>
              <w:t>总计</w:t>
            </w:r>
          </w:p>
        </w:tc>
        <w:tc>
          <w:tcPr>
            <w:tcW w:w="1862" w:type="dxa"/>
            <w:vAlign w:val="center"/>
          </w:tcPr>
          <w:p>
            <w:r>
              <w:t>1104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88" w:name="_Toc155390418"/>
      <w:r>
        <w:rPr>
          <w:kern w:val="2"/>
          <w:szCs w:val="24"/>
        </w:rPr>
        <w:t>炊事</w:t>
      </w:r>
      <w:bookmarkEnd w:id="88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65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2" w:type="dxa"/>
            <w:shd w:val="clear" w:color="auto" w:fill="E6E6E6"/>
            <w:vAlign w:val="center"/>
          </w:tcPr>
          <w:p>
            <w:pPr>
              <w:jc w:val="center"/>
            </w:pPr>
            <w:r>
              <w:t>燃气用量指标(m3/m2·a)</w:t>
            </w:r>
          </w:p>
        </w:tc>
        <w:tc>
          <w:tcPr>
            <w:tcW w:w="4652" w:type="dxa"/>
            <w:shd w:val="clear" w:color="auto" w:fill="E6E6E6"/>
            <w:vAlign w:val="center"/>
          </w:tcPr>
          <w:p>
            <w:pPr>
              <w:jc w:val="center"/>
            </w:pPr>
            <w:r>
              <w:t>燃气消耗(m3/a)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2" w:type="dxa"/>
            <w:vAlign w:val="center"/>
          </w:tcPr>
          <w:p>
            <w:r>
              <w:t>0</w:t>
            </w:r>
          </w:p>
        </w:tc>
        <w:tc>
          <w:tcPr>
            <w:tcW w:w="4652" w:type="dxa"/>
            <w:vAlign w:val="center"/>
          </w:tcPr>
          <w:p>
            <w:r>
              <w:t>0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89" w:name="_Toc155390419"/>
      <w:r>
        <w:rPr>
          <w:kern w:val="2"/>
          <w:szCs w:val="24"/>
        </w:rPr>
        <w:t>生活热水</w:t>
      </w:r>
      <w:bookmarkEnd w:id="89"/>
    </w:p>
    <w:p>
      <w:pPr>
        <w:pStyle w:val="4"/>
        <w:widowControl w:val="0"/>
        <w:rPr>
          <w:kern w:val="2"/>
        </w:rPr>
      </w:pPr>
      <w:bookmarkStart w:id="90" w:name="_Toc155390420"/>
      <w:r>
        <w:rPr>
          <w:kern w:val="2"/>
        </w:rPr>
        <w:t>热水需求</w:t>
      </w:r>
      <w:bookmarkEnd w:id="9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0"/>
        <w:gridCol w:w="1551"/>
        <w:gridCol w:w="1551"/>
        <w:gridCol w:w="1551"/>
        <w:gridCol w:w="15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分区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用水定额</w:t>
            </w:r>
            <w:r>
              <w:br w:type="textWrapping"/>
            </w:r>
            <w:r>
              <w:t>(L/人·d)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热水温差(℃)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用水人数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年使用天数</w:t>
            </w:r>
          </w:p>
        </w:tc>
        <w:tc>
          <w:tcPr>
            <w:tcW w:w="1573" w:type="dxa"/>
            <w:shd w:val="clear" w:color="auto" w:fill="E6E6E6"/>
            <w:vAlign w:val="center"/>
          </w:tcPr>
          <w:p>
            <w:pPr>
              <w:jc w:val="center"/>
            </w:pPr>
            <w:r>
              <w:t>所需热量</w:t>
            </w:r>
            <w:r>
              <w:br w:type="textWrapping"/>
            </w:r>
            <w:r>
              <w:t>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vAlign w:val="center"/>
          </w:tcPr>
          <w:p>
            <w:r>
              <w:t>办公</w:t>
            </w:r>
          </w:p>
        </w:tc>
        <w:tc>
          <w:tcPr>
            <w:tcW w:w="1550" w:type="dxa"/>
            <w:vAlign w:val="center"/>
          </w:tcPr>
          <w:p>
            <w:r>
              <w:t>10</w:t>
            </w:r>
          </w:p>
        </w:tc>
        <w:tc>
          <w:tcPr>
            <w:tcW w:w="1550" w:type="dxa"/>
            <w:vAlign w:val="center"/>
          </w:tcPr>
          <w:p>
            <w:r>
              <w:t>45</w:t>
            </w:r>
          </w:p>
        </w:tc>
        <w:tc>
          <w:tcPr>
            <w:tcW w:w="1550" w:type="dxa"/>
            <w:vAlign w:val="center"/>
          </w:tcPr>
          <w:p>
            <w:r>
              <w:t>100</w:t>
            </w:r>
          </w:p>
        </w:tc>
        <w:tc>
          <w:tcPr>
            <w:tcW w:w="1550" w:type="dxa"/>
            <w:vAlign w:val="center"/>
          </w:tcPr>
          <w:p>
            <w:r>
              <w:t>365</w:t>
            </w:r>
          </w:p>
        </w:tc>
        <w:tc>
          <w:tcPr>
            <w:tcW w:w="1573" w:type="dxa"/>
            <w:vAlign w:val="center"/>
          </w:tcPr>
          <w:p>
            <w:r>
              <w:t>18778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0" w:type="dxa"/>
            <w:gridSpan w:val="5"/>
            <w:vAlign w:val="center"/>
          </w:tcPr>
          <w:p>
            <w:r>
              <w:t>总计</w:t>
            </w:r>
          </w:p>
        </w:tc>
        <w:tc>
          <w:tcPr>
            <w:tcW w:w="1573" w:type="dxa"/>
            <w:vAlign w:val="center"/>
          </w:tcPr>
          <w:p>
            <w:r>
              <w:t>18778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91" w:name="_Toc155390421"/>
      <w:r>
        <w:rPr>
          <w:kern w:val="2"/>
        </w:rPr>
        <w:t>太阳能集热</w:t>
      </w:r>
      <w:bookmarkEnd w:id="9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698"/>
        <w:gridCol w:w="1273"/>
        <w:gridCol w:w="1307"/>
        <w:gridCol w:w="956"/>
        <w:gridCol w:w="1069"/>
        <w:gridCol w:w="190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太阳能板</w:t>
            </w:r>
            <w:r>
              <w:br w:type="textWrapping"/>
            </w:r>
            <w:r>
              <w:t>分组名称</w:t>
            </w:r>
          </w:p>
        </w:tc>
        <w:tc>
          <w:tcPr>
            <w:tcW w:w="1697" w:type="dxa"/>
            <w:shd w:val="clear" w:color="auto" w:fill="E6E6E6"/>
            <w:vAlign w:val="center"/>
          </w:tcPr>
          <w:p>
            <w:pPr>
              <w:jc w:val="center"/>
            </w:pPr>
            <w:r>
              <w:t>集热器面积(㎡)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日均辐照量(kj/(㎡·d)</w:t>
            </w:r>
          </w:p>
        </w:tc>
        <w:tc>
          <w:tcPr>
            <w:tcW w:w="1307" w:type="dxa"/>
            <w:shd w:val="clear" w:color="auto" w:fill="E6E6E6"/>
            <w:vAlign w:val="center"/>
          </w:tcPr>
          <w:p>
            <w:pPr>
              <w:jc w:val="center"/>
            </w:pPr>
            <w:r>
              <w:t>年利用天数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年均集</w:t>
            </w:r>
            <w:r>
              <w:br w:type="textWrapping"/>
            </w:r>
            <w:r>
              <w:t>热效率</w:t>
            </w:r>
          </w:p>
        </w:tc>
        <w:tc>
          <w:tcPr>
            <w:tcW w:w="1069" w:type="dxa"/>
            <w:shd w:val="clear" w:color="auto" w:fill="E6E6E6"/>
            <w:vAlign w:val="center"/>
          </w:tcPr>
          <w:p>
            <w:pPr>
              <w:jc w:val="center"/>
            </w:pPr>
            <w:r>
              <w:t>热量</w:t>
            </w:r>
            <w:r>
              <w:br w:type="textWrapping"/>
            </w:r>
            <w:r>
              <w:t>损失率</w:t>
            </w:r>
          </w:p>
        </w:tc>
        <w:tc>
          <w:tcPr>
            <w:tcW w:w="19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太阳能供热(kWh/a)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5" w:type="dxa"/>
            <w:vAlign w:val="center"/>
          </w:tcPr>
          <w:p>
            <w:r>
              <w:t>1</w:t>
            </w:r>
          </w:p>
        </w:tc>
        <w:tc>
          <w:tcPr>
            <w:tcW w:w="1697" w:type="dxa"/>
            <w:vAlign w:val="center"/>
          </w:tcPr>
          <w:p>
            <w:r>
              <w:t>300</w:t>
            </w:r>
          </w:p>
        </w:tc>
        <w:tc>
          <w:tcPr>
            <w:tcW w:w="1273" w:type="dxa"/>
            <w:vAlign w:val="center"/>
          </w:tcPr>
          <w:p>
            <w:r>
              <w:t>16340</w:t>
            </w:r>
          </w:p>
        </w:tc>
        <w:tc>
          <w:tcPr>
            <w:tcW w:w="1307" w:type="dxa"/>
            <w:vAlign w:val="center"/>
          </w:tcPr>
          <w:p>
            <w:r>
              <w:t>256</w:t>
            </w:r>
          </w:p>
        </w:tc>
        <w:tc>
          <w:tcPr>
            <w:tcW w:w="956" w:type="dxa"/>
            <w:vAlign w:val="center"/>
          </w:tcPr>
          <w:p>
            <w:r>
              <w:t>0.45</w:t>
            </w:r>
          </w:p>
        </w:tc>
        <w:tc>
          <w:tcPr>
            <w:tcW w:w="1069" w:type="dxa"/>
            <w:vAlign w:val="center"/>
          </w:tcPr>
          <w:p>
            <w:r>
              <w:t>0.15</w:t>
            </w:r>
          </w:p>
        </w:tc>
        <w:tc>
          <w:tcPr>
            <w:tcW w:w="1907" w:type="dxa"/>
            <w:vAlign w:val="center"/>
          </w:tcPr>
          <w:p>
            <w:r>
              <w:t>133334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7" w:type="dxa"/>
            <w:gridSpan w:val="6"/>
            <w:vAlign w:val="center"/>
          </w:tcPr>
          <w:p>
            <w:r>
              <w:t>总计</w:t>
            </w:r>
          </w:p>
        </w:tc>
        <w:tc>
          <w:tcPr>
            <w:tcW w:w="1907" w:type="dxa"/>
            <w:vAlign w:val="center"/>
          </w:tcPr>
          <w:p>
            <w:r>
              <w:t>133334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92" w:name="_Toc155390422"/>
      <w:r>
        <w:rPr>
          <w:kern w:val="2"/>
        </w:rPr>
        <w:t>热水设备</w:t>
      </w:r>
      <w:bookmarkEnd w:id="92"/>
    </w:p>
    <w:tbl>
      <w:tblPr>
        <w:tblStyle w:val="18"/>
        <w:tblW w:w="93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1"/>
        <w:gridCol w:w="1551"/>
        <w:gridCol w:w="1551"/>
        <w:gridCol w:w="1551"/>
        <w:gridCol w:w="15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热水设备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供热比例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供热量(kWh/a)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能源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效率</w:t>
            </w:r>
          </w:p>
        </w:tc>
        <w:tc>
          <w:tcPr>
            <w:tcW w:w="1550" w:type="dxa"/>
            <w:shd w:val="clear" w:color="auto" w:fill="E6E6E6"/>
            <w:vAlign w:val="center"/>
          </w:tcPr>
          <w:p>
            <w:pPr>
              <w:jc w:val="center"/>
            </w:pPr>
            <w:r>
              <w:t>耗电量(kWh/a)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vAlign w:val="center"/>
          </w:tcPr>
          <w:p>
            <w:r>
              <w:t>电加热</w:t>
            </w:r>
          </w:p>
        </w:tc>
        <w:tc>
          <w:tcPr>
            <w:tcW w:w="1550" w:type="dxa"/>
            <w:vAlign w:val="center"/>
          </w:tcPr>
          <w:p>
            <w:r>
              <w:t>1</w:t>
            </w:r>
          </w:p>
        </w:tc>
        <w:tc>
          <w:tcPr>
            <w:tcW w:w="1550" w:type="dxa"/>
            <w:vAlign w:val="center"/>
          </w:tcPr>
          <w:p>
            <w:r>
              <w:t>0</w:t>
            </w:r>
          </w:p>
        </w:tc>
        <w:tc>
          <w:tcPr>
            <w:tcW w:w="1550" w:type="dxa"/>
            <w:vAlign w:val="center"/>
          </w:tcPr>
          <w:p>
            <w:r>
              <w:t>电</w:t>
            </w:r>
          </w:p>
        </w:tc>
        <w:tc>
          <w:tcPr>
            <w:tcW w:w="1550" w:type="dxa"/>
            <w:vAlign w:val="center"/>
          </w:tcPr>
          <w:p>
            <w:r>
              <w:t>0.9</w:t>
            </w:r>
          </w:p>
        </w:tc>
        <w:tc>
          <w:tcPr>
            <w:tcW w:w="1550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0" w:type="dxa"/>
            <w:vAlign w:val="center"/>
          </w:tcPr>
          <w:p>
            <w:r>
              <w:t>备注</w:t>
            </w:r>
          </w:p>
        </w:tc>
        <w:tc>
          <w:tcPr>
            <w:tcW w:w="7750" w:type="dxa"/>
            <w:gridSpan w:val="5"/>
            <w:vAlign w:val="center"/>
          </w:tcPr>
          <w:p/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1.设计建筑热水设备承担的热水全年累计负荷=需求热量－太阳能供热量。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93" w:name="_Toc155390423"/>
      <w:r>
        <w:rPr>
          <w:kern w:val="2"/>
          <w:szCs w:val="24"/>
        </w:rPr>
        <w:t>光伏发电</w:t>
      </w:r>
      <w:bookmarkEnd w:id="93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日照辐照量(kJ/㎡.天)：16340，年运行天数：365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6"/>
        <w:gridCol w:w="1556"/>
        <w:gridCol w:w="3108"/>
        <w:gridCol w:w="15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光伏板面积</w:t>
            </w:r>
            <w:r>
              <w:br w:type="textWrapping"/>
            </w:r>
            <w:r>
              <w:t>(㎡)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光电转换</w:t>
            </w:r>
            <w:r>
              <w:br w:type="textWrapping"/>
            </w:r>
            <w:r>
              <w:t>效率(%)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光伏系统效率</w:t>
            </w:r>
          </w:p>
        </w:tc>
        <w:tc>
          <w:tcPr>
            <w:tcW w:w="3107" w:type="dxa"/>
            <w:shd w:val="clear" w:color="auto" w:fill="E6E6E6"/>
            <w:vAlign w:val="center"/>
          </w:tcPr>
          <w:p>
            <w:pPr>
              <w:jc w:val="center"/>
            </w:pPr>
            <w:r>
              <w:t>光伏电池性能衰减修正系数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全年供电</w:t>
            </w:r>
            <w:r>
              <w:br w:type="textWrapping"/>
            </w:r>
            <w:r>
              <w:t>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vAlign w:val="center"/>
          </w:tcPr>
          <w:p>
            <w:r>
              <w:t>100</w:t>
            </w:r>
          </w:p>
        </w:tc>
        <w:tc>
          <w:tcPr>
            <w:tcW w:w="1556" w:type="dxa"/>
            <w:vAlign w:val="center"/>
          </w:tcPr>
          <w:p>
            <w:r>
              <w:t>40</w:t>
            </w:r>
          </w:p>
        </w:tc>
        <w:tc>
          <w:tcPr>
            <w:tcW w:w="1556" w:type="dxa"/>
            <w:vAlign w:val="center"/>
          </w:tcPr>
          <w:p>
            <w:r>
              <w:t>0.8</w:t>
            </w:r>
          </w:p>
        </w:tc>
        <w:tc>
          <w:tcPr>
            <w:tcW w:w="3107" w:type="dxa"/>
            <w:vAlign w:val="center"/>
          </w:tcPr>
          <w:p>
            <w:r>
              <w:t>0.9</w:t>
            </w:r>
          </w:p>
        </w:tc>
        <w:tc>
          <w:tcPr>
            <w:tcW w:w="1556" w:type="dxa"/>
            <w:vAlign w:val="center"/>
          </w:tcPr>
          <w:p>
            <w:r>
              <w:t>47713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5" w:type="dxa"/>
            <w:gridSpan w:val="4"/>
            <w:vAlign w:val="center"/>
          </w:tcPr>
          <w:p>
            <w:r>
              <w:t>总计</w:t>
            </w:r>
          </w:p>
        </w:tc>
        <w:tc>
          <w:tcPr>
            <w:tcW w:w="1556" w:type="dxa"/>
            <w:vAlign w:val="center"/>
          </w:tcPr>
          <w:p>
            <w:r>
              <w:t>47713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94" w:name="_Toc155390424"/>
      <w:r>
        <w:rPr>
          <w:kern w:val="2"/>
          <w:szCs w:val="24"/>
        </w:rPr>
        <w:t>风力发电</w:t>
      </w:r>
      <w:bookmarkEnd w:id="94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6"/>
        <w:gridCol w:w="708"/>
        <w:gridCol w:w="990"/>
        <w:gridCol w:w="1131"/>
        <w:gridCol w:w="707"/>
        <w:gridCol w:w="565"/>
        <w:gridCol w:w="9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3" w:type="dxa"/>
            <w:shd w:val="clear" w:color="auto" w:fill="E6E6E6"/>
            <w:vAlign w:val="center"/>
          </w:tcPr>
          <w:p>
            <w:pPr>
              <w:jc w:val="center"/>
            </w:pPr>
            <w:r>
              <w:t>地形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叶片直径</w:t>
            </w:r>
            <w:r>
              <w:br w:type="textWrapping"/>
            </w:r>
            <w:r>
              <w:t>(m)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叶片离地高度(m)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年可利用平均风速(m/s)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转换</w:t>
            </w:r>
            <w:r>
              <w:br w:type="textWrapping"/>
            </w:r>
            <w:r>
              <w:t>效率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台数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年供电(kWh)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3" w:type="dxa"/>
            <w:vAlign w:val="center"/>
          </w:tcPr>
          <w:p>
            <w:r>
              <w:t>郊区、厂区</w:t>
            </w:r>
          </w:p>
        </w:tc>
        <w:tc>
          <w:tcPr>
            <w:tcW w:w="707" w:type="dxa"/>
            <w:vAlign w:val="center"/>
          </w:tcPr>
          <w:p>
            <w:r>
              <w:t>54</w:t>
            </w:r>
          </w:p>
        </w:tc>
        <w:tc>
          <w:tcPr>
            <w:tcW w:w="990" w:type="dxa"/>
            <w:vAlign w:val="center"/>
          </w:tcPr>
          <w:p>
            <w:r>
              <w:t>65</w:t>
            </w:r>
          </w:p>
        </w:tc>
        <w:tc>
          <w:tcPr>
            <w:tcW w:w="1131" w:type="dxa"/>
            <w:vAlign w:val="center"/>
          </w:tcPr>
          <w:p>
            <w:r>
              <w:t>5</w:t>
            </w:r>
          </w:p>
        </w:tc>
        <w:tc>
          <w:tcPr>
            <w:tcW w:w="707" w:type="dxa"/>
            <w:vAlign w:val="center"/>
          </w:tcPr>
          <w:p>
            <w:r>
              <w:t>0.35</w:t>
            </w:r>
          </w:p>
        </w:tc>
        <w:tc>
          <w:tcPr>
            <w:tcW w:w="565" w:type="dxa"/>
            <w:vAlign w:val="center"/>
          </w:tcPr>
          <w:p>
            <w:r>
              <w:t>0</w:t>
            </w:r>
          </w:p>
        </w:tc>
        <w:tc>
          <w:tcPr>
            <w:tcW w:w="990" w:type="dxa"/>
            <w:vAlign w:val="center"/>
          </w:tcPr>
          <w:p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3" w:type="dxa"/>
            <w:gridSpan w:val="6"/>
            <w:vAlign w:val="center"/>
          </w:tcPr>
          <w:p>
            <w:r>
              <w:t>总计</w:t>
            </w:r>
          </w:p>
        </w:tc>
        <w:tc>
          <w:tcPr>
            <w:tcW w:w="990" w:type="dxa"/>
            <w:vAlign w:val="center"/>
          </w:tcPr>
          <w:p>
            <w:r>
              <w:t>0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95" w:name="_Toc155390425"/>
      <w:r>
        <w:rPr>
          <w:kern w:val="2"/>
          <w:szCs w:val="24"/>
        </w:rPr>
        <w:t>能效结果</w:t>
      </w:r>
      <w:bookmarkEnd w:id="95"/>
    </w:p>
    <w:p>
      <w:pPr>
        <w:pStyle w:val="4"/>
        <w:widowControl w:val="0"/>
        <w:rPr>
          <w:kern w:val="2"/>
        </w:rPr>
      </w:pPr>
      <w:bookmarkStart w:id="96" w:name="_Toc155390426"/>
      <w:r>
        <w:rPr>
          <w:kern w:val="2"/>
        </w:rPr>
        <w:t>建筑负荷</w:t>
      </w:r>
      <w:bookmarkEnd w:id="96"/>
    </w:p>
    <w:p>
      <w:pPr>
        <w:pStyle w:val="5"/>
        <w:widowControl w:val="0"/>
        <w:jc w:val="both"/>
        <w:rPr>
          <w:kern w:val="2"/>
          <w:szCs w:val="24"/>
        </w:rPr>
      </w:pPr>
      <w:bookmarkStart w:id="97" w:name="_Toc155390427"/>
      <w:r>
        <w:rPr>
          <w:kern w:val="2"/>
          <w:szCs w:val="24"/>
        </w:rPr>
        <w:t>负荷分项统计</w:t>
      </w:r>
      <w:bookmarkEnd w:id="97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新风/渗透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合计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r>
              <w:t>供暖(kWh/㎡)</w:t>
            </w:r>
          </w:p>
        </w:tc>
        <w:tc>
          <w:tcPr>
            <w:tcW w:w="1273" w:type="dxa"/>
            <w:vAlign w:val="center"/>
          </w:tcPr>
          <w:p>
            <w:r>
              <w:t>-10.76</w:t>
            </w:r>
          </w:p>
        </w:tc>
        <w:tc>
          <w:tcPr>
            <w:tcW w:w="1273" w:type="dxa"/>
            <w:vAlign w:val="center"/>
          </w:tcPr>
          <w:p>
            <w:r>
              <w:t>4.84</w:t>
            </w:r>
          </w:p>
        </w:tc>
        <w:tc>
          <w:tcPr>
            <w:tcW w:w="1131" w:type="dxa"/>
            <w:vAlign w:val="center"/>
          </w:tcPr>
          <w:p>
            <w:r>
              <w:t>5.42</w:t>
            </w:r>
          </w:p>
        </w:tc>
        <w:tc>
          <w:tcPr>
            <w:tcW w:w="1131" w:type="dxa"/>
            <w:vAlign w:val="center"/>
          </w:tcPr>
          <w:p>
            <w:r>
              <w:t>-14.33</w:t>
            </w:r>
          </w:p>
        </w:tc>
        <w:tc>
          <w:tcPr>
            <w:tcW w:w="1131" w:type="dxa"/>
            <w:vAlign w:val="center"/>
          </w:tcPr>
          <w:p>
            <w:r>
              <w:t>0.00</w:t>
            </w:r>
          </w:p>
        </w:tc>
        <w:tc>
          <w:tcPr>
            <w:tcW w:w="1415" w:type="dxa"/>
            <w:vAlign w:val="center"/>
          </w:tcPr>
          <w:p>
            <w:r>
              <w:t>-14.84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E6E6E6"/>
            <w:vAlign w:val="center"/>
          </w:tcPr>
          <w:p>
            <w:r>
              <w:t>供冷(kWh/㎡)</w:t>
            </w:r>
          </w:p>
        </w:tc>
        <w:tc>
          <w:tcPr>
            <w:tcW w:w="1273" w:type="dxa"/>
            <w:vAlign w:val="center"/>
          </w:tcPr>
          <w:p>
            <w:r>
              <w:t>0.00</w:t>
            </w:r>
          </w:p>
        </w:tc>
        <w:tc>
          <w:tcPr>
            <w:tcW w:w="1273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0.00</w:t>
            </w:r>
          </w:p>
        </w:tc>
        <w:tc>
          <w:tcPr>
            <w:tcW w:w="1131" w:type="dxa"/>
            <w:vAlign w:val="center"/>
          </w:tcPr>
          <w:p>
            <w:r>
              <w:t>0.00</w:t>
            </w:r>
          </w:p>
        </w:tc>
        <w:tc>
          <w:tcPr>
            <w:tcW w:w="1415" w:type="dxa"/>
            <w:vAlign w:val="center"/>
          </w:tcPr>
          <w:p>
            <w:r>
              <w:t>0.00</w:t>
            </w:r>
          </w:p>
        </w:tc>
      </w:tr>
    </w:tbl>
    <w:p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667375" cy="26955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bookmarkStart w:id="98" w:name="_Toc155390428"/>
      <w:r>
        <w:t>逐月负荷表</w:t>
      </w:r>
      <w:bookmarkEnd w:id="9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供暖(kWh)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供冷(kWh)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523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1.905</w:t>
            </w:r>
          </w:p>
        </w:tc>
        <w:tc>
          <w:tcPr>
            <w:tcW w:w="1862" w:type="dxa"/>
            <w:vAlign w:val="center"/>
          </w:tcPr>
          <w:p>
            <w:r>
              <w:t>1月5日8时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2月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344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1.786</w:t>
            </w:r>
          </w:p>
        </w:tc>
        <w:tc>
          <w:tcPr>
            <w:tcW w:w="1862" w:type="dxa"/>
            <w:vAlign w:val="center"/>
          </w:tcPr>
          <w:p>
            <w:r>
              <w:t>2月1日8时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3月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35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0.968</w:t>
            </w:r>
          </w:p>
        </w:tc>
        <w:tc>
          <w:tcPr>
            <w:tcW w:w="1862" w:type="dxa"/>
            <w:vAlign w:val="center"/>
          </w:tcPr>
          <w:p>
            <w:r>
              <w:t>3月1日6时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4月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5月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854" w:type="dxa"/>
            <w:shd w:val="clear" w:color="auto" w:fill="E6E6E6"/>
            <w:vAlign w:val="center"/>
          </w:tcPr>
          <w:p>
            <w:r>
              <w:t>6月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7月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8月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9月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10月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11月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201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1.179</w:t>
            </w:r>
          </w:p>
        </w:tc>
        <w:tc>
          <w:tcPr>
            <w:tcW w:w="1862" w:type="dxa"/>
            <w:vAlign w:val="center"/>
          </w:tcPr>
          <w:p>
            <w:r>
              <w:t>11月28日8时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" w:type="dxa"/>
            <w:shd w:val="clear" w:color="auto" w:fill="E6E6E6"/>
            <w:vAlign w:val="center"/>
          </w:tcPr>
          <w:p>
            <w:r>
              <w:t>12月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527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rPr>
                <w:color w:val="FF0000"/>
              </w:rPr>
              <w:t>2.206</w:t>
            </w:r>
          </w:p>
        </w:tc>
        <w:tc>
          <w:tcPr>
            <w:tcW w:w="1862" w:type="dxa"/>
            <w:vAlign w:val="center"/>
          </w:tcPr>
          <w:p>
            <w:r>
              <w:rPr>
                <w:color w:val="FF0000"/>
              </w:rPr>
              <w:t>12月28日8时</w:t>
            </w:r>
          </w:p>
        </w:tc>
        <w:tc>
          <w:tcPr>
            <w:tcW w:w="1188" w:type="dxa"/>
            <w:vAlign w:val="center"/>
          </w:tcPr>
          <w:p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>
            <w:r>
              <w:t>--</w:t>
            </w:r>
          </w:p>
        </w:tc>
      </w:tr>
    </w:tbl>
    <w:p>
      <w:pPr>
        <w:jc w:val="center"/>
      </w:pPr>
      <w:r>
        <w:drawing>
          <wp:inline distT="0" distB="0" distL="0" distR="0">
            <wp:extent cx="5343525" cy="23241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44086" cy="232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343525" cy="23145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44086" cy="231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bookmarkStart w:id="99" w:name="_Toc155390429"/>
      <w:r>
        <w:t>建筑能耗</w:t>
      </w:r>
      <w:bookmarkEnd w:id="99"/>
    </w:p>
    <w:tbl>
      <w:tblPr>
        <w:tblStyle w:val="18"/>
        <w:tblW w:w="932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2268"/>
        <w:gridCol w:w="2250"/>
        <w:gridCol w:w="25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1" w:type="dxa"/>
            <w:gridSpan w:val="2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用能</w:t>
            </w:r>
            <w:r>
              <w:rPr>
                <w:kern w:val="2"/>
                <w:szCs w:val="24"/>
                <w:lang w:val="en-US"/>
              </w:rPr>
              <w:t>分类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能耗</w:t>
            </w:r>
            <w:r>
              <w:rPr>
                <w:kern w:val="2"/>
                <w:szCs w:val="24"/>
                <w:lang w:val="en-US"/>
              </w:rPr>
              <w:t>值</w:t>
            </w:r>
          </w:p>
        </w:tc>
        <w:tc>
          <w:tcPr>
            <w:tcW w:w="2556" w:type="dxa"/>
            <w:shd w:val="clear" w:color="auto" w:fill="E7E6E6" w:themeFill="background2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一次</w:t>
            </w:r>
            <w:r>
              <w:rPr>
                <w:kern w:val="2"/>
                <w:szCs w:val="24"/>
                <w:lang w:val="en-US"/>
              </w:rPr>
              <w:t>能源</w:t>
            </w:r>
            <w:r>
              <w:rPr>
                <w:rFonts w:hint="eastAsia"/>
                <w:kern w:val="2"/>
                <w:szCs w:val="24"/>
                <w:lang w:val="en-US"/>
              </w:rPr>
              <w:t>(</w:t>
            </w:r>
            <w:r>
              <w:rPr>
                <w:kern w:val="2"/>
                <w:szCs w:val="24"/>
                <w:lang w:val="en-US"/>
              </w:rPr>
              <w:t>kWh/</w:t>
            </w:r>
            <w:r>
              <w:rPr>
                <w:rFonts w:hint="eastAsia"/>
                <w:kern w:val="2"/>
                <w:szCs w:val="24"/>
                <w:lang w:val="en-US"/>
              </w:rPr>
              <w:t>㎡)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电力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供冷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0" w:name="年供冷电耗"/>
            <w:r>
              <w:t>0.00</w:t>
            </w:r>
            <w:bookmarkEnd w:id="100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1" w:name="年供冷电耗_转一次能源"/>
            <w:r>
              <w:t>0.00</w:t>
            </w:r>
            <w:bookmarkEnd w:id="10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供暖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2" w:name="年供暖电耗"/>
            <w:r>
              <w:t>203.20</w:t>
            </w:r>
            <w:bookmarkEnd w:id="102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3" w:name="年供暖电耗_转一次能源"/>
            <w:r>
              <w:t>528.32</w:t>
            </w:r>
            <w:bookmarkEnd w:id="10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照明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4" w:name="照明能耗"/>
            <w:r>
              <w:t>4.02</w:t>
            </w:r>
            <w:bookmarkEnd w:id="104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5" w:name="照明能耗_转一次能源"/>
            <w:r>
              <w:t>10.45</w:t>
            </w:r>
            <w:bookmarkEnd w:id="10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插座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6" w:name="设备用电"/>
            <w:r>
              <w:t>10.04</w:t>
            </w:r>
            <w:bookmarkEnd w:id="106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7" w:name="设备用电_转一次能源"/>
            <w:r>
              <w:t>26.10</w:t>
            </w:r>
            <w:bookmarkEnd w:id="10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新排风机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t>2.60</w:t>
            </w:r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8" w:name="风机电耗_转一次能源"/>
            <w:r>
              <w:t>6.76</w:t>
            </w:r>
            <w:bookmarkEnd w:id="10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生活</w:t>
            </w:r>
            <w:r>
              <w:rPr>
                <w:kern w:val="2"/>
                <w:szCs w:val="24"/>
                <w:lang w:val="en-US"/>
              </w:rPr>
              <w:t>热水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09" w:name="热水系统能耗"/>
            <w:r>
              <w:t>0.00</w:t>
            </w:r>
            <w:bookmarkEnd w:id="109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0" w:name="热水系统能耗_转一次能源"/>
            <w:r>
              <w:t>0.00</w:t>
            </w:r>
            <w:bookmarkEnd w:id="1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电梯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1" w:name="动力系统能耗"/>
            <w:r>
              <w:t>0.00</w:t>
            </w:r>
            <w:bookmarkEnd w:id="111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2" w:name="动力系统能耗_转一次能源"/>
            <w:r>
              <w:t>0.00</w:t>
            </w:r>
            <w:bookmarkEnd w:id="1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标准</w:t>
            </w:r>
            <w:r>
              <w:rPr>
                <w:kern w:val="2"/>
                <w:szCs w:val="24"/>
                <w:lang w:val="en-US"/>
              </w:rPr>
              <w:t>煤</w:t>
            </w:r>
            <w:r>
              <w:rPr>
                <w:rFonts w:hint="eastAsia"/>
                <w:kern w:val="2"/>
                <w:szCs w:val="24"/>
                <w:lang w:val="en-US"/>
              </w:rPr>
              <w:t>(</w:t>
            </w:r>
            <w:r>
              <w:rPr>
                <w:kern w:val="2"/>
                <w:szCs w:val="24"/>
                <w:lang w:val="en-US"/>
              </w:rPr>
              <w:t>kgce</w:t>
            </w:r>
            <w:r>
              <w:rPr>
                <w:rFonts w:hint="eastAsia"/>
                <w:kern w:val="2"/>
                <w:szCs w:val="24"/>
                <w:lang w:val="en-US"/>
              </w:rPr>
              <w:t>/㎡)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供暖</w:t>
            </w:r>
            <w:r>
              <w:rPr>
                <w:kern w:val="2"/>
                <w:szCs w:val="24"/>
                <w:lang w:val="en-US"/>
              </w:rPr>
              <w:t>锅炉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3" w:name="热源锅炉标煤"/>
            <w:r>
              <w:t>2.06</w:t>
            </w:r>
            <w:bookmarkEnd w:id="113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4" w:name="热源锅炉标煤_转一次能源"/>
            <w:r>
              <w:t>16.77</w:t>
            </w:r>
            <w:bookmarkEnd w:id="11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天然气(</w:t>
            </w:r>
            <w:r>
              <w:rPr>
                <w:kern w:val="2"/>
                <w:szCs w:val="24"/>
                <w:lang w:val="en-US"/>
              </w:rPr>
              <w:t>m³/</w:t>
            </w:r>
            <w:r>
              <w:rPr>
                <w:rFonts w:hint="eastAsia"/>
                <w:kern w:val="2"/>
                <w:szCs w:val="24"/>
                <w:lang w:val="en-US"/>
              </w:rPr>
              <w:t>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供暖</w:t>
            </w:r>
            <w:r>
              <w:rPr>
                <w:kern w:val="2"/>
                <w:szCs w:val="24"/>
                <w:lang w:val="en-US"/>
              </w:rPr>
              <w:t>锅炉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5" w:name="热源锅炉燃气"/>
            <w:r>
              <w:t>0.00</w:t>
            </w:r>
            <w:bookmarkEnd w:id="115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6" w:name="热源锅炉燃气_转一次能源"/>
            <w:r>
              <w:t>0.00</w:t>
            </w:r>
            <w:bookmarkEnd w:id="11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生活</w:t>
            </w:r>
            <w:r>
              <w:rPr>
                <w:kern w:val="2"/>
                <w:szCs w:val="24"/>
                <w:lang w:val="en-US"/>
              </w:rPr>
              <w:t>热水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7" w:name="生活热水燃气"/>
            <w:r>
              <w:t>0.00</w:t>
            </w:r>
            <w:bookmarkEnd w:id="117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8" w:name="生活热水燃气_转一次能源"/>
            <w:r>
              <w:t>0.00</w:t>
            </w:r>
            <w:bookmarkEnd w:id="1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炊事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19" w:name="炊事燃气消耗"/>
            <w:r>
              <w:t>0.00</w:t>
            </w:r>
            <w:bookmarkEnd w:id="119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0" w:name="炊事燃气消耗_转一次能源"/>
            <w:r>
              <w:t>0.00</w:t>
            </w:r>
            <w:bookmarkEnd w:id="1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市政</w:t>
            </w:r>
            <w:r>
              <w:rPr>
                <w:kern w:val="2"/>
                <w:szCs w:val="24"/>
                <w:lang w:val="en-US"/>
              </w:rPr>
              <w:t>热力</w:t>
            </w:r>
            <w:r>
              <w:rPr>
                <w:rFonts w:hint="eastAsia"/>
                <w:kern w:val="2"/>
                <w:szCs w:val="24"/>
                <w:lang w:val="en-US"/>
              </w:rPr>
              <w:t>(</w:t>
            </w:r>
            <w:r>
              <w:rPr>
                <w:kern w:val="2"/>
                <w:szCs w:val="24"/>
                <w:lang w:val="en-US"/>
              </w:rPr>
              <w:t>kWh</w:t>
            </w:r>
            <w:r>
              <w:rPr>
                <w:rFonts w:hint="eastAsia"/>
                <w:kern w:val="2"/>
                <w:szCs w:val="24"/>
                <w:lang w:val="en-US"/>
              </w:rPr>
              <w:t>/㎡)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市政</w:t>
            </w:r>
            <w:r>
              <w:rPr>
                <w:kern w:val="2"/>
                <w:szCs w:val="24"/>
                <w:lang w:val="en-US"/>
              </w:rPr>
              <w:t>热力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1" w:name="热源市政能耗"/>
            <w:r>
              <w:t>0.00</w:t>
            </w:r>
            <w:bookmarkEnd w:id="121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2" w:name="热源市政能耗_转一次能源"/>
            <w:r>
              <w:t>0.00</w:t>
            </w:r>
            <w:bookmarkEnd w:id="12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可再生发电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光伏</w:t>
            </w:r>
            <w:r>
              <w:rPr>
                <w:kern w:val="2"/>
                <w:szCs w:val="24"/>
                <w:lang w:val="en-US"/>
              </w:rPr>
              <w:t>发电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3" w:name="光伏能耗"/>
            <w:r>
              <w:t>434.07</w:t>
            </w:r>
            <w:bookmarkEnd w:id="123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4" w:name="光伏能耗_转一次能源"/>
            <w:r>
              <w:t>1128.58</w:t>
            </w:r>
            <w:bookmarkEnd w:id="1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风力发电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5" w:name="风力能耗"/>
            <w:r>
              <w:t>0.00</w:t>
            </w:r>
            <w:bookmarkEnd w:id="125"/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6" w:name="风力能耗_转一次能源"/>
            <w:r>
              <w:t>0.00</w:t>
            </w:r>
            <w:bookmarkEnd w:id="1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  <w:gridSpan w:val="3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一次</w:t>
            </w:r>
            <w:r>
              <w:rPr>
                <w:kern w:val="2"/>
                <w:szCs w:val="24"/>
                <w:lang w:val="en-US"/>
              </w:rPr>
              <w:t>能源需求(kWh/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2556" w:type="dxa"/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7" w:name="建筑综合能耗"/>
            <w:r>
              <w:t>0.00</w:t>
            </w:r>
            <w:bookmarkEnd w:id="127"/>
          </w:p>
        </w:tc>
      </w:tr>
    </w:tbl>
    <w:p/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495925" cy="34766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96502" cy="347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 w:val="0"/>
        <w:rPr>
          <w:kern w:val="2"/>
        </w:rPr>
      </w:pPr>
      <w:bookmarkStart w:id="128" w:name="_Toc155390430"/>
      <w:r>
        <w:rPr>
          <w:kern w:val="2"/>
        </w:rPr>
        <w:t>可再生能源利用</w:t>
      </w:r>
      <w:bookmarkEnd w:id="128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7"/>
        <w:gridCol w:w="2956"/>
        <w:gridCol w:w="341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能耗分项</w:t>
            </w:r>
          </w:p>
        </w:tc>
        <w:tc>
          <w:tcPr>
            <w:tcW w:w="2956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需求量（电）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3414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需求量（热）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耗冷量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kern w:val="2"/>
                <w:szCs w:val="24"/>
                <w:lang w:val="en-US"/>
              </w:rPr>
              <w:softHyphen/>
            </w:r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29" w:name="年供冷需求指标_转热量"/>
            <w:r>
              <w:rPr>
                <w:kern w:val="2"/>
                <w:szCs w:val="24"/>
                <w:lang w:val="en-US"/>
              </w:rPr>
              <w:t>0.00</w:t>
            </w:r>
            <w:bookmarkEnd w:id="129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耗热量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0" w:name="年供暖需求指标_转热量"/>
            <w:r>
              <w:rPr>
                <w:kern w:val="2"/>
                <w:szCs w:val="24"/>
                <w:lang w:val="en-US"/>
              </w:rPr>
              <w:t>14.84</w:t>
            </w:r>
            <w:bookmarkEnd w:id="13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照明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1" w:name="照明能耗_2"/>
            <w:r>
              <w:rPr>
                <w:rFonts w:hint="eastAsia"/>
                <w:kern w:val="2"/>
                <w:szCs w:val="24"/>
                <w:lang w:val="en-US"/>
              </w:rPr>
              <w:t>4.02</w:t>
            </w:r>
            <w:bookmarkEnd w:id="131"/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2" w:name="照明能耗_转热量"/>
            <w:r>
              <w:rPr>
                <w:kern w:val="2"/>
                <w:szCs w:val="24"/>
                <w:lang w:val="en-US"/>
              </w:rPr>
              <w:t>10.45</w:t>
            </w:r>
            <w:bookmarkEnd w:id="132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空调风机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3" w:name="风机电耗"/>
            <w:r>
              <w:rPr>
                <w:rFonts w:hint="eastAsia"/>
                <w:kern w:val="2"/>
                <w:szCs w:val="24"/>
                <w:lang w:val="en-US"/>
              </w:rPr>
              <w:t>2.60</w:t>
            </w:r>
            <w:bookmarkEnd w:id="133"/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4" w:name="风机电耗_转热量"/>
            <w:r>
              <w:rPr>
                <w:rFonts w:hint="eastAsia"/>
                <w:kern w:val="2"/>
                <w:szCs w:val="24"/>
                <w:lang w:val="en-US"/>
              </w:rPr>
              <w:t>6.76</w:t>
            </w:r>
            <w:bookmarkEnd w:id="134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电梯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5" w:name="动力系统能耗_2"/>
            <w:r>
              <w:rPr>
                <w:kern w:val="2"/>
                <w:szCs w:val="24"/>
                <w:lang w:val="en-US"/>
              </w:rPr>
              <w:t>0.00</w:t>
            </w:r>
            <w:bookmarkEnd w:id="135"/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6" w:name="动力系统能耗_转热量"/>
            <w:r>
              <w:rPr>
                <w:kern w:val="2"/>
                <w:szCs w:val="24"/>
                <w:lang w:val="en-US"/>
              </w:rPr>
              <w:t>0.00</w:t>
            </w:r>
            <w:bookmarkEnd w:id="136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生活热水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7" w:name="热水系统能耗_转热量"/>
            <w:r>
              <w:rPr>
                <w:kern w:val="2"/>
                <w:szCs w:val="24"/>
                <w:lang w:val="en-US"/>
              </w:rPr>
              <w:t>170.84</w:t>
            </w:r>
            <w:bookmarkEnd w:id="137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插座</w:t>
            </w:r>
            <w:r>
              <w:rPr>
                <w:kern w:val="2"/>
                <w:szCs w:val="24"/>
                <w:lang w:val="en-US"/>
              </w:rPr>
              <w:t>设备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8" w:name="设备用电_2"/>
            <w:r>
              <w:rPr>
                <w:rFonts w:hint="eastAsia"/>
                <w:kern w:val="2"/>
                <w:szCs w:val="24"/>
                <w:lang w:val="en-US"/>
              </w:rPr>
              <w:t>10.04</w:t>
            </w:r>
            <w:bookmarkEnd w:id="138"/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39" w:name="设备用电_转热量"/>
            <w:r>
              <w:rPr>
                <w:rFonts w:hint="eastAsia"/>
                <w:kern w:val="2"/>
                <w:szCs w:val="24"/>
                <w:lang w:val="en-US"/>
              </w:rPr>
              <w:t>26.10</w:t>
            </w:r>
            <w:bookmarkEnd w:id="139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炊事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0" w:name="炊事燃气消耗_转热量"/>
            <w:r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14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3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合计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1" w:name="能耗需求量合计"/>
            <w:r>
              <w:rPr>
                <w:kern w:val="2"/>
                <w:szCs w:val="24"/>
                <w:lang w:val="en-US"/>
              </w:rPr>
              <w:t>228.99</w:t>
            </w:r>
            <w:bookmarkEnd w:id="14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可再生</w:t>
            </w:r>
            <w:r>
              <w:rPr>
                <w:kern w:val="2"/>
                <w:szCs w:val="24"/>
                <w:lang w:val="en-US"/>
              </w:rPr>
              <w:t>分项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可再生发电</w:t>
            </w:r>
            <w:r>
              <w:rPr>
                <w:kern w:val="2"/>
                <w:szCs w:val="24"/>
                <w:lang w:val="en-US"/>
              </w:rPr>
              <w:t xml:space="preserve"> 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可再生利用</w:t>
            </w:r>
            <w:r>
              <w:rPr>
                <w:kern w:val="2"/>
                <w:szCs w:val="24"/>
                <w:lang w:val="en-US"/>
              </w:rPr>
              <w:t>（</w:t>
            </w:r>
            <w:r>
              <w:rPr>
                <w:rFonts w:hint="eastAsia"/>
                <w:kern w:val="2"/>
                <w:szCs w:val="24"/>
                <w:lang w:val="en-US"/>
              </w:rPr>
              <w:t>热</w:t>
            </w:r>
            <w:r>
              <w:rPr>
                <w:kern w:val="2"/>
                <w:szCs w:val="24"/>
                <w:lang w:val="en-US"/>
              </w:rPr>
              <w:t>）(kWh/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地源</w:t>
            </w:r>
            <w:r>
              <w:rPr>
                <w:kern w:val="2"/>
                <w:szCs w:val="24"/>
                <w:lang w:val="en-US"/>
              </w:rPr>
              <w:t>\</w:t>
            </w:r>
            <w:r>
              <w:rPr>
                <w:rFonts w:hint="eastAsia"/>
                <w:kern w:val="2"/>
                <w:szCs w:val="24"/>
                <w:lang w:val="en-US"/>
              </w:rPr>
              <w:t>空气源供热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2" w:name="热泵可再生能耗_转热量"/>
            <w:r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142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单体</w:t>
            </w:r>
            <w:r>
              <w:rPr>
                <w:kern w:val="2"/>
                <w:szCs w:val="24"/>
                <w:lang w:val="en-US"/>
              </w:rPr>
              <w:t>空调</w:t>
            </w:r>
            <w:r>
              <w:rPr>
                <w:rFonts w:hint="eastAsia"/>
                <w:kern w:val="2"/>
                <w:szCs w:val="24"/>
                <w:lang w:val="en-US"/>
              </w:rPr>
              <w:t>\多联机</w:t>
            </w:r>
            <w:r>
              <w:rPr>
                <w:kern w:val="2"/>
                <w:szCs w:val="24"/>
                <w:lang w:val="en-US"/>
              </w:rPr>
              <w:t>供热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3" w:name="单体多联机热能能耗_转热量"/>
            <w:r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143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太阳能热水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4" w:name="太阳能能耗_转热量"/>
            <w:r>
              <w:rPr>
                <w:rFonts w:hint="eastAsia"/>
                <w:kern w:val="2"/>
                <w:szCs w:val="24"/>
                <w:lang w:val="en-US"/>
              </w:rPr>
              <w:t>170.84</w:t>
            </w:r>
            <w:bookmarkEnd w:id="144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热泵</w:t>
            </w:r>
            <w:r>
              <w:rPr>
                <w:kern w:val="2"/>
                <w:szCs w:val="24"/>
                <w:lang w:val="en-US"/>
              </w:rPr>
              <w:t>热水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5" w:name="热泵热水热能能耗_转热量"/>
            <w:r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145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光伏发电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6" w:name="光伏能耗_2"/>
            <w:r>
              <w:rPr>
                <w:kern w:val="2"/>
                <w:szCs w:val="24"/>
                <w:lang w:val="en-US"/>
              </w:rPr>
              <w:t>434.07</w:t>
            </w:r>
            <w:bookmarkEnd w:id="146"/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7" w:name="光伏能耗_转热量"/>
            <w:r>
              <w:rPr>
                <w:rFonts w:hint="eastAsia"/>
                <w:kern w:val="2"/>
                <w:szCs w:val="24"/>
                <w:lang w:val="en-US"/>
              </w:rPr>
              <w:t>1128.58</w:t>
            </w:r>
            <w:bookmarkEnd w:id="147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风力发电</w:t>
            </w:r>
          </w:p>
        </w:tc>
        <w:tc>
          <w:tcPr>
            <w:tcW w:w="2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8" w:name="风力能耗_2"/>
            <w:r>
              <w:rPr>
                <w:kern w:val="2"/>
                <w:szCs w:val="24"/>
                <w:lang w:val="en-US"/>
              </w:rPr>
              <w:t>0.00</w:t>
            </w:r>
            <w:bookmarkEnd w:id="148"/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49" w:name="风力能耗_转热量"/>
            <w:r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149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13" w:type="dxa"/>
            <w:gridSpan w:val="2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合计</w:t>
            </w:r>
          </w:p>
        </w:tc>
        <w:tc>
          <w:tcPr>
            <w:tcW w:w="341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0" w:name="可再生利用量合计"/>
            <w:r>
              <w:rPr>
                <w:rFonts w:hint="eastAsia"/>
                <w:kern w:val="2"/>
                <w:szCs w:val="24"/>
                <w:lang w:val="en-US"/>
              </w:rPr>
              <w:t>1299.42</w:t>
            </w:r>
            <w:bookmarkEnd w:id="15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57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可再生能源利用率(</w:t>
            </w:r>
            <w:r>
              <w:rPr>
                <w:kern w:val="2"/>
                <w:szCs w:val="24"/>
                <w:lang w:val="en-US"/>
              </w:rPr>
              <w:t>%</w:t>
            </w:r>
            <w:r>
              <w:rPr>
                <w:rFonts w:hint="eastAsia"/>
                <w:kern w:val="2"/>
                <w:szCs w:val="24"/>
                <w:lang w:val="en-US"/>
              </w:rPr>
              <w:t>)</w:t>
            </w:r>
          </w:p>
        </w:tc>
        <w:tc>
          <w:tcPr>
            <w:tcW w:w="63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kern w:val="2"/>
                <w:szCs w:val="24"/>
                <w:lang w:val="en-US"/>
              </w:rPr>
              <w:t>567</w:t>
            </w:r>
          </w:p>
        </w:tc>
      </w:tr>
    </w:tbl>
    <w:p/>
    <w:p>
      <w:pPr>
        <w:pStyle w:val="4"/>
        <w:widowControl w:val="0"/>
        <w:rPr>
          <w:kern w:val="2"/>
        </w:rPr>
      </w:pPr>
      <w:bookmarkStart w:id="151" w:name="_Toc155390431"/>
      <w:r>
        <w:rPr>
          <w:kern w:val="2"/>
        </w:rPr>
        <w:t>结论</w:t>
      </w:r>
      <w:bookmarkEnd w:id="151"/>
    </w:p>
    <w:tbl>
      <w:tblPr>
        <w:tblStyle w:val="18"/>
        <w:tblW w:w="932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1"/>
        <w:gridCol w:w="3413"/>
        <w:gridCol w:w="22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检查</w:t>
            </w:r>
            <w:r>
              <w:rPr>
                <w:kern w:val="2"/>
                <w:szCs w:val="24"/>
                <w:lang w:val="en-US"/>
              </w:rPr>
              <w:t>项</w:t>
            </w:r>
          </w:p>
        </w:tc>
        <w:tc>
          <w:tcPr>
            <w:tcW w:w="3413" w:type="dxa"/>
            <w:shd w:val="clear" w:color="auto" w:fill="E7E6E6" w:themeFill="background2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值</w:t>
            </w:r>
          </w:p>
        </w:tc>
        <w:tc>
          <w:tcPr>
            <w:tcW w:w="2243" w:type="dxa"/>
            <w:shd w:val="clear" w:color="auto" w:fill="E7E6E6" w:themeFill="background2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限值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供冷年</w:t>
            </w:r>
            <w:r>
              <w:rPr>
                <w:kern w:val="2"/>
                <w:szCs w:val="24"/>
                <w:lang w:val="en-US"/>
              </w:rPr>
              <w:t>耗冷量(kWh/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3413" w:type="dxa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2" w:name="年供冷需求指标_2"/>
            <w:r>
              <w:t>0.00</w:t>
            </w:r>
            <w:bookmarkEnd w:id="152"/>
          </w:p>
        </w:tc>
        <w:tc>
          <w:tcPr>
            <w:tcW w:w="2243" w:type="dxa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3" w:name="限值_年供冷需求指标"/>
            <w:r>
              <w:rPr>
                <w:rFonts w:hint="eastAsia"/>
                <w:kern w:val="2"/>
                <w:szCs w:val="24"/>
                <w:lang w:val="en-US"/>
              </w:rPr>
              <w:t>3.16</w:t>
            </w:r>
            <w:bookmarkEnd w:id="15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供暖年</w:t>
            </w:r>
            <w:r>
              <w:rPr>
                <w:kern w:val="2"/>
                <w:szCs w:val="24"/>
                <w:lang w:val="en-US"/>
              </w:rPr>
              <w:t>耗热量(kWh/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3413" w:type="dxa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4" w:name="年供暖需求指标_2"/>
            <w:r>
              <w:t>14.84</w:t>
            </w:r>
            <w:bookmarkEnd w:id="154"/>
          </w:p>
        </w:tc>
        <w:tc>
          <w:tcPr>
            <w:tcW w:w="2243" w:type="dxa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5" w:name="限值_年供暖需求指标"/>
            <w:r>
              <w:rPr>
                <w:rFonts w:hint="eastAsia"/>
                <w:kern w:val="2"/>
                <w:szCs w:val="24"/>
                <w:lang w:val="en-US"/>
              </w:rPr>
              <w:t>15.00</w:t>
            </w:r>
            <w:bookmarkEnd w:id="15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建筑</w:t>
            </w:r>
            <w:r>
              <w:rPr>
                <w:kern w:val="2"/>
                <w:szCs w:val="24"/>
                <w:lang w:val="en-US"/>
              </w:rPr>
              <w:t>综合能耗</w:t>
            </w:r>
            <w:r>
              <w:rPr>
                <w:rFonts w:hint="eastAsia"/>
                <w:kern w:val="2"/>
                <w:szCs w:val="24"/>
                <w:lang w:val="en-US"/>
              </w:rPr>
              <w:t>(一次</w:t>
            </w:r>
            <w:r>
              <w:rPr>
                <w:kern w:val="2"/>
                <w:szCs w:val="24"/>
                <w:lang w:val="en-US"/>
              </w:rPr>
              <w:t>能源</w:t>
            </w:r>
            <w:r>
              <w:rPr>
                <w:rFonts w:hint="eastAsia"/>
                <w:kern w:val="2"/>
                <w:szCs w:val="24"/>
                <w:lang w:val="en-US"/>
              </w:rPr>
              <w:t>)</w:t>
            </w:r>
            <w:r>
              <w:rPr>
                <w:kern w:val="2"/>
                <w:szCs w:val="24"/>
                <w:lang w:val="en-US"/>
              </w:rPr>
              <w:t>值</w:t>
            </w:r>
            <w:r>
              <w:rPr>
                <w:rFonts w:hint="eastAsia"/>
                <w:kern w:val="2"/>
                <w:szCs w:val="24"/>
                <w:lang w:val="en-US"/>
              </w:rPr>
              <w:t>(</w:t>
            </w:r>
            <w:r>
              <w:rPr>
                <w:kern w:val="2"/>
                <w:szCs w:val="24"/>
                <w:lang w:val="en-US"/>
              </w:rPr>
              <w:t>kWh/</w:t>
            </w:r>
            <w:r>
              <w:rPr>
                <w:rFonts w:hint="eastAsia"/>
                <w:kern w:val="2"/>
                <w:szCs w:val="24"/>
                <w:lang w:val="en-US"/>
              </w:rPr>
              <w:t>㎡)</w:t>
            </w:r>
          </w:p>
        </w:tc>
        <w:tc>
          <w:tcPr>
            <w:tcW w:w="3413" w:type="dxa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6" w:name="建筑综合能耗_2"/>
            <w:r>
              <w:t>0.00</w:t>
            </w:r>
            <w:bookmarkEnd w:id="156"/>
          </w:p>
        </w:tc>
        <w:tc>
          <w:tcPr>
            <w:tcW w:w="2243" w:type="dxa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7" w:name="限值_年供暖、供冷和照明一次能源需求指标"/>
            <w:r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15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可再生</w:t>
            </w:r>
            <w:r>
              <w:rPr>
                <w:kern w:val="2"/>
                <w:szCs w:val="24"/>
                <w:lang w:val="en-US"/>
              </w:rPr>
              <w:t>能源</w:t>
            </w:r>
            <w:r>
              <w:rPr>
                <w:rFonts w:hint="eastAsia"/>
                <w:kern w:val="2"/>
                <w:szCs w:val="24"/>
                <w:lang w:val="en-US"/>
              </w:rPr>
              <w:t>利用</w:t>
            </w:r>
            <w:r>
              <w:rPr>
                <w:kern w:val="2"/>
                <w:szCs w:val="24"/>
                <w:lang w:val="en-US"/>
              </w:rPr>
              <w:t>率</w:t>
            </w:r>
            <w:r>
              <w:rPr>
                <w:rFonts w:hint="eastAsia"/>
                <w:kern w:val="2"/>
                <w:szCs w:val="24"/>
                <w:lang w:val="en-US"/>
              </w:rPr>
              <w:t>(</w:t>
            </w:r>
            <w:r>
              <w:rPr>
                <w:kern w:val="2"/>
                <w:szCs w:val="24"/>
                <w:lang w:val="en-US"/>
              </w:rPr>
              <w:t>%</w:t>
            </w:r>
            <w:r>
              <w:rPr>
                <w:rFonts w:hint="eastAsia"/>
                <w:kern w:val="2"/>
                <w:szCs w:val="24"/>
                <w:lang w:val="en-US"/>
              </w:rPr>
              <w:t>)</w:t>
            </w:r>
          </w:p>
        </w:tc>
        <w:tc>
          <w:tcPr>
            <w:tcW w:w="3413" w:type="dxa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8" w:name="可再生能源利用率"/>
            <w:r>
              <w:t>567</w:t>
            </w:r>
            <w:bookmarkEnd w:id="158"/>
          </w:p>
        </w:tc>
        <w:tc>
          <w:tcPr>
            <w:tcW w:w="2243" w:type="dxa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59" w:name="限值_可再生能源利用率"/>
            <w:r>
              <w:rPr>
                <w:rFonts w:hint="eastAsia"/>
                <w:kern w:val="2"/>
                <w:szCs w:val="24"/>
                <w:lang w:val="en-US"/>
              </w:rPr>
              <w:t>100</w:t>
            </w:r>
            <w:bookmarkEnd w:id="15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标准依据</w:t>
            </w:r>
          </w:p>
        </w:tc>
        <w:tc>
          <w:tcPr>
            <w:tcW w:w="5656" w:type="dxa"/>
            <w:gridSpan w:val="2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60" w:name="标准依据"/>
            <w:r>
              <w:rPr>
                <w:rFonts w:hint="eastAsia"/>
                <w:kern w:val="2"/>
                <w:szCs w:val="24"/>
                <w:lang w:val="en-US"/>
              </w:rPr>
              <w:t>陕西省《零能耗建筑设计导则》(DB 61/T 5025-2022)第3.3.1条</w:t>
            </w:r>
            <w:bookmarkEnd w:id="16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标准要求</w:t>
            </w:r>
          </w:p>
        </w:tc>
        <w:tc>
          <w:tcPr>
            <w:tcW w:w="5656" w:type="dxa"/>
            <w:gridSpan w:val="2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61" w:name="标准要求"/>
            <w:r>
              <w:rPr>
                <w:rFonts w:hint="eastAsia"/>
                <w:kern w:val="2"/>
                <w:szCs w:val="24"/>
                <w:lang w:val="en-US"/>
              </w:rPr>
              <w:t>陕西省《零能耗建筑设计导则》(DB 61/T 5025-2022)第3.3.1条的规定</w:t>
            </w:r>
            <w:bookmarkEnd w:id="16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结论</w:t>
            </w:r>
          </w:p>
        </w:tc>
        <w:tc>
          <w:tcPr>
            <w:tcW w:w="5656" w:type="dxa"/>
            <w:gridSpan w:val="2"/>
          </w:tcPr>
          <w:p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162" w:name="结论"/>
            <w:r>
              <w:rPr>
                <w:rFonts w:hint="eastAsia"/>
                <w:kern w:val="2"/>
                <w:szCs w:val="24"/>
                <w:lang w:val="en-US"/>
              </w:rPr>
              <w:t>满足</w:t>
            </w:r>
            <w:bookmarkEnd w:id="162"/>
          </w:p>
        </w:tc>
      </w:tr>
    </w:tbl>
    <w:p/>
    <w:p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pStyle w:val="2"/>
        <w:widowControl w:val="0"/>
        <w:jc w:val="both"/>
        <w:rPr>
          <w:kern w:val="2"/>
          <w:szCs w:val="24"/>
        </w:rPr>
      </w:pPr>
      <w:bookmarkStart w:id="163" w:name="_Toc155390432"/>
      <w:r>
        <w:rPr>
          <w:kern w:val="2"/>
          <w:szCs w:val="24"/>
        </w:rPr>
        <w:t>附录</w:t>
      </w:r>
      <w:bookmarkEnd w:id="163"/>
    </w:p>
    <w:p>
      <w:pPr>
        <w:pStyle w:val="4"/>
        <w:widowControl w:val="0"/>
        <w:rPr>
          <w:kern w:val="2"/>
        </w:rPr>
      </w:pPr>
      <w:bookmarkStart w:id="164" w:name="_Toc155390433"/>
      <w:r>
        <w:rPr>
          <w:kern w:val="2"/>
        </w:rPr>
        <w:t>工作日/节假日人员逐时在室率(%)</w:t>
      </w:r>
      <w:bookmarkEnd w:id="164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r>
        <w:t>注：上行：工作日；下行：节假日</w:t>
      </w:r>
    </w:p>
    <w:p>
      <w:pPr>
        <w:pStyle w:val="4"/>
      </w:pPr>
      <w:bookmarkStart w:id="165" w:name="_Toc155390434"/>
      <w:r>
        <w:t>工作日/节假日照明开关时间表(%)</w:t>
      </w:r>
      <w:bookmarkEnd w:id="165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166" w:name="_Toc155390435"/>
      <w:r>
        <w:t>工作日/节假日设备逐时使用率(%)</w:t>
      </w:r>
      <w:bookmarkEnd w:id="166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167" w:name="_Toc155390436"/>
      <w:r>
        <w:t>工作日/节假日空调系统运行时间表(1:开,0:关)</w:t>
      </w:r>
      <w:bookmarkEnd w:id="167"/>
    </w:p>
    <w:p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>
      <w:r>
        <w:t>供冷期：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168" w:name="_Toc155390437"/>
      <w:r>
        <w:t>工作日/节假日新风运行时间表(%)</w:t>
      </w:r>
      <w:bookmarkEnd w:id="168"/>
    </w:p>
    <w:p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>
      <w:r>
        <w:t>供冷期：</w:t>
      </w:r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/>
    <w:p>
      <w:r>
        <w:t>注：上行：工作日；下行：节假日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  <w:r>
      <w:rPr>
        <w:color w:val="00000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矩形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_x0000_s1026" o:spid="_x0000_s1026" o:spt="1" style="position:absolute;left:0pt;height:752.4pt;width:580.8pt;mso-position-horizontal:center;mso-position-horizontal-relative:page;mso-position-vertical:center;mso-position-vertical-relative:page;z-index:251659264;v-text-anchor:middle;mso-width-relative:page;mso-height-relative:page;mso-width-percent:950;mso-height-percent:950;" filled="f" stroked="t" coordsize="21600,21600" o:gfxdata="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I4AB7VAAAABwEAAA8AAAAAAAAAAQAgAAAA&#10;IgAAAGRycy9kb3ducmV2LnhtbFBLAQIUABQAAAAIAIdO4kAQwlLygAIAAPIEAAAOAAAAAAAAAAEA&#10;IAAAACQBAABkcnMvZTJvRG9jLnhtbFBLBQYAAAAABgAGAFkBAAAWBgAAAAA=&#10;">
              <v:fill on="f" focussize="0,0"/>
              <v:stroke weight="1.25pt" color="#767171 [1614]" miterlimit="8" joinstyle="miter"/>
              <v:imagedata o:title=""/>
              <o:lock v:ext="edit" aspectratio="f"/>
            </v:rect>
          </w:pict>
        </mc:Fallback>
      </mc:AlternateContent>
    </w:r>
    <w:r>
      <w:rPr>
        <w:lang w:val="en-US"/>
      </w:rP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5F47F2"/>
    <w:rsid w:val="00001B4D"/>
    <w:rsid w:val="00011DD1"/>
    <w:rsid w:val="00052933"/>
    <w:rsid w:val="00082741"/>
    <w:rsid w:val="00096008"/>
    <w:rsid w:val="000A2B18"/>
    <w:rsid w:val="000F7EF2"/>
    <w:rsid w:val="0010335A"/>
    <w:rsid w:val="0014043B"/>
    <w:rsid w:val="001869A2"/>
    <w:rsid w:val="001F3C8B"/>
    <w:rsid w:val="002072EF"/>
    <w:rsid w:val="002555B8"/>
    <w:rsid w:val="0027378A"/>
    <w:rsid w:val="002A56E8"/>
    <w:rsid w:val="003121F7"/>
    <w:rsid w:val="00335B73"/>
    <w:rsid w:val="00377263"/>
    <w:rsid w:val="003913BC"/>
    <w:rsid w:val="003A0922"/>
    <w:rsid w:val="003A7138"/>
    <w:rsid w:val="003B7892"/>
    <w:rsid w:val="003D7730"/>
    <w:rsid w:val="003E3842"/>
    <w:rsid w:val="00451AF1"/>
    <w:rsid w:val="00467891"/>
    <w:rsid w:val="00482003"/>
    <w:rsid w:val="004A0059"/>
    <w:rsid w:val="004D230F"/>
    <w:rsid w:val="004D449D"/>
    <w:rsid w:val="005215FB"/>
    <w:rsid w:val="00536747"/>
    <w:rsid w:val="005436D3"/>
    <w:rsid w:val="005476FE"/>
    <w:rsid w:val="00567BE8"/>
    <w:rsid w:val="00586A3F"/>
    <w:rsid w:val="00586EFA"/>
    <w:rsid w:val="00590D38"/>
    <w:rsid w:val="005C2FAD"/>
    <w:rsid w:val="005D0360"/>
    <w:rsid w:val="005E7864"/>
    <w:rsid w:val="005F47F2"/>
    <w:rsid w:val="0065043D"/>
    <w:rsid w:val="00685ADE"/>
    <w:rsid w:val="006C5D8A"/>
    <w:rsid w:val="007128A6"/>
    <w:rsid w:val="0071486F"/>
    <w:rsid w:val="00744DFD"/>
    <w:rsid w:val="0074755E"/>
    <w:rsid w:val="00756C35"/>
    <w:rsid w:val="00757093"/>
    <w:rsid w:val="00760FC1"/>
    <w:rsid w:val="007B7307"/>
    <w:rsid w:val="007F616E"/>
    <w:rsid w:val="00815F48"/>
    <w:rsid w:val="00834C56"/>
    <w:rsid w:val="00853A1E"/>
    <w:rsid w:val="008803AF"/>
    <w:rsid w:val="008830D8"/>
    <w:rsid w:val="008F405D"/>
    <w:rsid w:val="00941F89"/>
    <w:rsid w:val="00950AAE"/>
    <w:rsid w:val="00991612"/>
    <w:rsid w:val="009B2B57"/>
    <w:rsid w:val="009C4D39"/>
    <w:rsid w:val="009D13E6"/>
    <w:rsid w:val="009F4D0F"/>
    <w:rsid w:val="00A137FC"/>
    <w:rsid w:val="00A30D56"/>
    <w:rsid w:val="00A679F1"/>
    <w:rsid w:val="00AD743C"/>
    <w:rsid w:val="00B073D7"/>
    <w:rsid w:val="00B248FC"/>
    <w:rsid w:val="00B51927"/>
    <w:rsid w:val="00B53A2F"/>
    <w:rsid w:val="00B5496F"/>
    <w:rsid w:val="00B55B22"/>
    <w:rsid w:val="00B60750"/>
    <w:rsid w:val="00B8627B"/>
    <w:rsid w:val="00B92EB5"/>
    <w:rsid w:val="00BB189B"/>
    <w:rsid w:val="00BB2101"/>
    <w:rsid w:val="00BE679E"/>
    <w:rsid w:val="00C15378"/>
    <w:rsid w:val="00C270D1"/>
    <w:rsid w:val="00C36EA0"/>
    <w:rsid w:val="00C40FA2"/>
    <w:rsid w:val="00C5310D"/>
    <w:rsid w:val="00C63237"/>
    <w:rsid w:val="00C9048C"/>
    <w:rsid w:val="00C9286F"/>
    <w:rsid w:val="00C97E25"/>
    <w:rsid w:val="00CA4AB8"/>
    <w:rsid w:val="00D12D61"/>
    <w:rsid w:val="00D40158"/>
    <w:rsid w:val="00D46ECF"/>
    <w:rsid w:val="00D62A9A"/>
    <w:rsid w:val="00DB7954"/>
    <w:rsid w:val="00DC73AD"/>
    <w:rsid w:val="00DC756A"/>
    <w:rsid w:val="00DE0C91"/>
    <w:rsid w:val="00DE1CAA"/>
    <w:rsid w:val="00DE78AA"/>
    <w:rsid w:val="00DF6E01"/>
    <w:rsid w:val="00E06CC1"/>
    <w:rsid w:val="00E2766F"/>
    <w:rsid w:val="00E30F2C"/>
    <w:rsid w:val="00E408A3"/>
    <w:rsid w:val="00E81ACD"/>
    <w:rsid w:val="00E84E1F"/>
    <w:rsid w:val="00F14871"/>
    <w:rsid w:val="00F16E5F"/>
    <w:rsid w:val="00F3693D"/>
    <w:rsid w:val="00F53866"/>
    <w:rsid w:val="00F90FF8"/>
    <w:rsid w:val="00F94169"/>
    <w:rsid w:val="00FA1836"/>
    <w:rsid w:val="00FA59F5"/>
    <w:rsid w:val="00FB065D"/>
    <w:rsid w:val="00FD09D6"/>
    <w:rsid w:val="00FD0D7A"/>
    <w:rsid w:val="00FD1D01"/>
    <w:rsid w:val="4980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autoRedefine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autoRedefine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autoRedefine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autoRedefine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yi8888\AppData\Local\Temp\tmp11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tmp114.dotx</Template>
  <Company>ths</Company>
  <Pages>8</Pages>
  <Words>2849</Words>
  <Characters>16241</Characters>
  <Lines>135</Lines>
  <Paragraphs>38</Paragraphs>
  <TotalTime>0</TotalTime>
  <ScaleCrop>false</ScaleCrop>
  <LinksUpToDate>false</LinksUpToDate>
  <CharactersWithSpaces>19052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2024-01-05T15:39:00Z</dcterms:created>
  <dc:creator>keyi8888</dc:creator>
  <cp:lastModifiedBy>星河</cp:lastModifiedBy>
  <cp:lastPrinted>2411-12-31T16:00:00Z</cp:lastPrinted>
  <dcterms:modified xsi:type="dcterms:W3CDTF">2024-01-07T13:55:18Z</dcterms:modified>
  <dc:title>超低能耗建筑能效报告书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6AA627CE22B64DB0ABB534CC93C950B9_12</vt:lpwstr>
  </property>
</Properties>
</file>