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0390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4.1.</w:t>
      </w:r>
      <w:r>
        <w:rPr>
          <w:rFonts w:hint="eastAsia" w:ascii="Times New Roman" w:hAnsi="Times New Roman" w:eastAsiaTheme="minorEastAsia"/>
        </w:rPr>
        <w:t>8</w:t>
      </w:r>
      <w:r>
        <w:rPr>
          <w:rFonts w:ascii="Times New Roman" w:hAnsi="Times New Roman" w:eastAsiaTheme="minorEastAsia"/>
        </w:rPr>
        <w:t xml:space="preserve"> </w:t>
      </w:r>
      <w:r>
        <w:rPr>
          <w:rFonts w:hint="eastAsia" w:ascii="Times New Roman" w:hAnsi="Times New Roman" w:eastAsiaTheme="minorEastAsia"/>
        </w:rPr>
        <w:t>应具有安全防护的警示和引导标识系统。</w:t>
      </w:r>
    </w:p>
    <w:p w14:paraId="304990B9">
      <w:pPr>
        <w:pStyle w:val="14"/>
        <w:numPr>
          <w:ilvl w:val="0"/>
          <w:numId w:val="1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41AFD1AE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55ECF021">
      <w:pPr>
        <w:pStyle w:val="14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7D75ABE8">
      <w:pPr>
        <w:pStyle w:val="14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设置具有安全防护的警示和引导标识系统</w:t>
      </w:r>
    </w:p>
    <w:p w14:paraId="1AD86A48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>
        <w:rPr>
          <w:rFonts w:hint="eastAsia" w:eastAsiaTheme="minorEastAsia"/>
        </w:rPr>
        <w:t>简要说明具有安全防护的警示和引导标识系统设计情况。（</w:t>
      </w:r>
      <w:r>
        <w:rPr>
          <w:rFonts w:eastAsiaTheme="minorEastAsia"/>
        </w:rPr>
        <w:t>200</w:t>
      </w:r>
      <w:r>
        <w:rPr>
          <w:rFonts w:hint="eastAsia" w:eastAsiaTheme="minorEastAsia"/>
        </w:rPr>
        <w:t>字以内）。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E0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 w14:paraId="77551176">
            <w:pPr>
              <w:tabs>
                <w:tab w:val="left" w:pos="1305"/>
              </w:tabs>
              <w:ind w:firstLine="420" w:firstLineChars="200"/>
            </w:pPr>
            <w:r>
              <w:rPr>
                <w:rFonts w:hint="eastAsia"/>
              </w:rPr>
              <w:t>本项目在会议室、公共出口、主要疏散通道、大堂等处分别装设应急照明、疏散指示灯和安全出口标志灯，并设有禁止扒门、禁止倚靠等禁止标识。</w:t>
            </w:r>
          </w:p>
          <w:p w14:paraId="0F0D82E9">
            <w:pPr>
              <w:tabs>
                <w:tab w:val="left" w:pos="1305"/>
              </w:tabs>
              <w:ind w:firstLine="420" w:firstLineChars="200"/>
            </w:pPr>
            <w:r>
              <w:rPr>
                <w:rFonts w:hint="eastAsia"/>
              </w:rPr>
              <w:t>本项目在小区楼道出口、主要疏散通道等处分别装设应急照明、疏散指示灯和安全出口标志灯，并设有禁止扒门、禁止倚靠等禁止标识。</w:t>
            </w:r>
          </w:p>
          <w:p w14:paraId="4F3C8DD1">
            <w:pPr>
              <w:tabs>
                <w:tab w:val="left" w:pos="1305"/>
              </w:tabs>
              <w:ind w:firstLine="420" w:firstLineChars="200"/>
            </w:pPr>
            <w:r>
              <w:rPr>
                <w:rFonts w:hint="eastAsia"/>
              </w:rPr>
              <w:t>本项目根据设计要求对项目的无障碍设施设置醒目标识，对办公楼内不同使用功能的房间设置醒目标识标注房间使用功能，对于机房、泵房及控制室等功能房间，设有“闲人免进”、“非公勿入”等标识。</w:t>
            </w:r>
          </w:p>
        </w:tc>
      </w:tr>
    </w:tbl>
    <w:p w14:paraId="5E6039B7">
      <w:pPr>
        <w:pStyle w:val="14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1AF52039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 w14:paraId="730D7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C2990A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EDA8FB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B4F2A30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DD6A7C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F0FD1B0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74F1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225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2E39">
            <w:pPr>
              <w:widowControl/>
              <w:jc w:val="left"/>
              <w:rPr>
                <w:rFonts w:cs="宋体" w:eastAsiaTheme="minor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>标识系统设计与设置说明文件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971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应体现安全警示标志、安全引导指示标志的设置方式和设置具体位置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10D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365303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584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F90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8E6B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B9C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警示和引导标识系统现场照片</w:t>
            </w:r>
          </w:p>
        </w:tc>
        <w:tc>
          <w:tcPr>
            <w:tcW w:w="3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C4C6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应包括显著、醒目的安全警示标志、安全引导指示标志等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C42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52E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166DD16E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7D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8"/>
              <w:gridCol w:w="2008"/>
              <w:gridCol w:w="3592"/>
              <w:gridCol w:w="1185"/>
              <w:gridCol w:w="797"/>
            </w:tblGrid>
            <w:tr w14:paraId="3ADA34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5423BA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2BF44A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1B38456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136F191D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8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3F340C8F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32732F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99371A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F288CD">
                  <w:pPr>
                    <w:widowControl/>
                    <w:jc w:val="left"/>
                    <w:rPr>
                      <w:rFonts w:cs="宋体" w:eastAsiaTheme="minorEastAsia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color w:val="000000"/>
                      <w:kern w:val="0"/>
                      <w:sz w:val="22"/>
                      <w:szCs w:val="22"/>
                    </w:rPr>
                    <w:t>标识系统设计与设置说明文件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1810EA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应体现安全警示标志、安全引导指示标志的设置方式和设置具体位置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0B877F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E758C9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2C767A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170373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E70EEE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Cs w:val="21"/>
                    </w:rPr>
                    <w:t>警示和引导标识系统现场照片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EB2A50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应包括显著、醒目的安全警示标志、安全引导指示标志等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15359D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78B110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478210A0">
            <w:pPr>
              <w:rPr>
                <w:kern w:val="0"/>
                <w:sz w:val="20"/>
                <w:szCs w:val="21"/>
              </w:rPr>
            </w:pPr>
          </w:p>
        </w:tc>
      </w:tr>
    </w:tbl>
    <w:p w14:paraId="07F0D06A">
      <w:pPr>
        <w:rPr>
          <w:szCs w:val="21"/>
        </w:rPr>
      </w:pPr>
    </w:p>
    <w:p w14:paraId="4478B4C7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28D9F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2B2188"/>
    <w:multiLevelType w:val="multilevel"/>
    <w:tmpl w:val="462B2188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00"/>
    <w:rsid w:val="00056696"/>
    <w:rsid w:val="001F13EC"/>
    <w:rsid w:val="00246180"/>
    <w:rsid w:val="00597D9C"/>
    <w:rsid w:val="005B77A7"/>
    <w:rsid w:val="006779BC"/>
    <w:rsid w:val="006E1F45"/>
    <w:rsid w:val="006E2A76"/>
    <w:rsid w:val="007C58B6"/>
    <w:rsid w:val="008C511F"/>
    <w:rsid w:val="008F2C88"/>
    <w:rsid w:val="0092324A"/>
    <w:rsid w:val="00AA3BCC"/>
    <w:rsid w:val="00C620F3"/>
    <w:rsid w:val="00D05700"/>
    <w:rsid w:val="00D33A05"/>
    <w:rsid w:val="00D62620"/>
    <w:rsid w:val="00D65966"/>
    <w:rsid w:val="00E25260"/>
    <w:rsid w:val="00FC7444"/>
    <w:rsid w:val="4DA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5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454</Characters>
  <Lines>3</Lines>
  <Paragraphs>1</Paragraphs>
  <TotalTime>0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2020-06-04T02:02:00Z</dcterms:created>
  <dc:creator>dongYP</dc:creator>
  <cp:lastModifiedBy>清</cp:lastModifiedBy>
  <dcterms:modified xsi:type="dcterms:W3CDTF">2025-03-13T10:05:48Z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C6F3E2B9F078495F82CD7256E8813C99_12</vt:lpwstr>
  </property>
</Properties>
</file>