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BC9BF2">
      <w:pPr>
        <w:pStyle w:val="3"/>
        <w:spacing w:line="288" w:lineRule="auto"/>
        <w:rPr>
          <w:rFonts w:ascii="Times New Roman" w:hAnsi="Times New Roman" w:eastAsiaTheme="minorEastAsia"/>
        </w:rPr>
      </w:pPr>
      <w:r>
        <w:rPr>
          <w:rFonts w:hint="eastAsia" w:ascii="Times New Roman" w:hAnsi="Times New Roman" w:eastAsiaTheme="minorEastAsia"/>
        </w:rPr>
        <w:t>5.1.2应采取措施避免厨房、餐厅、打印复印室、卫生间、地下车库等区域的空气和污染物串通到其他空间；应防止厨房、卫生间的排气倒灌。</w:t>
      </w:r>
    </w:p>
    <w:p w14:paraId="52092AE9">
      <w:pPr>
        <w:pStyle w:val="15"/>
        <w:numPr>
          <w:ilvl w:val="0"/>
          <w:numId w:val="1"/>
        </w:numPr>
        <w:rPr>
          <w:rFonts w:ascii="Times New Roman" w:hAnsi="Times New Roman" w:eastAsiaTheme="minorEastAsia"/>
        </w:rPr>
      </w:pPr>
      <w:r>
        <w:rPr>
          <w:rFonts w:hint="eastAsia" w:ascii="Times New Roman" w:hAnsi="Times New Roman" w:eastAsiaTheme="minorEastAsia"/>
        </w:rPr>
        <w:t>达标自评</w:t>
      </w:r>
    </w:p>
    <w:p w14:paraId="00145812">
      <w:pPr>
        <w:pStyle w:val="14"/>
        <w:spacing w:line="288" w:lineRule="auto"/>
        <w:ind w:firstLine="0" w:firstLineChars="0"/>
        <w:jc w:val="left"/>
        <w:rPr>
          <w:rFonts w:cs="宋体" w:eastAsiaTheme="minorEastAsia"/>
          <w:u w:val="single"/>
        </w:rPr>
      </w:pPr>
      <w:sdt>
        <w:sdtPr>
          <w:rPr>
            <w:rFonts w:hint="eastAsia" w:eastAsiaTheme="minorEastAsia"/>
            <w:b/>
            <w:sz w:val="24"/>
          </w:rPr>
          <w:id w:val="1210759025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b/>
            <w:sz w:val="24"/>
          </w:rPr>
        </w:sdtEndPr>
        <w:sdtContent>
          <w:r>
            <w:rPr>
              <w:rFonts w:hint="eastAsia" w:ascii="Wingdings 2" w:hAnsi="Wingdings 2" w:cs="Times New Roman" w:eastAsiaTheme="minorEastAsia"/>
              <w:b/>
              <w:kern w:val="2"/>
              <w:sz w:val="24"/>
              <w:szCs w:val="24"/>
              <w:lang w:val="en-US" w:eastAsia="zh-CN" w:bidi="ar-SA"/>
            </w:rPr>
            <w:t>R</w:t>
          </w:r>
        </w:sdtContent>
      </w:sdt>
      <w:r>
        <w:rPr>
          <w:rFonts w:hint="eastAsia" w:cs="宋体" w:eastAsiaTheme="minorEastAsia"/>
        </w:rPr>
        <w:t>达标</w:t>
      </w:r>
      <w:r>
        <w:rPr>
          <w:rFonts w:hint="eastAsia" w:eastAsiaTheme="minorEastAsia"/>
          <w:b/>
          <w:bCs/>
          <w:szCs w:val="21"/>
          <w:lang w:val="zh-CN"/>
        </w:rPr>
        <w:t>；</w:t>
      </w:r>
      <w:sdt>
        <w:sdtPr>
          <w:rPr>
            <w:rFonts w:hint="eastAsia" w:eastAsiaTheme="minorEastAsia"/>
            <w:b/>
            <w:sz w:val="24"/>
          </w:rPr>
          <w:id w:val="84397919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b/>
            <w:sz w:val="24"/>
          </w:rPr>
        </w:sdtEndPr>
        <w:sdtContent>
          <w:r>
            <w:rPr>
              <w:rFonts w:hint="eastAsia" w:eastAsiaTheme="minorEastAsia"/>
              <w:b/>
              <w:sz w:val="24"/>
            </w:rPr>
            <w:sym w:font="Wingdings 2" w:char="F0A3"/>
          </w:r>
        </w:sdtContent>
      </w:sdt>
      <w:r>
        <w:rPr>
          <w:rFonts w:hint="eastAsia" w:cs="宋体" w:eastAsiaTheme="minorEastAsia"/>
        </w:rPr>
        <w:t>不达标</w:t>
      </w:r>
    </w:p>
    <w:p w14:paraId="0717AC51">
      <w:pPr>
        <w:pStyle w:val="15"/>
        <w:numPr>
          <w:ilvl w:val="0"/>
          <w:numId w:val="1"/>
        </w:numPr>
        <w:spacing w:before="200"/>
        <w:rPr>
          <w:rFonts w:ascii="Times New Roman" w:hAnsi="Times New Roman" w:eastAsiaTheme="minorEastAsia"/>
        </w:rPr>
      </w:pPr>
      <w:r>
        <w:rPr>
          <w:rFonts w:hint="eastAsia" w:ascii="Times New Roman" w:hAnsi="Times New Roman" w:eastAsiaTheme="minorEastAsia"/>
        </w:rPr>
        <w:t>评价要点</w:t>
      </w:r>
    </w:p>
    <w:p w14:paraId="74F50A38">
      <w:pPr>
        <w:autoSpaceDE w:val="0"/>
        <w:autoSpaceDN w:val="0"/>
        <w:adjustRightInd w:val="0"/>
        <w:spacing w:line="288" w:lineRule="auto"/>
        <w:jc w:val="left"/>
        <w:rPr>
          <w:rFonts w:eastAsiaTheme="minorEastAsia"/>
        </w:rPr>
      </w:pPr>
      <w:r>
        <w:rPr>
          <w:rFonts w:hint="eastAsia" w:eastAsiaTheme="minorEastAsia"/>
        </w:rPr>
        <w:t>简要说明避免厨房、餐厅、打印复印室、卫生间、地下车库等区域的空气和污染物串通到其他空间，防止厨房、卫生间的排气倒灌的措施。（</w:t>
      </w:r>
      <w:r>
        <w:rPr>
          <w:rFonts w:eastAsiaTheme="minorEastAsia"/>
        </w:rPr>
        <w:t>200</w:t>
      </w:r>
      <w:r>
        <w:rPr>
          <w:rFonts w:hint="eastAsia" w:eastAsiaTheme="minorEastAsia"/>
        </w:rPr>
        <w:t>字以内）。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2"/>
      </w:tblGrid>
      <w:tr w14:paraId="0ED83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2" w:hRule="atLeast"/>
          <w:jc w:val="center"/>
        </w:trPr>
        <w:tc>
          <w:tcPr>
            <w:tcW w:w="8472" w:type="dxa"/>
          </w:tcPr>
          <w:p w14:paraId="000982FB">
            <w:pPr>
              <w:ind w:firstLine="420" w:firstLineChars="200"/>
              <w:rPr>
                <w:rFonts w:eastAsiaTheme="minorEastAsia" w:cstheme="minorBidi"/>
                <w:color w:val="000000"/>
                <w:szCs w:val="21"/>
              </w:rPr>
            </w:pPr>
            <w:r>
              <w:rPr>
                <w:rFonts w:hint="eastAsia" w:eastAsiaTheme="minorEastAsia" w:cstheme="minorBidi"/>
                <w:color w:val="000000"/>
                <w:szCs w:val="21"/>
              </w:rPr>
              <w:t>食堂屋顶上设置油烟净化器。</w:t>
            </w:r>
          </w:p>
          <w:p w14:paraId="6C7EDA9D">
            <w:pPr>
              <w:ind w:firstLine="420" w:firstLineChars="200"/>
              <w:rPr>
                <w:rFonts w:eastAsiaTheme="minorEastAsia" w:cstheme="minorBidi"/>
                <w:szCs w:val="21"/>
              </w:rPr>
            </w:pPr>
            <w:r>
              <w:rPr>
                <w:rFonts w:hint="eastAsia" w:eastAsiaTheme="minorEastAsia" w:cstheme="minorBidi"/>
                <w:szCs w:val="21"/>
              </w:rPr>
              <w:t>卫生间、餐厅设排风口，避免串味。</w:t>
            </w:r>
          </w:p>
          <w:p w14:paraId="0665415D">
            <w:pPr>
              <w:ind w:firstLine="420" w:firstLineChars="200"/>
              <w:rPr>
                <w:rFonts w:eastAsiaTheme="minorEastAsia" w:cstheme="minorBidi"/>
                <w:szCs w:val="21"/>
              </w:rPr>
            </w:pPr>
            <w:r>
              <w:rPr>
                <w:rFonts w:hint="eastAsia" w:eastAsiaTheme="minorEastAsia" w:cstheme="minorBidi"/>
                <w:szCs w:val="21"/>
              </w:rPr>
              <w:t>建筑中厨房，卫生间等易产生污染气体的房间设立排风设施，排出污染气体以保持其他房间空气清洁。</w:t>
            </w:r>
          </w:p>
          <w:p w14:paraId="1BAC40FD">
            <w:pPr>
              <w:pStyle w:val="13"/>
              <w:spacing w:line="288" w:lineRule="auto"/>
              <w:ind w:firstLine="420" w:firstLineChars="200"/>
              <w:outlineLvl w:val="8"/>
              <w:rPr>
                <w:rFonts w:eastAsiaTheme="minorEastAsia"/>
                <w:bCs/>
                <w:kern w:val="44"/>
                <w:sz w:val="21"/>
                <w:szCs w:val="21"/>
              </w:rPr>
            </w:pPr>
            <w:r>
              <w:rPr>
                <w:rFonts w:hint="eastAsia" w:eastAsiaTheme="minorEastAsia"/>
                <w:bCs/>
                <w:kern w:val="44"/>
                <w:sz w:val="21"/>
                <w:szCs w:val="21"/>
              </w:rPr>
              <w:t>卫生间设防回流通风道，防止气味因主导风反灌进入室内；厨房设屋顶油烟净化器，烟气经净化符合排放标准后，排入大气。</w:t>
            </w:r>
          </w:p>
          <w:p w14:paraId="4C0E6F48">
            <w:pPr>
              <w:pStyle w:val="13"/>
              <w:spacing w:line="288" w:lineRule="auto"/>
              <w:ind w:firstLine="420" w:firstLineChars="200"/>
              <w:outlineLvl w:val="8"/>
              <w:rPr>
                <w:rFonts w:eastAsiaTheme="minorEastAsia"/>
                <w:bCs/>
                <w:kern w:val="44"/>
                <w:sz w:val="21"/>
                <w:szCs w:val="21"/>
              </w:rPr>
            </w:pPr>
            <w:r>
              <w:rPr>
                <w:rFonts w:hint="eastAsia" w:eastAsiaTheme="minorEastAsia"/>
                <w:bCs/>
                <w:kern w:val="44"/>
                <w:sz w:val="21"/>
                <w:szCs w:val="21"/>
              </w:rPr>
              <w:t>厨房设置在一楼北侧，属于自然通风的负压侧，开窗对流通道避开公共活动空间。厨房与餐厅采样物理隔断与其他空间进行隔断，厨房操作间设置油烟净化装置，产生的油烟经过油烟净化器处理排至室外，可防止厨房气味串通到其他空间。卫生间设置机械排风，保证负压，可避免污染物串通。</w:t>
            </w:r>
          </w:p>
        </w:tc>
      </w:tr>
    </w:tbl>
    <w:p w14:paraId="24CB9827">
      <w:pPr>
        <w:pStyle w:val="15"/>
        <w:numPr>
          <w:ilvl w:val="0"/>
          <w:numId w:val="1"/>
        </w:numPr>
        <w:spacing w:before="200"/>
        <w:rPr>
          <w:rFonts w:ascii="Times New Roman" w:hAnsi="Times New Roman" w:eastAsiaTheme="minorEastAsia"/>
        </w:rPr>
      </w:pPr>
      <w:r>
        <w:rPr>
          <w:rFonts w:hint="eastAsia" w:ascii="Times New Roman" w:hAnsi="Times New Roman" w:eastAsiaTheme="minorEastAsia"/>
        </w:rPr>
        <w:t>证明材料</w:t>
      </w:r>
    </w:p>
    <w:p w14:paraId="52C8896B">
      <w:pPr>
        <w:spacing w:before="156" w:beforeLines="50" w:after="156" w:afterLines="50" w:line="288" w:lineRule="auto"/>
        <w:ind w:left="360"/>
        <w:rPr>
          <w:rFonts w:eastAsiaTheme="minorEastAsia"/>
          <w:b/>
        </w:rPr>
      </w:pPr>
      <w:r>
        <w:rPr>
          <w:rFonts w:hint="eastAsia" w:eastAsiaTheme="minorEastAsia"/>
          <w:b/>
        </w:rPr>
        <w:t>建议提交材料及技术要求：</w:t>
      </w:r>
    </w:p>
    <w:tbl>
      <w:tblPr>
        <w:tblStyle w:val="6"/>
        <w:tblW w:w="832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2008"/>
        <w:gridCol w:w="3592"/>
        <w:gridCol w:w="1185"/>
        <w:gridCol w:w="797"/>
      </w:tblGrid>
      <w:tr w14:paraId="45A99F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tblHeader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 w14:paraId="73DAC645"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 w14:paraId="78884944"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 w14:paraId="2BD36132"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 w14:paraId="61F54974"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评价阶段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 w14:paraId="33A94883"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 w14:paraId="7A96ED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4F724"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暖通设计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55DB9"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污染源空间的通风设计说明及施工图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7E3CC"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应体现对污染源空间和其他空间之间的合理隔断，明确污染源设置在建筑单元自然通风负压侧；设置机械排风时，应明确其风口和排风口的位置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ADE51"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 w14:paraId="3C63E23B"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52057"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 w14:paraId="2B5EA3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E56A0"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其他材料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5A441"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关键设备参数表等设计文件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4E7A8"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应体现关键设备的类型、型号和安装位置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4A36E"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 w14:paraId="480C8CC5"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FEBE39"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 w14:paraId="1EDEEF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E100E18"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18D98"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气流组织模拟分析报告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006D90"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应明确气流组织形式，体现气流流向和均匀度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4CAE6"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运行评价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B4B67"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 w14:paraId="49D2CB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FD2B2C5"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B7D7D"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相关产品性能检测报告或质量合格证书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4C272"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D7B72"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运行评价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188A4E"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</w:tbl>
    <w:p w14:paraId="362A7B03">
      <w:pPr>
        <w:spacing w:before="200"/>
        <w:rPr>
          <w:rFonts w:eastAsiaTheme="minorEastAsia"/>
          <w:b/>
          <w:szCs w:val="21"/>
        </w:rPr>
      </w:pPr>
      <w:r>
        <w:rPr>
          <w:rFonts w:eastAsiaTheme="minorEastAsia"/>
          <w:b/>
          <w:szCs w:val="21"/>
        </w:rPr>
        <w:t>实际提交材料：</w:t>
      </w:r>
    </w:p>
    <w:tbl>
      <w:tblPr>
        <w:tblStyle w:val="1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7C9A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9" w:hRule="atLeast"/>
          <w:jc w:val="center"/>
        </w:trPr>
        <w:tc>
          <w:tcPr>
            <w:tcW w:w="9356" w:type="dxa"/>
          </w:tcPr>
          <w:tbl>
            <w:tblPr>
              <w:tblStyle w:val="6"/>
              <w:tblW w:w="8320" w:type="dxa"/>
              <w:jc w:val="cente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38"/>
              <w:gridCol w:w="2008"/>
              <w:gridCol w:w="3592"/>
              <w:gridCol w:w="1185"/>
              <w:gridCol w:w="797"/>
            </w:tblGrid>
            <w:tr w14:paraId="496A9571">
              <w:trPr>
                <w:trHeight w:val="540" w:hRule="atLeast"/>
                <w:tblHeader/>
                <w:jc w:val="center"/>
              </w:trPr>
              <w:tc>
                <w:tcPr>
                  <w:tcW w:w="7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DBE5F1"/>
                  <w:vAlign w:val="center"/>
                </w:tcPr>
                <w:p w14:paraId="25602075">
                  <w:pPr>
                    <w:widowControl/>
                    <w:jc w:val="center"/>
                    <w:rPr>
                      <w:rFonts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专业分类</w:t>
                  </w:r>
                </w:p>
              </w:tc>
              <w:tc>
                <w:tcPr>
                  <w:tcW w:w="202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DBE5F1"/>
                  <w:vAlign w:val="center"/>
                </w:tcPr>
                <w:p w14:paraId="21EA8674">
                  <w:pPr>
                    <w:widowControl/>
                    <w:jc w:val="center"/>
                    <w:rPr>
                      <w:rFonts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材料名称</w:t>
                  </w:r>
                </w:p>
              </w:tc>
              <w:tc>
                <w:tcPr>
                  <w:tcW w:w="361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DBE5F1"/>
                  <w:vAlign w:val="center"/>
                </w:tcPr>
                <w:p w14:paraId="7E5745C0">
                  <w:pPr>
                    <w:widowControl/>
                    <w:jc w:val="center"/>
                    <w:rPr>
                      <w:rFonts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技术要求</w:t>
                  </w:r>
                </w:p>
              </w:tc>
              <w:tc>
                <w:tcPr>
                  <w:tcW w:w="119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DBE5F1"/>
                  <w:vAlign w:val="center"/>
                </w:tcPr>
                <w:p w14:paraId="1E93EBC7">
                  <w:pPr>
                    <w:widowControl/>
                    <w:jc w:val="left"/>
                    <w:rPr>
                      <w:rFonts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评价阶段</w:t>
                  </w:r>
                </w:p>
              </w:tc>
              <w:tc>
                <w:tcPr>
                  <w:tcW w:w="8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DBE5F1"/>
                  <w:vAlign w:val="center"/>
                </w:tcPr>
                <w:p w14:paraId="6EFA1C36">
                  <w:pPr>
                    <w:widowControl/>
                    <w:jc w:val="left"/>
                    <w:rPr>
                      <w:rFonts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建筑类型</w:t>
                  </w:r>
                </w:p>
              </w:tc>
            </w:tr>
            <w:tr w14:paraId="4C5E07C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80" w:hRule="atLeast"/>
                <w:jc w:val="center"/>
              </w:trPr>
              <w:tc>
                <w:tcPr>
                  <w:tcW w:w="7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81521A9">
                  <w:pPr>
                    <w:widowControl/>
                    <w:jc w:val="center"/>
                    <w:rPr>
                      <w:rFonts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暖通设计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184A59C">
                  <w:pPr>
                    <w:widowControl/>
                    <w:jc w:val="left"/>
                    <w:rPr>
                      <w:rFonts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污染源空间的通风设计说明及施工图</w:t>
                  </w:r>
                </w:p>
              </w:tc>
              <w:tc>
                <w:tcPr>
                  <w:tcW w:w="361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CA10E43">
                  <w:pPr>
                    <w:widowControl/>
                    <w:rPr>
                      <w:rFonts w:cs="宋体" w:eastAsiaTheme="minorEastAsia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cs="宋体" w:eastAsiaTheme="minorEastAsia"/>
                      <w:color w:val="000000"/>
                      <w:kern w:val="0"/>
                      <w:sz w:val="20"/>
                      <w:szCs w:val="20"/>
                    </w:rPr>
                    <w:t>应体现对污染源空间和其他空间之间的合理隔断，明确污染源设置在建筑单元自然通风负压侧；设置机械排风时，应明确其风口和排风口的位置</w:t>
                  </w:r>
                </w:p>
              </w:tc>
              <w:tc>
                <w:tcPr>
                  <w:tcW w:w="119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857DD5B">
                  <w:pPr>
                    <w:widowControl/>
                    <w:jc w:val="center"/>
                    <w:rPr>
                      <w:rFonts w:cs="宋体" w:eastAsiaTheme="minorEastAsia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color w:val="000000"/>
                      <w:kern w:val="0"/>
                      <w:sz w:val="22"/>
                      <w:szCs w:val="22"/>
                    </w:rPr>
                    <w:t>预评价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9416200">
                  <w:pPr>
                    <w:widowControl/>
                    <w:jc w:val="left"/>
                    <w:rPr>
                      <w:rFonts w:cs="宋体" w:eastAsiaTheme="minorEastAsia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color w:val="000000"/>
                      <w:kern w:val="0"/>
                      <w:sz w:val="22"/>
                      <w:szCs w:val="22"/>
                    </w:rPr>
                    <w:t>公建</w:t>
                  </w:r>
                </w:p>
              </w:tc>
            </w:tr>
            <w:tr w14:paraId="7452004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0" w:hRule="atLeast"/>
                <w:jc w:val="center"/>
              </w:trPr>
              <w:tc>
                <w:tcPr>
                  <w:tcW w:w="740" w:type="dxa"/>
                  <w:vMerge w:val="restart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778BE61">
                  <w:pPr>
                    <w:widowControl/>
                    <w:jc w:val="center"/>
                    <w:rPr>
                      <w:rFonts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其他材料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1F752C5">
                  <w:pPr>
                    <w:widowControl/>
                    <w:jc w:val="left"/>
                    <w:rPr>
                      <w:rFonts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关键设备参数表等设计文件</w:t>
                  </w:r>
                </w:p>
              </w:tc>
              <w:tc>
                <w:tcPr>
                  <w:tcW w:w="361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7B6DCA7">
                  <w:pPr>
                    <w:widowControl/>
                    <w:rPr>
                      <w:rFonts w:cs="宋体" w:eastAsiaTheme="minorEastAsia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cs="宋体" w:eastAsiaTheme="minorEastAsia"/>
                      <w:color w:val="000000"/>
                      <w:kern w:val="0"/>
                      <w:sz w:val="20"/>
                      <w:szCs w:val="20"/>
                    </w:rPr>
                    <w:t>应体现关键设备的类型、型号和安装位置</w:t>
                  </w:r>
                </w:p>
              </w:tc>
              <w:tc>
                <w:tcPr>
                  <w:tcW w:w="119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9DAE9AE">
                  <w:pPr>
                    <w:widowControl/>
                    <w:jc w:val="center"/>
                    <w:rPr>
                      <w:rFonts w:cs="宋体" w:eastAsiaTheme="minorEastAsia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color w:val="000000"/>
                      <w:kern w:val="0"/>
                      <w:sz w:val="22"/>
                      <w:szCs w:val="22"/>
                    </w:rPr>
                    <w:t>预评价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EB30D31">
                  <w:pPr>
                    <w:widowControl/>
                    <w:jc w:val="left"/>
                    <w:rPr>
                      <w:rFonts w:cs="宋体" w:eastAsiaTheme="minorEastAsia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color w:val="000000"/>
                      <w:kern w:val="0"/>
                      <w:sz w:val="22"/>
                      <w:szCs w:val="22"/>
                    </w:rPr>
                    <w:t>公建</w:t>
                  </w:r>
                </w:p>
              </w:tc>
            </w:tr>
            <w:tr w14:paraId="25D9645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0" w:hRule="atLeast"/>
                <w:jc w:val="center"/>
              </w:trPr>
              <w:tc>
                <w:tcPr>
                  <w:tcW w:w="74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 w14:paraId="58C61004">
                  <w:pPr>
                    <w:widowControl/>
                    <w:jc w:val="left"/>
                    <w:rPr>
                      <w:rFonts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8D64853">
                  <w:pPr>
                    <w:widowControl/>
                    <w:jc w:val="left"/>
                    <w:rPr>
                      <w:rFonts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气流组织模拟分析报告</w:t>
                  </w:r>
                </w:p>
              </w:tc>
              <w:tc>
                <w:tcPr>
                  <w:tcW w:w="36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D8E22D2">
                  <w:pPr>
                    <w:widowControl/>
                    <w:rPr>
                      <w:rFonts w:cs="宋体" w:eastAsiaTheme="minorEastAsia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cs="宋体" w:eastAsiaTheme="minorEastAsia"/>
                      <w:color w:val="000000"/>
                      <w:kern w:val="0"/>
                      <w:sz w:val="20"/>
                      <w:szCs w:val="20"/>
                    </w:rPr>
                    <w:t>应明确气流组织形式，体现气流流向和均匀度</w:t>
                  </w:r>
                </w:p>
              </w:tc>
              <w:tc>
                <w:tcPr>
                  <w:tcW w:w="119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5342F54">
                  <w:pPr>
                    <w:widowControl/>
                    <w:jc w:val="center"/>
                    <w:rPr>
                      <w:rFonts w:cs="宋体" w:eastAsiaTheme="minorEastAsia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color w:val="000000"/>
                      <w:kern w:val="0"/>
                      <w:sz w:val="22"/>
                      <w:szCs w:val="22"/>
                    </w:rPr>
                    <w:t>运行评价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6FCD171">
                  <w:pPr>
                    <w:widowControl/>
                    <w:jc w:val="left"/>
                    <w:rPr>
                      <w:rFonts w:cs="宋体" w:eastAsiaTheme="minorEastAsia"/>
                      <w:color w:val="000000"/>
                      <w:kern w:val="0"/>
                      <w:sz w:val="22"/>
                      <w:szCs w:val="22"/>
                    </w:rPr>
                  </w:pPr>
                  <w:bookmarkStart w:id="0" w:name="_GoBack"/>
                  <w:bookmarkEnd w:id="0"/>
                  <w:r>
                    <w:rPr>
                      <w:rFonts w:hint="eastAsia" w:cs="宋体" w:eastAsiaTheme="minorEastAsia"/>
                      <w:color w:val="000000"/>
                      <w:kern w:val="0"/>
                      <w:sz w:val="22"/>
                      <w:szCs w:val="22"/>
                    </w:rPr>
                    <w:t>公建</w:t>
                  </w:r>
                </w:p>
              </w:tc>
            </w:tr>
            <w:tr w14:paraId="0F46BBD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10" w:hRule="atLeast"/>
                <w:jc w:val="center"/>
              </w:trPr>
              <w:tc>
                <w:tcPr>
                  <w:tcW w:w="74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 w14:paraId="70957D1A">
                  <w:pPr>
                    <w:widowControl/>
                    <w:jc w:val="left"/>
                    <w:rPr>
                      <w:rFonts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8FA7AC2">
                  <w:pPr>
                    <w:widowControl/>
                    <w:jc w:val="left"/>
                    <w:rPr>
                      <w:rFonts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相关产品性能检测报告或质量合格证书</w:t>
                  </w:r>
                </w:p>
              </w:tc>
              <w:tc>
                <w:tcPr>
                  <w:tcW w:w="361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7773DCE">
                  <w:pPr>
                    <w:widowControl/>
                    <w:rPr>
                      <w:rFonts w:cs="宋体" w:eastAsiaTheme="minorEastAsia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cs="宋体" w:eastAsiaTheme="minorEastAsia"/>
                      <w:color w:val="000000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119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9A00027">
                  <w:pPr>
                    <w:widowControl/>
                    <w:jc w:val="center"/>
                    <w:rPr>
                      <w:rFonts w:cs="宋体" w:eastAsiaTheme="minorEastAsia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color w:val="000000"/>
                      <w:kern w:val="0"/>
                      <w:sz w:val="22"/>
                      <w:szCs w:val="22"/>
                    </w:rPr>
                    <w:t>运行评价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54C1883">
                  <w:pPr>
                    <w:widowControl/>
                    <w:jc w:val="left"/>
                    <w:rPr>
                      <w:rFonts w:cs="宋体" w:eastAsiaTheme="minorEastAsia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color w:val="000000"/>
                      <w:kern w:val="0"/>
                      <w:sz w:val="22"/>
                      <w:szCs w:val="22"/>
                    </w:rPr>
                    <w:t>公建</w:t>
                  </w:r>
                </w:p>
              </w:tc>
            </w:tr>
          </w:tbl>
          <w:p w14:paraId="0371B6A6">
            <w:pPr>
              <w:rPr>
                <w:rFonts w:eastAsiaTheme="minorEastAsia"/>
                <w:kern w:val="0"/>
                <w:sz w:val="20"/>
                <w:szCs w:val="21"/>
              </w:rPr>
            </w:pPr>
          </w:p>
        </w:tc>
      </w:tr>
    </w:tbl>
    <w:p w14:paraId="191206EE">
      <w:pPr>
        <w:rPr>
          <w:rFonts w:eastAsiaTheme="minorEastAsia"/>
          <w:szCs w:val="21"/>
        </w:rPr>
      </w:pPr>
    </w:p>
    <w:p w14:paraId="29CBF677">
      <w:pPr>
        <w:rPr>
          <w:rFonts w:eastAsiaTheme="minorEastAsia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A1EC28"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5E6087"/>
    <w:multiLevelType w:val="multilevel"/>
    <w:tmpl w:val="035E6087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44"/>
    <w:rsid w:val="00007404"/>
    <w:rsid w:val="001D2F39"/>
    <w:rsid w:val="001E2CD3"/>
    <w:rsid w:val="0022652F"/>
    <w:rsid w:val="002B55D4"/>
    <w:rsid w:val="006277E1"/>
    <w:rsid w:val="006E2A76"/>
    <w:rsid w:val="00746AB8"/>
    <w:rsid w:val="008C2469"/>
    <w:rsid w:val="00962281"/>
    <w:rsid w:val="009D7445"/>
    <w:rsid w:val="009E2B13"/>
    <w:rsid w:val="00A85B38"/>
    <w:rsid w:val="00B562BE"/>
    <w:rsid w:val="00C87238"/>
    <w:rsid w:val="00DD3735"/>
    <w:rsid w:val="00E24DEA"/>
    <w:rsid w:val="00E263D9"/>
    <w:rsid w:val="00E7033F"/>
    <w:rsid w:val="00E70844"/>
    <w:rsid w:val="00F05DCE"/>
    <w:rsid w:val="00FA75BB"/>
    <w:rsid w:val="32015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3"/>
    <w:basedOn w:val="2"/>
    <w:next w:val="1"/>
    <w:link w:val="11"/>
    <w:qFormat/>
    <w:uiPriority w:val="0"/>
    <w:pPr>
      <w:snapToGrid w:val="0"/>
      <w:spacing w:before="120" w:after="120" w:line="240" w:lineRule="auto"/>
      <w:jc w:val="left"/>
      <w:outlineLvl w:val="2"/>
    </w:pPr>
    <w:rPr>
      <w:rFonts w:ascii="黑体" w:hAnsi="黑体" w:eastAsia="黑体" w:cs="Times New Roman"/>
      <w:kern w:val="0"/>
      <w:sz w:val="24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3 Char"/>
    <w:basedOn w:val="8"/>
    <w:link w:val="3"/>
    <w:qFormat/>
    <w:uiPriority w:val="0"/>
    <w:rPr>
      <w:rFonts w:ascii="黑体" w:hAnsi="黑体" w:eastAsia="黑体" w:cs="Times New Roman"/>
      <w:b/>
      <w:bCs/>
      <w:kern w:val="0"/>
      <w:sz w:val="24"/>
      <w:szCs w:val="32"/>
    </w:rPr>
  </w:style>
  <w:style w:type="character" w:customStyle="1" w:styleId="12">
    <w:name w:val="条文 Char"/>
    <w:link w:val="13"/>
    <w:qFormat/>
    <w:locked/>
    <w:uiPriority w:val="99"/>
    <w:rPr>
      <w:rFonts w:ascii="Times New Roman" w:hAnsi="Times New Roman" w:eastAsia="宋体" w:cs="Times New Roman"/>
      <w:sz w:val="24"/>
      <w:szCs w:val="24"/>
    </w:rPr>
  </w:style>
  <w:style w:type="paragraph" w:customStyle="1" w:styleId="13">
    <w:name w:val="条文"/>
    <w:basedOn w:val="1"/>
    <w:link w:val="12"/>
    <w:uiPriority w:val="99"/>
    <w:pPr>
      <w:spacing w:line="300" w:lineRule="auto"/>
      <w:outlineLvl w:val="2"/>
    </w:pPr>
    <w:rPr>
      <w:sz w:val="24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</w:style>
  <w:style w:type="paragraph" w:customStyle="1" w:styleId="15">
    <w:name w:val="1、达标自评"/>
    <w:basedOn w:val="1"/>
    <w:uiPriority w:val="0"/>
    <w:pPr>
      <w:spacing w:line="288" w:lineRule="auto"/>
      <w:ind w:left="420" w:hanging="420"/>
    </w:pPr>
    <w:rPr>
      <w:rFonts w:ascii="宋体" w:hAnsi="宋体"/>
      <w:b/>
      <w:kern w:val="0"/>
      <w:sz w:val="24"/>
    </w:rPr>
  </w:style>
  <w:style w:type="character" w:customStyle="1" w:styleId="16">
    <w:name w:val="标题 2 Char"/>
    <w:basedOn w:val="8"/>
    <w:link w:val="2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table" w:customStyle="1" w:styleId="17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650</Words>
  <Characters>656</Characters>
  <Lines>5</Lines>
  <Paragraphs>1</Paragraphs>
  <TotalTime>0</TotalTime>
  <ScaleCrop>false</ScaleCrop>
  <LinksUpToDate>false</LinksUpToDate>
  <CharactersWithSpaces>657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2020-06-04T02:05:00Z</dcterms:created>
  <dc:creator>dongYP</dc:creator>
  <cp:lastModifiedBy>清</cp:lastModifiedBy>
  <dcterms:modified xsi:type="dcterms:W3CDTF">2025-03-13T10:40:10Z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eyJoZGlkIjoiMTJkYTM2ODYxNGRkOWUxYzA3NGM4Y2M1ODhjZDcyNjkiLCJ1c2VySWQiOiIxMjU4NTI1MjM2In0=</vt:lpwstr>
  </property>
  <property fmtid="{D5CDD505-2E9C-101B-9397-08002B2CF9AE}" pid="3" name="KSOProductBuildVer">
    <vt:lpwstr>2052-12.1.0.20305</vt:lpwstr>
  </property>
  <property fmtid="{D5CDD505-2E9C-101B-9397-08002B2CF9AE}" pid="4" name="ICV">
    <vt:lpwstr>4F5A6CF75FBE4703A83991F10A24C946_12</vt:lpwstr>
  </property>
</Properties>
</file>