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661E4" w14:textId="77777777" w:rsidR="00F05795" w:rsidRDefault="00F05795" w:rsidP="00F05795">
      <w:pPr>
        <w:rPr>
          <w:rFonts w:cs="宋体"/>
          <w:b/>
          <w:bCs/>
          <w:color w:val="000000"/>
          <w:sz w:val="60"/>
          <w:szCs w:val="60"/>
        </w:rPr>
      </w:pPr>
    </w:p>
    <w:p w14:paraId="347638C1"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366C0C92" w14:textId="77777777" w:rsidR="00F05795" w:rsidRDefault="00F05795" w:rsidP="00F05795">
      <w:pPr>
        <w:jc w:val="center"/>
        <w:rPr>
          <w:rFonts w:cs="宋体"/>
          <w:b/>
          <w:bCs/>
          <w:color w:val="000000"/>
          <w:sz w:val="60"/>
          <w:szCs w:val="60"/>
        </w:rPr>
      </w:pPr>
    </w:p>
    <w:p w14:paraId="6A2B0950" w14:textId="77777777" w:rsidR="00F05795" w:rsidRDefault="00F05795" w:rsidP="00F05795">
      <w:pPr>
        <w:jc w:val="center"/>
        <w:rPr>
          <w:rFonts w:cs="宋体"/>
          <w:b/>
          <w:bCs/>
          <w:color w:val="000000"/>
          <w:sz w:val="60"/>
          <w:szCs w:val="60"/>
        </w:rPr>
      </w:pPr>
    </w:p>
    <w:p w14:paraId="10113ED2" w14:textId="77777777" w:rsidR="00F05795" w:rsidRDefault="00F05795" w:rsidP="00F05795">
      <w:pPr>
        <w:jc w:val="center"/>
        <w:rPr>
          <w:rFonts w:cs="宋体"/>
          <w:b/>
          <w:bCs/>
          <w:color w:val="000000"/>
          <w:sz w:val="60"/>
          <w:szCs w:val="60"/>
        </w:rPr>
      </w:pPr>
    </w:p>
    <w:p w14:paraId="00A3C254" w14:textId="79049171"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bookmarkStart w:id="0" w:name="项目名称"/>
      <w:r w:rsidR="00A90867">
        <w:rPr>
          <w:rFonts w:cs="宋体" w:hint="eastAsia"/>
          <w:b/>
          <w:bCs/>
          <w:color w:val="000000"/>
          <w:sz w:val="32"/>
          <w:szCs w:val="32"/>
        </w:rPr>
        <w:t xml:space="preserve">         </w:t>
      </w:r>
      <w:r w:rsidR="00A90867" w:rsidRPr="00A90867">
        <w:rPr>
          <w:sz w:val="44"/>
          <w:szCs w:val="44"/>
        </w:rPr>
        <w:t>止方</w:t>
      </w:r>
      <w:r w:rsidR="00A90867" w:rsidRPr="00A90867">
        <w:rPr>
          <w:sz w:val="44"/>
          <w:szCs w:val="44"/>
        </w:rPr>
        <w:t>-</w:t>
      </w:r>
      <w:r w:rsidR="00A90867" w:rsidRPr="00A90867">
        <w:rPr>
          <w:sz w:val="44"/>
          <w:szCs w:val="44"/>
        </w:rPr>
        <w:t>木叶之居</w:t>
      </w:r>
      <w:bookmarkEnd w:id="0"/>
      <w:r>
        <w:rPr>
          <w:rFonts w:cs="宋体"/>
          <w:b/>
          <w:bCs/>
          <w:color w:val="000000"/>
          <w:sz w:val="32"/>
          <w:szCs w:val="32"/>
          <w:u w:val="single"/>
        </w:rPr>
        <w:t xml:space="preserve"> </w:t>
      </w:r>
    </w:p>
    <w:p w14:paraId="2562C14C" w14:textId="77777777" w:rsidR="00F05795" w:rsidRDefault="00F05795" w:rsidP="00F05795">
      <w:pPr>
        <w:rPr>
          <w:rFonts w:cs="宋体"/>
          <w:b/>
          <w:bCs/>
          <w:color w:val="000000"/>
          <w:sz w:val="32"/>
          <w:szCs w:val="32"/>
        </w:rPr>
      </w:pPr>
    </w:p>
    <w:p w14:paraId="589E3D9A" w14:textId="77777777" w:rsidR="00F05795" w:rsidRPr="00A90867" w:rsidRDefault="00F05795" w:rsidP="00F05795">
      <w:pPr>
        <w:rPr>
          <w:rFonts w:cs="宋体"/>
          <w:b/>
          <w:bCs/>
          <w:color w:val="000000"/>
          <w:sz w:val="32"/>
          <w:szCs w:val="32"/>
        </w:rPr>
      </w:pPr>
    </w:p>
    <w:p w14:paraId="49AE1CBE" w14:textId="77777777" w:rsidR="00F05795" w:rsidRDefault="00F05795" w:rsidP="00F05795">
      <w:pPr>
        <w:rPr>
          <w:rFonts w:cs="宋体"/>
          <w:b/>
          <w:bCs/>
          <w:color w:val="000000"/>
          <w:sz w:val="32"/>
          <w:szCs w:val="32"/>
        </w:rPr>
      </w:pPr>
    </w:p>
    <w:p w14:paraId="37917473" w14:textId="7B6562A4"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r w:rsidR="00A90867">
        <w:rPr>
          <w:rFonts w:cs="宋体" w:hint="eastAsia"/>
          <w:b/>
          <w:bCs/>
          <w:color w:val="000000"/>
          <w:sz w:val="32"/>
          <w:szCs w:val="32"/>
          <w:u w:val="single"/>
        </w:rPr>
        <w:t xml:space="preserve">  </w:t>
      </w:r>
      <w:r>
        <w:rPr>
          <w:rFonts w:cs="宋体"/>
          <w:b/>
          <w:bCs/>
          <w:color w:val="000000"/>
          <w:sz w:val="32"/>
          <w:szCs w:val="32"/>
          <w:u w:val="single"/>
        </w:rPr>
        <w:t xml:space="preserve">            </w:t>
      </w:r>
      <w:r w:rsidR="00A90867">
        <w:rPr>
          <w:rFonts w:cs="宋体" w:hint="eastAsia"/>
          <w:b/>
          <w:bCs/>
          <w:color w:val="000000"/>
          <w:sz w:val="32"/>
          <w:szCs w:val="32"/>
          <w:u w:val="single"/>
        </w:rPr>
        <w:t xml:space="preserve"> </w:t>
      </w:r>
      <w:r>
        <w:rPr>
          <w:rFonts w:cs="宋体"/>
          <w:b/>
          <w:bCs/>
          <w:color w:val="000000"/>
          <w:sz w:val="32"/>
          <w:szCs w:val="32"/>
          <w:u w:val="single"/>
        </w:rPr>
        <w:t xml:space="preserve"> </w:t>
      </w:r>
      <w:r w:rsidR="00A90867">
        <w:rPr>
          <w:rFonts w:cs="宋体" w:hint="eastAsia"/>
          <w:b/>
          <w:bCs/>
          <w:color w:val="000000"/>
          <w:sz w:val="32"/>
          <w:szCs w:val="32"/>
          <w:u w:val="single"/>
        </w:rPr>
        <w:t xml:space="preserve"> </w:t>
      </w:r>
      <w:r>
        <w:rPr>
          <w:rFonts w:cs="宋体"/>
          <w:b/>
          <w:bCs/>
          <w:color w:val="000000"/>
          <w:sz w:val="32"/>
          <w:szCs w:val="32"/>
          <w:u w:val="single"/>
        </w:rPr>
        <w:t xml:space="preserve">       </w:t>
      </w:r>
      <w:r>
        <w:rPr>
          <w:rFonts w:cs="宋体" w:hint="eastAsia"/>
          <w:b/>
          <w:bCs/>
          <w:color w:val="000000"/>
          <w:sz w:val="32"/>
          <w:szCs w:val="32"/>
        </w:rPr>
        <w:t>（章）</w:t>
      </w:r>
    </w:p>
    <w:p w14:paraId="622D27EE" w14:textId="77777777" w:rsidR="00F05795" w:rsidRDefault="00F05795" w:rsidP="00F05795">
      <w:pPr>
        <w:rPr>
          <w:rFonts w:cs="宋体"/>
          <w:b/>
          <w:bCs/>
          <w:color w:val="000000"/>
          <w:sz w:val="32"/>
          <w:szCs w:val="32"/>
        </w:rPr>
      </w:pPr>
    </w:p>
    <w:p w14:paraId="7961D297" w14:textId="77777777" w:rsidR="00F05795" w:rsidRDefault="00F05795" w:rsidP="00F05795">
      <w:pPr>
        <w:rPr>
          <w:rFonts w:cs="宋体"/>
          <w:b/>
          <w:bCs/>
          <w:color w:val="000000"/>
          <w:sz w:val="32"/>
          <w:szCs w:val="32"/>
        </w:rPr>
      </w:pPr>
    </w:p>
    <w:p w14:paraId="38D8D1BC" w14:textId="77777777" w:rsidR="00F05795" w:rsidRDefault="00F05795" w:rsidP="00F05795">
      <w:pPr>
        <w:rPr>
          <w:rFonts w:cs="宋体"/>
          <w:b/>
          <w:bCs/>
          <w:color w:val="000000"/>
          <w:sz w:val="32"/>
          <w:szCs w:val="32"/>
        </w:rPr>
      </w:pPr>
    </w:p>
    <w:p w14:paraId="70F2DBE8" w14:textId="2F4EC196"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r w:rsidR="00A90867">
        <w:rPr>
          <w:rFonts w:cs="宋体" w:hint="eastAsia"/>
          <w:b/>
          <w:bCs/>
          <w:color w:val="000000"/>
          <w:sz w:val="32"/>
          <w:szCs w:val="32"/>
          <w:u w:val="single"/>
        </w:rPr>
        <w:t xml:space="preserve"> </w:t>
      </w:r>
      <w:r>
        <w:rPr>
          <w:rFonts w:cs="宋体"/>
          <w:b/>
          <w:bCs/>
          <w:color w:val="000000"/>
          <w:sz w:val="32"/>
          <w:szCs w:val="32"/>
          <w:u w:val="single"/>
        </w:rPr>
        <w:t xml:space="preserve">  </w:t>
      </w:r>
      <w:r w:rsidR="00A90867">
        <w:rPr>
          <w:rFonts w:cs="宋体" w:hint="eastAsia"/>
          <w:b/>
          <w:bCs/>
          <w:color w:val="000000"/>
          <w:sz w:val="32"/>
          <w:szCs w:val="32"/>
          <w:u w:val="single"/>
        </w:rPr>
        <w:t xml:space="preserve">  </w:t>
      </w:r>
      <w:r>
        <w:rPr>
          <w:rFonts w:cs="宋体"/>
          <w:b/>
          <w:bCs/>
          <w:color w:val="000000"/>
          <w:sz w:val="32"/>
          <w:szCs w:val="32"/>
          <w:u w:val="single"/>
        </w:rPr>
        <w:t xml:space="preserve">          </w:t>
      </w:r>
      <w:r>
        <w:rPr>
          <w:rFonts w:cs="宋体" w:hint="eastAsia"/>
          <w:b/>
          <w:bCs/>
          <w:color w:val="000000"/>
          <w:sz w:val="32"/>
          <w:szCs w:val="32"/>
        </w:rPr>
        <w:t>（章）</w:t>
      </w:r>
    </w:p>
    <w:p w14:paraId="2FEB3F7B" w14:textId="77777777" w:rsidR="00F05795" w:rsidRDefault="00F05795" w:rsidP="00F05795">
      <w:pPr>
        <w:rPr>
          <w:rFonts w:cs="宋体"/>
          <w:b/>
          <w:bCs/>
          <w:color w:val="000000"/>
          <w:sz w:val="32"/>
          <w:szCs w:val="32"/>
        </w:rPr>
      </w:pPr>
    </w:p>
    <w:p w14:paraId="6EEF103F" w14:textId="77777777" w:rsidR="00F05795" w:rsidRDefault="00F05795" w:rsidP="00F05795">
      <w:pPr>
        <w:rPr>
          <w:rFonts w:cs="宋体"/>
          <w:b/>
          <w:bCs/>
          <w:color w:val="000000"/>
          <w:sz w:val="32"/>
          <w:szCs w:val="32"/>
        </w:rPr>
      </w:pPr>
    </w:p>
    <w:p w14:paraId="644F346D" w14:textId="77777777" w:rsidR="00F05795" w:rsidRDefault="00F05795" w:rsidP="00F05795">
      <w:pPr>
        <w:rPr>
          <w:rFonts w:cs="宋体"/>
          <w:b/>
          <w:bCs/>
          <w:color w:val="000000"/>
          <w:sz w:val="32"/>
          <w:szCs w:val="32"/>
        </w:rPr>
      </w:pPr>
    </w:p>
    <w:p w14:paraId="4D9B1708" w14:textId="0AE74981"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1" w:name="报告日期"/>
      <w:r w:rsidR="00A90867">
        <w:rPr>
          <w:rFonts w:cs="宋体" w:hint="eastAsia"/>
          <w:b/>
          <w:bCs/>
          <w:color w:val="000000"/>
          <w:sz w:val="32"/>
          <w:szCs w:val="32"/>
        </w:rPr>
        <w:t xml:space="preserve">   </w:t>
      </w:r>
      <w:r>
        <w:t>2024</w:t>
      </w:r>
      <w:r>
        <w:t>年</w:t>
      </w:r>
      <w:r>
        <w:t>12</w:t>
      </w:r>
      <w:r>
        <w:t>月</w:t>
      </w:r>
      <w:r>
        <w:t>30</w:t>
      </w:r>
      <w:r>
        <w:t>日</w:t>
      </w:r>
      <w:bookmarkEnd w:id="1"/>
    </w:p>
    <w:p w14:paraId="51CF7B27" w14:textId="77777777" w:rsidR="00F05795" w:rsidRDefault="00F05795" w:rsidP="00F05795">
      <w:pPr>
        <w:jc w:val="center"/>
        <w:rPr>
          <w:rFonts w:cs="宋体"/>
          <w:b/>
          <w:bCs/>
          <w:color w:val="000000"/>
          <w:sz w:val="32"/>
          <w:szCs w:val="32"/>
        </w:rPr>
      </w:pPr>
    </w:p>
    <w:p w14:paraId="1FB45A91" w14:textId="77777777" w:rsidR="00F05795" w:rsidRDefault="00F05795" w:rsidP="00F05795">
      <w:pPr>
        <w:jc w:val="center"/>
        <w:rPr>
          <w:rFonts w:cs="宋体"/>
          <w:b/>
          <w:bCs/>
          <w:color w:val="000000"/>
          <w:sz w:val="32"/>
          <w:szCs w:val="32"/>
        </w:rPr>
      </w:pPr>
    </w:p>
    <w:p w14:paraId="65032685" w14:textId="5926E126" w:rsidR="00F05795" w:rsidRDefault="00F05795" w:rsidP="00A90867">
      <w:pPr>
        <w:ind w:firstLineChars="900" w:firstLine="2700"/>
        <w:rPr>
          <w:rFonts w:cs="宋体"/>
          <w:b/>
          <w:bCs/>
          <w:color w:val="000000"/>
          <w:sz w:val="32"/>
          <w:szCs w:val="32"/>
        </w:rPr>
      </w:pPr>
      <w:bookmarkStart w:id="2" w:name="项目名称1"/>
      <w:r w:rsidRPr="00A90867">
        <w:rPr>
          <w:rFonts w:ascii="黑体" w:eastAsia="黑体" w:hAnsi="黑体"/>
          <w:sz w:val="30"/>
          <w:szCs w:val="30"/>
        </w:rPr>
        <w:t>止方-木叶之居</w:t>
      </w:r>
      <w:bookmarkEnd w:id="2"/>
      <w:r>
        <w:rPr>
          <w:rFonts w:cs="宋体" w:hint="eastAsia"/>
          <w:b/>
          <w:bCs/>
          <w:color w:val="000000"/>
          <w:sz w:val="32"/>
          <w:szCs w:val="32"/>
        </w:rPr>
        <w:t>日照分析报告</w:t>
      </w:r>
    </w:p>
    <w:p w14:paraId="44E99ED9" w14:textId="77777777" w:rsidR="00F05795" w:rsidRDefault="00F05795" w:rsidP="00F05795">
      <w:pPr>
        <w:rPr>
          <w:rFonts w:ascii="宋体" w:hAnsi="宋体" w:cs="宋体" w:hint="eastAsia"/>
          <w:b/>
          <w:bCs/>
          <w:color w:val="000000"/>
          <w:sz w:val="24"/>
          <w:szCs w:val="32"/>
        </w:rPr>
      </w:pPr>
    </w:p>
    <w:p w14:paraId="517FBF33"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3" w:name="建设单位1"/>
      <w:r>
        <w:t>建筑单位</w:t>
      </w:r>
      <w:bookmarkEnd w:id="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CD6F599"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4" w:name="建设单位地址"/>
      <w:bookmarkEnd w:id="4"/>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5" w:name="建设单位邮编"/>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D98C1E7"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6" w:name="建设单位法人"/>
      <w:bookmarkEnd w:id="6"/>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7" w:name="建设单位联系人"/>
      <w:bookmarkEnd w:id="7"/>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8" w:name="建设单位电话"/>
      <w:bookmarkEnd w:id="8"/>
      <w:r>
        <w:rPr>
          <w:rFonts w:ascii="宋体" w:hAnsi="宋体" w:cs="宋体"/>
          <w:bCs/>
          <w:color w:val="000000"/>
          <w:sz w:val="24"/>
          <w:szCs w:val="32"/>
          <w:u w:val="single"/>
        </w:rPr>
        <w:t xml:space="preserve">             </w:t>
      </w:r>
    </w:p>
    <w:p w14:paraId="78539428" w14:textId="77777777" w:rsidR="00F05795" w:rsidRDefault="00F05795" w:rsidP="00F05795">
      <w:pPr>
        <w:spacing w:line="400" w:lineRule="auto"/>
        <w:rPr>
          <w:rFonts w:ascii="宋体" w:hAnsi="宋体" w:cs="宋体" w:hint="eastAsia"/>
          <w:bCs/>
          <w:color w:val="000000"/>
          <w:sz w:val="24"/>
          <w:szCs w:val="32"/>
        </w:rPr>
      </w:pPr>
    </w:p>
    <w:p w14:paraId="3967A92F"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9" w:name="设计单位1"/>
      <w:r>
        <w:t>设计小组</w:t>
      </w:r>
      <w:bookmarkEnd w:id="9"/>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8D24438"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0" w:name="设计单位地址"/>
      <w:bookmarkEnd w:id="10"/>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1" w:name="设计单位邮编"/>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58FF183"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2" w:name="设计单位法人"/>
      <w:bookmarkEnd w:id="12"/>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3" w:name="设计单位联系人"/>
      <w:bookmarkEnd w:id="13"/>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4" w:name="设计单位电话"/>
      <w:bookmarkEnd w:id="14"/>
      <w:r>
        <w:rPr>
          <w:rFonts w:ascii="宋体" w:hAnsi="宋体" w:cs="宋体"/>
          <w:bCs/>
          <w:color w:val="000000"/>
          <w:sz w:val="24"/>
          <w:szCs w:val="32"/>
          <w:u w:val="single"/>
        </w:rPr>
        <w:t xml:space="preserve">              </w:t>
      </w:r>
    </w:p>
    <w:p w14:paraId="4E30E7E9"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5" w:name="设计单位资质"/>
      <w:bookmarkEnd w:id="15"/>
      <w:r>
        <w:rPr>
          <w:rFonts w:ascii="宋体" w:hAnsi="宋体" w:cs="宋体"/>
          <w:bCs/>
          <w:color w:val="000000"/>
          <w:sz w:val="24"/>
          <w:szCs w:val="32"/>
          <w:u w:val="single"/>
        </w:rPr>
        <w:t xml:space="preserve">                    </w:t>
      </w:r>
    </w:p>
    <w:p w14:paraId="453DADC3" w14:textId="77777777" w:rsidR="00F05795" w:rsidRDefault="00F05795" w:rsidP="00F05795">
      <w:pPr>
        <w:spacing w:line="400" w:lineRule="auto"/>
        <w:rPr>
          <w:rFonts w:ascii="宋体" w:hAnsi="宋体" w:cs="宋体" w:hint="eastAsia"/>
          <w:bCs/>
          <w:color w:val="000000"/>
          <w:sz w:val="24"/>
          <w:szCs w:val="32"/>
        </w:rPr>
      </w:pPr>
    </w:p>
    <w:p w14:paraId="6A3FDCB1" w14:textId="77777777" w:rsidR="00F05795" w:rsidRDefault="00F05795" w:rsidP="00F05795">
      <w:pPr>
        <w:spacing w:line="400" w:lineRule="auto"/>
        <w:rPr>
          <w:rFonts w:ascii="宋体" w:hAnsi="宋体" w:cs="宋体" w:hint="eastAsia"/>
          <w:b/>
          <w:bCs/>
          <w:color w:val="000000"/>
          <w:sz w:val="24"/>
          <w:szCs w:val="32"/>
        </w:rPr>
      </w:pPr>
      <w:r>
        <w:rPr>
          <w:rFonts w:ascii="宋体" w:hAnsi="宋体" w:cs="宋体"/>
          <w:b/>
          <w:bCs/>
          <w:color w:val="000000"/>
          <w:sz w:val="24"/>
          <w:szCs w:val="32"/>
        </w:rPr>
        <w:t>三、日照分析项目情况</w:t>
      </w:r>
    </w:p>
    <w:p w14:paraId="2F025DC0"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
          <w:bCs/>
          <w:color w:val="000000"/>
          <w:sz w:val="24"/>
          <w:szCs w:val="32"/>
        </w:rPr>
        <w:t>（一）建设项目基本情况：</w:t>
      </w:r>
    </w:p>
    <w:p w14:paraId="08D3545D" w14:textId="77777777" w:rsidR="00F05795" w:rsidRDefault="00F05795" w:rsidP="00C94B96">
      <w:pPr>
        <w:spacing w:line="400" w:lineRule="auto"/>
        <w:ind w:firstLineChars="200" w:firstLine="480"/>
        <w:rPr>
          <w:rFonts w:ascii="宋体" w:hAnsi="宋体" w:cs="宋体" w:hint="eastAsia"/>
          <w:bCs/>
          <w:color w:val="000000"/>
          <w:sz w:val="24"/>
          <w:szCs w:val="32"/>
        </w:rPr>
      </w:pPr>
      <w:r>
        <w:rPr>
          <w:rFonts w:ascii="宋体" w:hAnsi="宋体" w:cs="宋体"/>
          <w:bCs/>
          <w:color w:val="000000"/>
          <w:sz w:val="24"/>
          <w:szCs w:val="32"/>
          <w:u w:val="single"/>
        </w:rPr>
        <w:t xml:space="preserve"> </w:t>
      </w:r>
      <w:bookmarkStart w:id="16" w:name="建设单位2"/>
      <w:r>
        <w:rPr>
          <w:rFonts w:ascii="宋体" w:hAnsi="宋体" w:cs="宋体"/>
          <w:bCs/>
          <w:color w:val="000000"/>
          <w:sz w:val="24"/>
          <w:szCs w:val="32"/>
          <w:u w:val="single"/>
        </w:rPr>
        <w:t>建筑单位</w:t>
      </w:r>
      <w:bookmarkEnd w:id="16"/>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7" w:name="建筑名称"/>
      <w:bookmarkEnd w:id="17"/>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18" w:name="CLIENT_NAME"/>
      <w:bookmarkEnd w:id="18"/>
      <w:r>
        <w:rPr>
          <w:rFonts w:ascii="宋体" w:hAnsi="宋体" w:cs="宋体"/>
          <w:bCs/>
          <w:color w:val="000000"/>
          <w:sz w:val="24"/>
          <w:szCs w:val="32"/>
        </w:rPr>
        <w:t>（</w:t>
      </w:r>
      <w:proofErr w:type="gramStart"/>
      <w:r>
        <w:rPr>
          <w:rFonts w:ascii="宋体" w:hAnsi="宋体" w:cs="宋体"/>
          <w:bCs/>
          <w:color w:val="000000"/>
          <w:sz w:val="24"/>
          <w:szCs w:val="32"/>
        </w:rPr>
        <w:t>详附图一</w:t>
      </w:r>
      <w:proofErr w:type="gramEnd"/>
      <w:r>
        <w:rPr>
          <w:rFonts w:ascii="宋体" w:hAnsi="宋体" w:cs="宋体"/>
          <w:bCs/>
          <w:color w:val="000000"/>
          <w:sz w:val="24"/>
          <w:szCs w:val="32"/>
        </w:rPr>
        <w:t>）的日照影响，委托我公司进行分析。</w:t>
      </w:r>
    </w:p>
    <w:p w14:paraId="2E581D72" w14:textId="77777777" w:rsidR="00F05795" w:rsidRDefault="00F05795" w:rsidP="00F05795">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建设地点：</w:t>
      </w:r>
    </w:p>
    <w:p w14:paraId="056E77F5" w14:textId="77777777"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14:paraId="79FCA7CD" w14:textId="77777777" w:rsidR="003D48FF" w:rsidRPr="006D2CB9" w:rsidRDefault="003D48FF" w:rsidP="003D48FF">
      <w:pPr>
        <w:spacing w:line="360" w:lineRule="auto"/>
        <w:ind w:firstLineChars="200" w:firstLine="480"/>
        <w:rPr>
          <w:rFonts w:ascii="宋体" w:hAnsi="宋体" w:hint="eastAsia"/>
          <w:sz w:val="24"/>
        </w:rPr>
      </w:pPr>
      <w:r w:rsidRPr="006D2CB9">
        <w:rPr>
          <w:rFonts w:ascii="宋体" w:hAnsi="宋体" w:hint="eastAsia"/>
          <w:sz w:val="24"/>
        </w:rPr>
        <w:t>建设基地周边电子地形图（详见附图   ）。</w:t>
      </w:r>
    </w:p>
    <w:p w14:paraId="6CBE4D58" w14:textId="77777777" w:rsidR="003D48FF" w:rsidRDefault="003D48FF" w:rsidP="003D48FF">
      <w:pPr>
        <w:spacing w:line="400" w:lineRule="auto"/>
        <w:ind w:firstLine="465"/>
        <w:rPr>
          <w:rFonts w:ascii="宋体" w:hAnsi="宋体" w:cs="宋体" w:hint="eastAsia"/>
          <w:bCs/>
          <w:color w:val="000000"/>
          <w:sz w:val="24"/>
          <w:szCs w:val="32"/>
        </w:rPr>
      </w:pPr>
      <w:r w:rsidRPr="006D2CB9">
        <w:rPr>
          <w:rFonts w:ascii="宋体" w:hAnsi="宋体" w:hint="eastAsia"/>
          <w:sz w:val="24"/>
        </w:rPr>
        <w:t>拟建建筑方案总平面图(详见附图    )。</w:t>
      </w:r>
    </w:p>
    <w:p w14:paraId="5BAA1C22" w14:textId="77777777"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19" w:name="NEW_TABLE"/>
      <w:bookmarkEnd w:id="19"/>
    </w:p>
    <w:p w14:paraId="2806253C" w14:textId="77777777" w:rsidR="00192A17" w:rsidRDefault="00000000">
      <w:r>
        <w:rPr>
          <w:color w:val="000000"/>
          <w:lang w:val="zh-CN"/>
        </w:rPr>
        <w:t>基地内拟建建筑</w:t>
      </w:r>
    </w:p>
    <w:tbl>
      <w:tblPr>
        <w:tblW w:w="85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0"/>
        <w:gridCol w:w="2140"/>
        <w:gridCol w:w="2140"/>
        <w:gridCol w:w="2140"/>
      </w:tblGrid>
      <w:tr w:rsidR="00192A17" w14:paraId="750C7592" w14:textId="77777777">
        <w:tc>
          <w:tcPr>
            <w:tcW w:w="2140" w:type="dxa"/>
            <w:vAlign w:val="center"/>
          </w:tcPr>
          <w:p w14:paraId="0ECF4352" w14:textId="77777777" w:rsidR="00192A17" w:rsidRDefault="00000000">
            <w:pPr>
              <w:rPr>
                <w:sz w:val="24"/>
                <w:szCs w:val="24"/>
              </w:rPr>
            </w:pPr>
            <w:r>
              <w:rPr>
                <w:sz w:val="24"/>
                <w:szCs w:val="24"/>
              </w:rPr>
              <w:t>编号</w:t>
            </w:r>
          </w:p>
        </w:tc>
        <w:tc>
          <w:tcPr>
            <w:tcW w:w="2140" w:type="dxa"/>
            <w:vAlign w:val="center"/>
          </w:tcPr>
          <w:p w14:paraId="40565012" w14:textId="77777777" w:rsidR="00192A17" w:rsidRDefault="00000000">
            <w:pPr>
              <w:rPr>
                <w:sz w:val="24"/>
                <w:szCs w:val="24"/>
              </w:rPr>
            </w:pPr>
            <w:r>
              <w:rPr>
                <w:sz w:val="24"/>
                <w:szCs w:val="24"/>
              </w:rPr>
              <w:t>使用性质</w:t>
            </w:r>
          </w:p>
        </w:tc>
        <w:tc>
          <w:tcPr>
            <w:tcW w:w="2140" w:type="dxa"/>
            <w:vAlign w:val="center"/>
          </w:tcPr>
          <w:p w14:paraId="4A4A8D9E" w14:textId="77777777" w:rsidR="00192A17" w:rsidRDefault="00000000">
            <w:pPr>
              <w:rPr>
                <w:sz w:val="24"/>
                <w:szCs w:val="24"/>
              </w:rPr>
            </w:pPr>
            <w:r>
              <w:rPr>
                <w:sz w:val="24"/>
                <w:szCs w:val="24"/>
              </w:rPr>
              <w:t>层数</w:t>
            </w:r>
          </w:p>
        </w:tc>
        <w:tc>
          <w:tcPr>
            <w:tcW w:w="2140" w:type="dxa"/>
            <w:vAlign w:val="center"/>
          </w:tcPr>
          <w:p w14:paraId="2927C064" w14:textId="77777777" w:rsidR="00192A17" w:rsidRDefault="00000000">
            <w:pPr>
              <w:rPr>
                <w:sz w:val="24"/>
                <w:szCs w:val="24"/>
              </w:rPr>
            </w:pPr>
            <w:r>
              <w:rPr>
                <w:sz w:val="24"/>
                <w:szCs w:val="24"/>
              </w:rPr>
              <w:t>建筑高度</w:t>
            </w:r>
            <w:r>
              <w:rPr>
                <w:sz w:val="24"/>
                <w:szCs w:val="24"/>
              </w:rPr>
              <w:t>(</w:t>
            </w:r>
            <w:r>
              <w:rPr>
                <w:sz w:val="24"/>
                <w:szCs w:val="24"/>
              </w:rPr>
              <w:t>米</w:t>
            </w:r>
            <w:r>
              <w:rPr>
                <w:sz w:val="24"/>
                <w:szCs w:val="24"/>
              </w:rPr>
              <w:t>)</w:t>
            </w:r>
          </w:p>
        </w:tc>
      </w:tr>
      <w:tr w:rsidR="00192A17" w14:paraId="6053989A" w14:textId="77777777">
        <w:tc>
          <w:tcPr>
            <w:tcW w:w="2140" w:type="dxa"/>
            <w:vAlign w:val="center"/>
          </w:tcPr>
          <w:p w14:paraId="7A07598C" w14:textId="77777777" w:rsidR="00192A17" w:rsidRDefault="00000000">
            <w:pPr>
              <w:rPr>
                <w:sz w:val="24"/>
                <w:szCs w:val="24"/>
              </w:rPr>
            </w:pPr>
            <w:r>
              <w:rPr>
                <w:sz w:val="24"/>
                <w:szCs w:val="24"/>
              </w:rPr>
              <w:t>止方</w:t>
            </w:r>
            <w:r>
              <w:rPr>
                <w:sz w:val="24"/>
                <w:szCs w:val="24"/>
              </w:rPr>
              <w:t>-</w:t>
            </w:r>
            <w:r>
              <w:rPr>
                <w:sz w:val="24"/>
                <w:szCs w:val="24"/>
              </w:rPr>
              <w:t>木叶之居</w:t>
            </w:r>
          </w:p>
        </w:tc>
        <w:tc>
          <w:tcPr>
            <w:tcW w:w="2140" w:type="dxa"/>
            <w:vAlign w:val="center"/>
          </w:tcPr>
          <w:p w14:paraId="07034547" w14:textId="38337093" w:rsidR="00192A17" w:rsidRDefault="00C8720C">
            <w:pPr>
              <w:rPr>
                <w:sz w:val="24"/>
                <w:szCs w:val="24"/>
              </w:rPr>
            </w:pPr>
            <w:r>
              <w:rPr>
                <w:rFonts w:hint="eastAsia"/>
                <w:sz w:val="24"/>
                <w:szCs w:val="24"/>
              </w:rPr>
              <w:t>公共建筑</w:t>
            </w:r>
          </w:p>
        </w:tc>
        <w:tc>
          <w:tcPr>
            <w:tcW w:w="2140" w:type="dxa"/>
            <w:vAlign w:val="center"/>
          </w:tcPr>
          <w:p w14:paraId="23855A2F" w14:textId="1109EEBA" w:rsidR="00192A17" w:rsidRDefault="00C8720C">
            <w:pPr>
              <w:rPr>
                <w:sz w:val="24"/>
                <w:szCs w:val="24"/>
              </w:rPr>
            </w:pPr>
            <w:r>
              <w:rPr>
                <w:rFonts w:hint="eastAsia"/>
                <w:sz w:val="24"/>
                <w:szCs w:val="24"/>
              </w:rPr>
              <w:t>3</w:t>
            </w:r>
          </w:p>
        </w:tc>
        <w:tc>
          <w:tcPr>
            <w:tcW w:w="2140" w:type="dxa"/>
            <w:vAlign w:val="center"/>
          </w:tcPr>
          <w:p w14:paraId="4DE1890D" w14:textId="77777777" w:rsidR="00192A17" w:rsidRDefault="00000000">
            <w:pPr>
              <w:rPr>
                <w:sz w:val="24"/>
                <w:szCs w:val="24"/>
              </w:rPr>
            </w:pPr>
            <w:r>
              <w:rPr>
                <w:sz w:val="24"/>
                <w:szCs w:val="24"/>
              </w:rPr>
              <w:t>13.5</w:t>
            </w:r>
          </w:p>
        </w:tc>
      </w:tr>
    </w:tbl>
    <w:p w14:paraId="021246D5" w14:textId="77777777" w:rsidR="00FA1D94" w:rsidRDefault="00FA1D94" w:rsidP="00765092">
      <w:pPr>
        <w:spacing w:line="440" w:lineRule="exact"/>
        <w:rPr>
          <w:rFonts w:ascii="宋体" w:hAnsi="宋体" w:cs="宋体" w:hint="eastAsia"/>
          <w:b/>
          <w:bCs/>
          <w:color w:val="000000"/>
          <w:sz w:val="24"/>
          <w:szCs w:val="32"/>
        </w:rPr>
      </w:pPr>
      <w:bookmarkStart w:id="20" w:name="基地内拟建建筑"/>
      <w:bookmarkEnd w:id="20"/>
    </w:p>
    <w:p w14:paraId="123408A9" w14:textId="77777777"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1" w:name="CLIENT_TABLE"/>
      <w:bookmarkEnd w:id="21"/>
    </w:p>
    <w:p w14:paraId="713D0679" w14:textId="77777777"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外阴影分析范围内的客体建筑"/>
      <w:bookmarkEnd w:id="22"/>
    </w:p>
    <w:p w14:paraId="4D2E40F3" w14:textId="77777777"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w:t>
      </w:r>
      <w:proofErr w:type="gramStart"/>
      <w:r w:rsidR="001642DD" w:rsidRPr="006D2CB9">
        <w:rPr>
          <w:rFonts w:ascii="宋体" w:hAnsi="宋体" w:hint="eastAsia"/>
          <w:b/>
          <w:sz w:val="24"/>
        </w:rPr>
        <w:t>外参与</w:t>
      </w:r>
      <w:proofErr w:type="gramEnd"/>
      <w:r w:rsidR="001642DD" w:rsidRPr="006D2CB9">
        <w:rPr>
          <w:rFonts w:ascii="宋体" w:hAnsi="宋体" w:hint="eastAsia"/>
          <w:b/>
          <w:sz w:val="24"/>
        </w:rPr>
        <w:t>叠加分析的主体建筑基本情况：</w:t>
      </w:r>
      <w:bookmarkStart w:id="23" w:name="OLD_TABLE"/>
      <w:bookmarkEnd w:id="23"/>
    </w:p>
    <w:p w14:paraId="027E80D3" w14:textId="77777777" w:rsidR="00766AF0" w:rsidRDefault="00766AF0" w:rsidP="00F05795">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4" w:name="基地外参与叠加分析的主体建筑"/>
      <w:bookmarkEnd w:id="24"/>
    </w:p>
    <w:p w14:paraId="4A20CA43" w14:textId="77777777" w:rsidR="003D48FF" w:rsidRDefault="003D48FF" w:rsidP="00F05795">
      <w:pPr>
        <w:spacing w:line="440" w:lineRule="exact"/>
        <w:rPr>
          <w:rFonts w:ascii="宋体" w:hAnsi="宋体" w:cs="宋体" w:hint="eastAsia"/>
          <w:b/>
          <w:bCs/>
          <w:color w:val="000000"/>
          <w:sz w:val="24"/>
          <w:szCs w:val="32"/>
        </w:rPr>
      </w:pPr>
    </w:p>
    <w:p w14:paraId="66FC3B3D" w14:textId="77777777"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14:paraId="75798E44" w14:textId="77777777" w:rsidR="00F05795" w:rsidRDefault="00F05795" w:rsidP="003D48FF">
      <w:pPr>
        <w:spacing w:line="440" w:lineRule="exact"/>
        <w:ind w:firstLineChars="200" w:firstLine="480"/>
        <w:rPr>
          <w:rFonts w:ascii="宋体" w:hAnsi="宋体" w:cs="宋体" w:hint="eastAsia"/>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w:t>
      </w:r>
      <w:proofErr w:type="gramStart"/>
      <w:r>
        <w:rPr>
          <w:rFonts w:ascii="宋体" w:hAnsi="宋体" w:cs="宋体"/>
          <w:bCs/>
          <w:color w:val="000000"/>
          <w:sz w:val="24"/>
          <w:szCs w:val="32"/>
        </w:rPr>
        <w:t>时建筑</w:t>
      </w:r>
      <w:proofErr w:type="gramEnd"/>
      <w:r>
        <w:rPr>
          <w:rFonts w:ascii="宋体" w:hAnsi="宋体" w:cs="宋体"/>
          <w:bCs/>
          <w:color w:val="000000"/>
          <w:sz w:val="24"/>
          <w:szCs w:val="32"/>
        </w:rPr>
        <w:t>高度以日照分析图上所标示的诸屋面标高为准）。</w:t>
      </w:r>
    </w:p>
    <w:p w14:paraId="5353B140" w14:textId="77777777" w:rsidR="00F05795" w:rsidRDefault="00F05795" w:rsidP="00F05795">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拟建建筑的阴影范围，主、客体建筑位置关系，建筑标高以及客体</w:t>
      </w:r>
      <w:proofErr w:type="gramStart"/>
      <w:r>
        <w:rPr>
          <w:rFonts w:ascii="宋体" w:hAnsi="宋体" w:cs="宋体"/>
          <w:bCs/>
          <w:color w:val="000000"/>
          <w:sz w:val="24"/>
          <w:szCs w:val="32"/>
        </w:rPr>
        <w:t>建筑窗位如</w:t>
      </w:r>
      <w:proofErr w:type="gramEnd"/>
      <w:r>
        <w:rPr>
          <w:rFonts w:ascii="宋体" w:hAnsi="宋体" w:cs="宋体"/>
          <w:bCs/>
          <w:color w:val="000000"/>
          <w:sz w:val="24"/>
          <w:szCs w:val="32"/>
        </w:rPr>
        <w:t>附图所示。</w:t>
      </w:r>
    </w:p>
    <w:p w14:paraId="4CC3C97A" w14:textId="77777777" w:rsidR="00F05795" w:rsidRDefault="00F05795" w:rsidP="00F05795">
      <w:pPr>
        <w:spacing w:line="440" w:lineRule="exact"/>
        <w:rPr>
          <w:rFonts w:ascii="宋体" w:hAnsi="宋体" w:cs="宋体" w:hint="eastAsia"/>
          <w:bCs/>
          <w:color w:val="000000"/>
          <w:sz w:val="24"/>
          <w:szCs w:val="32"/>
        </w:rPr>
      </w:pPr>
    </w:p>
    <w:p w14:paraId="0E153660"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四、日照分析标准及依据</w:t>
      </w:r>
    </w:p>
    <w:p w14:paraId="5ED3A750" w14:textId="77777777" w:rsidR="001E3950" w:rsidRPr="00497E32" w:rsidRDefault="001E3950" w:rsidP="001E3950">
      <w:pPr>
        <w:spacing w:line="440" w:lineRule="exact"/>
        <w:rPr>
          <w:rFonts w:eastAsia="黑体"/>
          <w:b/>
          <w:bCs/>
          <w:sz w:val="24"/>
          <w:szCs w:val="24"/>
        </w:rPr>
      </w:pPr>
      <w:r w:rsidRPr="00497E32">
        <w:rPr>
          <w:rFonts w:eastAsia="黑体"/>
          <w:sz w:val="24"/>
          <w:szCs w:val="24"/>
        </w:rPr>
        <w:t xml:space="preserve">4.1 </w:t>
      </w:r>
      <w:r w:rsidRPr="00497E32">
        <w:rPr>
          <w:rFonts w:eastAsia="黑体"/>
          <w:sz w:val="24"/>
          <w:szCs w:val="24"/>
        </w:rPr>
        <w:t>《城市居住区规划设计规范》（</w:t>
      </w:r>
      <w:r w:rsidRPr="00497E32">
        <w:rPr>
          <w:rFonts w:eastAsia="黑体"/>
          <w:sz w:val="24"/>
          <w:szCs w:val="24"/>
        </w:rPr>
        <w:t>GBJ50180</w:t>
      </w:r>
      <w:r w:rsidRPr="00497E32">
        <w:rPr>
          <w:rFonts w:eastAsia="黑体"/>
          <w:sz w:val="24"/>
          <w:szCs w:val="24"/>
        </w:rPr>
        <w:t>－</w:t>
      </w:r>
      <w:r w:rsidR="009F2334" w:rsidRPr="00497E32">
        <w:rPr>
          <w:rFonts w:eastAsia="黑体"/>
          <w:sz w:val="24"/>
          <w:szCs w:val="24"/>
        </w:rPr>
        <w:t>2018</w:t>
      </w:r>
      <w:r w:rsidRPr="00497E32">
        <w:rPr>
          <w:rFonts w:eastAsia="黑体"/>
          <w:sz w:val="24"/>
          <w:szCs w:val="24"/>
        </w:rPr>
        <w:t>）的条文</w:t>
      </w:r>
    </w:p>
    <w:p w14:paraId="78C688DE" w14:textId="77777777" w:rsidR="009F2334" w:rsidRPr="00497E32" w:rsidRDefault="009F2334" w:rsidP="00497E32">
      <w:pPr>
        <w:spacing w:line="440" w:lineRule="exact"/>
        <w:ind w:leftChars="200" w:left="420" w:firstLineChars="50" w:firstLine="105"/>
        <w:rPr>
          <w:b/>
        </w:rPr>
      </w:pPr>
      <w:r w:rsidRPr="00497E32">
        <w:rPr>
          <w:b/>
        </w:rPr>
        <w:t xml:space="preserve">4.0.9 </w:t>
      </w:r>
      <w:r w:rsidRPr="00497E32">
        <w:rPr>
          <w:b/>
        </w:rPr>
        <w:t>住宅建筑的间距应符合表</w:t>
      </w:r>
      <w:r w:rsidRPr="00497E32">
        <w:rPr>
          <w:b/>
        </w:rPr>
        <w:t>4.0.9</w:t>
      </w:r>
      <w:r w:rsidRPr="00497E32">
        <w:rPr>
          <w:b/>
        </w:rPr>
        <w:t>的规定；对特定情况，还应符合下列规定：</w:t>
      </w:r>
    </w:p>
    <w:p w14:paraId="737DA08F"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老年人居住建筑日照标准不应低于冬至日日照时数</w:t>
      </w:r>
      <w:r w:rsidRPr="00497E32">
        <w:t>2h</w:t>
      </w:r>
      <w:r w:rsidRPr="00497E32">
        <w:t>；</w:t>
      </w:r>
    </w:p>
    <w:p w14:paraId="35858E27"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在原设计建筑外增加任何设施不应使相邻住宅原有日照标准降低，</w:t>
      </w:r>
      <w:proofErr w:type="gramStart"/>
      <w:r w:rsidRPr="00497E32">
        <w:t>既有住宅</w:t>
      </w:r>
      <w:proofErr w:type="gramEnd"/>
      <w:r w:rsidRPr="00497E32">
        <w:t>建筑进行无障碍改造加装电梯除外；</w:t>
      </w:r>
    </w:p>
    <w:p w14:paraId="5FAB3FEA" w14:textId="77777777" w:rsidR="009F2334" w:rsidRPr="00497E32" w:rsidRDefault="009F2334" w:rsidP="00497E32">
      <w:pPr>
        <w:numPr>
          <w:ilvl w:val="0"/>
          <w:numId w:val="3"/>
        </w:numPr>
        <w:tabs>
          <w:tab w:val="clear" w:pos="720"/>
          <w:tab w:val="num" w:pos="987"/>
        </w:tabs>
        <w:spacing w:line="440" w:lineRule="exact"/>
        <w:ind w:leftChars="200" w:left="987" w:hanging="567"/>
      </w:pPr>
      <w:r w:rsidRPr="00497E32">
        <w:t>旧区改建项目内新建住宅建筑日照标准不应低于大寒日日照时数</w:t>
      </w:r>
      <w:r w:rsidRPr="00497E32">
        <w:t>1h</w:t>
      </w:r>
      <w:r w:rsidRPr="00497E32">
        <w:t>。</w:t>
      </w:r>
    </w:p>
    <w:p w14:paraId="47BFD45E" w14:textId="77777777" w:rsidR="009F2334" w:rsidRPr="004D02D4" w:rsidRDefault="009F2334" w:rsidP="009F2334">
      <w:pPr>
        <w:spacing w:line="360" w:lineRule="auto"/>
        <w:ind w:firstLine="480"/>
        <w:jc w:val="center"/>
        <w:rPr>
          <w:rFonts w:ascii="宋体" w:hAnsi="宋体" w:hint="eastAsia"/>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88"/>
        <w:gridCol w:w="1525"/>
        <w:gridCol w:w="1415"/>
        <w:gridCol w:w="789"/>
        <w:gridCol w:w="789"/>
        <w:gridCol w:w="1731"/>
      </w:tblGrid>
      <w:tr w:rsidR="009F2334" w:rsidRPr="009F2334" w14:paraId="42579FC2" w14:textId="77777777" w:rsidTr="009F2334">
        <w:trPr>
          <w:tblCellSpacing w:w="0" w:type="dxa"/>
        </w:trPr>
        <w:tc>
          <w:tcPr>
            <w:tcW w:w="1340" w:type="pct"/>
            <w:vAlign w:val="center"/>
          </w:tcPr>
          <w:p w14:paraId="2542E441" w14:textId="77777777" w:rsidR="009F2334" w:rsidRPr="007C58DB" w:rsidRDefault="009F2334" w:rsidP="009F2334">
            <w:pPr>
              <w:jc w:val="center"/>
              <w:rPr>
                <w:szCs w:val="22"/>
              </w:rPr>
            </w:pPr>
            <w:r w:rsidRPr="007C58DB">
              <w:rPr>
                <w:szCs w:val="22"/>
              </w:rPr>
              <w:t>建筑气候区划</w:t>
            </w:r>
          </w:p>
        </w:tc>
        <w:tc>
          <w:tcPr>
            <w:tcW w:w="1721" w:type="pct"/>
            <w:gridSpan w:val="2"/>
            <w:vAlign w:val="center"/>
          </w:tcPr>
          <w:p w14:paraId="123B5DBE" w14:textId="77777777" w:rsidR="009F2334" w:rsidRPr="007C58DB" w:rsidRDefault="009F2334" w:rsidP="009F2334">
            <w:pPr>
              <w:jc w:val="center"/>
              <w:rPr>
                <w:szCs w:val="21"/>
              </w:rPr>
            </w:pPr>
            <w:r w:rsidRPr="007C58DB">
              <w:rPr>
                <w:szCs w:val="21"/>
              </w:rPr>
              <w:t>Ⅰ</w:t>
            </w:r>
            <w:r w:rsidRPr="007C58DB">
              <w:rPr>
                <w:szCs w:val="21"/>
              </w:rPr>
              <w:t>、</w:t>
            </w:r>
            <w:r w:rsidRPr="007C58DB">
              <w:rPr>
                <w:szCs w:val="21"/>
              </w:rPr>
              <w:t>Ⅱ</w:t>
            </w:r>
            <w:r w:rsidRPr="007C58DB">
              <w:rPr>
                <w:szCs w:val="21"/>
              </w:rPr>
              <w:t>、</w:t>
            </w:r>
            <w:r w:rsidRPr="007C58DB">
              <w:rPr>
                <w:szCs w:val="21"/>
              </w:rPr>
              <w:t>Ⅲ</w:t>
            </w:r>
            <w:r w:rsidRPr="007C58DB">
              <w:rPr>
                <w:szCs w:val="21"/>
              </w:rPr>
              <w:t>、</w:t>
            </w:r>
            <w:r w:rsidRPr="007C58DB">
              <w:rPr>
                <w:szCs w:val="21"/>
              </w:rPr>
              <w:t>VII</w:t>
            </w:r>
            <w:r w:rsidRPr="007C58DB">
              <w:rPr>
                <w:szCs w:val="21"/>
              </w:rPr>
              <w:t>气候区</w:t>
            </w:r>
          </w:p>
        </w:tc>
        <w:tc>
          <w:tcPr>
            <w:tcW w:w="924" w:type="pct"/>
            <w:gridSpan w:val="2"/>
            <w:vAlign w:val="center"/>
          </w:tcPr>
          <w:p w14:paraId="0A880A7C" w14:textId="77777777" w:rsidR="009F2334" w:rsidRPr="007C58DB" w:rsidRDefault="009F2334" w:rsidP="009F2334">
            <w:pPr>
              <w:jc w:val="center"/>
              <w:rPr>
                <w:szCs w:val="21"/>
              </w:rPr>
            </w:pPr>
            <w:r w:rsidRPr="007C58DB">
              <w:rPr>
                <w:szCs w:val="21"/>
              </w:rPr>
              <w:t>Ⅳ</w:t>
            </w:r>
            <w:r w:rsidRPr="007C58DB">
              <w:rPr>
                <w:szCs w:val="21"/>
              </w:rPr>
              <w:t>气候区</w:t>
            </w:r>
          </w:p>
        </w:tc>
        <w:tc>
          <w:tcPr>
            <w:tcW w:w="1014" w:type="pct"/>
            <w:vAlign w:val="center"/>
          </w:tcPr>
          <w:p w14:paraId="2006DCF6" w14:textId="77777777" w:rsidR="009F2334" w:rsidRPr="007C58DB" w:rsidRDefault="009F2334" w:rsidP="009F2334">
            <w:pPr>
              <w:jc w:val="center"/>
              <w:rPr>
                <w:szCs w:val="21"/>
              </w:rPr>
            </w:pPr>
            <w:r w:rsidRPr="007C58DB">
              <w:rPr>
                <w:szCs w:val="21"/>
              </w:rPr>
              <w:t>Ⅴ</w:t>
            </w:r>
            <w:r w:rsidRPr="007C58DB">
              <w:rPr>
                <w:szCs w:val="21"/>
              </w:rPr>
              <w:t>、</w:t>
            </w:r>
            <w:r w:rsidRPr="007C58DB">
              <w:rPr>
                <w:szCs w:val="21"/>
              </w:rPr>
              <w:t>Ⅵ</w:t>
            </w:r>
            <w:r w:rsidRPr="007C58DB">
              <w:rPr>
                <w:szCs w:val="21"/>
              </w:rPr>
              <w:t>气候区</w:t>
            </w:r>
          </w:p>
        </w:tc>
      </w:tr>
      <w:tr w:rsidR="009F2334" w:rsidRPr="009F2334" w14:paraId="749F5196" w14:textId="77777777" w:rsidTr="009F2334">
        <w:trPr>
          <w:tblCellSpacing w:w="0" w:type="dxa"/>
        </w:trPr>
        <w:tc>
          <w:tcPr>
            <w:tcW w:w="1340" w:type="pct"/>
            <w:vAlign w:val="center"/>
          </w:tcPr>
          <w:p w14:paraId="3698BFE0" w14:textId="77777777" w:rsidR="009F2334" w:rsidRPr="007C58DB" w:rsidRDefault="009F2334" w:rsidP="009F2334">
            <w:pPr>
              <w:jc w:val="center"/>
              <w:rPr>
                <w:szCs w:val="22"/>
              </w:rPr>
            </w:pPr>
            <w:r w:rsidRPr="007C58DB">
              <w:rPr>
                <w:szCs w:val="22"/>
              </w:rPr>
              <w:t>城区常住人口</w:t>
            </w:r>
            <w:r w:rsidRPr="007C58DB">
              <w:rPr>
                <w:szCs w:val="22"/>
              </w:rPr>
              <w:t>(</w:t>
            </w:r>
            <w:r w:rsidRPr="007C58DB">
              <w:rPr>
                <w:szCs w:val="22"/>
              </w:rPr>
              <w:t>万人</w:t>
            </w:r>
            <w:r w:rsidRPr="007C58DB">
              <w:rPr>
                <w:szCs w:val="22"/>
              </w:rPr>
              <w:t>)</w:t>
            </w:r>
          </w:p>
        </w:tc>
        <w:tc>
          <w:tcPr>
            <w:tcW w:w="893" w:type="pct"/>
            <w:vAlign w:val="center"/>
          </w:tcPr>
          <w:p w14:paraId="1D05CB85" w14:textId="77777777" w:rsidR="009F2334" w:rsidRPr="007C58DB" w:rsidRDefault="009F2334" w:rsidP="009F2334">
            <w:pPr>
              <w:jc w:val="center"/>
              <w:rPr>
                <w:szCs w:val="22"/>
              </w:rPr>
            </w:pPr>
            <w:r w:rsidRPr="007C58DB">
              <w:rPr>
                <w:szCs w:val="22"/>
              </w:rPr>
              <w:t>≥50</w:t>
            </w:r>
          </w:p>
        </w:tc>
        <w:tc>
          <w:tcPr>
            <w:tcW w:w="829" w:type="pct"/>
            <w:vAlign w:val="center"/>
          </w:tcPr>
          <w:p w14:paraId="025D6A50" w14:textId="77777777" w:rsidR="009F2334" w:rsidRPr="007C58DB" w:rsidRDefault="009F2334" w:rsidP="009F2334">
            <w:pPr>
              <w:jc w:val="center"/>
              <w:rPr>
                <w:szCs w:val="22"/>
              </w:rPr>
            </w:pPr>
            <w:r w:rsidRPr="007C58DB">
              <w:rPr>
                <w:szCs w:val="22"/>
              </w:rPr>
              <w:t>＜</w:t>
            </w:r>
            <w:r w:rsidRPr="007C58DB">
              <w:rPr>
                <w:szCs w:val="22"/>
              </w:rPr>
              <w:t>50</w:t>
            </w:r>
          </w:p>
        </w:tc>
        <w:tc>
          <w:tcPr>
            <w:tcW w:w="462" w:type="pct"/>
            <w:vAlign w:val="center"/>
          </w:tcPr>
          <w:p w14:paraId="54C42CFE" w14:textId="77777777" w:rsidR="009F2334" w:rsidRPr="007C58DB" w:rsidRDefault="009F2334" w:rsidP="009F2334">
            <w:pPr>
              <w:jc w:val="center"/>
              <w:rPr>
                <w:szCs w:val="22"/>
              </w:rPr>
            </w:pPr>
            <w:r w:rsidRPr="007C58DB">
              <w:rPr>
                <w:szCs w:val="22"/>
              </w:rPr>
              <w:t>≥50</w:t>
            </w:r>
          </w:p>
        </w:tc>
        <w:tc>
          <w:tcPr>
            <w:tcW w:w="462" w:type="pct"/>
            <w:vAlign w:val="center"/>
          </w:tcPr>
          <w:p w14:paraId="04FEF362" w14:textId="77777777" w:rsidR="009F2334" w:rsidRPr="007C58DB" w:rsidRDefault="009F2334" w:rsidP="009F2334">
            <w:pPr>
              <w:jc w:val="center"/>
              <w:rPr>
                <w:szCs w:val="21"/>
              </w:rPr>
            </w:pPr>
            <w:r w:rsidRPr="007C58DB">
              <w:rPr>
                <w:szCs w:val="21"/>
              </w:rPr>
              <w:t>＜</w:t>
            </w:r>
            <w:r w:rsidRPr="007C58DB">
              <w:rPr>
                <w:szCs w:val="21"/>
              </w:rPr>
              <w:t>50</w:t>
            </w:r>
          </w:p>
        </w:tc>
        <w:tc>
          <w:tcPr>
            <w:tcW w:w="1014" w:type="pct"/>
            <w:vAlign w:val="center"/>
          </w:tcPr>
          <w:p w14:paraId="43CB9852" w14:textId="77777777" w:rsidR="009F2334" w:rsidRPr="007C58DB" w:rsidRDefault="009F2334" w:rsidP="009F2334">
            <w:pPr>
              <w:jc w:val="center"/>
              <w:rPr>
                <w:szCs w:val="22"/>
              </w:rPr>
            </w:pPr>
            <w:r w:rsidRPr="007C58DB">
              <w:rPr>
                <w:szCs w:val="22"/>
              </w:rPr>
              <w:t>无限定</w:t>
            </w:r>
          </w:p>
        </w:tc>
      </w:tr>
      <w:tr w:rsidR="009F2334" w:rsidRPr="009F2334" w14:paraId="58BB28B1" w14:textId="77777777" w:rsidTr="009F2334">
        <w:trPr>
          <w:tblCellSpacing w:w="0" w:type="dxa"/>
        </w:trPr>
        <w:tc>
          <w:tcPr>
            <w:tcW w:w="1340" w:type="pct"/>
            <w:vAlign w:val="center"/>
          </w:tcPr>
          <w:p w14:paraId="1F09D27E" w14:textId="77777777" w:rsidR="009F2334" w:rsidRPr="007C58DB" w:rsidRDefault="009F2334" w:rsidP="009F2334">
            <w:pPr>
              <w:jc w:val="center"/>
              <w:rPr>
                <w:szCs w:val="21"/>
              </w:rPr>
            </w:pPr>
            <w:r w:rsidRPr="007C58DB">
              <w:rPr>
                <w:szCs w:val="22"/>
              </w:rPr>
              <w:t>日照标准日</w:t>
            </w:r>
          </w:p>
        </w:tc>
        <w:tc>
          <w:tcPr>
            <w:tcW w:w="2183" w:type="pct"/>
            <w:gridSpan w:val="3"/>
            <w:vAlign w:val="center"/>
          </w:tcPr>
          <w:p w14:paraId="56DCEDEF" w14:textId="77777777" w:rsidR="009F2334" w:rsidRPr="007C58DB" w:rsidRDefault="009F2334" w:rsidP="009F2334">
            <w:pPr>
              <w:jc w:val="center"/>
              <w:rPr>
                <w:szCs w:val="22"/>
              </w:rPr>
            </w:pPr>
            <w:r w:rsidRPr="007C58DB">
              <w:rPr>
                <w:szCs w:val="22"/>
              </w:rPr>
              <w:t>大寒日</w:t>
            </w:r>
          </w:p>
        </w:tc>
        <w:tc>
          <w:tcPr>
            <w:tcW w:w="1477" w:type="pct"/>
            <w:gridSpan w:val="2"/>
            <w:vAlign w:val="center"/>
          </w:tcPr>
          <w:p w14:paraId="74A0D292" w14:textId="77777777" w:rsidR="009F2334" w:rsidRPr="007C58DB" w:rsidRDefault="009F2334" w:rsidP="009F2334">
            <w:pPr>
              <w:jc w:val="center"/>
              <w:rPr>
                <w:szCs w:val="22"/>
              </w:rPr>
            </w:pPr>
            <w:r w:rsidRPr="007C58DB">
              <w:rPr>
                <w:szCs w:val="22"/>
              </w:rPr>
              <w:t>冬至日</w:t>
            </w:r>
          </w:p>
        </w:tc>
      </w:tr>
      <w:tr w:rsidR="009F2334" w:rsidRPr="009F2334" w14:paraId="019479F5" w14:textId="77777777" w:rsidTr="009F2334">
        <w:trPr>
          <w:tblCellSpacing w:w="0" w:type="dxa"/>
        </w:trPr>
        <w:tc>
          <w:tcPr>
            <w:tcW w:w="1340" w:type="pct"/>
            <w:vAlign w:val="center"/>
          </w:tcPr>
          <w:p w14:paraId="1F14FFAB" w14:textId="77777777" w:rsidR="009F2334" w:rsidRPr="007C58DB" w:rsidRDefault="009F2334" w:rsidP="009F2334">
            <w:pPr>
              <w:jc w:val="center"/>
              <w:rPr>
                <w:szCs w:val="21"/>
              </w:rPr>
            </w:pPr>
            <w:r w:rsidRPr="007C58DB">
              <w:rPr>
                <w:szCs w:val="22"/>
              </w:rPr>
              <w:t>日照时数</w:t>
            </w:r>
            <w:r w:rsidRPr="007C58DB">
              <w:rPr>
                <w:szCs w:val="21"/>
              </w:rPr>
              <w:t>(h)</w:t>
            </w:r>
          </w:p>
        </w:tc>
        <w:tc>
          <w:tcPr>
            <w:tcW w:w="893" w:type="pct"/>
            <w:vAlign w:val="center"/>
          </w:tcPr>
          <w:p w14:paraId="03A11625" w14:textId="77777777" w:rsidR="009F2334" w:rsidRPr="007C58DB" w:rsidRDefault="009F2334" w:rsidP="009F2334">
            <w:pPr>
              <w:jc w:val="center"/>
              <w:rPr>
                <w:szCs w:val="21"/>
              </w:rPr>
            </w:pPr>
            <w:r w:rsidRPr="007C58DB">
              <w:rPr>
                <w:szCs w:val="21"/>
              </w:rPr>
              <w:t>≥2</w:t>
            </w:r>
          </w:p>
        </w:tc>
        <w:tc>
          <w:tcPr>
            <w:tcW w:w="1291" w:type="pct"/>
            <w:gridSpan w:val="2"/>
            <w:vAlign w:val="center"/>
          </w:tcPr>
          <w:p w14:paraId="55DB46CF" w14:textId="77777777" w:rsidR="009F2334" w:rsidRPr="007C58DB" w:rsidRDefault="009F2334" w:rsidP="009F2334">
            <w:pPr>
              <w:jc w:val="center"/>
              <w:rPr>
                <w:szCs w:val="22"/>
              </w:rPr>
            </w:pPr>
            <w:r w:rsidRPr="007C58DB">
              <w:rPr>
                <w:szCs w:val="22"/>
              </w:rPr>
              <w:t>≥3</w:t>
            </w:r>
          </w:p>
        </w:tc>
        <w:tc>
          <w:tcPr>
            <w:tcW w:w="1477" w:type="pct"/>
            <w:gridSpan w:val="2"/>
            <w:vAlign w:val="center"/>
          </w:tcPr>
          <w:p w14:paraId="583843F9" w14:textId="77777777" w:rsidR="009F2334" w:rsidRPr="007C58DB" w:rsidRDefault="009F2334" w:rsidP="009F2334">
            <w:pPr>
              <w:jc w:val="center"/>
              <w:rPr>
                <w:szCs w:val="22"/>
              </w:rPr>
            </w:pPr>
            <w:r w:rsidRPr="007C58DB">
              <w:rPr>
                <w:szCs w:val="22"/>
              </w:rPr>
              <w:t>≥1</w:t>
            </w:r>
          </w:p>
        </w:tc>
      </w:tr>
      <w:tr w:rsidR="009F2334" w:rsidRPr="009F2334" w14:paraId="416604AD" w14:textId="77777777" w:rsidTr="009F2334">
        <w:trPr>
          <w:trHeight w:val="544"/>
          <w:tblCellSpacing w:w="0" w:type="dxa"/>
        </w:trPr>
        <w:tc>
          <w:tcPr>
            <w:tcW w:w="1340" w:type="pct"/>
          </w:tcPr>
          <w:p w14:paraId="38175EF5" w14:textId="77777777" w:rsidR="009F2334" w:rsidRPr="007C58DB" w:rsidRDefault="009F2334" w:rsidP="009F2334">
            <w:pPr>
              <w:jc w:val="center"/>
              <w:rPr>
                <w:szCs w:val="21"/>
              </w:rPr>
            </w:pPr>
            <w:r w:rsidRPr="007C58DB">
              <w:rPr>
                <w:szCs w:val="21"/>
              </w:rPr>
              <w:t>有效日照时间带</w:t>
            </w:r>
          </w:p>
          <w:p w14:paraId="73A2A442" w14:textId="77777777" w:rsidR="009F2334" w:rsidRPr="007C58DB" w:rsidRDefault="009F2334" w:rsidP="009F2334">
            <w:pPr>
              <w:jc w:val="center"/>
              <w:rPr>
                <w:szCs w:val="21"/>
              </w:rPr>
            </w:pPr>
            <w:r w:rsidRPr="007C58DB">
              <w:rPr>
                <w:szCs w:val="21"/>
              </w:rPr>
              <w:t>(</w:t>
            </w:r>
            <w:r w:rsidRPr="007C58DB">
              <w:rPr>
                <w:szCs w:val="21"/>
              </w:rPr>
              <w:t>当地真太阳时</w:t>
            </w:r>
            <w:r w:rsidRPr="007C58DB">
              <w:rPr>
                <w:szCs w:val="21"/>
              </w:rPr>
              <w:t>)</w:t>
            </w:r>
          </w:p>
        </w:tc>
        <w:tc>
          <w:tcPr>
            <w:tcW w:w="2183" w:type="pct"/>
            <w:gridSpan w:val="3"/>
            <w:vAlign w:val="center"/>
          </w:tcPr>
          <w:p w14:paraId="418479AD" w14:textId="77777777" w:rsidR="009F2334" w:rsidRPr="007C58DB" w:rsidRDefault="009F2334" w:rsidP="009F2334">
            <w:pPr>
              <w:jc w:val="center"/>
              <w:rPr>
                <w:szCs w:val="21"/>
              </w:rPr>
            </w:pPr>
            <w:r w:rsidRPr="007C58DB">
              <w:rPr>
                <w:szCs w:val="21"/>
              </w:rPr>
              <w:t>8</w:t>
            </w:r>
            <w:r w:rsidRPr="007C58DB">
              <w:rPr>
                <w:szCs w:val="21"/>
              </w:rPr>
              <w:t>时～</w:t>
            </w:r>
            <w:r w:rsidRPr="007C58DB">
              <w:rPr>
                <w:szCs w:val="21"/>
              </w:rPr>
              <w:t>16</w:t>
            </w:r>
            <w:r w:rsidRPr="007C58DB">
              <w:rPr>
                <w:szCs w:val="21"/>
              </w:rPr>
              <w:t>时</w:t>
            </w:r>
          </w:p>
        </w:tc>
        <w:tc>
          <w:tcPr>
            <w:tcW w:w="1477" w:type="pct"/>
            <w:gridSpan w:val="2"/>
            <w:vAlign w:val="center"/>
          </w:tcPr>
          <w:p w14:paraId="123CCBE0" w14:textId="77777777" w:rsidR="009F2334" w:rsidRPr="007C58DB" w:rsidRDefault="009F2334" w:rsidP="009F2334">
            <w:pPr>
              <w:jc w:val="center"/>
              <w:rPr>
                <w:szCs w:val="21"/>
              </w:rPr>
            </w:pPr>
            <w:r w:rsidRPr="007C58DB">
              <w:rPr>
                <w:szCs w:val="21"/>
              </w:rPr>
              <w:t>9</w:t>
            </w:r>
            <w:r w:rsidRPr="007C58DB">
              <w:rPr>
                <w:szCs w:val="21"/>
              </w:rPr>
              <w:t>时～</w:t>
            </w:r>
            <w:r w:rsidRPr="007C58DB">
              <w:rPr>
                <w:szCs w:val="21"/>
              </w:rPr>
              <w:t>15</w:t>
            </w:r>
            <w:r w:rsidRPr="007C58DB">
              <w:rPr>
                <w:szCs w:val="21"/>
              </w:rPr>
              <w:t>时</w:t>
            </w:r>
          </w:p>
        </w:tc>
      </w:tr>
      <w:tr w:rsidR="009F2334" w:rsidRPr="009F2334" w14:paraId="59231117" w14:textId="77777777" w:rsidTr="009F2334">
        <w:trPr>
          <w:tblCellSpacing w:w="0" w:type="dxa"/>
        </w:trPr>
        <w:tc>
          <w:tcPr>
            <w:tcW w:w="1340" w:type="pct"/>
            <w:vAlign w:val="center"/>
          </w:tcPr>
          <w:p w14:paraId="01CE3273" w14:textId="77777777" w:rsidR="009F2334" w:rsidRPr="007C58DB" w:rsidRDefault="009F2334" w:rsidP="009F2334">
            <w:pPr>
              <w:jc w:val="center"/>
              <w:rPr>
                <w:szCs w:val="21"/>
              </w:rPr>
            </w:pPr>
            <w:r w:rsidRPr="007C58DB">
              <w:rPr>
                <w:szCs w:val="21"/>
              </w:rPr>
              <w:t>计算起点</w:t>
            </w:r>
          </w:p>
        </w:tc>
        <w:tc>
          <w:tcPr>
            <w:tcW w:w="3660" w:type="pct"/>
            <w:gridSpan w:val="5"/>
            <w:vAlign w:val="center"/>
          </w:tcPr>
          <w:p w14:paraId="5E7211D5" w14:textId="77777777" w:rsidR="009F2334" w:rsidRPr="007C58DB" w:rsidRDefault="009F2334" w:rsidP="009F2334">
            <w:pPr>
              <w:jc w:val="center"/>
              <w:rPr>
                <w:szCs w:val="22"/>
              </w:rPr>
            </w:pPr>
            <w:r w:rsidRPr="007C58DB">
              <w:rPr>
                <w:szCs w:val="22"/>
              </w:rPr>
              <w:t>底层窗台面</w:t>
            </w:r>
          </w:p>
        </w:tc>
      </w:tr>
    </w:tbl>
    <w:p w14:paraId="315381BD" w14:textId="77777777" w:rsidR="001E3950" w:rsidRPr="00497E32" w:rsidRDefault="001E3950" w:rsidP="001E3950">
      <w:pPr>
        <w:spacing w:line="440" w:lineRule="exact"/>
        <w:ind w:firstLineChars="200" w:firstLine="360"/>
        <w:rPr>
          <w:sz w:val="18"/>
          <w:szCs w:val="18"/>
        </w:rPr>
      </w:pPr>
      <w:r w:rsidRPr="006D2CB9">
        <w:rPr>
          <w:rFonts w:ascii="宋体" w:hAnsi="宋体" w:hint="eastAsia"/>
          <w:sz w:val="18"/>
          <w:szCs w:val="18"/>
        </w:rPr>
        <w:t>注：</w:t>
      </w:r>
      <w:r w:rsidRPr="00497E32">
        <w:rPr>
          <w:rFonts w:ascii="宋体" w:hAnsi="宋体" w:cs="宋体" w:hint="eastAsia"/>
          <w:sz w:val="18"/>
          <w:szCs w:val="18"/>
        </w:rPr>
        <w:t>①</w:t>
      </w:r>
      <w:r w:rsidRPr="00497E32">
        <w:rPr>
          <w:sz w:val="18"/>
          <w:szCs w:val="18"/>
        </w:rPr>
        <w:t>建筑气候区划分应符合本规范附录</w:t>
      </w:r>
      <w:r w:rsidRPr="00497E32">
        <w:rPr>
          <w:sz w:val="18"/>
          <w:szCs w:val="18"/>
        </w:rPr>
        <w:t>A</w:t>
      </w:r>
      <w:r w:rsidRPr="00497E32">
        <w:rPr>
          <w:sz w:val="18"/>
          <w:szCs w:val="18"/>
        </w:rPr>
        <w:t>第</w:t>
      </w:r>
      <w:smartTag w:uri="urn:schemas-microsoft-com:office:smarttags" w:element="chsdate">
        <w:smartTagPr>
          <w:attr w:name="IsROCDate" w:val="False"/>
          <w:attr w:name="IsLunarDate" w:val="False"/>
          <w:attr w:name="Day" w:val="30"/>
          <w:attr w:name="Month" w:val="12"/>
          <w:attr w:name="Year" w:val="1899"/>
        </w:smartTagPr>
        <w:r w:rsidRPr="00497E32">
          <w:rPr>
            <w:sz w:val="18"/>
            <w:szCs w:val="18"/>
          </w:rPr>
          <w:t>A.0.1</w:t>
        </w:r>
      </w:smartTag>
      <w:r w:rsidRPr="00497E32">
        <w:rPr>
          <w:sz w:val="18"/>
          <w:szCs w:val="18"/>
        </w:rPr>
        <w:t>条规定。</w:t>
      </w:r>
      <w:r w:rsidRPr="00497E32">
        <w:rPr>
          <w:rFonts w:ascii="宋体" w:hAnsi="宋体" w:cs="宋体" w:hint="eastAsia"/>
          <w:sz w:val="18"/>
          <w:szCs w:val="18"/>
        </w:rPr>
        <w:t>②</w:t>
      </w:r>
      <w:r w:rsidRPr="00497E32">
        <w:rPr>
          <w:sz w:val="18"/>
          <w:szCs w:val="18"/>
        </w:rPr>
        <w:t>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497E32">
          <w:rPr>
            <w:sz w:val="18"/>
            <w:szCs w:val="18"/>
          </w:rPr>
          <w:t>0.9m</w:t>
        </w:r>
      </w:smartTag>
      <w:r w:rsidRPr="00497E32">
        <w:rPr>
          <w:sz w:val="18"/>
          <w:szCs w:val="18"/>
        </w:rPr>
        <w:t>高的外墙位置。</w:t>
      </w:r>
    </w:p>
    <w:p w14:paraId="6BA4F617" w14:textId="77777777" w:rsidR="001E3950" w:rsidRPr="001E3950" w:rsidRDefault="001E3950" w:rsidP="001E3950">
      <w:pPr>
        <w:spacing w:beforeLines="50" w:before="156" w:line="440" w:lineRule="exact"/>
        <w:rPr>
          <w:rFonts w:ascii="黑体" w:eastAsia="黑体" w:hAnsi="宋体" w:hint="eastAsia"/>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3281C6AB" w14:textId="77777777" w:rsidR="001E3950" w:rsidRDefault="001E3950" w:rsidP="00497E32">
      <w:pPr>
        <w:pStyle w:val="a9"/>
        <w:spacing w:line="360" w:lineRule="auto"/>
        <w:ind w:leftChars="200" w:left="420" w:firstLineChars="0" w:firstLine="0"/>
        <w:rPr>
          <w:rFonts w:hint="eastAsia"/>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37AF60C5" w14:textId="77777777" w:rsidR="00900646" w:rsidRPr="00900646" w:rsidRDefault="00900646" w:rsidP="00497E32">
      <w:pPr>
        <w:pStyle w:val="a9"/>
        <w:spacing w:line="360" w:lineRule="auto"/>
        <w:ind w:leftChars="200" w:left="420" w:firstLineChars="0" w:firstLine="0"/>
        <w:rPr>
          <w:rFonts w:hint="eastAsia"/>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5E202674" w14:textId="77777777" w:rsidR="001E3950" w:rsidRPr="00F40E61" w:rsidRDefault="001E3950" w:rsidP="001E3950">
      <w:pPr>
        <w:spacing w:beforeLines="50" w:before="156" w:line="440" w:lineRule="exact"/>
        <w:rPr>
          <w:rFonts w:ascii="黑体" w:eastAsia="黑体" w:hAnsi="宋体" w:hint="eastAsia"/>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w:t>
      </w:r>
      <w:r w:rsidR="00497E32" w:rsidRPr="00497E32">
        <w:rPr>
          <w:rFonts w:ascii="黑体" w:eastAsia="黑体" w:hAnsi="宋体" w:hint="eastAsia"/>
          <w:sz w:val="24"/>
          <w:szCs w:val="24"/>
        </w:rPr>
        <w:t>民用建筑设计统一标准</w:t>
      </w:r>
      <w:r w:rsidR="00F40E61">
        <w:rPr>
          <w:rFonts w:ascii="黑体" w:eastAsia="黑体" w:hAnsi="宋体" w:hint="eastAsia"/>
          <w:sz w:val="24"/>
          <w:szCs w:val="24"/>
        </w:rPr>
        <w:t>》</w:t>
      </w:r>
      <w:r w:rsidRPr="001E3950">
        <w:rPr>
          <w:rFonts w:ascii="黑体" w:eastAsia="黑体" w:hAnsi="宋体" w:hint="eastAsia"/>
          <w:sz w:val="24"/>
          <w:szCs w:val="24"/>
        </w:rPr>
        <w:t>GB 50352-2</w:t>
      </w:r>
      <w:r w:rsidR="00497E32">
        <w:rPr>
          <w:rFonts w:ascii="黑体" w:eastAsia="黑体" w:hAnsi="宋体" w:hint="eastAsia"/>
          <w:sz w:val="24"/>
          <w:szCs w:val="24"/>
        </w:rPr>
        <w:t>019</w:t>
      </w:r>
    </w:p>
    <w:p w14:paraId="12701586" w14:textId="77777777" w:rsidR="001E3950" w:rsidRPr="00497E32" w:rsidRDefault="00497E32" w:rsidP="00497E32">
      <w:pPr>
        <w:pStyle w:val="a9"/>
        <w:spacing w:line="360" w:lineRule="auto"/>
        <w:ind w:leftChars="200" w:left="420" w:firstLineChars="0" w:firstLine="0"/>
        <w:rPr>
          <w:rFonts w:ascii="Times New Roman" w:hAnsi="Times New Roman"/>
          <w:sz w:val="21"/>
          <w:szCs w:val="20"/>
        </w:rPr>
      </w:pPr>
      <w:r w:rsidRPr="00497E32">
        <w:rPr>
          <w:rFonts w:ascii="Times New Roman" w:hAnsi="Times New Roman"/>
          <w:sz w:val="21"/>
          <w:szCs w:val="20"/>
        </w:rPr>
        <w:t xml:space="preserve">4.2.3-4  </w:t>
      </w:r>
      <w:r w:rsidRPr="00497E32">
        <w:rPr>
          <w:rFonts w:ascii="Times New Roman" w:hAnsi="Times New Roman"/>
          <w:sz w:val="21"/>
          <w:szCs w:val="20"/>
        </w:rPr>
        <w:t>新建建筑物或构筑物应满足周边建筑物的日照标准；</w:t>
      </w:r>
    </w:p>
    <w:p w14:paraId="70F65FF0" w14:textId="77777777" w:rsidR="00497E32" w:rsidRDefault="00497E32" w:rsidP="00497E32">
      <w:pPr>
        <w:pStyle w:val="a9"/>
        <w:spacing w:line="360" w:lineRule="auto"/>
        <w:ind w:leftChars="200" w:left="420" w:firstLineChars="0" w:firstLine="0"/>
        <w:rPr>
          <w:rFonts w:ascii="Times New Roman" w:hAnsi="Times New Roman"/>
          <w:sz w:val="21"/>
          <w:szCs w:val="20"/>
        </w:rPr>
      </w:pPr>
      <w:r w:rsidRPr="00497E32">
        <w:rPr>
          <w:rFonts w:ascii="Times New Roman" w:hAnsi="Times New Roman"/>
          <w:sz w:val="21"/>
          <w:szCs w:val="20"/>
        </w:rPr>
        <w:t xml:space="preserve">5.1.2-2 </w:t>
      </w:r>
      <w:r w:rsidRPr="00497E32">
        <w:rPr>
          <w:rFonts w:ascii="Times New Roman" w:hAnsi="Times New Roman"/>
          <w:sz w:val="21"/>
          <w:szCs w:val="20"/>
        </w:rPr>
        <w:t>建筑间距应符合本标准第</w:t>
      </w:r>
      <w:r w:rsidRPr="00497E32">
        <w:rPr>
          <w:rFonts w:ascii="Times New Roman" w:hAnsi="Times New Roman"/>
          <w:sz w:val="21"/>
          <w:szCs w:val="20"/>
        </w:rPr>
        <w:t>7.1</w:t>
      </w:r>
      <w:r w:rsidRPr="00497E32">
        <w:rPr>
          <w:rFonts w:ascii="Times New Roman" w:hAnsi="Times New Roman"/>
          <w:sz w:val="21"/>
          <w:szCs w:val="20"/>
        </w:rPr>
        <w:t>节建筑用房天然采光的规定，有日照要求的建筑和场地应符合国家相关日照标准的规定。</w:t>
      </w:r>
    </w:p>
    <w:p w14:paraId="36CB651C" w14:textId="77777777" w:rsidR="00497E32" w:rsidRPr="00497E32" w:rsidRDefault="00497E32" w:rsidP="00497E32">
      <w:pPr>
        <w:pStyle w:val="a9"/>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w:t>
      </w:r>
      <w:r w:rsidRPr="00497E32">
        <w:rPr>
          <w:rFonts w:ascii="Times New Roman" w:hAnsi="Times New Roman" w:hint="eastAsia"/>
          <w:sz w:val="20"/>
          <w:szCs w:val="20"/>
        </w:rPr>
        <w:t>建筑和场地日照标准在现行国家标准《城市居住区规划设计标准》</w:t>
      </w:r>
      <w:r w:rsidRPr="00497E32">
        <w:rPr>
          <w:rFonts w:ascii="Times New Roman" w:hAnsi="Times New Roman" w:hint="eastAsia"/>
          <w:sz w:val="20"/>
          <w:szCs w:val="20"/>
        </w:rPr>
        <w:t>GB 50180</w:t>
      </w:r>
      <w:r w:rsidRPr="00497E32">
        <w:rPr>
          <w:rFonts w:ascii="Times New Roman" w:hAnsi="Times New Roman" w:hint="eastAsia"/>
          <w:sz w:val="20"/>
          <w:szCs w:val="20"/>
        </w:rPr>
        <w:t>中有明确规定，住宅、宿舍、托儿所、幼儿园、宿舍、老年人居住建筑、医院病房楼等类型建筑也有相关日照标准，并应执行当地城市规划行政主管部门依照日照标准制定的相关规定。</w:t>
      </w:r>
    </w:p>
    <w:p w14:paraId="33F2C4CE" w14:textId="77777777" w:rsidR="00497E32" w:rsidRPr="00497E32" w:rsidRDefault="00497E32" w:rsidP="00497E32">
      <w:pPr>
        <w:pStyle w:val="a9"/>
        <w:spacing w:line="360" w:lineRule="auto"/>
        <w:ind w:leftChars="200" w:left="420" w:firstLineChars="0" w:firstLine="0"/>
        <w:rPr>
          <w:rFonts w:ascii="Times New Roman" w:hAnsi="Times New Roman"/>
          <w:sz w:val="21"/>
          <w:szCs w:val="20"/>
        </w:rPr>
      </w:pPr>
    </w:p>
    <w:p w14:paraId="0374E051"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五、分析资料的来源说明</w:t>
      </w:r>
    </w:p>
    <w:p w14:paraId="35CE2FDC"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420ED9BF" w14:textId="77777777"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4EC45186" w14:textId="77777777" w:rsidR="00F05795" w:rsidRDefault="00F05795" w:rsidP="00F05795">
      <w:pPr>
        <w:spacing w:line="440" w:lineRule="exact"/>
        <w:rPr>
          <w:rFonts w:ascii="宋体" w:hAnsi="宋体" w:cs="宋体" w:hint="eastAsia"/>
          <w:b/>
          <w:bCs/>
          <w:color w:val="000000"/>
          <w:sz w:val="24"/>
          <w:szCs w:val="32"/>
        </w:rPr>
      </w:pPr>
    </w:p>
    <w:p w14:paraId="5C78530D"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0F16FD9B" w14:textId="77777777" w:rsidR="00F05795" w:rsidRDefault="00F05795" w:rsidP="00F05795">
      <w:pPr>
        <w:spacing w:line="440" w:lineRule="exact"/>
        <w:rPr>
          <w:rFonts w:ascii="宋体" w:hAnsi="宋体" w:cs="宋体" w:hint="eastAsia"/>
          <w:b/>
          <w:bCs/>
          <w:color w:val="000000"/>
          <w:sz w:val="24"/>
          <w:szCs w:val="32"/>
        </w:rPr>
      </w:pPr>
    </w:p>
    <w:p w14:paraId="000BDBA9"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w:t>
      </w:r>
      <w:r>
        <w:rPr>
          <w:rFonts w:ascii="宋体" w:hAnsi="宋体" w:cs="宋体"/>
          <w:b/>
          <w:bCs/>
          <w:color w:val="000000"/>
          <w:sz w:val="24"/>
          <w:szCs w:val="32"/>
        </w:rPr>
        <w:t>进行分析计算。</w:t>
      </w:r>
    </w:p>
    <w:p w14:paraId="61F68649" w14:textId="77777777" w:rsidR="00F05795" w:rsidRPr="007E4FB6" w:rsidRDefault="00F05795" w:rsidP="00F05795">
      <w:pPr>
        <w:spacing w:line="440" w:lineRule="exact"/>
        <w:rPr>
          <w:rFonts w:ascii="宋体" w:hAnsi="宋体" w:cs="宋体" w:hint="eastAsia"/>
          <w:b/>
          <w:bCs/>
          <w:color w:val="000000"/>
          <w:sz w:val="24"/>
          <w:szCs w:val="32"/>
        </w:rPr>
      </w:pPr>
    </w:p>
    <w:p w14:paraId="498A7896"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七、日照分析说明</w:t>
      </w:r>
    </w:p>
    <w:p w14:paraId="6040E057" w14:textId="77777777" w:rsidR="00F05795" w:rsidRDefault="00F05795" w:rsidP="00F05795">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33EB5F3E" w14:textId="77777777" w:rsidR="00F05795" w:rsidRDefault="00F05795" w:rsidP="00F05795">
      <w:pPr>
        <w:spacing w:line="440" w:lineRule="exact"/>
        <w:rPr>
          <w:rFonts w:ascii="宋体" w:hAnsi="宋体" w:cs="宋体" w:hint="eastAsia"/>
          <w:bCs/>
          <w:color w:val="000000"/>
          <w:sz w:val="24"/>
          <w:szCs w:val="32"/>
        </w:rPr>
      </w:pPr>
    </w:p>
    <w:p w14:paraId="67B1AE1B" w14:textId="77777777" w:rsidR="00635E0C" w:rsidRDefault="00635E0C" w:rsidP="00635E0C">
      <w:pPr>
        <w:spacing w:line="440" w:lineRule="exact"/>
        <w:rPr>
          <w:rFonts w:ascii="宋体" w:hAnsi="宋体" w:cs="宋体" w:hint="eastAsia"/>
          <w:b/>
          <w:bCs/>
          <w:color w:val="000000"/>
          <w:sz w:val="24"/>
          <w:szCs w:val="32"/>
        </w:rPr>
      </w:pPr>
      <w:r>
        <w:rPr>
          <w:rFonts w:ascii="宋体" w:hAnsi="宋体" w:cs="宋体"/>
          <w:b/>
          <w:bCs/>
          <w:color w:val="000000"/>
          <w:sz w:val="24"/>
          <w:szCs w:val="32"/>
        </w:rPr>
        <w:t>八、日照分析结论</w:t>
      </w:r>
    </w:p>
    <w:p w14:paraId="267120D2" w14:textId="77777777" w:rsidR="00635E0C" w:rsidRDefault="00635E0C" w:rsidP="00635E0C">
      <w:pPr>
        <w:spacing w:afterLines="50" w:after="156" w:line="440" w:lineRule="exact"/>
        <w:rPr>
          <w:rFonts w:ascii="宋体" w:hAnsi="宋体" w:cs="宋体" w:hint="eastAsia"/>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25E5B7AF" w14:textId="77777777">
        <w:trPr>
          <w:jc w:val="center"/>
        </w:trPr>
        <w:tc>
          <w:tcPr>
            <w:tcW w:w="1502" w:type="dxa"/>
          </w:tcPr>
          <w:p w14:paraId="5D04D80D"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14:paraId="1DE15AAB"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696013D5" w14:textId="77777777"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5246E79D" w14:textId="77777777">
        <w:trPr>
          <w:jc w:val="center"/>
        </w:trPr>
        <w:tc>
          <w:tcPr>
            <w:tcW w:w="1502" w:type="dxa"/>
          </w:tcPr>
          <w:p w14:paraId="78C47E3A" w14:textId="77777777"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14:paraId="252B661E"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0CF947DF"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54953086" w14:textId="77777777">
        <w:trPr>
          <w:jc w:val="center"/>
        </w:trPr>
        <w:tc>
          <w:tcPr>
            <w:tcW w:w="1502" w:type="dxa"/>
          </w:tcPr>
          <w:p w14:paraId="05305552" w14:textId="77777777"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14:paraId="2A45D1C1"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538C9DF9" w14:textId="77777777"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7A736110" w14:textId="77777777" w:rsidR="00635E0C" w:rsidRDefault="00635E0C" w:rsidP="00635E0C">
      <w:pPr>
        <w:spacing w:line="440" w:lineRule="exact"/>
        <w:rPr>
          <w:rFonts w:ascii="宋体" w:hAnsi="宋体" w:cs="宋体" w:hint="eastAsia"/>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375FA198" w14:textId="77777777"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附 表：  共    页</w:t>
      </w:r>
    </w:p>
    <w:p w14:paraId="6AC70494" w14:textId="77777777" w:rsidR="00192A17" w:rsidRDefault="00000000">
      <w:r>
        <w:rPr>
          <w:color w:val="000000"/>
          <w:lang w:val="zh-CN"/>
        </w:rPr>
        <w:t>窗日照分析表</w:t>
      </w:r>
    </w:p>
    <w:tbl>
      <w:tblPr>
        <w:tblW w:w="9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0"/>
        <w:gridCol w:w="1400"/>
        <w:gridCol w:w="2340"/>
        <w:gridCol w:w="2340"/>
        <w:gridCol w:w="2340"/>
      </w:tblGrid>
      <w:tr w:rsidR="00192A17" w14:paraId="7C08DADD" w14:textId="77777777">
        <w:tc>
          <w:tcPr>
            <w:tcW w:w="920" w:type="dxa"/>
            <w:vMerge w:val="restart"/>
            <w:vAlign w:val="center"/>
          </w:tcPr>
          <w:p w14:paraId="7007A317" w14:textId="77777777" w:rsidR="00192A17" w:rsidRDefault="00000000">
            <w:pPr>
              <w:rPr>
                <w:sz w:val="22"/>
                <w:szCs w:val="22"/>
              </w:rPr>
            </w:pPr>
            <w:r>
              <w:rPr>
                <w:sz w:val="22"/>
                <w:szCs w:val="22"/>
              </w:rPr>
              <w:t>层号</w:t>
            </w:r>
          </w:p>
        </w:tc>
        <w:tc>
          <w:tcPr>
            <w:tcW w:w="1400" w:type="dxa"/>
            <w:vMerge w:val="restart"/>
            <w:vAlign w:val="center"/>
          </w:tcPr>
          <w:p w14:paraId="700896F9" w14:textId="77777777" w:rsidR="00192A17" w:rsidRDefault="00000000">
            <w:pPr>
              <w:rPr>
                <w:sz w:val="22"/>
                <w:szCs w:val="22"/>
              </w:rPr>
            </w:pPr>
            <w:r>
              <w:rPr>
                <w:sz w:val="22"/>
                <w:szCs w:val="22"/>
              </w:rPr>
              <w:t>窗位</w:t>
            </w:r>
          </w:p>
        </w:tc>
        <w:tc>
          <w:tcPr>
            <w:tcW w:w="2340" w:type="dxa"/>
            <w:vMerge w:val="restart"/>
            <w:vAlign w:val="center"/>
          </w:tcPr>
          <w:p w14:paraId="1494C4C6" w14:textId="77777777" w:rsidR="00192A17" w:rsidRDefault="00000000">
            <w:pPr>
              <w:rPr>
                <w:sz w:val="22"/>
                <w:szCs w:val="22"/>
              </w:rPr>
            </w:pPr>
            <w:r>
              <w:rPr>
                <w:sz w:val="22"/>
                <w:szCs w:val="22"/>
              </w:rPr>
              <w:t>窗台高</w:t>
            </w:r>
            <w:r>
              <w:rPr>
                <w:sz w:val="22"/>
                <w:szCs w:val="22"/>
              </w:rPr>
              <w:t>(</w:t>
            </w:r>
            <w:r>
              <w:rPr>
                <w:sz w:val="22"/>
                <w:szCs w:val="22"/>
              </w:rPr>
              <w:t>米</w:t>
            </w:r>
            <w:r>
              <w:rPr>
                <w:sz w:val="22"/>
                <w:szCs w:val="22"/>
              </w:rPr>
              <w:t>)</w:t>
            </w:r>
          </w:p>
        </w:tc>
        <w:tc>
          <w:tcPr>
            <w:tcW w:w="4680" w:type="dxa"/>
            <w:gridSpan w:val="2"/>
            <w:vAlign w:val="center"/>
          </w:tcPr>
          <w:p w14:paraId="2A4D8C37" w14:textId="77777777" w:rsidR="00192A17" w:rsidRDefault="00000000">
            <w:pPr>
              <w:rPr>
                <w:sz w:val="22"/>
                <w:szCs w:val="22"/>
              </w:rPr>
            </w:pPr>
            <w:r>
              <w:rPr>
                <w:sz w:val="22"/>
                <w:szCs w:val="22"/>
              </w:rPr>
              <w:t>日照时间</w:t>
            </w:r>
          </w:p>
        </w:tc>
      </w:tr>
      <w:tr w:rsidR="00192A17" w14:paraId="02D6ABE5" w14:textId="77777777">
        <w:tc>
          <w:tcPr>
            <w:tcW w:w="920" w:type="dxa"/>
            <w:vMerge/>
            <w:vAlign w:val="center"/>
          </w:tcPr>
          <w:p w14:paraId="7AC15C06" w14:textId="77777777" w:rsidR="00192A17" w:rsidRDefault="00192A17">
            <w:pPr>
              <w:rPr>
                <w:sz w:val="22"/>
                <w:szCs w:val="22"/>
              </w:rPr>
            </w:pPr>
          </w:p>
        </w:tc>
        <w:tc>
          <w:tcPr>
            <w:tcW w:w="1400" w:type="dxa"/>
            <w:vMerge/>
            <w:vAlign w:val="center"/>
          </w:tcPr>
          <w:p w14:paraId="66F4493D" w14:textId="77777777" w:rsidR="00192A17" w:rsidRDefault="00192A17">
            <w:pPr>
              <w:rPr>
                <w:sz w:val="22"/>
                <w:szCs w:val="22"/>
              </w:rPr>
            </w:pPr>
          </w:p>
        </w:tc>
        <w:tc>
          <w:tcPr>
            <w:tcW w:w="2340" w:type="dxa"/>
            <w:vMerge/>
            <w:vAlign w:val="center"/>
          </w:tcPr>
          <w:p w14:paraId="44AA9B20" w14:textId="77777777" w:rsidR="00192A17" w:rsidRDefault="00192A17">
            <w:pPr>
              <w:rPr>
                <w:sz w:val="22"/>
                <w:szCs w:val="22"/>
              </w:rPr>
            </w:pPr>
          </w:p>
        </w:tc>
        <w:tc>
          <w:tcPr>
            <w:tcW w:w="2340" w:type="dxa"/>
            <w:vAlign w:val="center"/>
          </w:tcPr>
          <w:p w14:paraId="600DFF07" w14:textId="77777777" w:rsidR="00192A17" w:rsidRDefault="00000000">
            <w:pPr>
              <w:rPr>
                <w:sz w:val="22"/>
                <w:szCs w:val="22"/>
              </w:rPr>
            </w:pPr>
            <w:r>
              <w:rPr>
                <w:sz w:val="22"/>
                <w:szCs w:val="22"/>
              </w:rPr>
              <w:t>日照时间</w:t>
            </w:r>
          </w:p>
        </w:tc>
        <w:tc>
          <w:tcPr>
            <w:tcW w:w="2340" w:type="dxa"/>
            <w:vAlign w:val="center"/>
          </w:tcPr>
          <w:p w14:paraId="13FD98AC" w14:textId="77777777" w:rsidR="00192A17" w:rsidRDefault="00000000">
            <w:pPr>
              <w:rPr>
                <w:sz w:val="22"/>
                <w:szCs w:val="22"/>
              </w:rPr>
            </w:pPr>
            <w:r>
              <w:rPr>
                <w:sz w:val="22"/>
                <w:szCs w:val="22"/>
              </w:rPr>
              <w:t>总有效日照</w:t>
            </w:r>
          </w:p>
        </w:tc>
      </w:tr>
      <w:tr w:rsidR="00192A17" w14:paraId="7E2C68DD" w14:textId="77777777">
        <w:tc>
          <w:tcPr>
            <w:tcW w:w="920" w:type="dxa"/>
            <w:vAlign w:val="center"/>
          </w:tcPr>
          <w:p w14:paraId="008D2685" w14:textId="77777777" w:rsidR="00192A17" w:rsidRDefault="00000000">
            <w:pPr>
              <w:rPr>
                <w:sz w:val="22"/>
                <w:szCs w:val="22"/>
              </w:rPr>
            </w:pPr>
            <w:r>
              <w:rPr>
                <w:sz w:val="22"/>
                <w:szCs w:val="22"/>
              </w:rPr>
              <w:t>1</w:t>
            </w:r>
          </w:p>
        </w:tc>
        <w:tc>
          <w:tcPr>
            <w:tcW w:w="1400" w:type="dxa"/>
            <w:vAlign w:val="center"/>
          </w:tcPr>
          <w:p w14:paraId="420B63E2" w14:textId="77777777" w:rsidR="00192A17" w:rsidRDefault="00000000">
            <w:pPr>
              <w:rPr>
                <w:sz w:val="22"/>
                <w:szCs w:val="22"/>
              </w:rPr>
            </w:pPr>
            <w:r>
              <w:rPr>
                <w:sz w:val="22"/>
                <w:szCs w:val="22"/>
              </w:rPr>
              <w:t>1</w:t>
            </w:r>
            <w:r>
              <w:rPr>
                <w:sz w:val="22"/>
                <w:szCs w:val="22"/>
              </w:rPr>
              <w:t>～</w:t>
            </w:r>
            <w:r>
              <w:rPr>
                <w:sz w:val="22"/>
                <w:szCs w:val="22"/>
              </w:rPr>
              <w:t>23</w:t>
            </w:r>
          </w:p>
        </w:tc>
        <w:tc>
          <w:tcPr>
            <w:tcW w:w="2340" w:type="dxa"/>
            <w:vAlign w:val="center"/>
          </w:tcPr>
          <w:p w14:paraId="4A039BFA" w14:textId="77777777" w:rsidR="00192A17" w:rsidRDefault="00000000">
            <w:pPr>
              <w:rPr>
                <w:sz w:val="22"/>
                <w:szCs w:val="22"/>
              </w:rPr>
            </w:pPr>
            <w:r>
              <w:rPr>
                <w:sz w:val="22"/>
                <w:szCs w:val="22"/>
              </w:rPr>
              <w:t>0.90</w:t>
            </w:r>
          </w:p>
        </w:tc>
        <w:tc>
          <w:tcPr>
            <w:tcW w:w="2340" w:type="dxa"/>
            <w:vAlign w:val="center"/>
          </w:tcPr>
          <w:p w14:paraId="0783AC7A" w14:textId="77777777" w:rsidR="00192A17" w:rsidRDefault="00000000">
            <w:pPr>
              <w:rPr>
                <w:sz w:val="22"/>
                <w:szCs w:val="22"/>
              </w:rPr>
            </w:pPr>
            <w:r>
              <w:rPr>
                <w:sz w:val="22"/>
                <w:szCs w:val="22"/>
              </w:rPr>
              <w:t>08:00</w:t>
            </w:r>
            <w:r>
              <w:rPr>
                <w:sz w:val="22"/>
                <w:szCs w:val="22"/>
              </w:rPr>
              <w:t>～</w:t>
            </w:r>
            <w:r>
              <w:rPr>
                <w:sz w:val="22"/>
                <w:szCs w:val="22"/>
              </w:rPr>
              <w:t>16:00</w:t>
            </w:r>
          </w:p>
        </w:tc>
        <w:tc>
          <w:tcPr>
            <w:tcW w:w="2340" w:type="dxa"/>
            <w:vAlign w:val="center"/>
          </w:tcPr>
          <w:p w14:paraId="617C71F3" w14:textId="77777777" w:rsidR="00192A17" w:rsidRDefault="00000000">
            <w:pPr>
              <w:rPr>
                <w:sz w:val="22"/>
                <w:szCs w:val="22"/>
              </w:rPr>
            </w:pPr>
            <w:r>
              <w:rPr>
                <w:sz w:val="22"/>
                <w:szCs w:val="22"/>
              </w:rPr>
              <w:t>08:00</w:t>
            </w:r>
          </w:p>
        </w:tc>
      </w:tr>
    </w:tbl>
    <w:p w14:paraId="08BFF494" w14:textId="77777777" w:rsidR="003E5CBB" w:rsidRDefault="003E5CBB" w:rsidP="003E5CBB">
      <w:pPr>
        <w:spacing w:line="360" w:lineRule="auto"/>
        <w:rPr>
          <w:rFonts w:ascii="宋体" w:hAnsi="宋体" w:hint="eastAsia"/>
          <w:sz w:val="22"/>
        </w:rPr>
      </w:pPr>
      <w:bookmarkStart w:id="25" w:name="ANALYSE_TABLE"/>
      <w:bookmarkStart w:id="26" w:name="窗照分析表"/>
      <w:bookmarkEnd w:id="25"/>
      <w:bookmarkEnd w:id="26"/>
    </w:p>
    <w:p w14:paraId="471682D8" w14:textId="77777777"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45A67155"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以上日照时间为该客体建筑主要朝向窗户在冬至日有效时间段内经分析得到的连续日照。</w:t>
      </w:r>
    </w:p>
    <w:p w14:paraId="1D56B40E"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不满足日照标准的窗户用灰色底纹标示。</w:t>
      </w:r>
    </w:p>
    <w:p w14:paraId="22463F53"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建设前已不满足日照标准，建设后日照时间更为减少的窗位，用灰色底纹加粗边框标示。</w:t>
      </w:r>
    </w:p>
    <w:p w14:paraId="7BF81C81"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建设前已满足日照控制要求，建设后日照时间满足日照标准但不满足日照控制要求的窗位，用白底加粗边框标示。</w:t>
      </w:r>
    </w:p>
    <w:p w14:paraId="786A7A65" w14:textId="77777777"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27E66682" w14:textId="77777777" w:rsidR="008C6887" w:rsidRDefault="008C6887" w:rsidP="002C3337">
      <w:pPr>
        <w:spacing w:beforeLines="20" w:before="48" w:line="360" w:lineRule="auto"/>
        <w:rPr>
          <w:rFonts w:ascii="宋体" w:hAnsi="宋体" w:hint="eastAsia"/>
          <w:sz w:val="22"/>
        </w:rPr>
      </w:pPr>
    </w:p>
    <w:p w14:paraId="4CF75FC5" w14:textId="77777777" w:rsidR="002C3337" w:rsidRDefault="002C3337" w:rsidP="002C3337">
      <w:pPr>
        <w:spacing w:line="360" w:lineRule="auto"/>
        <w:rPr>
          <w:rFonts w:ascii="宋体" w:hAnsi="宋体" w:hint="eastAsia"/>
          <w:b/>
          <w:sz w:val="24"/>
        </w:rPr>
      </w:pPr>
      <w:r>
        <w:rPr>
          <w:rFonts w:ascii="宋体" w:hAnsi="宋体"/>
          <w:b/>
          <w:sz w:val="24"/>
        </w:rPr>
        <w:t>九、附图</w:t>
      </w:r>
    </w:p>
    <w:p w14:paraId="4921DA8A" w14:textId="77777777" w:rsidR="001E3950" w:rsidRPr="006D2CB9" w:rsidRDefault="001E3950" w:rsidP="001E3950">
      <w:pPr>
        <w:spacing w:line="360" w:lineRule="auto"/>
        <w:ind w:firstLine="480"/>
        <w:rPr>
          <w:rFonts w:ascii="宋体" w:hAnsi="宋体" w:hint="eastAsia"/>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32C9AF09" w14:textId="77777777" w:rsidR="001E3950" w:rsidRPr="001E3950" w:rsidRDefault="001E3950" w:rsidP="001E3950">
      <w:pPr>
        <w:spacing w:line="360" w:lineRule="auto"/>
        <w:ind w:firstLine="480"/>
        <w:rPr>
          <w:rFonts w:ascii="宋体" w:hAnsi="宋体" w:hint="eastAsia"/>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7E4CAA02"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5E230257"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001DA7F0"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0CC05DFC" w14:textId="77777777" w:rsidR="001E3950" w:rsidRPr="001E3950" w:rsidRDefault="001E3950" w:rsidP="001E3950">
      <w:pPr>
        <w:spacing w:line="360" w:lineRule="auto"/>
        <w:ind w:firstLine="480"/>
        <w:rPr>
          <w:rFonts w:ascii="宋体" w:hAnsi="宋体" w:hint="eastAsia"/>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4AE23E13" w14:textId="77777777" w:rsidR="008E6466" w:rsidRPr="001E3950" w:rsidRDefault="008E6466" w:rsidP="008E6466">
      <w:pPr>
        <w:spacing w:line="360" w:lineRule="auto"/>
        <w:rPr>
          <w:rFonts w:ascii="宋体" w:hAnsi="宋体" w:hint="eastAsia"/>
          <w:sz w:val="24"/>
        </w:rPr>
      </w:pPr>
    </w:p>
    <w:p w14:paraId="64744997" w14:textId="77777777" w:rsidR="002C3337" w:rsidRPr="006D2CB9" w:rsidRDefault="002C3337" w:rsidP="002C3337">
      <w:pPr>
        <w:spacing w:line="360" w:lineRule="auto"/>
        <w:rPr>
          <w:rFonts w:ascii="宋体" w:hAnsi="宋体" w:hint="eastAsia"/>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5C380995" w14:textId="77777777" w:rsidR="002C3337" w:rsidRPr="00B841E1" w:rsidRDefault="002C3337" w:rsidP="00B841E1">
      <w:pPr>
        <w:spacing w:line="360" w:lineRule="auto"/>
        <w:ind w:firstLine="465"/>
        <w:rPr>
          <w:rFonts w:ascii="宋体" w:hAnsi="宋体" w:hint="eastAsia"/>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441BD" w14:textId="77777777" w:rsidR="009D24DD" w:rsidRDefault="009D24DD">
      <w:r>
        <w:separator/>
      </w:r>
    </w:p>
  </w:endnote>
  <w:endnote w:type="continuationSeparator" w:id="0">
    <w:p w14:paraId="2AFEF8B4" w14:textId="77777777" w:rsidR="009D24DD" w:rsidRDefault="009D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3829C"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036928F"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9CE3" w14:textId="77777777" w:rsidR="00C51904" w:rsidRDefault="00000000">
    <w:pPr>
      <w:pStyle w:val="a6"/>
      <w:jc w:val="right"/>
    </w:pPr>
    <w:r>
      <w:rPr>
        <w:noProof/>
        <w:kern w:val="0"/>
        <w:sz w:val="20"/>
        <w:szCs w:val="21"/>
      </w:rPr>
      <w:pict w14:anchorId="575ED6FA">
        <v:rect id="_x0000_s1028" style="position:absolute;left:0;text-align:left;margin-left:0;margin-top:1.15pt;width:99pt;height:15.6pt;z-index:1" filled="f" stroked="f">
          <v:textbox inset="0,0,0,0">
            <w:txbxContent>
              <w:p w14:paraId="6C6A0750"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F40E61">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F40E61">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1A8DB" w14:textId="77777777" w:rsidR="009D24DD" w:rsidRDefault="009D24DD">
      <w:r>
        <w:separator/>
      </w:r>
    </w:p>
  </w:footnote>
  <w:footnote w:type="continuationSeparator" w:id="0">
    <w:p w14:paraId="005E55A1" w14:textId="77777777" w:rsidR="009D24DD" w:rsidRDefault="009D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AB2A7" w14:textId="77777777" w:rsidR="00C51904" w:rsidRPr="00764052" w:rsidRDefault="00000000" w:rsidP="00700B69">
    <w:pPr>
      <w:pStyle w:val="a5"/>
      <w:tabs>
        <w:tab w:val="clear" w:pos="8306"/>
        <w:tab w:val="right" w:pos="9214"/>
      </w:tabs>
      <w:ind w:right="-1"/>
      <w:jc w:val="both"/>
      <w:rPr>
        <w:sz w:val="21"/>
        <w:szCs w:val="21"/>
      </w:rPr>
    </w:pPr>
    <w:r>
      <w:rPr>
        <w:noProof/>
        <w:sz w:val="21"/>
        <w:szCs w:val="21"/>
      </w:rPr>
      <w:pict w14:anchorId="598ED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92872838">
    <w:abstractNumId w:val="2"/>
  </w:num>
  <w:num w:numId="2" w16cid:durableId="1939020750">
    <w:abstractNumId w:val="1"/>
  </w:num>
  <w:num w:numId="3" w16cid:durableId="1884054391">
    <w:abstractNumId w:val="0"/>
  </w:num>
  <w:num w:numId="4" w16cid:durableId="591664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DD5"/>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92A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22E1"/>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182F"/>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634B3"/>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D07B1"/>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24DD"/>
    <w:rsid w:val="009D359D"/>
    <w:rsid w:val="009E1E17"/>
    <w:rsid w:val="009F2334"/>
    <w:rsid w:val="00A03B45"/>
    <w:rsid w:val="00A233B5"/>
    <w:rsid w:val="00A31715"/>
    <w:rsid w:val="00A47524"/>
    <w:rsid w:val="00A547B1"/>
    <w:rsid w:val="00A571C4"/>
    <w:rsid w:val="00A676EF"/>
    <w:rsid w:val="00A76357"/>
    <w:rsid w:val="00A76A78"/>
    <w:rsid w:val="00A90867"/>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8720C"/>
    <w:rsid w:val="00C94B96"/>
    <w:rsid w:val="00CB78E8"/>
    <w:rsid w:val="00CF0137"/>
    <w:rsid w:val="00D00D8D"/>
    <w:rsid w:val="00D264AB"/>
    <w:rsid w:val="00D32358"/>
    <w:rsid w:val="00D44C1D"/>
    <w:rsid w:val="00D64025"/>
    <w:rsid w:val="00D93827"/>
    <w:rsid w:val="00DD49D6"/>
    <w:rsid w:val="00DF0E28"/>
    <w:rsid w:val="00E4118F"/>
    <w:rsid w:val="00E51DD5"/>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46DDD382"/>
  <w15:chartTrackingRefBased/>
  <w15:docId w15:val="{A8C9DE0A-CBA9-4293-BA53-D83A988C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6</TotalTime>
  <Pages>1</Pages>
  <Words>395</Words>
  <Characters>2258</Characters>
  <Application>Microsoft Office Word</Application>
  <DocSecurity>0</DocSecurity>
  <Lines>18</Lines>
  <Paragraphs>5</Paragraphs>
  <ScaleCrop>false</ScaleCrop>
  <Company>sh-tangent</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Administrator</dc:creator>
  <cp:keywords/>
  <dc:description/>
  <cp:lastModifiedBy>君 朝</cp:lastModifiedBy>
  <cp:revision>5</cp:revision>
  <cp:lastPrinted>1899-12-31T16:00:00Z</cp:lastPrinted>
  <dcterms:created xsi:type="dcterms:W3CDTF">2024-12-30T03:28:00Z</dcterms:created>
  <dcterms:modified xsi:type="dcterms:W3CDTF">2024-12-30T03:45:00Z</dcterms:modified>
</cp:coreProperties>
</file>