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智慧应急--绿色校园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项目地址：三河市燕郊经济开发区华北科技学院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项目名称：智慧应急--绿色校园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