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76" w:name="_GoBack"/>
      <w:bookmarkEnd w:id="76"/>
    </w:p>
    <w:p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社区图书馆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广东-广州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r>
              <w:t>2024-01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4" w:name="建设单位"/>
            <w:r>
              <w:t>XX开发商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2025年03月04日</w:t>
            </w:r>
            <w:bookmarkEnd w:id="6"/>
          </w:p>
        </w:tc>
      </w:tr>
    </w:tbl>
    <w:p>
      <w:pPr>
        <w:spacing w:line="240" w:lineRule="auto"/>
        <w:rPr>
          <w:rFonts w:ascii="宋体" w:hAnsi="宋体"/>
          <w:lang w:val="en-US"/>
        </w:rPr>
      </w:pPr>
    </w:p>
    <w:p>
      <w:pPr>
        <w:spacing w:line="240" w:lineRule="auto"/>
        <w:rPr>
          <w:rFonts w:ascii="宋体" w:hAnsi="宋体"/>
          <w:lang w:val="en-US"/>
        </w:rPr>
      </w:pPr>
    </w:p>
    <w:p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628775" cy="16287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T13322736241</w:t>
            </w:r>
            <w:bookmarkEnd w:id="10"/>
          </w:p>
        </w:tc>
      </w:tr>
    </w:tbl>
    <w:p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_Toc29067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_Toc29067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_Toc9583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_Toc9583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_Toc10719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_Toc10719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_Toc16680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_Toc16680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_Toc16045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_Toc16045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_Toc10350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_Toc10350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_Toc32494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_Toc32494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_Toc20502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_Toc20502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_Toc28379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_Toc28379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_Toc27459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_Toc27459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_Toc32145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_Toc32145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_Toc15108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_Toc15108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_Toc17602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_Toc17602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_Toc17333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_Toc17333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_Toc2817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_Toc2817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_Toc24223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_Toc24223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_Toc17776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_Toc17776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_Toc4461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_Toc4461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_Toc31702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_Toc31702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_Toc8812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_Toc8812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9"/>
        <w:spacing w:line="240" w:lineRule="auto"/>
      </w:pPr>
      <w:r>
        <w:fldChar w:fldCharType="end"/>
      </w:r>
      <w:bookmarkEnd w:id="11"/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>
      <w:pPr>
        <w:pStyle w:val="2"/>
      </w:pPr>
      <w:bookmarkStart w:id="12" w:name="_Toc452108759"/>
      <w:bookmarkStart w:id="13" w:name="_Toc29067"/>
      <w:r>
        <w:rPr>
          <w:rFonts w:hint="eastAsia"/>
        </w:rPr>
        <w:t>项目概况</w:t>
      </w:r>
      <w:bookmarkEnd w:id="12"/>
      <w:bookmarkEnd w:id="13"/>
    </w:p>
    <w:p>
      <w:pPr>
        <w:pStyle w:val="3"/>
        <w:ind w:firstLine="420"/>
        <w:rPr>
          <w:lang w:val="en-US"/>
        </w:rPr>
      </w:pPr>
      <w:bookmarkStart w:id="14" w:name="项目概况"/>
      <w:bookmarkEnd w:id="14"/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</w:pPr>
    </w:p>
    <w:p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>
      <w:pPr>
        <w:pStyle w:val="4"/>
      </w:pPr>
      <w:bookmarkStart w:id="15" w:name="_Toc452108760"/>
      <w:bookmarkStart w:id="16" w:name="_Toc9583"/>
      <w:r>
        <w:t>平面图</w:t>
      </w:r>
      <w:bookmarkEnd w:id="15"/>
      <w:bookmarkEnd w:id="16"/>
    </w:p>
    <w:p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4305300" cy="80105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-2层平面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62960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-1层平面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4867275" cy="80105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391150" cy="80105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476875" cy="80105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229225" cy="80105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229225" cy="80105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>
      <w:pPr>
        <w:pStyle w:val="3"/>
        <w:ind w:firstLine="0" w:firstLineChars="0"/>
        <w:jc w:val="center"/>
        <w:rPr>
          <w:lang w:val="en-US"/>
        </w:rPr>
      </w:pPr>
    </w:p>
    <w:p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>
      <w:pPr>
        <w:pStyle w:val="4"/>
      </w:pPr>
      <w:bookmarkStart w:id="18" w:name="_Toc452108761"/>
      <w:bookmarkStart w:id="19" w:name="_Toc10719"/>
      <w:r>
        <w:rPr>
          <w:rFonts w:hint="eastAsia"/>
        </w:rPr>
        <w:t>三</w:t>
      </w:r>
      <w:r>
        <w:t>维视图</w:t>
      </w:r>
      <w:bookmarkEnd w:id="18"/>
      <w:bookmarkEnd w:id="19"/>
    </w:p>
    <w:p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>
      <w:pPr>
        <w:pStyle w:val="2"/>
      </w:pPr>
      <w:bookmarkStart w:id="21" w:name="TitleFormat"/>
      <w:bookmarkStart w:id="22" w:name="_Toc452108762"/>
      <w:bookmarkStart w:id="23" w:name="_Toc16680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>
      <w:pPr>
        <w:pStyle w:val="2"/>
      </w:pPr>
      <w:bookmarkStart w:id="28" w:name="_Toc16045"/>
      <w:r>
        <w:rPr>
          <w:rFonts w:hint="eastAsia"/>
        </w:rPr>
        <w:t>参考</w:t>
      </w:r>
      <w:r>
        <w:t>标准</w:t>
      </w:r>
      <w:bookmarkEnd w:id="24"/>
      <w:bookmarkEnd w:id="28"/>
    </w:p>
    <w:p>
      <w:pPr>
        <w:pStyle w:val="3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>
      <w:pPr>
        <w:pStyle w:val="2"/>
      </w:pPr>
      <w:bookmarkStart w:id="33" w:name="_Toc10350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>
      <w:pPr>
        <w:pStyle w:val="4"/>
      </w:pPr>
      <w:bookmarkStart w:id="34" w:name="_Toc32494"/>
      <w:r>
        <w:rPr>
          <w:rFonts w:hint="eastAsia"/>
        </w:rPr>
        <w:t>参数定义</w:t>
      </w:r>
      <w:bookmarkEnd w:id="34"/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>
      <w:pPr>
        <w:pStyle w:val="4"/>
      </w:pPr>
      <w:bookmarkStart w:id="37" w:name="_Toc20502"/>
      <w:r>
        <w:rPr>
          <w:rFonts w:hint="eastAsia"/>
        </w:rPr>
        <w:t>计算流程</w:t>
      </w:r>
      <w:bookmarkEnd w:id="37"/>
    </w:p>
    <w:p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>
      <w:pPr>
        <w:pStyle w:val="4"/>
      </w:pPr>
      <w:bookmarkStart w:id="39" w:name="_Toc28379"/>
      <w:r>
        <w:rPr>
          <w:rFonts w:hint="eastAsia"/>
        </w:rPr>
        <w:t>计算参数</w:t>
      </w:r>
      <w:bookmarkEnd w:id="39"/>
    </w:p>
    <w:p>
      <w:pPr>
        <w:pStyle w:val="5"/>
      </w:pPr>
      <w:bookmarkStart w:id="40" w:name="_Toc27459"/>
      <w:r>
        <w:rPr>
          <w:rFonts w:hint="eastAsia"/>
        </w:rPr>
        <w:t>室外月平均温度</w:t>
      </w:r>
      <w:bookmarkEnd w:id="40"/>
    </w:p>
    <w:p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广州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124450" cy="22002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988" cy="22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>
      <w:pPr>
        <w:pStyle w:val="5"/>
      </w:pPr>
      <w:bookmarkStart w:id="43" w:name="_Toc32145"/>
      <w:r>
        <w:rPr>
          <w:rFonts w:hint="eastAsia"/>
        </w:rPr>
        <w:t>室内热舒适温度</w:t>
      </w:r>
      <w:bookmarkEnd w:id="43"/>
    </w:p>
    <w:p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13.9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18.6~25.6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21.2~28.2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22.4~29.4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23.0~30.0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20.5~27.5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</w:tbl>
    <w:p>
      <w:pPr>
        <w:pStyle w:val="5"/>
      </w:pPr>
      <w:bookmarkStart w:id="45" w:name="_Toc15108"/>
      <w:r>
        <w:rPr>
          <w:rFonts w:hint="eastAsia"/>
        </w:rPr>
        <w:t>参评时间</w:t>
      </w:r>
      <w:r>
        <w:t>段</w:t>
      </w:r>
      <w:bookmarkEnd w:id="45"/>
    </w:p>
    <w:p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>
      <w:pPr>
        <w:pStyle w:val="5"/>
      </w:pPr>
      <w:bookmarkStart w:id="47" w:name="_Toc17602"/>
      <w:r>
        <w:rPr>
          <w:rFonts w:hint="eastAsia"/>
        </w:rPr>
        <w:t>围护结构热工性能参数</w:t>
      </w:r>
      <w:bookmarkEnd w:id="47"/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>
            <w:r>
              <w:t>50</w:t>
            </w:r>
          </w:p>
        </w:tc>
        <w:tc>
          <w:tcPr>
            <w:tcW w:w="1075" w:type="dxa"/>
            <w:vAlign w:val="center"/>
          </w:tcPr>
          <w:p>
            <w:r>
              <w:t>0.030</w:t>
            </w:r>
          </w:p>
        </w:tc>
        <w:tc>
          <w:tcPr>
            <w:tcW w:w="1075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1.389</w:t>
            </w:r>
          </w:p>
        </w:tc>
        <w:tc>
          <w:tcPr>
            <w:tcW w:w="1064" w:type="dxa"/>
            <w:vAlign w:val="center"/>
          </w:tcPr>
          <w:p>
            <w:r>
              <w:t>0.567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c20细石混凝土(ρ=2300)</w:t>
            </w:r>
          </w:p>
        </w:tc>
        <w:tc>
          <w:tcPr>
            <w:tcW w:w="849" w:type="dxa"/>
            <w:vAlign w:val="center"/>
          </w:tcPr>
          <w:p>
            <w:r>
              <w:t>40</w:t>
            </w:r>
          </w:p>
        </w:tc>
        <w:tc>
          <w:tcPr>
            <w:tcW w:w="1075" w:type="dxa"/>
            <w:vAlign w:val="center"/>
          </w:tcPr>
          <w:p>
            <w:r>
              <w:t>1.510</w:t>
            </w:r>
          </w:p>
        </w:tc>
        <w:tc>
          <w:tcPr>
            <w:tcW w:w="1075" w:type="dxa"/>
            <w:vAlign w:val="center"/>
          </w:tcPr>
          <w:p>
            <w:r>
              <w:t>15.243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0.026</w:t>
            </w:r>
          </w:p>
        </w:tc>
        <w:tc>
          <w:tcPr>
            <w:tcW w:w="1064" w:type="dxa"/>
            <w:vAlign w:val="center"/>
          </w:tcPr>
          <w:p>
            <w:r>
              <w:t>0.404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溶剂型改性沥青防水涂料</w:t>
            </w:r>
          </w:p>
        </w:tc>
        <w:tc>
          <w:tcPr>
            <w:tcW w:w="849" w:type="dxa"/>
            <w:vAlign w:val="center"/>
          </w:tcPr>
          <w:p>
            <w:r>
              <w:t>2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SBS聚酯胎改性沥青防水卷材</w:t>
            </w:r>
          </w:p>
        </w:tc>
        <w:tc>
          <w:tcPr>
            <w:tcW w:w="849" w:type="dxa"/>
            <w:vAlign w:val="center"/>
          </w:tcPr>
          <w:p>
            <w:r>
              <w:t>3</w:t>
            </w:r>
          </w:p>
        </w:tc>
        <w:tc>
          <w:tcPr>
            <w:tcW w:w="1075" w:type="dxa"/>
            <w:vAlign w:val="center"/>
          </w:tcPr>
          <w:p>
            <w:r>
              <w:t>0.230</w:t>
            </w:r>
          </w:p>
        </w:tc>
        <w:tc>
          <w:tcPr>
            <w:tcW w:w="1075" w:type="dxa"/>
            <w:vAlign w:val="center"/>
          </w:tcPr>
          <w:p>
            <w:r>
              <w:t>9.370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0.013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5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0.005</w:t>
            </w:r>
          </w:p>
        </w:tc>
        <w:tc>
          <w:tcPr>
            <w:tcW w:w="1064" w:type="dxa"/>
            <w:vAlign w:val="center"/>
          </w:tcPr>
          <w:p>
            <w:r>
              <w:t>0.061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240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1.524</w:t>
            </w:r>
          </w:p>
        </w:tc>
        <w:tc>
          <w:tcPr>
            <w:tcW w:w="1064" w:type="dxa"/>
            <w:vAlign w:val="center"/>
          </w:tcPr>
          <w:p>
            <w:r>
              <w:t>2.585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0.65[默认]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0.60</w:t>
            </w:r>
          </w:p>
        </w:tc>
      </w:tr>
      <w:bookmarkEnd w:id="49"/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穿孔不锈钢外墙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铝板</w:t>
            </w:r>
          </w:p>
        </w:tc>
        <w:tc>
          <w:tcPr>
            <w:tcW w:w="849" w:type="dxa"/>
            <w:vAlign w:val="center"/>
          </w:tcPr>
          <w:p>
            <w:r>
              <w:t>2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0.000</w:t>
            </w:r>
          </w:p>
        </w:tc>
        <w:tc>
          <w:tcPr>
            <w:tcW w:w="1064" w:type="dxa"/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玻璃棉</w:t>
            </w:r>
          </w:p>
        </w:tc>
        <w:tc>
          <w:tcPr>
            <w:tcW w:w="849" w:type="dxa"/>
            <w:vAlign w:val="center"/>
          </w:tcPr>
          <w:p>
            <w:r>
              <w:t>80</w:t>
            </w:r>
          </w:p>
        </w:tc>
        <w:tc>
          <w:tcPr>
            <w:tcW w:w="1075" w:type="dxa"/>
            <w:vAlign w:val="center"/>
          </w:tcPr>
          <w:p>
            <w:r>
              <w:t>0.050</w:t>
            </w:r>
          </w:p>
        </w:tc>
        <w:tc>
          <w:tcPr>
            <w:tcW w:w="1075" w:type="dxa"/>
            <w:vAlign w:val="center"/>
          </w:tcPr>
          <w:p>
            <w:r>
              <w:t>0.553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1.333</w:t>
            </w:r>
          </w:p>
        </w:tc>
        <w:tc>
          <w:tcPr>
            <w:tcW w:w="1064" w:type="dxa"/>
            <w:vAlign w:val="center"/>
          </w:tcPr>
          <w:p>
            <w:r>
              <w:t>0.885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钢板</w:t>
            </w:r>
          </w:p>
        </w:tc>
        <w:tc>
          <w:tcPr>
            <w:tcW w:w="849" w:type="dxa"/>
            <w:vAlign w:val="center"/>
          </w:tcPr>
          <w:p>
            <w:r>
              <w:t>2</w:t>
            </w:r>
          </w:p>
        </w:tc>
        <w:tc>
          <w:tcPr>
            <w:tcW w:w="1075" w:type="dxa"/>
            <w:vAlign w:val="center"/>
          </w:tcPr>
          <w:p>
            <w:r>
              <w:t>1.000</w:t>
            </w:r>
          </w:p>
        </w:tc>
        <w:tc>
          <w:tcPr>
            <w:tcW w:w="1075" w:type="dxa"/>
            <w:vAlign w:val="center"/>
          </w:tcPr>
          <w:p>
            <w:r>
              <w:t>10.000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0.002</w:t>
            </w:r>
          </w:p>
        </w:tc>
        <w:tc>
          <w:tcPr>
            <w:tcW w:w="1064" w:type="dxa"/>
            <w:vAlign w:val="center"/>
          </w:tcPr>
          <w:p>
            <w:r>
              <w:t>0.020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84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1.335</w:t>
            </w:r>
          </w:p>
        </w:tc>
        <w:tc>
          <w:tcPr>
            <w:tcW w:w="1064" w:type="dxa"/>
            <w:vAlign w:val="center"/>
          </w:tcPr>
          <w:p>
            <w:r>
              <w:t>0.905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0.50[默认]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0.67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热桥柱构造一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1.977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240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0.161</w:t>
            </w:r>
          </w:p>
        </w:tc>
        <w:tc>
          <w:tcPr>
            <w:tcW w:w="1064" w:type="dxa"/>
            <w:vAlign w:val="center"/>
          </w:tcPr>
          <w:p>
            <w:r>
              <w:t>2.470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0.50[默认]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3.21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160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0.112</w:t>
            </w:r>
          </w:p>
        </w:tc>
        <w:tc>
          <w:tcPr>
            <w:tcW w:w="1064" w:type="dxa"/>
            <w:vAlign w:val="center"/>
          </w:tcPr>
          <w:p>
            <w:r>
              <w:t>1.675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传热系数K=1/(0.15+∑R)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3.82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140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0.090</w:t>
            </w:r>
          </w:p>
        </w:tc>
        <w:tc>
          <w:tcPr>
            <w:tcW w:w="1064" w:type="dxa"/>
            <w:vAlign w:val="center"/>
          </w:tcPr>
          <w:p>
            <w:r>
              <w:t>1.431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传热系数K=1/(0.11+∑R)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0.52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140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0.090</w:t>
            </w:r>
          </w:p>
        </w:tc>
        <w:tc>
          <w:tcPr>
            <w:tcW w:w="1064" w:type="dxa"/>
            <w:vAlign w:val="center"/>
          </w:tcPr>
          <w:p>
            <w:r>
              <w:t>1.431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传热系数K=1/(0.11+∑R)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0.30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地下墙构造一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1.977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220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0.140</w:t>
            </w:r>
          </w:p>
        </w:tc>
        <w:tc>
          <w:tcPr>
            <w:tcW w:w="1064" w:type="dxa"/>
            <w:vAlign w:val="center"/>
          </w:tcPr>
          <w:p>
            <w:r>
              <w:t>2.226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传热系数K=1/(0.11+∑R)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4.01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混凝土多孔砖(190六孔砖）(1)</w:t>
            </w:r>
          </w:p>
        </w:tc>
        <w:tc>
          <w:tcPr>
            <w:tcW w:w="849" w:type="dxa"/>
            <w:vAlign w:val="center"/>
          </w:tcPr>
          <w:p>
            <w:r>
              <w:t>190</w:t>
            </w:r>
          </w:p>
        </w:tc>
        <w:tc>
          <w:tcPr>
            <w:tcW w:w="1075" w:type="dxa"/>
            <w:vAlign w:val="center"/>
          </w:tcPr>
          <w:p>
            <w:r>
              <w:t>0.750</w:t>
            </w:r>
          </w:p>
        </w:tc>
        <w:tc>
          <w:tcPr>
            <w:tcW w:w="1075" w:type="dxa"/>
            <w:vAlign w:val="center"/>
          </w:tcPr>
          <w:p>
            <w:r>
              <w:t>7.490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0.253</w:t>
            </w:r>
          </w:p>
        </w:tc>
        <w:tc>
          <w:tcPr>
            <w:tcW w:w="1064" w:type="dxa"/>
            <w:vAlign w:val="center"/>
          </w:tcPr>
          <w:p>
            <w:r>
              <w:t>1.897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230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0.300</w:t>
            </w:r>
          </w:p>
        </w:tc>
        <w:tc>
          <w:tcPr>
            <w:tcW w:w="1064" w:type="dxa"/>
            <w:vAlign w:val="center"/>
          </w:tcPr>
          <w:p>
            <w: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1.93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混凝土多孔砖(190六孔砖）(1)</w:t>
            </w:r>
          </w:p>
        </w:tc>
        <w:tc>
          <w:tcPr>
            <w:tcW w:w="849" w:type="dxa"/>
            <w:vAlign w:val="center"/>
          </w:tcPr>
          <w:p>
            <w:r>
              <w:t>190</w:t>
            </w:r>
          </w:p>
        </w:tc>
        <w:tc>
          <w:tcPr>
            <w:tcW w:w="1075" w:type="dxa"/>
            <w:vAlign w:val="center"/>
          </w:tcPr>
          <w:p>
            <w:r>
              <w:t>0.750</w:t>
            </w:r>
          </w:p>
        </w:tc>
        <w:tc>
          <w:tcPr>
            <w:tcW w:w="1075" w:type="dxa"/>
            <w:vAlign w:val="center"/>
          </w:tcPr>
          <w:p>
            <w:r>
              <w:t>7.490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0.253</w:t>
            </w:r>
          </w:p>
        </w:tc>
        <w:tc>
          <w:tcPr>
            <w:tcW w:w="1064" w:type="dxa"/>
            <w:vAlign w:val="center"/>
          </w:tcPr>
          <w:p>
            <w:r>
              <w:t>1.897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230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0.300</w:t>
            </w:r>
          </w:p>
        </w:tc>
        <w:tc>
          <w:tcPr>
            <w:tcW w:w="1064" w:type="dxa"/>
            <w:vAlign w:val="center"/>
          </w:tcPr>
          <w:p>
            <w: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1.93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160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1.679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2.98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160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1.679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2.98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隔热金属框+中空玻(6mm中透光LOW-E+12mm氩气+6mm透明)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0.000</w:t>
            </w:r>
          </w:p>
        </w:tc>
        <w:tc>
          <w:tcPr>
            <w:tcW w:w="1064" w:type="dxa"/>
            <w:vAlign w:val="center"/>
          </w:tcPr>
          <w:p>
            <w:r>
              <w:t>0.000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2.30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/>
        </w:tc>
        <w:tc>
          <w:tcPr>
            <w:tcW w:w="5986" w:type="dxa"/>
            <w:gridSpan w:val="6"/>
          </w:tcPr>
          <w:p>
            <w:pPr>
              <w:jc w:val="center"/>
            </w:pP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非控温房间隔墙构造一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混凝土多孔砖(190六孔砖）(1)</w:t>
            </w:r>
          </w:p>
        </w:tc>
        <w:tc>
          <w:tcPr>
            <w:tcW w:w="849" w:type="dxa"/>
            <w:vAlign w:val="center"/>
          </w:tcPr>
          <w:p>
            <w:r>
              <w:t>190</w:t>
            </w:r>
          </w:p>
        </w:tc>
        <w:tc>
          <w:tcPr>
            <w:tcW w:w="1075" w:type="dxa"/>
            <w:vAlign w:val="center"/>
          </w:tcPr>
          <w:p>
            <w:r>
              <w:t>0.750</w:t>
            </w:r>
          </w:p>
        </w:tc>
        <w:tc>
          <w:tcPr>
            <w:tcW w:w="1075" w:type="dxa"/>
            <w:vAlign w:val="center"/>
          </w:tcPr>
          <w:p>
            <w:r>
              <w:t>7.490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0.253</w:t>
            </w:r>
          </w:p>
        </w:tc>
        <w:tc>
          <w:tcPr>
            <w:tcW w:w="1064" w:type="dxa"/>
            <w:vAlign w:val="center"/>
          </w:tcPr>
          <w:p>
            <w:r>
              <w:t>1.897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230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0.300</w:t>
            </w:r>
          </w:p>
        </w:tc>
        <w:tc>
          <w:tcPr>
            <w:tcW w:w="1064" w:type="dxa"/>
            <w:vAlign w:val="center"/>
          </w:tcPr>
          <w:p>
            <w:r>
              <w:t>2.391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1.93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水泥砂浆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钢筋混凝土</w:t>
            </w:r>
          </w:p>
        </w:tc>
        <w:tc>
          <w:tcPr>
            <w:tcW w:w="849" w:type="dxa"/>
            <w:vAlign w:val="center"/>
          </w:tcPr>
          <w:p>
            <w:r>
              <w:t>120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0.069</w:t>
            </w:r>
          </w:p>
        </w:tc>
        <w:tc>
          <w:tcPr>
            <w:tcW w:w="1064" w:type="dxa"/>
            <w:vAlign w:val="center"/>
          </w:tcPr>
          <w:p>
            <w:r>
              <w:t>1.186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石灰砂浆</w:t>
            </w:r>
          </w:p>
        </w:tc>
        <w:tc>
          <w:tcPr>
            <w:tcW w:w="849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>
            <w:r>
              <w:t>各层之和∑</w:t>
            </w:r>
          </w:p>
        </w:tc>
        <w:tc>
          <w:tcPr>
            <w:tcW w:w="849" w:type="dxa"/>
            <w:vAlign w:val="center"/>
          </w:tcPr>
          <w:p>
            <w:r>
              <w:t>160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1.679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>
            <w:r>
              <w:t>传热系数K=1/(0.22+∑R)</w:t>
            </w:r>
          </w:p>
        </w:tc>
        <w:tc>
          <w:tcPr>
            <w:tcW w:w="5986" w:type="dxa"/>
            <w:gridSpan w:val="6"/>
          </w:tcPr>
          <w:p>
            <w:pPr>
              <w:jc w:val="center"/>
            </w:pPr>
            <w:r>
              <w:t>2.98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1.97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3.00</w:t>
            </w:r>
          </w:p>
        </w:tc>
      </w:tr>
    </w:tbl>
    <w:p>
      <w:pPr>
        <w:pStyle w:val="30"/>
        <w:spacing w:line="360" w:lineRule="exact"/>
        <w:ind w:firstLine="3840" w:firstLineChars="1600"/>
      </w:pPr>
    </w:p>
    <w:p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普通铝合金窗框+6mm低透光Low-E+12mm空气+6透明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0.24</w:t>
            </w:r>
          </w:p>
        </w:tc>
      </w:tr>
    </w:tbl>
    <w:p>
      <w:pPr>
        <w:pStyle w:val="3"/>
        <w:ind w:firstLine="578" w:firstLineChars="241"/>
        <w:rPr>
          <w:sz w:val="24"/>
          <w:szCs w:val="24"/>
          <w:lang w:val="en-US"/>
        </w:rPr>
      </w:pPr>
    </w:p>
    <w:p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18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普通铝合金窗框+6mm低透光Low-E+12mm空气+6透明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</w:pPr>
            <w:r>
              <w:t>0.75</w:t>
            </w:r>
          </w:p>
        </w:tc>
      </w:tr>
    </w:tbl>
    <w:p>
      <w:pPr>
        <w:pStyle w:val="3"/>
        <w:ind w:firstLine="578" w:firstLineChars="241"/>
        <w:rPr>
          <w:sz w:val="24"/>
          <w:szCs w:val="24"/>
          <w:lang w:val="en-US"/>
        </w:rPr>
      </w:pPr>
    </w:p>
    <w:p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>
      <w:pPr>
        <w:pStyle w:val="5"/>
      </w:pPr>
      <w:bookmarkStart w:id="52" w:name="_Toc17333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书库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50(㎡/人)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设备间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3.5(W/㎡)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2.5(㎡/人)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</w:tbl>
    <w:p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>
      <w:pPr>
        <w:pStyle w:val="2"/>
      </w:pPr>
      <w:bookmarkStart w:id="54" w:name="_Toc3745"/>
      <w:bookmarkStart w:id="55" w:name="_Toc452108768"/>
      <w:bookmarkStart w:id="56" w:name="_Toc2817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>
      <w:pPr>
        <w:pStyle w:val="4"/>
      </w:pPr>
      <w:bookmarkStart w:id="57" w:name="_Toc24223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1377.8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524.9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自习室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393.7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73.44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密集书库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262.4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电子阅览室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咖啡吧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74.35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编目室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典藏室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编目室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采集室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76.30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78.63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78.31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自习室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590.5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71.92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524.9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70.65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自习室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393.7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55.96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54.26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53.68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73.79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72.84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74.92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3层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524.9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218.7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研究室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109.4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71.15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研究室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109.3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研究室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109.3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55.74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3012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接待室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3014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馆长办公室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71.63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14.6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3039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4层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5272.3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5层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5001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3353.7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69.33%</w:t>
            </w:r>
          </w:p>
        </w:tc>
      </w:tr>
      <w:bookmarkEnd w:id="58"/>
    </w:tbl>
    <w:p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>
      <w:pPr>
        <w:pStyle w:val="2"/>
      </w:pPr>
      <w:bookmarkStart w:id="60" w:name="_Toc17776"/>
      <w:r>
        <w:rPr>
          <w:rFonts w:hint="eastAsia"/>
        </w:rPr>
        <w:t>结论</w:t>
      </w:r>
      <w:bookmarkEnd w:id="60"/>
    </w:p>
    <w:p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69.33%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5</w:t>
      </w:r>
      <w:bookmarkEnd w:id="62"/>
      <w:r>
        <w:rPr>
          <w:rFonts w:hint="eastAsia"/>
          <w:lang w:val="en-US"/>
        </w:rPr>
        <w:t>分。</w:t>
      </w:r>
    </w:p>
    <w:p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>
      <w:pPr>
        <w:pStyle w:val="2"/>
      </w:pPr>
      <w:bookmarkStart w:id="64" w:name="_Toc4461"/>
      <w:r>
        <w:rPr>
          <w:rFonts w:hint="eastAsia"/>
        </w:rPr>
        <w:t>附录</w:t>
      </w:r>
      <w:bookmarkEnd w:id="64"/>
    </w:p>
    <w:p>
      <w:pPr>
        <w:pStyle w:val="4"/>
      </w:pPr>
      <w:bookmarkStart w:id="65" w:name="_Toc107489793"/>
      <w:bookmarkStart w:id="66" w:name="_Toc31702"/>
      <w:r>
        <w:rPr>
          <w:rFonts w:hint="eastAsia"/>
        </w:rPr>
        <w:t>工作日/节假日房间参数</w:t>
      </w:r>
      <w:bookmarkEnd w:id="65"/>
      <w:bookmarkEnd w:id="66"/>
    </w:p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书库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>
      <w:r>
        <w:rPr>
          <w:rFonts w:hint="eastAsia"/>
        </w:rPr>
        <w:t>注：上行：工作日；下行：节假日</w:t>
      </w:r>
    </w:p>
    <w:p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>
      <w:pPr>
        <w:pStyle w:val="4"/>
      </w:pPr>
      <w:bookmarkStart w:id="69" w:name="_Toc107489794"/>
      <w:bookmarkStart w:id="70" w:name="_Toc8812"/>
      <w:r>
        <w:rPr>
          <w:rFonts w:hint="eastAsia"/>
        </w:rPr>
        <w:t>主要功能房间全年逐时温度</w:t>
      </w:r>
      <w:bookmarkEnd w:id="69"/>
      <w:bookmarkEnd w:id="70"/>
    </w:p>
    <w:p>
      <w:bookmarkStart w:id="71" w:name="房间名"/>
      <w:r>
        <w:rPr>
          <w:rFonts w:hint="eastAsia"/>
        </w:rPr>
        <w:t>阅览室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2006</w:t>
      </w:r>
      <w:bookmarkEnd w:id="72"/>
      <w:r>
        <w:rPr>
          <w:rFonts w:hint="eastAsia"/>
        </w:rPr>
        <w:t>]</w:t>
      </w:r>
    </w:p>
    <w:p>
      <w:pPr>
        <w:jc w:val="center"/>
      </w:pPr>
      <w:bookmarkStart w:id="73" w:name="图"/>
      <w:bookmarkEnd w:id="73"/>
      <w:r>
        <w:drawing>
          <wp:inline distT="0" distB="0" distL="0" distR="0">
            <wp:extent cx="5667375" cy="30003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74" w:name="房间编号2"/>
      <w:r>
        <w:rPr>
          <w:rFonts w:hint="eastAsia"/>
        </w:rPr>
        <w:t>2006</w:t>
      </w:r>
      <w:bookmarkEnd w:id="74"/>
      <w:r>
        <w:rPr>
          <w:rFonts w:hint="eastAsia"/>
        </w:rPr>
        <w:t>房间</w:t>
      </w:r>
      <w:r>
        <w:t>全年逐时温度图</w:t>
      </w:r>
    </w:p>
    <w:p>
      <w:r>
        <w:rPr>
          <w:rFonts w:hint="eastAsia"/>
        </w:rPr>
        <w:t>阅览室[2010]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2010房间</w:t>
      </w:r>
      <w:r>
        <w:t>全年逐时温度图</w:t>
      </w:r>
    </w:p>
    <w:p>
      <w:r>
        <w:rPr>
          <w:rFonts w:hint="eastAsia"/>
        </w:rPr>
        <w:t>自习室[2014]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2014房间</w:t>
      </w:r>
      <w:r>
        <w:t>全年逐时温度图</w:t>
      </w:r>
    </w:p>
    <w:p>
      <w:r>
        <w:rPr>
          <w:rFonts w:hint="eastAsia"/>
        </w:rPr>
        <w:t>密集书库[2017]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2017房间</w:t>
      </w:r>
      <w:r>
        <w:t>全年逐时温度图</w:t>
      </w:r>
    </w:p>
    <w:p>
      <w:r>
        <w:rPr>
          <w:rFonts w:hint="eastAsia"/>
        </w:rPr>
        <w:t>电子阅览室[2019]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2019房间</w:t>
      </w:r>
      <w:r>
        <w:t>全年逐时温度图</w:t>
      </w:r>
    </w:p>
    <w:p>
      <w:r>
        <w:rPr>
          <w:rFonts w:hint="eastAsia"/>
        </w:rPr>
        <w:t>咖啡吧[2029]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2029房间</w:t>
      </w:r>
      <w:r>
        <w:t>全年逐时温度图</w:t>
      </w:r>
    </w:p>
    <w:p>
      <w:r>
        <w:rPr>
          <w:rFonts w:hint="eastAsia"/>
        </w:rPr>
        <w:t>编目室[2040]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2040房间</w:t>
      </w:r>
      <w:r>
        <w:t>全年逐时温度图</w:t>
      </w:r>
    </w:p>
    <w:p>
      <w:r>
        <w:rPr>
          <w:rFonts w:hint="eastAsia"/>
        </w:rPr>
        <w:t>房间[2041]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2041房间</w:t>
      </w:r>
      <w:r>
        <w:t>全年逐时温度图</w:t>
      </w:r>
    </w:p>
    <w:p>
      <w:r>
        <w:rPr>
          <w:rFonts w:hint="eastAsia"/>
        </w:rPr>
        <w:t>典藏室[2045]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2045房间</w:t>
      </w:r>
      <w:r>
        <w:t>全年逐时温度图</w:t>
      </w:r>
    </w:p>
    <w:p>
      <w:r>
        <w:rPr>
          <w:rFonts w:hint="eastAsia"/>
        </w:rPr>
        <w:t>编目室[2046]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2046房间</w:t>
      </w:r>
      <w:r>
        <w:t>全年逐时温度图</w:t>
      </w:r>
    </w:p>
    <w:p>
      <w:r>
        <w:rPr>
          <w:rFonts w:hint="eastAsia"/>
        </w:rPr>
        <w:t>房间[2049]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2049房间</w:t>
      </w:r>
      <w:r>
        <w:t>全年逐时温度图</w:t>
      </w:r>
    </w:p>
    <w:p>
      <w:r>
        <w:rPr>
          <w:rFonts w:hint="eastAsia"/>
        </w:rPr>
        <w:t>房间[2050]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2050房间</w:t>
      </w:r>
      <w:r>
        <w:t>全年逐时温度图</w:t>
      </w:r>
    </w:p>
    <w:p>
      <w:r>
        <w:rPr>
          <w:rFonts w:hint="eastAsia"/>
        </w:rPr>
        <w:t>采集室[2057]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2057房间</w:t>
      </w:r>
      <w:r>
        <w:t>全年逐时温度图</w:t>
      </w:r>
    </w:p>
    <w:p>
      <w:r>
        <w:rPr>
          <w:rFonts w:hint="eastAsia"/>
        </w:rPr>
        <w:t>房间[2068]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2068房间</w:t>
      </w:r>
      <w:r>
        <w:t>全年逐时温度图</w:t>
      </w:r>
    </w:p>
    <w:p>
      <w:r>
        <w:rPr>
          <w:rFonts w:hint="eastAsia"/>
        </w:rPr>
        <w:t>房间[2087]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2087房间</w:t>
      </w:r>
      <w:r>
        <w:t>全年逐时温度图</w:t>
      </w:r>
    </w:p>
    <w:p>
      <w:r>
        <w:rPr>
          <w:rFonts w:hint="eastAsia"/>
        </w:rPr>
        <w:t>房间[2088]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2088房间</w:t>
      </w:r>
      <w:r>
        <w:t>全年逐时温度图</w:t>
      </w:r>
    </w:p>
    <w:p>
      <w:r>
        <w:rPr>
          <w:rFonts w:hint="eastAsia"/>
        </w:rPr>
        <w:t>房间[2100]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2100房间</w:t>
      </w:r>
      <w:r>
        <w:t>全年逐时温度图</w:t>
      </w:r>
    </w:p>
    <w:p>
      <w:r>
        <w:rPr>
          <w:rFonts w:hint="eastAsia"/>
        </w:rPr>
        <w:t>房间[2105]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2105房间</w:t>
      </w:r>
      <w:r>
        <w:t>全年逐时温度图</w:t>
      </w:r>
    </w:p>
    <w:p>
      <w:r>
        <w:rPr>
          <w:rFonts w:hint="eastAsia"/>
        </w:rPr>
        <w:t>房间[2109]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2109房间</w:t>
      </w:r>
      <w:r>
        <w:t>全年逐时温度图</w:t>
      </w:r>
    </w:p>
    <w:p>
      <w:r>
        <w:rPr>
          <w:rFonts w:hint="eastAsia"/>
        </w:rPr>
        <w:t>自习室[2003]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2003房间</w:t>
      </w:r>
      <w:r>
        <w:t>全年逐时温度图</w:t>
      </w:r>
    </w:p>
    <w:p>
      <w:r>
        <w:rPr>
          <w:rFonts w:hint="eastAsia"/>
        </w:rPr>
        <w:t>阅览室[2004]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2004房间</w:t>
      </w:r>
      <w:r>
        <w:t>全年逐时温度图</w:t>
      </w:r>
    </w:p>
    <w:p>
      <w:r>
        <w:rPr>
          <w:rFonts w:hint="eastAsia"/>
        </w:rPr>
        <w:t>自习室[2005]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2005房间</w:t>
      </w:r>
      <w:r>
        <w:t>全年逐时温度图</w:t>
      </w:r>
    </w:p>
    <w:p>
      <w:r>
        <w:rPr>
          <w:rFonts w:hint="eastAsia"/>
        </w:rPr>
        <w:t>房间[2007]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2007房间</w:t>
      </w:r>
      <w:r>
        <w:t>全年逐时温度图</w:t>
      </w:r>
    </w:p>
    <w:p>
      <w:r>
        <w:rPr>
          <w:rFonts w:hint="eastAsia"/>
        </w:rPr>
        <w:t>房间[2008]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2008房间</w:t>
      </w:r>
      <w:r>
        <w:t>全年逐时温度图</w:t>
      </w:r>
    </w:p>
    <w:p>
      <w:r>
        <w:rPr>
          <w:rFonts w:hint="eastAsia"/>
        </w:rPr>
        <w:t>房间[2009]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2009房间</w:t>
      </w:r>
      <w:r>
        <w:t>全年逐时温度图</w:t>
      </w:r>
    </w:p>
    <w:p>
      <w:r>
        <w:rPr>
          <w:rFonts w:hint="eastAsia"/>
        </w:rPr>
        <w:t>房间[2011]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2011房间</w:t>
      </w:r>
      <w:r>
        <w:t>全年逐时温度图</w:t>
      </w:r>
    </w:p>
    <w:p>
      <w:r>
        <w:rPr>
          <w:rFonts w:hint="eastAsia"/>
        </w:rPr>
        <w:t>房间[2012]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2012房间</w:t>
      </w:r>
      <w:r>
        <w:t>全年逐时温度图</w:t>
      </w:r>
    </w:p>
    <w:p>
      <w:r>
        <w:rPr>
          <w:rFonts w:hint="eastAsia"/>
        </w:rPr>
        <w:t>房间[2013]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2013房间</w:t>
      </w:r>
      <w:r>
        <w:t>全年逐时温度图</w:t>
      </w:r>
    </w:p>
    <w:p>
      <w:r>
        <w:rPr>
          <w:rFonts w:hint="eastAsia"/>
        </w:rPr>
        <w:t>房间[2017]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2017房间</w:t>
      </w:r>
      <w:r>
        <w:t>全年逐时温度图</w:t>
      </w:r>
    </w:p>
    <w:p>
      <w:r>
        <w:rPr>
          <w:rFonts w:hint="eastAsia"/>
        </w:rPr>
        <w:t>房间[2024]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2024房间</w:t>
      </w:r>
      <w:r>
        <w:t>全年逐时温度图</w:t>
      </w:r>
    </w:p>
    <w:p>
      <w:r>
        <w:rPr>
          <w:rFonts w:hint="eastAsia"/>
        </w:rPr>
        <w:t>房间[2026]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2026房间</w:t>
      </w:r>
      <w:r>
        <w:t>全年逐时温度图</w:t>
      </w:r>
    </w:p>
    <w:p>
      <w:r>
        <w:rPr>
          <w:rFonts w:hint="eastAsia"/>
        </w:rPr>
        <w:t>房间[2027]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2027房间</w:t>
      </w:r>
      <w:r>
        <w:t>全年逐时温度图</w:t>
      </w:r>
    </w:p>
    <w:p>
      <w:r>
        <w:rPr>
          <w:rFonts w:hint="eastAsia"/>
        </w:rPr>
        <w:t>阅览室[3003]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3003房间</w:t>
      </w:r>
      <w:r>
        <w:t>全年逐时温度图</w:t>
      </w:r>
    </w:p>
    <w:p>
      <w:r>
        <w:rPr>
          <w:rFonts w:hint="eastAsia"/>
        </w:rPr>
        <w:t>会议室[3004]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3004房间</w:t>
      </w:r>
      <w:r>
        <w:t>全年逐时温度图</w:t>
      </w:r>
    </w:p>
    <w:p>
      <w:r>
        <w:rPr>
          <w:rFonts w:hint="eastAsia"/>
        </w:rPr>
        <w:t>房间[3006]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3006房间</w:t>
      </w:r>
      <w:r>
        <w:t>全年逐时温度图</w:t>
      </w:r>
    </w:p>
    <w:p>
      <w:r>
        <w:rPr>
          <w:rFonts w:hint="eastAsia"/>
        </w:rPr>
        <w:t>房间[3007]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3007房间</w:t>
      </w:r>
      <w:r>
        <w:t>全年逐时温度图</w:t>
      </w:r>
    </w:p>
    <w:p>
      <w:r>
        <w:rPr>
          <w:rFonts w:hint="eastAsia"/>
        </w:rPr>
        <w:t>研究室[3008]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3008房间</w:t>
      </w:r>
      <w:r>
        <w:t>全年逐时温度图</w:t>
      </w:r>
    </w:p>
    <w:p>
      <w:r>
        <w:rPr>
          <w:rFonts w:hint="eastAsia"/>
        </w:rPr>
        <w:t>研究室[3009]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3009房间</w:t>
      </w:r>
      <w:r>
        <w:t>全年逐时温度图</w:t>
      </w:r>
    </w:p>
    <w:p>
      <w:r>
        <w:rPr>
          <w:rFonts w:hint="eastAsia"/>
        </w:rPr>
        <w:t>研究室[3010]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3010房间</w:t>
      </w:r>
      <w:r>
        <w:t>全年逐时温度图</w:t>
      </w:r>
    </w:p>
    <w:p>
      <w:r>
        <w:rPr>
          <w:rFonts w:hint="eastAsia"/>
        </w:rPr>
        <w:t>房间[3011]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3011房间</w:t>
      </w:r>
      <w:r>
        <w:t>全年逐时温度图</w:t>
      </w:r>
    </w:p>
    <w:p>
      <w:r>
        <w:rPr>
          <w:rFonts w:hint="eastAsia"/>
        </w:rPr>
        <w:t>办公室[3012]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3012房间</w:t>
      </w:r>
      <w:r>
        <w:t>全年逐时温度图</w:t>
      </w:r>
    </w:p>
    <w:p>
      <w:r>
        <w:rPr>
          <w:rFonts w:hint="eastAsia"/>
        </w:rPr>
        <w:t>接待室[3013]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3013房间</w:t>
      </w:r>
      <w:r>
        <w:t>全年逐时温度图</w:t>
      </w:r>
    </w:p>
    <w:p>
      <w:r>
        <w:rPr>
          <w:rFonts w:hint="eastAsia"/>
        </w:rPr>
        <w:t>休息室[3014]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3014房间</w:t>
      </w:r>
      <w:r>
        <w:t>全年逐时温度图</w:t>
      </w:r>
    </w:p>
    <w:p>
      <w:r>
        <w:rPr>
          <w:rFonts w:hint="eastAsia"/>
        </w:rPr>
        <w:t>休息室[3015]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3015房间</w:t>
      </w:r>
      <w:r>
        <w:t>全年逐时温度图</w:t>
      </w:r>
    </w:p>
    <w:p>
      <w:r>
        <w:rPr>
          <w:rFonts w:hint="eastAsia"/>
        </w:rPr>
        <w:t>休息室[3016]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3016房间</w:t>
      </w:r>
      <w:r>
        <w:t>全年逐时温度图</w:t>
      </w:r>
    </w:p>
    <w:p>
      <w:r>
        <w:rPr>
          <w:rFonts w:hint="eastAsia"/>
        </w:rPr>
        <w:t>馆长办公室[3017]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3017房间</w:t>
      </w:r>
      <w:r>
        <w:t>全年逐时温度图</w:t>
      </w:r>
    </w:p>
    <w:p>
      <w:r>
        <w:rPr>
          <w:rFonts w:hint="eastAsia"/>
        </w:rPr>
        <w:t>办公室[3018]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3018房间</w:t>
      </w:r>
      <w:r>
        <w:t>全年逐时温度图</w:t>
      </w:r>
    </w:p>
    <w:p>
      <w:r>
        <w:rPr>
          <w:rFonts w:hint="eastAsia"/>
        </w:rPr>
        <w:t>房间[3019]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3019房间</w:t>
      </w:r>
      <w:r>
        <w:t>全年逐时温度图</w:t>
      </w:r>
    </w:p>
    <w:p>
      <w:r>
        <w:rPr>
          <w:rFonts w:hint="eastAsia"/>
        </w:rPr>
        <w:t>房间[3020]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3020房间</w:t>
      </w:r>
      <w:r>
        <w:t>全年逐时温度图</w:t>
      </w:r>
    </w:p>
    <w:p>
      <w:r>
        <w:rPr>
          <w:rFonts w:hint="eastAsia"/>
        </w:rPr>
        <w:t>房间[3021]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3021房间</w:t>
      </w:r>
      <w:r>
        <w:t>全年逐时温度图</w:t>
      </w:r>
    </w:p>
    <w:p>
      <w:r>
        <w:rPr>
          <w:rFonts w:hint="eastAsia"/>
        </w:rPr>
        <w:t>房间[3025]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3025房间</w:t>
      </w:r>
      <w:r>
        <w:t>全年逐时温度图</w:t>
      </w:r>
    </w:p>
    <w:p>
      <w:r>
        <w:rPr>
          <w:rFonts w:hint="eastAsia"/>
        </w:rPr>
        <w:t>房间[3027]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3027房间</w:t>
      </w:r>
      <w:r>
        <w:t>全年逐时温度图</w:t>
      </w:r>
    </w:p>
    <w:p>
      <w:r>
        <w:rPr>
          <w:rFonts w:hint="eastAsia"/>
        </w:rPr>
        <w:t>房间[3028]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3028房间</w:t>
      </w:r>
      <w:r>
        <w:t>全年逐时温度图</w:t>
      </w:r>
    </w:p>
    <w:p>
      <w:r>
        <w:rPr>
          <w:rFonts w:hint="eastAsia"/>
        </w:rPr>
        <w:t>房间[3029]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3029房间</w:t>
      </w:r>
      <w:r>
        <w:t>全年逐时温度图</w:t>
      </w:r>
    </w:p>
    <w:p>
      <w:r>
        <w:rPr>
          <w:rFonts w:hint="eastAsia"/>
        </w:rPr>
        <w:t>房间[3030]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3030房间</w:t>
      </w:r>
      <w:r>
        <w:t>全年逐时温度图</w:t>
      </w:r>
    </w:p>
    <w:p>
      <w:r>
        <w:rPr>
          <w:rFonts w:hint="eastAsia"/>
        </w:rPr>
        <w:t>房间[3035]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3035房间</w:t>
      </w:r>
      <w:r>
        <w:t>全年逐时温度图</w:t>
      </w:r>
    </w:p>
    <w:p>
      <w:r>
        <w:rPr>
          <w:rFonts w:hint="eastAsia"/>
        </w:rPr>
        <w:t>房间[3038]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3038房间</w:t>
      </w:r>
      <w:r>
        <w:t>全年逐时温度图</w:t>
      </w:r>
    </w:p>
    <w:p>
      <w:r>
        <w:rPr>
          <w:rFonts w:hint="eastAsia"/>
        </w:rPr>
        <w:t>房间[3039]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3039房间</w:t>
      </w:r>
      <w:r>
        <w:t>全年逐时温度图</w:t>
      </w:r>
    </w:p>
    <w:p>
      <w:r>
        <w:rPr>
          <w:rFonts w:hint="eastAsia"/>
        </w:rPr>
        <w:t>房间[4001]</w:t>
      </w:r>
    </w:p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4001房间</w:t>
      </w:r>
      <w:r>
        <w:t>全年逐时温度图</w:t>
      </w:r>
    </w:p>
    <w:p>
      <w:r>
        <w:rPr>
          <w:rFonts w:hint="eastAsia"/>
        </w:rPr>
        <w:t>房间</w:t>
      </w:r>
      <w:bookmarkEnd w:id="0"/>
      <w:r>
        <w:rPr>
          <w:rFonts w:hint="eastAsia"/>
        </w:rPr>
        <w:t>[5001</w:t>
      </w:r>
      <w:bookmarkEnd w:id="5"/>
      <w:r>
        <w:rPr>
          <w:rFonts w:hint="eastAsia"/>
        </w:rPr>
        <w:t>]</w:t>
      </w:r>
    </w:p>
    <w:bookmarkEnd w:id="7"/>
    <w:p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5001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  <w:rPr>
        <w:rFonts w:asciiTheme="minorEastAsia" w:hAnsiTheme="minorEastAsia" w:eastAsiaTheme="minorEastAsia"/>
        <w:szCs w:val="21"/>
      </w:rPr>
    </w:pPr>
  </w:p>
  <w:p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4MjJmNzU5ZWQ4YWU0Yjc1YjhjYjI3MzgwNzcxMGEifQ=="/>
  </w:docVars>
  <w:rsids>
    <w:rsidRoot w:val="23883BB2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2388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autoRedefine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autoRedefine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autoRedefine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autoRedefine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autoRedefine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autoRedefine/>
    <w:semiHidden/>
    <w:qFormat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autoRedefine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autoRedefine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autoRedefine/>
    <w:unhideWhenUsed/>
    <w:qFormat/>
    <w:uiPriority w:val="99"/>
    <w:rPr>
      <w:color w:val="800080"/>
      <w:u w:val="single"/>
    </w:rPr>
  </w:style>
  <w:style w:type="character" w:styleId="25">
    <w:name w:val="Emphasis"/>
    <w:autoRedefine/>
    <w:qFormat/>
    <w:uiPriority w:val="20"/>
    <w:rPr>
      <w:color w:val="CC0000"/>
    </w:rPr>
  </w:style>
  <w:style w:type="character" w:styleId="26">
    <w:name w:val="Hyperlink"/>
    <w:autoRedefine/>
    <w:qFormat/>
    <w:uiPriority w:val="99"/>
    <w:rPr>
      <w:color w:val="0000FF"/>
      <w:u w:val="single"/>
    </w:rPr>
  </w:style>
  <w:style w:type="character" w:customStyle="1" w:styleId="27">
    <w:name w:val="标题 1 字符"/>
    <w:link w:val="2"/>
    <w:autoRedefine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autoRedefine/>
    <w:qFormat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autoRedefine/>
    <w:qFormat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autoRedefine/>
    <w:qFormat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autoRedefine/>
    <w:qFormat/>
    <w:uiPriority w:val="0"/>
    <w:rPr>
      <w:sz w:val="18"/>
      <w:szCs w:val="18"/>
      <w:lang w:val="en-GB"/>
    </w:rPr>
  </w:style>
  <w:style w:type="character" w:styleId="35">
    <w:name w:val="Placeholder Text"/>
    <w:autoRedefine/>
    <w:semiHidden/>
    <w:qFormat/>
    <w:uiPriority w:val="99"/>
    <w:rPr>
      <w:color w:val="808080"/>
    </w:rPr>
  </w:style>
  <w:style w:type="paragraph" w:styleId="36">
    <w:name w:val="No Spacing"/>
    <w:autoRedefine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autoRedefine/>
    <w:qFormat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autoRedefine/>
    <w:qFormat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autoRedefine/>
    <w:qFormat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autoRedefine/>
    <w:qFormat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autoRedefine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autoRedefine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autoRedefine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autoRedefine/>
    <w:semiHidden/>
    <w:qFormat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theme" Target="theme/theme1.xml"/><Relationship Id="rId79" Type="http://schemas.openxmlformats.org/officeDocument/2006/relationships/numbering" Target="numbering.xml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wmf"/><Relationship Id="rId15" Type="http://schemas.openxmlformats.org/officeDocument/2006/relationships/image" Target="media/image8.wmf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Pages>54</Pages>
  <Words>5920</Words>
  <Characters>9860</Characters>
  <Lines>24</Lines>
  <Paragraphs>6</Paragraphs>
  <TotalTime>1</TotalTime>
  <ScaleCrop>false</ScaleCrop>
  <LinksUpToDate>false</LinksUpToDate>
  <CharactersWithSpaces>9980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2025-03-04T09:34:00Z</dcterms:created>
  <dc:creator>与你未来纠缠</dc:creator>
  <cp:lastModifiedBy>与你未来纠缠</cp:lastModifiedBy>
  <dcterms:modified xsi:type="dcterms:W3CDTF">2025-03-04T09:35:36Z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739BC7BDD6314E33BC017D90E2613C1B_11</vt:lpwstr>
  </property>
  <property fmtid="{D5CDD505-2E9C-101B-9397-08002B2CF9AE}" pid="3" name="KSOProductBuildVer">
    <vt:lpwstr>2052-12.1.0.16120</vt:lpwstr>
  </property>
</Properties>
</file>