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绿能渔仓-基于渔光互补原理下的富氢清水鱼数字生态渔仓设计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0874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203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2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