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石家庄市城市轨道交通4号线一期工程-综合楼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石家庄市轨道交通集团有限责任公司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参与单位名称：广州地铁设计研究院股份有限公司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