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1B0F7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BF2D3B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7DB41BB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72C5BE89">
      <w:pPr>
        <w:spacing w:line="200" w:lineRule="atLeast"/>
        <w:ind w:left="1114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hint="eastAsia" w:cs="Times New Roman"/>
          <w:b/>
          <w:sz w:val="36"/>
          <w:szCs w:val="36"/>
        </w:rPr>
        <w:t>济南新旧动能转换起步区褚家村、崔寨村等城中村改造项目 F-</w:t>
      </w:r>
      <w:r>
        <w:rPr>
          <w:rFonts w:hint="eastAsia" w:cs="Times New Roman"/>
          <w:b/>
          <w:sz w:val="36"/>
          <w:szCs w:val="36"/>
          <w:lang w:val="en-US" w:eastAsia="zh-CN"/>
        </w:rPr>
        <w:t>8</w:t>
      </w:r>
      <w:r>
        <w:rPr>
          <w:rFonts w:hint="eastAsia" w:cs="Times New Roman"/>
          <w:b/>
          <w:sz w:val="36"/>
          <w:szCs w:val="36"/>
        </w:rPr>
        <w:t>地块</w:t>
      </w:r>
    </w:p>
    <w:p w14:paraId="1A0D6E9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F7C1259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E0508E0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314861AD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3238A51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EC13C0D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8BA9E7B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1224289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1518837C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4CC85B8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56067B7D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43079BAF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2F82CD5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3B7B1BFB">
      <w:pPr>
        <w:pStyle w:val="5"/>
        <w:jc w:val="center"/>
        <w:rPr>
          <w:rFonts w:ascii="黑体" w:eastAsia="黑体"/>
          <w:sz w:val="30"/>
          <w:szCs w:val="30"/>
        </w:rPr>
      </w:pPr>
      <w:r>
        <w:rPr>
          <w:rFonts w:hint="eastAsia" w:ascii="黑体" w:eastAsia="黑体"/>
          <w:sz w:val="30"/>
          <w:szCs w:val="30"/>
          <w:lang w:val="en-US" w:eastAsia="zh-CN"/>
        </w:rPr>
        <w:t>山东省建筑设计研究院</w:t>
      </w:r>
      <w:r>
        <w:rPr>
          <w:rFonts w:hint="eastAsia" w:ascii="黑体" w:eastAsia="黑体"/>
          <w:sz w:val="30"/>
          <w:szCs w:val="30"/>
        </w:rPr>
        <w:t>有限公司</w:t>
      </w:r>
    </w:p>
    <w:p w14:paraId="7CED305D">
      <w:pPr>
        <w:adjustRightInd w:val="0"/>
        <w:snapToGrid w:val="0"/>
        <w:spacing w:before="120"/>
        <w:jc w:val="center"/>
        <w:rPr>
          <w:rFonts w:ascii="微软雅黑" w:hAnsi="微软雅黑" w:eastAsia="微软雅黑"/>
          <w:sz w:val="24"/>
        </w:rPr>
      </w:pPr>
      <w:r>
        <w:rPr>
          <w:rFonts w:ascii="Times New Roman" w:hAnsi="Times New Roman" w:eastAsia="黑体" w:cs="Times New Roman"/>
          <w:sz w:val="30"/>
          <w:szCs w:val="30"/>
        </w:rPr>
        <w:t>202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5</w:t>
      </w:r>
      <w:r>
        <w:rPr>
          <w:rFonts w:ascii="Times New Roman" w:hAnsi="Times New Roman" w:eastAsia="黑体" w:cs="Times New Roman"/>
          <w:sz w:val="30"/>
          <w:szCs w:val="30"/>
        </w:rPr>
        <w:t xml:space="preserve"> 年 </w:t>
      </w:r>
      <w:r>
        <w:rPr>
          <w:rFonts w:hint="eastAsia" w:ascii="Times New Roman" w:hAnsi="Times New Roman" w:eastAsia="黑体" w:cs="Times New Roman"/>
          <w:sz w:val="30"/>
          <w:szCs w:val="30"/>
          <w:lang w:val="en-US" w:eastAsia="zh-CN"/>
        </w:rPr>
        <w:t>5</w:t>
      </w:r>
      <w:r>
        <w:rPr>
          <w:rFonts w:ascii="Times New Roman" w:hAnsi="Times New Roman" w:eastAsia="黑体" w:cs="Times New Roman"/>
          <w:sz w:val="30"/>
          <w:szCs w:val="30"/>
        </w:rPr>
        <w:t xml:space="preserve"> 月</w:t>
      </w:r>
    </w:p>
    <w:p w14:paraId="7E8DE3B6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D7E6AF4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0C155DB5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39987030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>济南新旧动能转换起步区褚家村、崔寨村等城中村改造项目 F-</w:t>
      </w:r>
      <w:r>
        <w:rPr>
          <w:rFonts w:hint="eastAsia"/>
          <w:u w:val="single"/>
          <w:lang w:val="en-US" w:eastAsia="zh-CN"/>
        </w:rPr>
        <w:t>8</w:t>
      </w:r>
      <w:r>
        <w:rPr>
          <w:rFonts w:hint="eastAsia"/>
          <w:u w:val="single"/>
          <w:lang w:eastAsia="zh-CN"/>
        </w:rPr>
        <w:t>地块</w:t>
      </w:r>
      <w:r>
        <w:rPr>
          <w:u w:val="single"/>
          <w:lang w:eastAsia="zh-CN"/>
        </w:rPr>
        <w:t xml:space="preserve">                             </w:t>
      </w:r>
    </w:p>
    <w:p w14:paraId="4BFA1ACA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210D15BC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047AE36A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426E9E4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1FE2A86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780EC91C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8C20C2F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4933492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551DC8E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51A4C2A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1A1EA1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404B3DC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1BB26FC8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5FFC35CD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15AF5F24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6BC55A8E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16A97E2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2B64132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400C175B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8FD419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154AAEB7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FDEC730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0998F408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C54041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A657BB8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1AE7B457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16CD8B8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highlight w:val="none"/>
          <w:lang w:eastAsia="zh-CN"/>
        </w:rPr>
      </w:pPr>
      <w:r>
        <w:rPr>
          <w:spacing w:val="0"/>
          <w:w w:val="100"/>
          <w:sz w:val="24"/>
          <w:highlight w:val="none"/>
          <w:lang w:eastAsia="zh-CN"/>
        </w:rPr>
        <w:t>项目位于</w:t>
      </w:r>
      <w:r>
        <w:rPr>
          <w:rFonts w:hint="eastAsia"/>
          <w:spacing w:val="0"/>
          <w:w w:val="100"/>
          <w:sz w:val="24"/>
          <w:highlight w:val="none"/>
          <w:u w:val="single"/>
          <w:lang w:eastAsia="zh-CN"/>
        </w:rPr>
        <w:t xml:space="preserve"> 济南新旧动能转换起步区崔寨片区，北邻北边界路，东临西环路，西临解营路</w:t>
      </w:r>
      <w:r>
        <w:rPr>
          <w:spacing w:val="0"/>
          <w:w w:val="100"/>
          <w:sz w:val="24"/>
          <w:highlight w:val="none"/>
          <w:u w:val="single"/>
          <w:lang w:eastAsia="zh-CN"/>
        </w:rPr>
        <w:t xml:space="preserve"> </w:t>
      </w:r>
      <w:r>
        <w:rPr>
          <w:spacing w:val="0"/>
          <w:w w:val="100"/>
          <w:sz w:val="24"/>
          <w:highlight w:val="none"/>
          <w:lang w:eastAsia="zh-CN"/>
        </w:rPr>
        <w:t>。该项目总用地面积为</w:t>
      </w:r>
      <w:r>
        <w:rPr>
          <w:rFonts w:hint="eastAsia" w:ascii="Calibri" w:hAnsi="Calibri" w:eastAsia="Calibri" w:cs="Calibri"/>
          <w:spacing w:val="0"/>
          <w:w w:val="100"/>
          <w:sz w:val="24"/>
          <w:highlight w:val="none"/>
          <w:u w:val="single" w:color="000000"/>
          <w:lang w:val="en-US" w:eastAsia="zh-CN"/>
        </w:rPr>
        <w:t>27899</w:t>
      </w:r>
      <w:r>
        <w:rPr>
          <w:spacing w:val="0"/>
          <w:w w:val="100"/>
          <w:sz w:val="24"/>
          <w:highlight w:val="none"/>
          <w:lang w:eastAsia="zh-CN"/>
        </w:rPr>
        <w:t>平方米，建筑面积为</w:t>
      </w:r>
      <w:r>
        <w:rPr>
          <w:rFonts w:hint="eastAsia"/>
          <w:spacing w:val="0"/>
          <w:w w:val="100"/>
          <w:sz w:val="24"/>
          <w:highlight w:val="none"/>
          <w:lang w:val="en-US" w:eastAsia="zh-CN"/>
        </w:rPr>
        <w:t>86189.35</w:t>
      </w:r>
      <w:r>
        <w:rPr>
          <w:spacing w:val="0"/>
          <w:w w:val="100"/>
          <w:sz w:val="24"/>
          <w:highlight w:val="none"/>
          <w:lang w:eastAsia="zh-CN"/>
        </w:rPr>
        <w:t>平方米，总户数</w:t>
      </w:r>
      <w:r>
        <w:rPr>
          <w:rFonts w:hint="eastAsia"/>
          <w:spacing w:val="0"/>
          <w:w w:val="100"/>
          <w:sz w:val="24"/>
          <w:highlight w:val="none"/>
          <w:u w:val="single"/>
          <w:lang w:val="en-US" w:eastAsia="zh-CN"/>
        </w:rPr>
        <w:t>484</w:t>
      </w:r>
      <w:r>
        <w:rPr>
          <w:spacing w:val="0"/>
          <w:w w:val="100"/>
          <w:sz w:val="24"/>
          <w:highlight w:val="none"/>
          <w:lang w:eastAsia="zh-CN"/>
        </w:rPr>
        <w:t>，总人数</w:t>
      </w:r>
      <w:r>
        <w:rPr>
          <w:rFonts w:hint="eastAsia"/>
          <w:spacing w:val="0"/>
          <w:w w:val="100"/>
          <w:sz w:val="24"/>
          <w:highlight w:val="none"/>
          <w:lang w:val="en-US" w:eastAsia="zh-CN"/>
        </w:rPr>
        <w:t>1051</w:t>
      </w:r>
      <w:r>
        <w:rPr>
          <w:rFonts w:hint="eastAsia" w:ascii="Calibri" w:hAnsi="Calibri" w:eastAsia="Calibri" w:cs="Calibri"/>
          <w:spacing w:val="0"/>
          <w:w w:val="100"/>
          <w:sz w:val="24"/>
          <w:highlight w:val="none"/>
          <w:u w:val="single" w:color="000000"/>
          <w:lang w:val="en-US" w:eastAsia="zh-CN"/>
        </w:rPr>
        <w:t>人</w:t>
      </w:r>
      <w:r>
        <w:rPr>
          <w:spacing w:val="0"/>
          <w:w w:val="100"/>
          <w:sz w:val="24"/>
          <w:highlight w:val="none"/>
          <w:lang w:eastAsia="zh-CN"/>
        </w:rPr>
        <w:t>。地上</w:t>
      </w:r>
      <w:r>
        <w:rPr>
          <w:rFonts w:hint="eastAsia" w:ascii="Calibri" w:hAnsi="Calibri" w:eastAsia="Calibri" w:cs="Calibri"/>
          <w:spacing w:val="0"/>
          <w:w w:val="100"/>
          <w:sz w:val="24"/>
          <w:highlight w:val="none"/>
          <w:u w:val="single"/>
          <w:lang w:val="en-US" w:eastAsia="zh-CN"/>
        </w:rPr>
        <w:t>18</w:t>
      </w:r>
      <w:r>
        <w:rPr>
          <w:spacing w:val="0"/>
          <w:w w:val="100"/>
          <w:sz w:val="24"/>
          <w:highlight w:val="none"/>
          <w:lang w:eastAsia="zh-CN"/>
        </w:rPr>
        <w:t>层，地上面积</w:t>
      </w:r>
      <w:r>
        <w:rPr>
          <w:rFonts w:hint="eastAsia"/>
          <w:spacing w:val="0"/>
          <w:w w:val="100"/>
          <w:sz w:val="24"/>
          <w:highlight w:val="none"/>
          <w:u w:val="single"/>
          <w:lang w:val="en-US" w:eastAsia="zh-CN"/>
        </w:rPr>
        <w:t>61926.54</w:t>
      </w:r>
      <w:r>
        <w:rPr>
          <w:rFonts w:cs="宋体"/>
          <w:spacing w:val="0"/>
          <w:w w:val="100"/>
          <w:sz w:val="24"/>
          <w:highlight w:val="none"/>
          <w:lang w:eastAsia="zh-CN"/>
        </w:rPr>
        <w:t>平米，地下面积</w:t>
      </w:r>
      <w:r>
        <w:rPr>
          <w:rFonts w:hint="eastAsia" w:cs="宋体"/>
          <w:spacing w:val="0"/>
          <w:w w:val="100"/>
          <w:sz w:val="24"/>
          <w:highlight w:val="none"/>
          <w:u w:val="single"/>
          <w:lang w:val="en-US" w:eastAsia="zh-CN"/>
        </w:rPr>
        <w:t>24262.81</w:t>
      </w:r>
      <w:r>
        <w:rPr>
          <w:rFonts w:cs="宋体"/>
          <w:spacing w:val="0"/>
          <w:w w:val="100"/>
          <w:sz w:val="24"/>
          <w:highlight w:val="none"/>
          <w:lang w:eastAsia="zh-CN"/>
        </w:rPr>
        <w:t>平米。</w:t>
      </w:r>
    </w:p>
    <w:p w14:paraId="32F84D1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highlight w:val="none"/>
          <w:lang w:eastAsia="zh-CN"/>
        </w:rPr>
      </w:pPr>
    </w:p>
    <w:p w14:paraId="320D7F4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7979F32E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192AF1F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159755C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31670164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/>
          <w:bCs/>
          <w:u w:val="single"/>
          <w:lang w:val="en-US" w:eastAsia="zh-CN"/>
        </w:rPr>
      </w:pPr>
      <w:r>
        <w:rPr>
          <w:rFonts w:hint="eastAsia" w:cs="宋体"/>
          <w:b/>
          <w:bCs/>
          <w:lang w:eastAsia="zh-CN"/>
        </w:rPr>
        <w:t>站点1：</w:t>
      </w:r>
      <w:r>
        <w:rPr>
          <w:rFonts w:hint="eastAsia" w:cs="宋体"/>
          <w:b/>
          <w:bCs/>
          <w:u w:val="single"/>
          <w:lang w:val="en-US" w:eastAsia="zh-CN"/>
        </w:rPr>
        <w:t xml:space="preserve"> 546m</w:t>
      </w:r>
    </w:p>
    <w:p w14:paraId="2C8DE2B2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/>
          <w:bCs/>
          <w:u w:val="single"/>
          <w:lang w:val="en-US" w:eastAsia="zh-CN"/>
        </w:rPr>
      </w:pPr>
      <w:r>
        <w:rPr>
          <w:rFonts w:hint="eastAsia" w:cs="宋体"/>
          <w:b/>
          <w:bCs/>
          <w:u w:val="none"/>
          <w:lang w:val="en-US" w:eastAsia="zh-CN"/>
        </w:rPr>
        <w:t xml:space="preserve">站点2： </w:t>
      </w:r>
      <w:r>
        <w:rPr>
          <w:rFonts w:hint="eastAsia" w:cs="宋体"/>
          <w:b/>
          <w:bCs/>
          <w:u w:val="single"/>
          <w:lang w:val="en-US" w:eastAsia="zh-CN"/>
        </w:rPr>
        <w:t>750m</w:t>
      </w:r>
    </w:p>
    <w:p w14:paraId="1CF4D57A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3DAF05CD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6D5D042F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</w:t>
      </w:r>
      <w:r>
        <w:rPr>
          <w:rFonts w:hint="eastAsia"/>
          <w:w w:val="95"/>
          <w:lang w:val="en-US" w:eastAsia="zh-CN"/>
        </w:rPr>
        <w:t>交</w:t>
      </w:r>
      <w:r>
        <w:rPr>
          <w:w w:val="95"/>
          <w:lang w:eastAsia="zh-CN"/>
        </w:rPr>
        <w:t>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Cs/>
          <w:w w:val="100"/>
          <w:sz w:val="24"/>
          <w:u w:val="single"/>
          <w:lang w:val="en-US" w:eastAsia="zh-CN"/>
        </w:rPr>
        <w:t>547</w:t>
      </w:r>
      <w:r>
        <w:rPr>
          <w:b w:val="0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路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</w:t>
      </w:r>
    </w:p>
    <w:p w14:paraId="0ED803A2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</w:t>
      </w:r>
      <w:r>
        <w:rPr>
          <w:rFonts w:hint="eastAsia"/>
          <w:w w:val="95"/>
          <w:lang w:val="en-US" w:eastAsia="zh-CN"/>
        </w:rPr>
        <w:t>交</w:t>
      </w:r>
      <w:r>
        <w:rPr>
          <w:w w:val="95"/>
          <w:lang w:eastAsia="zh-CN"/>
        </w:rPr>
        <w:t>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Cs/>
          <w:w w:val="100"/>
          <w:sz w:val="24"/>
          <w:u w:val="single"/>
          <w:lang w:val="en-US" w:eastAsia="zh-CN"/>
        </w:rPr>
        <w:t>k263</w:t>
      </w:r>
      <w:r>
        <w:rPr>
          <w:b w:val="0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路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</w:t>
      </w:r>
    </w:p>
    <w:p w14:paraId="7E1C2ACB">
      <w:pPr>
        <w:pStyle w:val="4"/>
        <w:spacing w:before="0"/>
        <w:ind w:left="0" w:leftChars="0" w:firstLine="0" w:firstLineChars="0"/>
        <w:rPr>
          <w:b w:val="0"/>
          <w:w w:val="95"/>
          <w:u w:val="single"/>
          <w:lang w:eastAsia="zh-CN"/>
        </w:rPr>
      </w:pPr>
    </w:p>
    <w:p w14:paraId="64F23297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7BB1CA5">
      <w:pPr>
        <w:pStyle w:val="4"/>
        <w:spacing w:before="0"/>
        <w:ind w:firstLine="602"/>
        <w:rPr>
          <w:lang w:eastAsia="zh-CN"/>
        </w:rPr>
      </w:pPr>
    </w:p>
    <w:p w14:paraId="383D4B88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u w:val="single"/>
          <w:lang w:eastAsia="zh-CN"/>
        </w:rPr>
        <w:drawing>
          <wp:inline distT="0" distB="0" distL="114300" distR="114300">
            <wp:extent cx="5427345" cy="3842385"/>
            <wp:effectExtent l="0" t="0" r="13335" b="13335"/>
            <wp:docPr id="2" name="图片 2" descr="33d5b05a0481974bcd6cdede52af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d5b05a0481974bcd6cdede52af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2900" cy="2971800"/>
            <wp:effectExtent l="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59E9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1E278967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1086C58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230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20A55B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>560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6457D38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中  学：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800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5480DE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医  院：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950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EED2DCC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eastAsia="微软雅黑" w:cs="宋体"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C4C4C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商业服务设施：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260</w:t>
      </w:r>
      <w:bookmarkStart w:id="0" w:name="_GoBack"/>
      <w:bookmarkEnd w:id="0"/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B2CBBC2">
      <w:pPr>
        <w:pStyle w:val="4"/>
        <w:spacing w:before="0"/>
        <w:rPr>
          <w:rFonts w:hint="eastAsia"/>
          <w:b w:val="0"/>
          <w:w w:val="95"/>
          <w:u w:val="single"/>
          <w:lang w:eastAsia="zh-CN"/>
        </w:rPr>
      </w:pPr>
    </w:p>
    <w:p w14:paraId="6EBCD775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  <w:r>
        <w:rPr>
          <w:rFonts w:cs="宋体"/>
          <w:lang w:eastAsia="zh-CN"/>
        </w:rPr>
        <w:drawing>
          <wp:inline distT="0" distB="0" distL="114300" distR="114300">
            <wp:extent cx="5426710" cy="5713730"/>
            <wp:effectExtent l="0" t="0" r="13970" b="1270"/>
            <wp:docPr id="8" name="图片 8" descr="174825896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82589679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A157">
      <w:pPr>
        <w:pStyle w:val="4"/>
        <w:spacing w:before="0"/>
        <w:rPr>
          <w:rFonts w:hint="eastAsia" w:cs="宋体"/>
          <w:lang w:eastAsia="zh-CN"/>
        </w:rPr>
      </w:pPr>
      <w:r>
        <w:drawing>
          <wp:inline distT="0" distB="0" distL="114300" distR="114300">
            <wp:extent cx="6202680" cy="5876290"/>
            <wp:effectExtent l="0" t="0" r="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8260" cy="652970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65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B72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5595620" cy="4703445"/>
            <wp:effectExtent l="0" t="0" r="12700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825" t="5819" r="825" b="6045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2265" cy="2921000"/>
            <wp:effectExtent l="0" t="0" r="3175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BC2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EC06B0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014C2652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49B6CE09">
      <w:pPr>
        <w:pStyle w:val="4"/>
        <w:ind w:left="0"/>
        <w:rPr>
          <w:rFonts w:hint="eastAsia"/>
          <w:lang w:eastAsia="zh-CN"/>
        </w:rPr>
      </w:pPr>
    </w:p>
    <w:p w14:paraId="74B3FBF4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11F78399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0</w:t>
      </w:r>
      <w:r>
        <w:rPr>
          <w:lang w:eastAsia="zh-CN"/>
        </w:rPr>
        <w:t>分。</w:t>
      </w:r>
    </w:p>
    <w:p w14:paraId="3297314B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5</w:t>
      </w:r>
      <w:r>
        <w:rPr>
          <w:lang w:eastAsia="zh-CN"/>
        </w:rPr>
        <w:t>分。</w:t>
      </w:r>
    </w:p>
    <w:p w14:paraId="1917961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172A27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60C091A"/>
    <w:rsid w:val="09DE12E6"/>
    <w:rsid w:val="0EB85460"/>
    <w:rsid w:val="0EEC3E8E"/>
    <w:rsid w:val="1419020F"/>
    <w:rsid w:val="14DD5F79"/>
    <w:rsid w:val="2C512495"/>
    <w:rsid w:val="2D50491B"/>
    <w:rsid w:val="3F6855C1"/>
    <w:rsid w:val="50374C1F"/>
    <w:rsid w:val="530E4B24"/>
    <w:rsid w:val="5706124A"/>
    <w:rsid w:val="5ED15C6C"/>
    <w:rsid w:val="7152012A"/>
    <w:rsid w:val="7808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1002</Words>
  <Characters>1153</Characters>
  <Lines>10</Lines>
  <Paragraphs>2</Paragraphs>
  <TotalTime>3</TotalTime>
  <ScaleCrop>false</ScaleCrop>
  <LinksUpToDate>false</LinksUpToDate>
  <CharactersWithSpaces>1424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Jamie</cp:lastModifiedBy>
  <dcterms:modified xsi:type="dcterms:W3CDTF">2025-05-28T09:08:36Z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eyJoZGlkIjoiYjA5MzcyZDE2ZDYzZjJhNzYzOTExMTIzZjlmYzVhOGEiLCJ1c2VySWQiOiI0MDQ0MzAwNDIifQ==</vt:lpwstr>
  </property>
  <property fmtid="{D5CDD505-2E9C-101B-9397-08002B2CF9AE}" pid="5" name="KSOProductBuildVer">
    <vt:lpwstr>2052-12.1.0.21171</vt:lpwstr>
  </property>
  <property fmtid="{D5CDD505-2E9C-101B-9397-08002B2CF9AE}" pid="6" name="ICV">
    <vt:lpwstr>64A8AB747D40443E93B31B5CF286E670_12</vt:lpwstr>
  </property>
</Properties>
</file>