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A4E79" w14:textId="77777777" w:rsidR="00723860" w:rsidRDefault="00723860">
      <w:pPr>
        <w:rPr>
          <w:b/>
          <w:sz w:val="24"/>
        </w:rPr>
      </w:pP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723860" w14:paraId="21109CAA" w14:textId="77777777">
        <w:trPr>
          <w:trHeight w:val="2025"/>
        </w:trPr>
        <w:tc>
          <w:tcPr>
            <w:tcW w:w="8856" w:type="dxa"/>
            <w:vAlign w:val="center"/>
          </w:tcPr>
          <w:p w14:paraId="7CA16E1E" w14:textId="77777777" w:rsidR="00723860" w:rsidRDefault="00000000">
            <w:pPr>
              <w:spacing w:beforeLines="250" w:before="780"/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121"/>
            <w:bookmarkStart w:id="3" w:name="_Toc480186059"/>
            <w:r>
              <w:rPr>
                <w:rFonts w:ascii="微软雅黑" w:eastAsia="微软雅黑" w:hAnsi="微软雅黑" w:hint="eastAsia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防潮验算计算</w:t>
            </w:r>
            <w:r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580A5FF8" w14:textId="77777777" w:rsidR="00723860" w:rsidRDefault="00000000">
            <w:pPr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4"/>
          </w:p>
        </w:tc>
      </w:tr>
      <w:tr w:rsidR="00723860" w14:paraId="4281E5D2" w14:textId="77777777">
        <w:tc>
          <w:tcPr>
            <w:tcW w:w="8856" w:type="dxa"/>
          </w:tcPr>
          <w:p w14:paraId="1556EAFF" w14:textId="77777777" w:rsidR="00723860" w:rsidRDefault="00000000">
            <w:pPr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kern w:val="0"/>
                <w:sz w:val="36"/>
                <w:szCs w:val="36"/>
              </w:rPr>
            </w:pPr>
            <w:bookmarkStart w:id="5" w:name="项目名称"/>
            <w:r>
              <w:rPr>
                <w:rFonts w:ascii="微软雅黑" w:eastAsia="微软雅黑" w:hAnsi="微软雅黑" w:hint="eastAsia"/>
                <w:b/>
                <w:kern w:val="0"/>
                <w:sz w:val="36"/>
                <w:szCs w:val="36"/>
              </w:rPr>
              <w:t>国家作物表型组学研究设施国家重大科技基础设施建设项目-科研控制中心</w:t>
            </w:r>
            <w:bookmarkEnd w:id="5"/>
          </w:p>
        </w:tc>
      </w:tr>
      <w:bookmarkEnd w:id="0"/>
      <w:tr w:rsidR="00723860" w14:paraId="04B099D5" w14:textId="77777777">
        <w:tc>
          <w:tcPr>
            <w:tcW w:w="8856" w:type="dxa"/>
          </w:tcPr>
          <w:p w14:paraId="0C5A7113" w14:textId="77777777" w:rsidR="00723860" w:rsidRDefault="00000000">
            <w:pPr>
              <w:jc w:val="center"/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</w:tc>
      </w:tr>
      <w:tr w:rsidR="00723860" w14:paraId="4FBF1261" w14:textId="77777777">
        <w:tc>
          <w:tcPr>
            <w:tcW w:w="8856" w:type="dxa"/>
          </w:tcPr>
          <w:p w14:paraId="060A2F23" w14:textId="77777777" w:rsidR="00723860" w:rsidRDefault="00723860">
            <w:pPr>
              <w:jc w:val="center"/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14:paraId="7030E3B5" w14:textId="77777777" w:rsidR="00723860" w:rsidRDefault="00000000">
      <w:pPr>
        <w:jc w:val="center"/>
        <w:rPr>
          <w:rFonts w:ascii="等线" w:eastAsia="等线" w:hAnsi="等线" w:hint="eastAsia"/>
          <w:szCs w:val="22"/>
        </w:rPr>
      </w:pPr>
      <w:r>
        <w:rPr>
          <w:noProof/>
        </w:rPr>
        <w:drawing>
          <wp:inline distT="0" distB="0" distL="0" distR="0" wp14:anchorId="21249A5F" wp14:editId="144302E2">
            <wp:extent cx="1009650" cy="1009650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C9A1B" w14:textId="77777777" w:rsidR="00723860" w:rsidRDefault="00723860">
      <w:pPr>
        <w:jc w:val="center"/>
        <w:rPr>
          <w:rFonts w:ascii="等线" w:eastAsia="等线" w:hAnsi="等线" w:hint="eastAsia"/>
          <w:szCs w:val="22"/>
        </w:rPr>
      </w:pPr>
    </w:p>
    <w:p w14:paraId="78D0C151" w14:textId="77777777" w:rsidR="00723860" w:rsidRDefault="00723860">
      <w:pPr>
        <w:rPr>
          <w:rFonts w:ascii="等线" w:eastAsia="等线" w:hAnsi="等线" w:hint="eastAsia"/>
          <w:szCs w:val="22"/>
        </w:rPr>
      </w:pPr>
    </w:p>
    <w:tbl>
      <w:tblPr>
        <w:tblStyle w:val="1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723860" w14:paraId="6A205321" w14:textId="77777777">
        <w:tc>
          <w:tcPr>
            <w:tcW w:w="1263" w:type="dxa"/>
          </w:tcPr>
          <w:p w14:paraId="7B953383" w14:textId="77777777" w:rsidR="00723860" w:rsidRDefault="00000000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25E628CB" w14:textId="77777777" w:rsidR="00723860" w:rsidRDefault="00000000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09B7C57F" w14:textId="77777777" w:rsidR="00723860" w:rsidRDefault="00000000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8" w:name="地理位置"/>
            <w:r>
              <w:rPr>
                <w:rFonts w:ascii="微软雅黑" w:eastAsia="微软雅黑" w:hAnsi="微软雅黑" w:hint="eastAsia"/>
                <w:kern w:val="0"/>
                <w:sz w:val="24"/>
              </w:rPr>
              <w:t>湖北-武汉</w:t>
            </w:r>
            <w:bookmarkEnd w:id="8"/>
          </w:p>
        </w:tc>
      </w:tr>
      <w:tr w:rsidR="00723860" w14:paraId="1E4F36FB" w14:textId="77777777">
        <w:tc>
          <w:tcPr>
            <w:tcW w:w="1263" w:type="dxa"/>
          </w:tcPr>
          <w:p w14:paraId="75220974" w14:textId="77777777" w:rsidR="00723860" w:rsidRDefault="00000000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35D199A2" w14:textId="77777777" w:rsidR="00723860" w:rsidRDefault="00000000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44FFA44F" w14:textId="77777777" w:rsidR="00723860" w:rsidRDefault="00723860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9" w:name="建设单位"/>
            <w:bookmarkEnd w:id="9"/>
          </w:p>
        </w:tc>
      </w:tr>
      <w:tr w:rsidR="00723860" w14:paraId="5A268393" w14:textId="77777777">
        <w:tc>
          <w:tcPr>
            <w:tcW w:w="1263" w:type="dxa"/>
          </w:tcPr>
          <w:p w14:paraId="5FFCEB36" w14:textId="77777777" w:rsidR="00723860" w:rsidRDefault="00000000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04D86105" w14:textId="77777777" w:rsidR="00723860" w:rsidRDefault="00000000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7C0EAD97" w14:textId="77777777" w:rsidR="00723860" w:rsidRDefault="00000000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10" w:name="设计单位"/>
            <w:r>
              <w:rPr>
                <w:rFonts w:ascii="微软雅黑" w:eastAsia="微软雅黑" w:hAnsi="微软雅黑" w:hint="eastAsia"/>
                <w:kern w:val="0"/>
                <w:sz w:val="24"/>
              </w:rPr>
              <w:t>中国中元国际工程有限公司</w:t>
            </w:r>
            <w:bookmarkEnd w:id="10"/>
          </w:p>
        </w:tc>
      </w:tr>
      <w:tr w:rsidR="00723860" w14:paraId="369D7636" w14:textId="77777777">
        <w:tc>
          <w:tcPr>
            <w:tcW w:w="1263" w:type="dxa"/>
          </w:tcPr>
          <w:p w14:paraId="129272DA" w14:textId="77777777" w:rsidR="00723860" w:rsidRDefault="00000000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174CBD82" w14:textId="77777777" w:rsidR="00723860" w:rsidRDefault="00000000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760EF36C" w14:textId="77777777" w:rsidR="00723860" w:rsidRDefault="00723860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723860" w14:paraId="03A68A08" w14:textId="77777777">
        <w:tc>
          <w:tcPr>
            <w:tcW w:w="1263" w:type="dxa"/>
          </w:tcPr>
          <w:p w14:paraId="51CCD8BF" w14:textId="77777777" w:rsidR="00723860" w:rsidRDefault="00000000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3AA3FD24" w14:textId="77777777" w:rsidR="00723860" w:rsidRDefault="00000000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0331B2E" w14:textId="77777777" w:rsidR="00723860" w:rsidRDefault="00723860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723860" w14:paraId="16DA0F79" w14:textId="77777777">
        <w:tc>
          <w:tcPr>
            <w:tcW w:w="1263" w:type="dxa"/>
          </w:tcPr>
          <w:p w14:paraId="270A11FA" w14:textId="77777777" w:rsidR="00723860" w:rsidRDefault="00000000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486058B8" w14:textId="77777777" w:rsidR="00723860" w:rsidRDefault="00000000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33386DD3" w14:textId="77777777" w:rsidR="00723860" w:rsidRDefault="00723860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723860" w14:paraId="112F919B" w14:textId="77777777">
        <w:tc>
          <w:tcPr>
            <w:tcW w:w="1263" w:type="dxa"/>
          </w:tcPr>
          <w:p w14:paraId="469043F0" w14:textId="77777777" w:rsidR="00723860" w:rsidRDefault="00000000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278B23C2" w14:textId="77777777" w:rsidR="00723860" w:rsidRDefault="00000000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1FE78D97" w14:textId="77777777" w:rsidR="00723860" w:rsidRDefault="00000000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11" w:name="报告日期"/>
            <w:r>
              <w:rPr>
                <w:rFonts w:ascii="微软雅黑" w:eastAsia="微软雅黑" w:hAnsi="微软雅黑" w:hint="eastAsia"/>
                <w:kern w:val="0"/>
                <w:sz w:val="24"/>
                <w:lang w:val="en-GB"/>
              </w:rPr>
              <w:t>2025年8月11日</w:t>
            </w:r>
            <w:bookmarkEnd w:id="11"/>
          </w:p>
        </w:tc>
      </w:tr>
    </w:tbl>
    <w:p w14:paraId="68F1A02D" w14:textId="77777777" w:rsidR="00723860" w:rsidRDefault="00723860">
      <w:pPr>
        <w:rPr>
          <w:rFonts w:ascii="等线" w:eastAsia="等线" w:hAnsi="等线" w:hint="eastAsia"/>
          <w:szCs w:val="22"/>
        </w:rPr>
      </w:pPr>
    </w:p>
    <w:p w14:paraId="189AD962" w14:textId="77777777" w:rsidR="00723860" w:rsidRDefault="00723860">
      <w:pPr>
        <w:rPr>
          <w:rFonts w:ascii="等线" w:eastAsia="等线" w:hAnsi="等线" w:hint="eastAsia"/>
          <w:szCs w:val="22"/>
        </w:rPr>
      </w:pPr>
    </w:p>
    <w:p w14:paraId="079241D2" w14:textId="77777777" w:rsidR="00723860" w:rsidRDefault="00723860">
      <w:pPr>
        <w:rPr>
          <w:rFonts w:ascii="等线" w:eastAsia="等线" w:hAnsi="等线" w:hint="eastAsia"/>
          <w:szCs w:val="22"/>
        </w:rPr>
      </w:pPr>
    </w:p>
    <w:tbl>
      <w:tblPr>
        <w:tblStyle w:val="13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723860" w14:paraId="6D718125" w14:textId="77777777">
        <w:trPr>
          <w:trHeight w:val="227"/>
        </w:trPr>
        <w:tc>
          <w:tcPr>
            <w:tcW w:w="1276" w:type="dxa"/>
            <w:vAlign w:val="bottom"/>
          </w:tcPr>
          <w:p w14:paraId="10F3D821" w14:textId="77777777" w:rsidR="00723860" w:rsidRDefault="00000000">
            <w:pPr>
              <w:widowControl/>
              <w:spacing w:beforeLines="50" w:before="156" w:line="180" w:lineRule="exact"/>
              <w:jc w:val="distribute"/>
              <w:rPr>
                <w:rFonts w:ascii="等线" w:eastAsia="等线" w:hAnsi="等线" w:hint="eastAsia"/>
                <w:kern w:val="0"/>
                <w:sz w:val="18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5B71E5C" w14:textId="77777777" w:rsidR="00723860" w:rsidRDefault="00000000">
            <w:pPr>
              <w:widowControl/>
              <w:spacing w:line="180" w:lineRule="exact"/>
              <w:ind w:leftChars="-16" w:left="-34" w:rightChars="-50" w:right="-105"/>
              <w:rPr>
                <w:rFonts w:ascii="等线" w:eastAsia="等线" w:hAnsi="等线" w:hint="eastAsia"/>
                <w:kern w:val="0"/>
                <w:sz w:val="18"/>
                <w:szCs w:val="20"/>
              </w:rPr>
            </w:pPr>
            <w:r>
              <w:rPr>
                <w:rFonts w:ascii="等线" w:eastAsia="等线" w:hAnsi="等线"/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>
              <w:rPr>
                <w:rFonts w:ascii="等线" w:eastAsia="等线" w:hAnsi="等线"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14:paraId="0D14AE5B" w14:textId="77777777" w:rsidR="00723860" w:rsidRDefault="00000000">
            <w:pPr>
              <w:widowControl/>
              <w:spacing w:line="180" w:lineRule="exact"/>
              <w:ind w:leftChars="-117" w:left="-246"/>
              <w:jc w:val="right"/>
              <w:rPr>
                <w:rFonts w:ascii="等线" w:eastAsia="等线" w:hAnsi="等线" w:hint="eastAsia"/>
                <w:color w:val="767171"/>
                <w:kern w:val="0"/>
                <w:szCs w:val="20"/>
              </w:rPr>
            </w:pPr>
            <w:r>
              <w:rPr>
                <w:rFonts w:ascii="等线" w:eastAsia="等线" w:hAnsi="等线"/>
                <w:noProof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 wp14:anchorId="69D25FCE" wp14:editId="46B25B85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23860" w14:paraId="44401D3D" w14:textId="77777777">
        <w:trPr>
          <w:trHeight w:val="227"/>
        </w:trPr>
        <w:tc>
          <w:tcPr>
            <w:tcW w:w="1276" w:type="dxa"/>
            <w:vAlign w:val="bottom"/>
          </w:tcPr>
          <w:p w14:paraId="3674491A" w14:textId="77777777" w:rsidR="00723860" w:rsidRDefault="00000000">
            <w:pPr>
              <w:widowControl/>
              <w:spacing w:line="180" w:lineRule="exact"/>
              <w:jc w:val="distribute"/>
              <w:rPr>
                <w:rFonts w:ascii="等线" w:eastAsia="等线" w:hAnsi="等线" w:hint="eastAsia"/>
                <w:kern w:val="0"/>
                <w:sz w:val="18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26252A36" w14:textId="77777777" w:rsidR="00723860" w:rsidRDefault="00000000">
            <w:pPr>
              <w:widowControl/>
              <w:spacing w:line="180" w:lineRule="exact"/>
              <w:ind w:leftChars="-16" w:left="-34"/>
              <w:rPr>
                <w:rFonts w:ascii="等线" w:eastAsia="等线" w:hAnsi="等线" w:hint="eastAsia"/>
                <w:kern w:val="0"/>
                <w:sz w:val="18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18"/>
                <w:szCs w:val="20"/>
              </w:rPr>
              <w:t>:</w:t>
            </w:r>
            <w:r>
              <w:rPr>
                <w:rFonts w:ascii="等线" w:eastAsia="等线" w:hAnsi="等线"/>
                <w:kern w:val="0"/>
                <w:sz w:val="18"/>
                <w:szCs w:val="20"/>
              </w:rPr>
              <w:t xml:space="preserve"> </w:t>
            </w:r>
            <w:bookmarkStart w:id="13" w:name="软件版本"/>
            <w:r>
              <w:rPr>
                <w:rFonts w:ascii="等线" w:eastAsia="等线" w:hAnsi="等线" w:hint="eastAsia"/>
                <w:kern w:val="0"/>
                <w:sz w:val="18"/>
                <w:szCs w:val="20"/>
                <w:lang w:val="en-GB"/>
              </w:rPr>
              <w:t>20240909</w:t>
            </w:r>
            <w:bookmarkEnd w:id="13"/>
          </w:p>
        </w:tc>
        <w:tc>
          <w:tcPr>
            <w:tcW w:w="3958" w:type="dxa"/>
            <w:vMerge/>
          </w:tcPr>
          <w:p w14:paraId="7AD12332" w14:textId="77777777" w:rsidR="00723860" w:rsidRDefault="00723860">
            <w:pPr>
              <w:widowControl/>
              <w:spacing w:line="180" w:lineRule="exact"/>
              <w:jc w:val="left"/>
              <w:rPr>
                <w:rFonts w:ascii="等线" w:eastAsia="等线" w:hAnsi="等线" w:hint="eastAsia"/>
                <w:color w:val="767171"/>
                <w:kern w:val="0"/>
                <w:szCs w:val="20"/>
              </w:rPr>
            </w:pPr>
          </w:p>
        </w:tc>
      </w:tr>
      <w:tr w:rsidR="00723860" w14:paraId="05F61DD4" w14:textId="77777777">
        <w:trPr>
          <w:trHeight w:val="227"/>
        </w:trPr>
        <w:tc>
          <w:tcPr>
            <w:tcW w:w="1276" w:type="dxa"/>
            <w:vAlign w:val="bottom"/>
          </w:tcPr>
          <w:p w14:paraId="6AAE9289" w14:textId="77777777" w:rsidR="00723860" w:rsidRDefault="00000000">
            <w:pPr>
              <w:widowControl/>
              <w:spacing w:line="180" w:lineRule="exact"/>
              <w:jc w:val="distribute"/>
              <w:rPr>
                <w:rFonts w:ascii="等线" w:eastAsia="等线" w:hAnsi="等线" w:hint="eastAsia"/>
                <w:kern w:val="0"/>
                <w:sz w:val="18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63888C1" w14:textId="77777777" w:rsidR="00723860" w:rsidRDefault="00000000">
            <w:pPr>
              <w:widowControl/>
              <w:spacing w:line="180" w:lineRule="exact"/>
              <w:ind w:leftChars="-16" w:left="-34"/>
              <w:rPr>
                <w:rFonts w:ascii="等线" w:eastAsia="等线" w:hAnsi="等线" w:hint="eastAsia"/>
                <w:kern w:val="0"/>
                <w:sz w:val="18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18"/>
                <w:szCs w:val="20"/>
              </w:rPr>
              <w:t>:</w:t>
            </w:r>
            <w:r>
              <w:rPr>
                <w:rFonts w:ascii="等线" w:eastAsia="等线" w:hAnsi="等线"/>
                <w:kern w:val="0"/>
                <w:sz w:val="18"/>
                <w:szCs w:val="20"/>
              </w:rPr>
              <w:t xml:space="preserve"> </w:t>
            </w:r>
            <w:bookmarkStart w:id="14" w:name="加密锁号"/>
            <w:r>
              <w:rPr>
                <w:rFonts w:ascii="等线" w:eastAsia="等线" w:hAnsi="等线" w:hint="eastAsia"/>
                <w:kern w:val="0"/>
                <w:sz w:val="18"/>
                <w:szCs w:val="20"/>
                <w:lang w:val="en-GB"/>
              </w:rPr>
              <w:t>SP57932059</w:t>
            </w:r>
            <w:bookmarkEnd w:id="14"/>
          </w:p>
        </w:tc>
        <w:tc>
          <w:tcPr>
            <w:tcW w:w="3958" w:type="dxa"/>
            <w:vMerge/>
          </w:tcPr>
          <w:p w14:paraId="01E33F0A" w14:textId="77777777" w:rsidR="00723860" w:rsidRDefault="00723860">
            <w:pPr>
              <w:widowControl/>
              <w:spacing w:line="180" w:lineRule="exact"/>
              <w:jc w:val="left"/>
              <w:rPr>
                <w:rFonts w:ascii="等线" w:eastAsia="等线" w:hAnsi="等线" w:hint="eastAsia"/>
                <w:color w:val="767171"/>
                <w:kern w:val="0"/>
                <w:szCs w:val="20"/>
              </w:rPr>
            </w:pPr>
          </w:p>
        </w:tc>
      </w:tr>
      <w:tr w:rsidR="00723860" w14:paraId="4DFF61CF" w14:textId="77777777">
        <w:trPr>
          <w:trHeight w:val="227"/>
        </w:trPr>
        <w:tc>
          <w:tcPr>
            <w:tcW w:w="1276" w:type="dxa"/>
            <w:vAlign w:val="bottom"/>
          </w:tcPr>
          <w:p w14:paraId="4DE31486" w14:textId="77777777" w:rsidR="00723860" w:rsidRDefault="00000000">
            <w:pPr>
              <w:widowControl/>
              <w:spacing w:line="180" w:lineRule="exact"/>
              <w:jc w:val="distribute"/>
              <w:rPr>
                <w:rFonts w:ascii="等线" w:eastAsia="等线" w:hAnsi="等线" w:hint="eastAsia"/>
                <w:kern w:val="0"/>
                <w:sz w:val="18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1B974698" w14:textId="77777777" w:rsidR="00723860" w:rsidRDefault="00000000">
            <w:pPr>
              <w:widowControl/>
              <w:spacing w:line="180" w:lineRule="exact"/>
              <w:ind w:leftChars="-16" w:left="-34"/>
              <w:rPr>
                <w:rFonts w:ascii="等线" w:eastAsia="等线" w:hAnsi="等线" w:hint="eastAsia"/>
                <w:kern w:val="0"/>
                <w:sz w:val="18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18"/>
                <w:szCs w:val="20"/>
              </w:rPr>
              <w:t>:</w:t>
            </w:r>
            <w:r>
              <w:rPr>
                <w:rFonts w:ascii="等线" w:eastAsia="等线" w:hAnsi="等线"/>
                <w:kern w:val="0"/>
                <w:sz w:val="18"/>
                <w:szCs w:val="20"/>
              </w:rPr>
              <w:t xml:space="preserve"> </w:t>
            </w:r>
            <w:r>
              <w:rPr>
                <w:rFonts w:ascii="等线" w:eastAsia="等线" w:hAnsi="等线"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157BEB52" w14:textId="77777777" w:rsidR="00723860" w:rsidRDefault="00723860">
            <w:pPr>
              <w:widowControl/>
              <w:spacing w:line="180" w:lineRule="exact"/>
              <w:jc w:val="left"/>
              <w:rPr>
                <w:rFonts w:ascii="等线" w:eastAsia="等线" w:hAnsi="等线" w:hint="eastAsia"/>
                <w:color w:val="767171"/>
                <w:kern w:val="0"/>
                <w:szCs w:val="20"/>
              </w:rPr>
            </w:pPr>
          </w:p>
        </w:tc>
      </w:tr>
      <w:bookmarkEnd w:id="1"/>
    </w:tbl>
    <w:p w14:paraId="595824CE" w14:textId="77777777" w:rsidR="00723860" w:rsidRDefault="00723860">
      <w:pPr>
        <w:widowControl/>
        <w:jc w:val="left"/>
        <w:rPr>
          <w:kern w:val="0"/>
          <w:szCs w:val="20"/>
        </w:rPr>
        <w:sectPr w:rsidR="00723860">
          <w:headerReference w:type="default" r:id="rId10"/>
          <w:footerReference w:type="default" r:id="rId11"/>
          <w:pgSz w:w="11906" w:h="16838"/>
          <w:pgMar w:top="1440" w:right="1418" w:bottom="284" w:left="1418" w:header="851" w:footer="992" w:gutter="0"/>
          <w:pgNumType w:start="1"/>
          <w:cols w:space="425"/>
          <w:titlePg/>
          <w:docGrid w:type="lines" w:linePitch="312"/>
        </w:sectPr>
      </w:pPr>
    </w:p>
    <w:bookmarkEnd w:id="2"/>
    <w:bookmarkEnd w:id="3"/>
    <w:p w14:paraId="2588CE2D" w14:textId="77777777" w:rsidR="00723860" w:rsidRDefault="00723860">
      <w:pPr>
        <w:pStyle w:val="a8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 w:hint="eastAsia"/>
          <w:szCs w:val="20"/>
        </w:rPr>
      </w:pPr>
    </w:p>
    <w:p w14:paraId="0C5A57F0" w14:textId="77777777" w:rsidR="00723860" w:rsidRDefault="00000000">
      <w:pPr>
        <w:pStyle w:val="1"/>
        <w:spacing w:line="240" w:lineRule="atLeast"/>
      </w:pPr>
      <w:bookmarkStart w:id="15" w:name="_Toc316568035"/>
      <w:bookmarkStart w:id="16" w:name="_Toc480186122"/>
      <w:bookmarkStart w:id="17" w:name="_Toc480218444"/>
      <w:bookmarkStart w:id="18" w:name="_Toc480186060"/>
      <w:bookmarkStart w:id="19" w:name="_Toc155690474"/>
      <w:r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32"/>
        <w:gridCol w:w="6081"/>
      </w:tblGrid>
      <w:tr w:rsidR="00723860" w14:paraId="780DD650" w14:textId="77777777">
        <w:trPr>
          <w:jc w:val="center"/>
        </w:trPr>
        <w:tc>
          <w:tcPr>
            <w:tcW w:w="2725" w:type="dxa"/>
            <w:shd w:val="clear" w:color="auto" w:fill="E6E6E6"/>
          </w:tcPr>
          <w:p w14:paraId="00EC3F86" w14:textId="77777777" w:rsidR="00723860" w:rsidRDefault="00000000">
            <w:pPr>
              <w:spacing w:line="240" w:lineRule="atLeast"/>
            </w:pPr>
            <w:bookmarkStart w:id="20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</w:tcPr>
          <w:p w14:paraId="024DA70A" w14:textId="77777777" w:rsidR="00723860" w:rsidRDefault="00000000">
            <w:pPr>
              <w:spacing w:line="240" w:lineRule="atLeast"/>
            </w:pPr>
            <w:bookmarkStart w:id="21" w:name="工程名称"/>
            <w:r>
              <w:t>国家作物表型组学研究设施国家重大科技基础设施建设项目</w:t>
            </w:r>
            <w:r>
              <w:t>-</w:t>
            </w:r>
            <w:r>
              <w:t>科研控制中心</w:t>
            </w:r>
            <w:bookmarkEnd w:id="21"/>
          </w:p>
        </w:tc>
      </w:tr>
      <w:tr w:rsidR="00723860" w14:paraId="29D632C9" w14:textId="77777777">
        <w:trPr>
          <w:jc w:val="center"/>
        </w:trPr>
        <w:tc>
          <w:tcPr>
            <w:tcW w:w="2725" w:type="dxa"/>
            <w:shd w:val="clear" w:color="auto" w:fill="E6E6E6"/>
          </w:tcPr>
          <w:p w14:paraId="45E3C2CB" w14:textId="77777777" w:rsidR="00723860" w:rsidRDefault="00000000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</w:tcPr>
          <w:p w14:paraId="4DB4BD7D" w14:textId="77777777" w:rsidR="00723860" w:rsidRDefault="00000000">
            <w:pPr>
              <w:spacing w:line="240" w:lineRule="atLeast"/>
            </w:pPr>
            <w:bookmarkStart w:id="22" w:name="工程地点"/>
            <w:r>
              <w:t>湖北</w:t>
            </w:r>
            <w:r>
              <w:t>-</w:t>
            </w:r>
            <w:r>
              <w:t>武汉</w:t>
            </w:r>
            <w:bookmarkEnd w:id="22"/>
          </w:p>
        </w:tc>
      </w:tr>
      <w:tr w:rsidR="00723860" w14:paraId="5E2283D3" w14:textId="77777777">
        <w:trPr>
          <w:jc w:val="center"/>
        </w:trPr>
        <w:tc>
          <w:tcPr>
            <w:tcW w:w="2725" w:type="dxa"/>
            <w:shd w:val="clear" w:color="auto" w:fill="E6E6E6"/>
          </w:tcPr>
          <w:p w14:paraId="196722B6" w14:textId="77777777" w:rsidR="00723860" w:rsidRDefault="00000000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</w:tcPr>
          <w:p w14:paraId="24AB63DB" w14:textId="77777777" w:rsidR="00723860" w:rsidRDefault="00000000">
            <w:pPr>
              <w:spacing w:line="240" w:lineRule="atLeast"/>
            </w:pPr>
            <w:bookmarkStart w:id="23" w:name="气候分区"/>
            <w:r>
              <w:t>夏热冬冷</w:t>
            </w:r>
            <w:r>
              <w:t>A</w:t>
            </w:r>
            <w:r>
              <w:t>区</w:t>
            </w:r>
            <w:bookmarkEnd w:id="23"/>
          </w:p>
        </w:tc>
      </w:tr>
      <w:tr w:rsidR="00723860" w14:paraId="1C2C44F1" w14:textId="77777777">
        <w:trPr>
          <w:jc w:val="center"/>
        </w:trPr>
        <w:tc>
          <w:tcPr>
            <w:tcW w:w="2725" w:type="dxa"/>
            <w:shd w:val="clear" w:color="auto" w:fill="E6E6E6"/>
          </w:tcPr>
          <w:p w14:paraId="6D28297D" w14:textId="77777777" w:rsidR="00723860" w:rsidRDefault="00000000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</w:tcPr>
          <w:p w14:paraId="38CC9992" w14:textId="77777777" w:rsidR="00723860" w:rsidRDefault="00000000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r>
              <w:rPr>
                <w:rFonts w:hint="eastAsia"/>
              </w:rPr>
              <w:t>16786.91</w:t>
            </w:r>
            <w:r>
              <w:rPr>
                <w:rFonts w:hint="eastAsia"/>
              </w:rPr>
              <w:t>㎡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地下</w:t>
            </w:r>
            <w:r>
              <w:rPr>
                <w:rFonts w:hint="eastAsia"/>
              </w:rPr>
              <w:t>3947.40</w:t>
            </w:r>
            <w:r>
              <w:rPr>
                <w:rFonts w:hint="eastAsia"/>
              </w:rPr>
              <w:t>㎡</w:t>
            </w:r>
          </w:p>
        </w:tc>
      </w:tr>
      <w:tr w:rsidR="00723860" w14:paraId="025FD565" w14:textId="77777777">
        <w:trPr>
          <w:jc w:val="center"/>
        </w:trPr>
        <w:tc>
          <w:tcPr>
            <w:tcW w:w="2725" w:type="dxa"/>
            <w:shd w:val="clear" w:color="auto" w:fill="E6E6E6"/>
          </w:tcPr>
          <w:p w14:paraId="695D8F4A" w14:textId="77777777" w:rsidR="00723860" w:rsidRDefault="00000000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</w:tcPr>
          <w:p w14:paraId="454EFD7F" w14:textId="77777777" w:rsidR="00723860" w:rsidRDefault="00000000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r>
              <w:rPr>
                <w:rFonts w:hint="eastAsia"/>
              </w:rPr>
              <w:t xml:space="preserve">4          </w:t>
            </w:r>
            <w:r>
              <w:rPr>
                <w:rFonts w:hint="eastAsia"/>
              </w:rPr>
              <w:t>地下</w:t>
            </w:r>
            <w:r>
              <w:rPr>
                <w:rFonts w:hint="eastAsia"/>
              </w:rPr>
              <w:t>1</w:t>
            </w:r>
          </w:p>
        </w:tc>
      </w:tr>
      <w:tr w:rsidR="00723860" w14:paraId="071D25AD" w14:textId="77777777">
        <w:trPr>
          <w:jc w:val="center"/>
        </w:trPr>
        <w:tc>
          <w:tcPr>
            <w:tcW w:w="2725" w:type="dxa"/>
            <w:shd w:val="clear" w:color="auto" w:fill="E6E6E6"/>
          </w:tcPr>
          <w:p w14:paraId="318A3884" w14:textId="77777777" w:rsidR="00723860" w:rsidRDefault="00000000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</w:tcPr>
          <w:p w14:paraId="1EA6FBF8" w14:textId="77777777" w:rsidR="00723860" w:rsidRDefault="00000000">
            <w:pPr>
              <w:spacing w:line="240" w:lineRule="atLeast"/>
            </w:pPr>
            <w:r>
              <w:rPr>
                <w:rFonts w:hint="eastAsia"/>
              </w:rPr>
              <w:t>20.60m</w:t>
            </w:r>
          </w:p>
        </w:tc>
      </w:tr>
      <w:tr w:rsidR="00723860" w14:paraId="30C37E61" w14:textId="77777777">
        <w:trPr>
          <w:jc w:val="center"/>
        </w:trPr>
        <w:tc>
          <w:tcPr>
            <w:tcW w:w="2725" w:type="dxa"/>
            <w:shd w:val="clear" w:color="auto" w:fill="E6E6E6"/>
          </w:tcPr>
          <w:p w14:paraId="043B0364" w14:textId="77777777" w:rsidR="00723860" w:rsidRDefault="00000000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</w:tcPr>
          <w:p w14:paraId="66FDC6E0" w14:textId="77777777" w:rsidR="00723860" w:rsidRDefault="00723860">
            <w:pPr>
              <w:spacing w:line="240" w:lineRule="atLeast"/>
            </w:pPr>
            <w:bookmarkStart w:id="24" w:name="结构类型"/>
            <w:bookmarkEnd w:id="24"/>
          </w:p>
        </w:tc>
      </w:tr>
      <w:bookmarkEnd w:id="20"/>
    </w:tbl>
    <w:p w14:paraId="56D42481" w14:textId="77777777" w:rsidR="00723860" w:rsidRDefault="00723860">
      <w:pPr>
        <w:rPr>
          <w:b/>
          <w:sz w:val="24"/>
        </w:rPr>
      </w:pPr>
    </w:p>
    <w:p w14:paraId="23895DD4" w14:textId="77777777" w:rsidR="00723860" w:rsidRDefault="00000000">
      <w:pPr>
        <w:pStyle w:val="1"/>
        <w:spacing w:line="240" w:lineRule="atLeast"/>
      </w:pPr>
      <w:bookmarkStart w:id="25" w:name="_Toc480186061"/>
      <w:bookmarkStart w:id="26" w:name="_Toc480218445"/>
      <w:bookmarkStart w:id="27" w:name="_Toc480186123"/>
      <w:bookmarkStart w:id="28" w:name="_Toc316568036"/>
      <w:bookmarkStart w:id="29" w:name="_Toc155690475"/>
      <w:bookmarkStart w:id="30" w:name="TitleFormat"/>
      <w:r>
        <w:rPr>
          <w:rFonts w:hint="eastAsia"/>
        </w:rPr>
        <w:t>评价依据</w:t>
      </w:r>
      <w:bookmarkEnd w:id="25"/>
      <w:bookmarkEnd w:id="26"/>
      <w:bookmarkEnd w:id="27"/>
      <w:bookmarkEnd w:id="28"/>
      <w:bookmarkEnd w:id="29"/>
    </w:p>
    <w:bookmarkEnd w:id="30"/>
    <w:p w14:paraId="67E1563F" w14:textId="77777777" w:rsidR="00723860" w:rsidRDefault="00000000">
      <w:pPr>
        <w:rPr>
          <w:lang w:val="en-GB"/>
        </w:rPr>
      </w:pPr>
      <w:r>
        <w:rPr>
          <w:rFonts w:hint="eastAsia"/>
        </w:rPr>
        <w:t xml:space="preserve">1. </w:t>
      </w:r>
      <w:bookmarkStart w:id="31" w:name="标准名称"/>
      <w:r>
        <w:rPr>
          <w:rFonts w:hint="eastAsia"/>
        </w:rPr>
        <w:t>《建筑节能与可再生能源利用通用规范》</w:t>
      </w:r>
      <w:r>
        <w:rPr>
          <w:rFonts w:hint="eastAsia"/>
        </w:rPr>
        <w:t>GB55015-2021</w:t>
      </w:r>
      <w:bookmarkEnd w:id="31"/>
    </w:p>
    <w:p w14:paraId="4AB68C9F" w14:textId="77777777" w:rsidR="00723860" w:rsidRDefault="00000000">
      <w:r>
        <w:rPr>
          <w:rFonts w:hint="eastAsia"/>
        </w:rPr>
        <w:t xml:space="preserve">2. </w:t>
      </w:r>
      <w:r>
        <w:rPr>
          <w:rFonts w:hint="eastAsia"/>
        </w:rPr>
        <w:t>《建筑环境通用规范》</w:t>
      </w:r>
      <w:r>
        <w:rPr>
          <w:rFonts w:hint="eastAsia"/>
        </w:rPr>
        <w:t>GB</w:t>
      </w:r>
      <w:r>
        <w:t xml:space="preserve"> 55016-2021</w:t>
      </w:r>
    </w:p>
    <w:p w14:paraId="583D9284" w14:textId="77777777" w:rsidR="00723860" w:rsidRDefault="00000000">
      <w:r>
        <w:rPr>
          <w:rFonts w:hint="eastAsia"/>
        </w:rPr>
        <w:t xml:space="preserve">3.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r>
        <w:t>-2016</w:t>
      </w:r>
    </w:p>
    <w:p w14:paraId="4D2ABB3A" w14:textId="77777777" w:rsidR="00723860" w:rsidRDefault="00000000">
      <w:r>
        <w:t>4</w:t>
      </w:r>
      <w:r>
        <w:rPr>
          <w:rFonts w:hint="eastAsia"/>
        </w:rPr>
        <w:t xml:space="preserve">.  </w:t>
      </w:r>
      <w:r>
        <w:rPr>
          <w:rFonts w:hint="eastAsia"/>
        </w:rPr>
        <w:t>施工图、设计说明、墙身大样图、节能计算书</w:t>
      </w:r>
    </w:p>
    <w:p w14:paraId="7B5D81C6" w14:textId="77777777" w:rsidR="00723860" w:rsidRDefault="00723860">
      <w:pPr>
        <w:pStyle w:val="af0"/>
        <w:spacing w:line="240" w:lineRule="atLeast"/>
        <w:ind w:left="420" w:firstLineChars="0" w:firstLine="0"/>
        <w:rPr>
          <w:lang w:val="en-GB"/>
        </w:rPr>
      </w:pPr>
    </w:p>
    <w:p w14:paraId="4D4883BD" w14:textId="77777777" w:rsidR="00723860" w:rsidRDefault="00000000">
      <w:pPr>
        <w:pStyle w:val="2"/>
        <w:spacing w:line="240" w:lineRule="atLeast"/>
        <w:rPr>
          <w:kern w:val="2"/>
        </w:rPr>
      </w:pPr>
      <w:bookmarkStart w:id="32" w:name="_Toc480218446"/>
      <w:bookmarkStart w:id="33" w:name="_Toc480186062"/>
      <w:bookmarkStart w:id="34" w:name="_Toc480186124"/>
      <w:bookmarkStart w:id="35" w:name="_Toc155690476"/>
      <w:r>
        <w:rPr>
          <w:rFonts w:hint="eastAsia"/>
          <w:kern w:val="2"/>
        </w:rPr>
        <w:t>评价目标</w:t>
      </w:r>
      <w:bookmarkEnd w:id="32"/>
      <w:bookmarkEnd w:id="33"/>
      <w:bookmarkEnd w:id="34"/>
      <w:bookmarkEnd w:id="35"/>
    </w:p>
    <w:p w14:paraId="71F2B868" w14:textId="77777777" w:rsidR="00723860" w:rsidRDefault="00000000">
      <w:pPr>
        <w:pStyle w:val="af0"/>
      </w:pPr>
      <w:r>
        <w:t>依据《</w:t>
      </w:r>
      <w:r>
        <w:rPr>
          <w:rFonts w:hint="eastAsia"/>
        </w:rPr>
        <w:t>建筑环境通用规范》</w:t>
      </w:r>
      <w:r>
        <w:rPr>
          <w:rFonts w:hint="eastAsia"/>
        </w:rPr>
        <w:t>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</w:t>
      </w:r>
      <w:r>
        <w:rPr>
          <w:rFonts w:hint="eastAsia"/>
        </w:rPr>
        <w:t>3.2-1</w:t>
      </w:r>
      <w:r>
        <w:rPr>
          <w:rFonts w:hint="eastAsia"/>
        </w:rPr>
        <w:t>）计算</w:t>
      </w:r>
      <w:r>
        <w:t>的蒸汽渗透阻</w:t>
      </w:r>
      <w:r>
        <w:rPr>
          <w:rFonts w:hint="eastAsia"/>
        </w:rPr>
        <w:t>。</w:t>
      </w:r>
    </w:p>
    <w:p w14:paraId="07996A51" w14:textId="77777777" w:rsidR="00723860" w:rsidRDefault="00000000">
      <w:pPr>
        <w:pStyle w:val="2"/>
        <w:spacing w:line="240" w:lineRule="atLeast"/>
        <w:rPr>
          <w:kern w:val="2"/>
        </w:rPr>
      </w:pPr>
      <w:bookmarkStart w:id="36" w:name="_Toc155690477"/>
      <w:bookmarkStart w:id="37" w:name="_Toc480186063"/>
      <w:bookmarkStart w:id="38" w:name="_Toc480186125"/>
      <w:bookmarkStart w:id="39" w:name="_Toc479931706"/>
      <w:bookmarkStart w:id="40" w:name="_Toc480218447"/>
      <w:r>
        <w:rPr>
          <w:rFonts w:hint="eastAsia"/>
          <w:kern w:val="2"/>
        </w:rPr>
        <w:t>评价方法</w:t>
      </w:r>
      <w:bookmarkEnd w:id="36"/>
      <w:bookmarkEnd w:id="37"/>
      <w:bookmarkEnd w:id="38"/>
      <w:bookmarkEnd w:id="39"/>
      <w:bookmarkEnd w:id="40"/>
    </w:p>
    <w:p w14:paraId="239054B5" w14:textId="77777777" w:rsidR="00723860" w:rsidRDefault="00000000">
      <w:pPr>
        <w:pStyle w:val="af0"/>
      </w:pPr>
      <w:r>
        <w:rPr>
          <w:rFonts w:hint="eastAsia"/>
        </w:rPr>
        <w:t>根据《建筑环境通用规范》</w:t>
      </w:r>
      <w:r>
        <w:rPr>
          <w:rFonts w:hint="eastAsia"/>
        </w:rPr>
        <w:t>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</w:t>
      </w:r>
      <w:r>
        <w:rPr>
          <w:rFonts w:hint="eastAsia"/>
        </w:rPr>
        <w:t>3.2-1</w:t>
      </w:r>
      <w:r>
        <w:rPr>
          <w:rFonts w:hint="eastAsia"/>
        </w:rPr>
        <w:t>）计算：</w:t>
      </w:r>
    </w:p>
    <w:p w14:paraId="730E6ED4" w14:textId="77777777" w:rsidR="00723860" w:rsidRDefault="00000000">
      <w:pPr>
        <w:wordWrap w:val="0"/>
        <w:jc w:val="right"/>
      </w:pPr>
      <w:r>
        <w:rPr>
          <w:position w:val="-54"/>
        </w:rPr>
        <w:object w:dxaOrig="2880" w:dyaOrig="866" w14:anchorId="436DD6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43.5pt" o:ole="">
            <v:imagedata r:id="rId12" o:title=""/>
          </v:shape>
          <o:OLEObject Type="Embed" ProgID="Equation.DSMT4" ShapeID="_x0000_i1025" DrawAspect="Content" ObjectID="_1816477621" r:id="rId13"/>
        </w:object>
      </w:r>
      <w:r>
        <w:t xml:space="preserve">                          </w:t>
      </w:r>
      <w:r>
        <w:rPr>
          <w:rFonts w:hint="eastAsia"/>
        </w:rPr>
        <w:t>（</w:t>
      </w:r>
      <w:r>
        <w:rPr>
          <w:rFonts w:hint="eastAsia"/>
        </w:rPr>
        <w:t>3.2-1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0BBEBB5F" w14:textId="77777777" w:rsidR="00723860" w:rsidRDefault="00000000">
      <w:r>
        <w:rPr>
          <w:rFonts w:hint="eastAsia"/>
        </w:rPr>
        <w:t>则推导：</w:t>
      </w:r>
    </w:p>
    <w:p w14:paraId="2F26E4D5" w14:textId="77777777" w:rsidR="00723860" w:rsidRDefault="00000000">
      <w:pPr>
        <w:wordWrap w:val="0"/>
        <w:jc w:val="right"/>
      </w:pPr>
      <w:r>
        <w:rPr>
          <w:position w:val="-28"/>
        </w:rPr>
        <w:object w:dxaOrig="3323" w:dyaOrig="1007" w14:anchorId="67CCEC3C">
          <v:shape id="_x0000_i1026" type="#_x0000_t75" style="width:166.5pt;height:50.25pt" o:ole="">
            <v:imagedata r:id="rId14" o:title=""/>
          </v:shape>
          <o:OLEObject Type="Embed" ProgID="Equation.DSMT4" ShapeID="_x0000_i1026" DrawAspect="Content" ObjectID="_1816477622" r:id="rId15"/>
        </w:object>
      </w:r>
      <w:r>
        <w:t xml:space="preserve">                        </w:t>
      </w:r>
      <w:r>
        <w:rPr>
          <w:rFonts w:hint="eastAsia"/>
        </w:rPr>
        <w:t>（</w:t>
      </w:r>
      <w:r>
        <w:rPr>
          <w:rFonts w:hint="eastAsia"/>
        </w:rPr>
        <w:t>3.2-2</w:t>
      </w:r>
      <w:r>
        <w:rPr>
          <w:rFonts w:hint="eastAsia"/>
        </w:rPr>
        <w:t>）</w:t>
      </w:r>
    </w:p>
    <w:p w14:paraId="02259780" w14:textId="77777777" w:rsidR="00723860" w:rsidRDefault="00000000">
      <w:r>
        <w:rPr>
          <w:rFonts w:hint="eastAsia"/>
        </w:rPr>
        <w:t>式中：</w:t>
      </w:r>
    </w:p>
    <w:p w14:paraId="7731ADFD" w14:textId="77777777" w:rsidR="00723860" w:rsidRDefault="00000000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 w:dxaOrig="443" w:dyaOrig="292" w14:anchorId="3B8FB428">
          <v:shape id="_x0000_i1027" type="#_x0000_t75" style="width:22.5pt;height:14.25pt" o:ole="">
            <v:imagedata r:id="rId16" o:title=""/>
          </v:shape>
          <o:OLEObject Type="Embed" ProgID="Equation.DSMT4" ShapeID="_x0000_i1027" DrawAspect="Content" ObjectID="_1816477623" r:id="rId17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采暖期间保温材料重量湿度的允许增量限值(%)；</w:t>
      </w:r>
    </w:p>
    <w:p w14:paraId="47ECAE5C" w14:textId="77777777" w:rsidR="00723860" w:rsidRDefault="00000000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 w:dxaOrig="433" w:dyaOrig="292" w14:anchorId="12FF2DC3">
          <v:shape id="_x0000_i1028" type="#_x0000_t75" style="width:21.75pt;height:14.25pt" o:ole="">
            <v:imagedata r:id="rId18" o:title=""/>
          </v:shape>
          <o:OLEObject Type="Embed" ProgID="Equation.DSMT4" ShapeID="_x0000_i1028" DrawAspect="Content" ObjectID="_1816477624" r:id="rId19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 w:rsidR="00C20ABF">
        <w:rPr>
          <w:position w:val="-8"/>
        </w:rPr>
        <w:pict w14:anchorId="628B5366">
          <v:shape id="_x0000_i1029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 w:rsidR="00C20ABF">
        <w:rPr>
          <w:position w:val="-8"/>
        </w:rPr>
        <w:pict w14:anchorId="160B6DCA">
          <v:shape id="_x0000_i1030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ascii="宋体" w:cs="宋体" w:hint="eastAsia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 w:rsidR="00C20ABF">
        <w:rPr>
          <w:position w:val="-8"/>
        </w:rPr>
        <w:pict w14:anchorId="4F7F89EA">
          <v:shape id="_x0000_i1031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 w:rsidR="00C20ABF">
        <w:rPr>
          <w:position w:val="-8"/>
        </w:rPr>
        <w:pict w14:anchorId="6ADAC44D">
          <v:shape id="_x0000_i1032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ascii="宋体" w:cs="宋体" w:hint="eastAsia"/>
          <w:kern w:val="0"/>
          <w:szCs w:val="21"/>
        </w:rPr>
        <w:t>Pa/g)；</w:t>
      </w:r>
    </w:p>
    <w:p w14:paraId="5DE9DC1B" w14:textId="77777777" w:rsidR="00723860" w:rsidRDefault="00000000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 w:dxaOrig="433" w:dyaOrig="292" w14:anchorId="65A9A632">
          <v:shape id="_x0000_i1033" type="#_x0000_t75" style="width:21.75pt;height:14.25pt" o:ole="">
            <v:imagedata r:id="rId22" o:title=""/>
          </v:shape>
          <o:OLEObject Type="Embed" ProgID="Equation.DSMT4" ShapeID="_x0000_i1033" DrawAspect="Content" ObjectID="_1816477625" r:id="rId23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 w:rsidR="00C20ABF">
        <w:rPr>
          <w:position w:val="-8"/>
        </w:rPr>
        <w:pict w14:anchorId="3859BF7B">
          <v:shape id="_x0000_i1034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 w:rsidR="00C20ABF">
        <w:rPr>
          <w:position w:val="-8"/>
        </w:rPr>
        <w:pict w14:anchorId="66139A10">
          <v:shape id="_x0000_i1035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ascii="宋体" w:cs="宋体" w:hint="eastAsia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 w:rsidR="00C20ABF">
        <w:rPr>
          <w:position w:val="-8"/>
        </w:rPr>
        <w:pict w14:anchorId="190A437D">
          <v:shape id="_x0000_i1036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 w:rsidR="00C20ABF">
        <w:rPr>
          <w:position w:val="-8"/>
        </w:rPr>
        <w:pict w14:anchorId="39CBC690">
          <v:shape id="_x0000_i1037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ascii="宋体" w:cs="宋体" w:hint="eastAsia"/>
          <w:kern w:val="0"/>
          <w:szCs w:val="21"/>
        </w:rPr>
        <w:t>Pa/g)；</w:t>
      </w:r>
    </w:p>
    <w:p w14:paraId="6FADEC18" w14:textId="77777777" w:rsidR="00723860" w:rsidRDefault="00000000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 w:dxaOrig="292" w:dyaOrig="292" w14:anchorId="598D45F9">
          <v:shape id="_x0000_i1038" type="#_x0000_t75" style="width:14.25pt;height:14.25pt" o:ole="">
            <v:imagedata r:id="rId24" o:title=""/>
          </v:shape>
          <o:OLEObject Type="Embed" ProgID="Equation.DSMT4" ShapeID="_x0000_i1038" DrawAspect="Content" ObjectID="_1816477626" r:id="rId25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室内空气水蒸气分压力(Pa)，根据室内计算温度和相对湿度确定；</w:t>
      </w:r>
    </w:p>
    <w:p w14:paraId="7E475152" w14:textId="77777777" w:rsidR="00723860" w:rsidRDefault="00000000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 w:dxaOrig="292" w:dyaOrig="292" w14:anchorId="1BC23C1F">
          <v:shape id="_x0000_i1039" type="#_x0000_t75" style="width:14.25pt;height:14.25pt" o:ole="">
            <v:imagedata r:id="rId26" o:title=""/>
          </v:shape>
          <o:OLEObject Type="Embed" ProgID="Equation.DSMT4" ShapeID="_x0000_i1039" DrawAspect="Content" ObjectID="_1816477627" r:id="rId27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1107B9B1" w14:textId="77777777" w:rsidR="00723860" w:rsidRDefault="00000000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 w:dxaOrig="433" w:dyaOrig="292" w14:anchorId="058942DD">
          <v:shape id="_x0000_i1040" type="#_x0000_t75" style="width:21.75pt;height:14.25pt" o:ole="">
            <v:imagedata r:id="rId28" o:title=""/>
          </v:shape>
          <o:OLEObject Type="Embed" ProgID="Equation.DSMT4" ShapeID="_x0000_i1040" DrawAspect="Content" ObjectID="_1816477628" r:id="rId29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 w:dxaOrig="292" w:dyaOrig="292" w14:anchorId="7DD6C457">
          <v:shape id="_x0000_i1041" type="#_x0000_t75" style="width:14.25pt;height:14.25pt" o:ole="">
            <v:imagedata r:id="rId30" o:title=""/>
          </v:shape>
          <o:OLEObject Type="Embed" ProgID="Equation.DSMT4" ShapeID="_x0000_i1041" DrawAspect="Content" ObjectID="_1816477629" r:id="rId31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706B7B5D" w14:textId="77777777" w:rsidR="00723860" w:rsidRDefault="00000000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6668843C" w14:textId="77777777" w:rsidR="00723860" w:rsidRDefault="00000000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 w:dxaOrig="292" w:dyaOrig="292" w14:anchorId="33373651">
          <v:shape id="_x0000_i1042" type="#_x0000_t75" style="width:14.25pt;height:14.25pt" o:ole="">
            <v:imagedata r:id="rId32" o:title=""/>
          </v:shape>
          <o:OLEObject Type="Embed" ProgID="Equation.DSMT4" ShapeID="_x0000_i1042" DrawAspect="Content" ObjectID="_1816477630" r:id="rId33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ascii="宋体" w:cs="宋体" w:hint="eastAsia"/>
          <w:kern w:val="0"/>
          <w:szCs w:val="21"/>
        </w:rPr>
        <w:t>)；</w:t>
      </w:r>
    </w:p>
    <w:p w14:paraId="52A5EFE6" w14:textId="77777777" w:rsidR="00723860" w:rsidRDefault="00000000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 w:dxaOrig="292" w:dyaOrig="292" w14:anchorId="682B8CE0">
          <v:shape id="_x0000_i1043" type="#_x0000_t75" style="width:14.25pt;height:14.25pt" o:ole="">
            <v:imagedata r:id="rId34" o:title=""/>
          </v:shape>
          <o:OLEObject Type="Embed" ProgID="Equation.DSMT4" ShapeID="_x0000_i1043" DrawAspect="Content" ObjectID="_1816477631" r:id="rId35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保温材料厚度(m)；</w:t>
      </w:r>
    </w:p>
    <w:p w14:paraId="42F13F4B" w14:textId="77777777" w:rsidR="00723860" w:rsidRDefault="00723860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3C15F9F0" w14:textId="77777777" w:rsidR="00723860" w:rsidRDefault="00000000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32222FED" w14:textId="77777777" w:rsidR="00723860" w:rsidRDefault="00000000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06" w:dyaOrig="725" w14:anchorId="69C86A34">
          <v:shape id="_x0000_i1044" type="#_x0000_t75" style="width:115.5pt;height:36pt" o:ole="">
            <v:imagedata r:id="rId36" o:title=""/>
          </v:shape>
          <o:OLEObject Type="Embed" ProgID="Equation.3" ShapeID="_x0000_i1044" DrawAspect="Content" ObjectID="_1816477632" r:id="rId37"/>
        </w:object>
      </w:r>
    </w:p>
    <w:p w14:paraId="6495525D" w14:textId="77777777" w:rsidR="00723860" w:rsidRDefault="00000000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92" w:dyaOrig="443" w14:anchorId="489F3E42">
          <v:shape id="_x0000_i1045" type="#_x0000_t75" style="width:14.25pt;height:22.5pt" o:ole="">
            <v:imagedata r:id="rId38" o:title=""/>
          </v:shape>
          <o:OLEObject Type="Embed" ProgID="Equation.3" ShapeID="_x0000_i1045" DrawAspect="Content" ObjectID="_1816477633" r:id="rId39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4F85ADA0" w14:textId="77777777" w:rsidR="00723860" w:rsidRDefault="00000000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51" w:dyaOrig="443" w14:anchorId="20243D00">
          <v:shape id="_x0000_i1046" type="#_x0000_t75" style="width:7.5pt;height:22.5pt" o:ole="">
            <v:imagedata r:id="rId40" o:title=""/>
          </v:shape>
          <o:OLEObject Type="Embed" ProgID="Equation.3" ShapeID="_x0000_i1046" DrawAspect="Content" ObjectID="_1816477634" r:id="rId41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5662A5EB" w14:textId="77777777" w:rsidR="00723860" w:rsidRDefault="00000000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51" w:dyaOrig="443" w14:anchorId="2944E65E">
          <v:shape id="_x0000_i1047" type="#_x0000_t75" style="width:7.5pt;height:22.5pt" o:ole="">
            <v:imagedata r:id="rId42" o:title=""/>
          </v:shape>
          <o:OLEObject Type="Embed" ProgID="Equation.3" ShapeID="_x0000_i1047" DrawAspect="Content" ObjectID="_1816477635" r:id="rId43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21841D90" w14:textId="77777777" w:rsidR="00723860" w:rsidRDefault="00000000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92" w:dyaOrig="443" w14:anchorId="534674EC">
          <v:shape id="_x0000_i1048" type="#_x0000_t75" style="width:14.25pt;height:22.5pt" o:ole="">
            <v:imagedata r:id="rId44" o:title=""/>
          </v:shape>
          <o:OLEObject Type="Embed" ProgID="Equation.3" ShapeID="_x0000_i1048" DrawAspect="Content" ObjectID="_1816477636" r:id="rId45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646ED415" w14:textId="77777777" w:rsidR="00723860" w:rsidRDefault="00000000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92" w:dyaOrig="443" w14:anchorId="5100543B">
          <v:shape id="_x0000_i1049" type="#_x0000_t75" style="width:14.25pt;height:22.5pt" o:ole="">
            <v:imagedata r:id="rId46" o:title=""/>
          </v:shape>
          <o:OLEObject Type="Embed" ProgID="Equation.3" ShapeID="_x0000_i1049" DrawAspect="Content" ObjectID="_1816477637" r:id="rId47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0ACB215E" w14:textId="77777777" w:rsidR="00723860" w:rsidRDefault="00000000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443" w:dyaOrig="443" w14:anchorId="14AC34C0">
          <v:shape id="_x0000_i1050" type="#_x0000_t75" style="width:22.5pt;height:22.5pt" o:ole="">
            <v:imagedata r:id="rId48" o:title=""/>
          </v:shape>
          <o:OLEObject Type="Embed" ProgID="Equation.3" ShapeID="_x0000_i1050" DrawAspect="Content" ObjectID="_1816477638" r:id="rId49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2DCBD0AA" w14:textId="77777777" w:rsidR="00723860" w:rsidRDefault="00723860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7F10E877" w14:textId="77777777" w:rsidR="00723860" w:rsidRDefault="00000000">
      <w:pPr>
        <w:pStyle w:val="1"/>
        <w:spacing w:line="240" w:lineRule="atLeast"/>
      </w:pPr>
      <w:bookmarkStart w:id="41" w:name="_Toc155690478"/>
      <w:bookmarkStart w:id="42" w:name="_Toc480218448"/>
      <w:bookmarkStart w:id="43" w:name="_Toc480186126"/>
      <w:bookmarkStart w:id="44" w:name="_Toc480186064"/>
      <w:r>
        <w:rPr>
          <w:rFonts w:hint="eastAsia"/>
        </w:rPr>
        <w:t>防潮验算</w:t>
      </w:r>
      <w:r>
        <w:t>计算过程</w:t>
      </w:r>
      <w:bookmarkEnd w:id="41"/>
      <w:bookmarkEnd w:id="42"/>
      <w:bookmarkEnd w:id="43"/>
      <w:bookmarkEnd w:id="44"/>
    </w:p>
    <w:p w14:paraId="46B30DD9" w14:textId="77777777" w:rsidR="00723860" w:rsidRDefault="00000000">
      <w:pPr>
        <w:pStyle w:val="2"/>
        <w:spacing w:line="240" w:lineRule="atLeast"/>
        <w:rPr>
          <w:kern w:val="2"/>
        </w:rPr>
      </w:pPr>
      <w:bookmarkStart w:id="45" w:name="_Toc155690479"/>
      <w:r>
        <w:rPr>
          <w:rFonts w:hint="eastAsia"/>
          <w:kern w:val="2"/>
        </w:rPr>
        <w:t>计算条件</w:t>
      </w:r>
      <w:bookmarkEnd w:id="45"/>
    </w:p>
    <w:tbl>
      <w:tblPr>
        <w:tblW w:w="932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23860" w14:paraId="576452C5" w14:textId="77777777">
        <w:trPr>
          <w:trHeight w:val="446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5E2717F8" w14:textId="77777777" w:rsidR="00723860" w:rsidRDefault="00000000">
            <w:r>
              <w:rPr>
                <w:position w:val="-6"/>
              </w:rPr>
              <w:object w:dxaOrig="292" w:dyaOrig="292" w14:anchorId="2D707102">
                <v:shape id="_x0000_i1051" type="#_x0000_t75" style="width:14.25pt;height:14.25pt" o:ole="">
                  <v:imagedata r:id="rId50" o:title=""/>
                </v:shape>
                <o:OLEObject Type="Embed" ProgID="Equation.DSMT4" ShapeID="_x0000_i1051" DrawAspect="Content" ObjectID="_1816477639" r:id="rId51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</w:t>
            </w:r>
            <w:r>
              <w:rPr>
                <w:rFonts w:hint="eastAsia"/>
                <w:sz w:val="15"/>
              </w:rPr>
              <w:t>*K/W</w:t>
            </w:r>
            <w:r>
              <w:rPr>
                <w:rFonts w:hint="eastAsia"/>
                <w:sz w:val="15"/>
              </w:rPr>
              <w:t>）</w:t>
            </w:r>
          </w:p>
        </w:tc>
        <w:tc>
          <w:tcPr>
            <w:tcW w:w="2693" w:type="dxa"/>
            <w:vAlign w:val="center"/>
          </w:tcPr>
          <w:p w14:paraId="1CCF72A4" w14:textId="77777777" w:rsidR="00723860" w:rsidRDefault="00000000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5D6DC67B" w14:textId="77777777" w:rsidR="00723860" w:rsidRDefault="00000000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23860" w14:paraId="31B1E635" w14:textId="77777777">
        <w:trPr>
          <w:trHeight w:val="222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EC83399" w14:textId="77777777" w:rsidR="00723860" w:rsidRDefault="00000000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1703ADE" w14:textId="77777777" w:rsidR="00723860" w:rsidRDefault="00000000">
            <w:bookmarkStart w:id="46" w:name="t_i_avg"/>
            <w:r>
              <w:rPr>
                <w:rFonts w:hint="eastAsia"/>
              </w:rPr>
              <w:t>18</w:t>
            </w:r>
            <w:bookmarkEnd w:id="46"/>
          </w:p>
        </w:tc>
        <w:tc>
          <w:tcPr>
            <w:tcW w:w="3671" w:type="dxa"/>
            <w:vAlign w:val="center"/>
          </w:tcPr>
          <w:p w14:paraId="698F18A8" w14:textId="77777777" w:rsidR="00723860" w:rsidRDefault="00000000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23860" w14:paraId="0176888F" w14:textId="77777777">
        <w:trPr>
          <w:trHeight w:val="427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10D95ECA" w14:textId="77777777" w:rsidR="00723860" w:rsidRDefault="00000000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7E16358F" w14:textId="77777777" w:rsidR="00723860" w:rsidRDefault="00000000">
            <w:bookmarkStart w:id="47" w:name="室内相对湿度"/>
            <w:r>
              <w:rPr>
                <w:rFonts w:hint="eastAsia"/>
              </w:rPr>
              <w:t>60</w:t>
            </w:r>
            <w:bookmarkEnd w:id="47"/>
          </w:p>
        </w:tc>
        <w:tc>
          <w:tcPr>
            <w:tcW w:w="3671" w:type="dxa"/>
            <w:vAlign w:val="center"/>
          </w:tcPr>
          <w:p w14:paraId="3511A869" w14:textId="77777777" w:rsidR="00723860" w:rsidRDefault="00000000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23860" w14:paraId="0342DE1E" w14:textId="77777777">
        <w:trPr>
          <w:trHeight w:val="527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B618335" w14:textId="77777777" w:rsidR="00723860" w:rsidRDefault="00000000">
            <w:r>
              <w:rPr>
                <w:position w:val="-6"/>
              </w:rPr>
              <w:object w:dxaOrig="151" w:dyaOrig="292" w14:anchorId="4DAC299A">
                <v:shape id="_x0000_i1052" type="#_x0000_t75" style="width:7.5pt;height:14.25pt" o:ole="">
                  <v:imagedata r:id="rId52" o:title=""/>
                </v:shape>
                <o:OLEObject Type="Embed" ProgID="Equation.DSMT4" ShapeID="_x0000_i1052" DrawAspect="Content" ObjectID="_1816477640" r:id="rId53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26F35702" w14:textId="77777777" w:rsidR="00723860" w:rsidRDefault="00000000">
            <w:bookmarkStart w:id="48" w:name="t_e_avg"/>
            <w:r>
              <w:rPr>
                <w:rFonts w:hint="eastAsia"/>
              </w:rPr>
              <w:t>4.40</w:t>
            </w:r>
            <w:bookmarkEnd w:id="48"/>
          </w:p>
        </w:tc>
        <w:tc>
          <w:tcPr>
            <w:tcW w:w="3671" w:type="dxa"/>
            <w:vAlign w:val="center"/>
          </w:tcPr>
          <w:p w14:paraId="605DA2FE" w14:textId="77777777" w:rsidR="00723860" w:rsidRDefault="00000000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</w:t>
            </w:r>
            <w:r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23860" w14:paraId="70547AB6" w14:textId="77777777">
        <w:trPr>
          <w:trHeight w:val="222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74FD155" w14:textId="77777777" w:rsidR="00723860" w:rsidRDefault="00000000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0C1E78B6" w14:textId="77777777" w:rsidR="00723860" w:rsidRDefault="00000000">
            <w:bookmarkStart w:id="49" w:name="室外相对湿度"/>
            <w:r>
              <w:rPr>
                <w:rFonts w:hint="eastAsia"/>
              </w:rPr>
              <w:t>76.00</w:t>
            </w:r>
            <w:bookmarkEnd w:id="49"/>
          </w:p>
        </w:tc>
        <w:tc>
          <w:tcPr>
            <w:tcW w:w="3671" w:type="dxa"/>
            <w:vAlign w:val="center"/>
          </w:tcPr>
          <w:p w14:paraId="08098589" w14:textId="77777777" w:rsidR="00723860" w:rsidRDefault="00000000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</w:t>
            </w:r>
            <w:r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23860" w14:paraId="5A262AA8" w14:textId="77777777">
        <w:trPr>
          <w:trHeight w:val="222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73F47CD1" w14:textId="77777777" w:rsidR="00723860" w:rsidRDefault="00000000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</w:tcPr>
          <w:p w14:paraId="056562ED" w14:textId="77777777" w:rsidR="00723860" w:rsidRDefault="00000000">
            <w:bookmarkStart w:id="50" w:name="Z"/>
            <w:r>
              <w:rPr>
                <w:rFonts w:hint="eastAsia"/>
              </w:rPr>
              <w:t>26</w:t>
            </w:r>
            <w:bookmarkEnd w:id="50"/>
          </w:p>
        </w:tc>
        <w:tc>
          <w:tcPr>
            <w:tcW w:w="3671" w:type="dxa"/>
            <w:vAlign w:val="center"/>
          </w:tcPr>
          <w:p w14:paraId="1D90E176" w14:textId="77777777" w:rsidR="00723860" w:rsidRDefault="00000000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053F511E" w14:textId="77777777" w:rsidR="00723860" w:rsidRDefault="00000000">
      <w:pPr>
        <w:rPr>
          <w:lang w:val="en-GB"/>
        </w:rPr>
      </w:pPr>
      <w:r>
        <w:rPr>
          <w:rFonts w:hint="eastAsia"/>
        </w:rPr>
        <w:t xml:space="preserve"> </w:t>
      </w:r>
      <w:bookmarkStart w:id="51" w:name="气象数据参考"/>
      <w:bookmarkEnd w:id="51"/>
    </w:p>
    <w:p w14:paraId="69179675" w14:textId="77777777" w:rsidR="00723860" w:rsidRDefault="00723860">
      <w:pPr>
        <w:pStyle w:val="a0"/>
        <w:ind w:leftChars="0" w:left="0" w:right="1470"/>
      </w:pPr>
    </w:p>
    <w:p w14:paraId="48F3E6F0" w14:textId="77777777" w:rsidR="00723860" w:rsidRDefault="00000000">
      <w:pPr>
        <w:pStyle w:val="2"/>
        <w:spacing w:line="240" w:lineRule="atLeast"/>
        <w:rPr>
          <w:kern w:val="2"/>
        </w:rPr>
      </w:pPr>
      <w:bookmarkStart w:id="52" w:name="构造类型"/>
      <w:bookmarkStart w:id="53" w:name="_Toc155690480"/>
      <w:bookmarkStart w:id="54" w:name="DataTab"/>
      <w:r>
        <w:rPr>
          <w:rFonts w:hint="eastAsia"/>
          <w:kern w:val="2"/>
        </w:rPr>
        <w:lastRenderedPageBreak/>
        <w:t>屋顶构造：</w:t>
      </w:r>
      <w:bookmarkStart w:id="55" w:name="构造ID"/>
      <w:r>
        <w:t>屋顶构造一</w:t>
      </w:r>
    </w:p>
    <w:tbl>
      <w:tblPr>
        <w:tblW w:w="948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723860" w14:paraId="1E886A42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FEF5642" w14:textId="77777777" w:rsidR="00723860" w:rsidRDefault="00000000">
            <w:pPr>
              <w:jc w:val="center"/>
              <w:rPr>
                <w:kern w:val="0"/>
                <w:szCs w:val="20"/>
                <w:lang w:val="en-GB"/>
              </w:rPr>
            </w:pPr>
            <w:bookmarkStart w:id="56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CD1059" w14:textId="77777777" w:rsidR="00723860" w:rsidRDefault="00000000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F8EF29" w14:textId="77777777" w:rsidR="00723860" w:rsidRDefault="00000000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0CFBE704" w14:textId="77777777" w:rsidR="00723860" w:rsidRDefault="00000000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6DA4651" w14:textId="77777777" w:rsidR="00723860" w:rsidRDefault="00000000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6EC85E4D" w14:textId="77777777" w:rsidR="00723860" w:rsidRDefault="00000000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17D697C0" w14:textId="77777777" w:rsidR="00723860" w:rsidRDefault="0000000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723860" w14:paraId="3A18D85F" w14:textId="77777777">
        <w:trPr>
          <w:jc w:val="center"/>
        </w:trPr>
        <w:tc>
          <w:tcPr>
            <w:tcW w:w="3345" w:type="dxa"/>
            <w:vMerge/>
            <w:vAlign w:val="center"/>
          </w:tcPr>
          <w:p w14:paraId="726120B8" w14:textId="77777777" w:rsidR="00723860" w:rsidRDefault="00723860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3311C45" w14:textId="77777777" w:rsidR="00723860" w:rsidRDefault="00000000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164C6B" w14:textId="77777777" w:rsidR="00723860" w:rsidRDefault="00000000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187E9E68" w14:textId="77777777" w:rsidR="00723860" w:rsidRDefault="00000000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C8FC715" w14:textId="77777777" w:rsidR="00723860" w:rsidRDefault="00000000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2D55F86" w14:textId="77777777" w:rsidR="00723860" w:rsidRDefault="00000000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0EBE6AEE" w14:textId="77777777" w:rsidR="00723860" w:rsidRDefault="00000000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:rsidR="00723860" w14:paraId="4909D0EE" w14:textId="77777777">
        <w:trPr>
          <w:jc w:val="center"/>
        </w:trPr>
        <w:tc>
          <w:tcPr>
            <w:tcW w:w="3345" w:type="dxa"/>
            <w:vAlign w:val="center"/>
          </w:tcPr>
          <w:p w14:paraId="663178EB" w14:textId="77777777" w:rsidR="00723860" w:rsidRDefault="00000000">
            <w:r>
              <w:t>细石混凝土</w:t>
            </w:r>
          </w:p>
        </w:tc>
        <w:tc>
          <w:tcPr>
            <w:tcW w:w="848" w:type="dxa"/>
            <w:vAlign w:val="center"/>
          </w:tcPr>
          <w:p w14:paraId="12F8C95C" w14:textId="77777777" w:rsidR="00723860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6D5176CE" w14:textId="77777777" w:rsidR="00723860" w:rsidRDefault="00000000">
            <w:r>
              <w:t>1.740</w:t>
            </w:r>
          </w:p>
        </w:tc>
        <w:tc>
          <w:tcPr>
            <w:tcW w:w="671" w:type="dxa"/>
            <w:vAlign w:val="center"/>
          </w:tcPr>
          <w:p w14:paraId="6947B95D" w14:textId="77777777" w:rsidR="00723860" w:rsidRDefault="00000000">
            <w:r>
              <w:t>1.00</w:t>
            </w:r>
          </w:p>
        </w:tc>
        <w:tc>
          <w:tcPr>
            <w:tcW w:w="992" w:type="dxa"/>
            <w:vAlign w:val="center"/>
          </w:tcPr>
          <w:p w14:paraId="7F9F20CA" w14:textId="77777777" w:rsidR="00723860" w:rsidRDefault="00000000">
            <w:r>
              <w:t>2300.00</w:t>
            </w:r>
          </w:p>
        </w:tc>
        <w:tc>
          <w:tcPr>
            <w:tcW w:w="1559" w:type="dxa"/>
            <w:vAlign w:val="center"/>
          </w:tcPr>
          <w:p w14:paraId="16B9D6D4" w14:textId="77777777" w:rsidR="00723860" w:rsidRDefault="00000000">
            <w:r>
              <w:t>0.0000</w:t>
            </w:r>
          </w:p>
        </w:tc>
        <w:tc>
          <w:tcPr>
            <w:tcW w:w="993" w:type="dxa"/>
            <w:vAlign w:val="center"/>
          </w:tcPr>
          <w:p w14:paraId="727336CA" w14:textId="77777777" w:rsidR="00723860" w:rsidRDefault="00000000">
            <w:r>
              <w:t>0.023</w:t>
            </w:r>
          </w:p>
        </w:tc>
      </w:tr>
      <w:tr w:rsidR="00723860" w14:paraId="68D42350" w14:textId="77777777">
        <w:trPr>
          <w:jc w:val="center"/>
        </w:trPr>
        <w:tc>
          <w:tcPr>
            <w:tcW w:w="3345" w:type="dxa"/>
            <w:vAlign w:val="center"/>
          </w:tcPr>
          <w:p w14:paraId="18A10385" w14:textId="77777777" w:rsidR="0072386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410BC9C" w14:textId="77777777" w:rsidR="0072386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120AED3" w14:textId="77777777" w:rsidR="00723860" w:rsidRDefault="00000000">
            <w:r>
              <w:t>0.930</w:t>
            </w:r>
          </w:p>
        </w:tc>
        <w:tc>
          <w:tcPr>
            <w:tcW w:w="671" w:type="dxa"/>
            <w:vAlign w:val="center"/>
          </w:tcPr>
          <w:p w14:paraId="1DDF9BC3" w14:textId="77777777" w:rsidR="00723860" w:rsidRDefault="00000000">
            <w:r>
              <w:t>1.00</w:t>
            </w:r>
          </w:p>
        </w:tc>
        <w:tc>
          <w:tcPr>
            <w:tcW w:w="992" w:type="dxa"/>
            <w:vAlign w:val="center"/>
          </w:tcPr>
          <w:p w14:paraId="266749C7" w14:textId="77777777" w:rsidR="00723860" w:rsidRDefault="00000000">
            <w:r>
              <w:t>1800.00</w:t>
            </w:r>
          </w:p>
        </w:tc>
        <w:tc>
          <w:tcPr>
            <w:tcW w:w="1559" w:type="dxa"/>
            <w:vAlign w:val="center"/>
          </w:tcPr>
          <w:p w14:paraId="63862B23" w14:textId="77777777" w:rsidR="00723860" w:rsidRDefault="00000000">
            <w:r>
              <w:t>0.0210</w:t>
            </w:r>
          </w:p>
        </w:tc>
        <w:tc>
          <w:tcPr>
            <w:tcW w:w="993" w:type="dxa"/>
            <w:vAlign w:val="center"/>
          </w:tcPr>
          <w:p w14:paraId="2D31C15F" w14:textId="77777777" w:rsidR="00723860" w:rsidRDefault="00000000">
            <w:r>
              <w:t>0.022</w:t>
            </w:r>
          </w:p>
        </w:tc>
      </w:tr>
      <w:tr w:rsidR="00723860" w14:paraId="4CC1377E" w14:textId="77777777">
        <w:trPr>
          <w:jc w:val="center"/>
        </w:trPr>
        <w:tc>
          <w:tcPr>
            <w:tcW w:w="3345" w:type="dxa"/>
            <w:vAlign w:val="center"/>
          </w:tcPr>
          <w:p w14:paraId="2D5BB10B" w14:textId="77777777" w:rsidR="00723860" w:rsidRDefault="00000000">
            <w:r>
              <w:t>轻集料混凝土</w:t>
            </w:r>
          </w:p>
        </w:tc>
        <w:tc>
          <w:tcPr>
            <w:tcW w:w="848" w:type="dxa"/>
            <w:vAlign w:val="center"/>
          </w:tcPr>
          <w:p w14:paraId="31A3CBF0" w14:textId="77777777" w:rsidR="00723860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73D380F7" w14:textId="77777777" w:rsidR="00723860" w:rsidRDefault="00000000">
            <w:r>
              <w:t>0.890</w:t>
            </w:r>
          </w:p>
        </w:tc>
        <w:tc>
          <w:tcPr>
            <w:tcW w:w="671" w:type="dxa"/>
            <w:vAlign w:val="center"/>
          </w:tcPr>
          <w:p w14:paraId="14076836" w14:textId="77777777" w:rsidR="00723860" w:rsidRDefault="00000000">
            <w:r>
              <w:t>1.00</w:t>
            </w:r>
          </w:p>
        </w:tc>
        <w:tc>
          <w:tcPr>
            <w:tcW w:w="992" w:type="dxa"/>
            <w:vAlign w:val="center"/>
          </w:tcPr>
          <w:p w14:paraId="7B35A96B" w14:textId="77777777" w:rsidR="00723860" w:rsidRDefault="00000000">
            <w:r>
              <w:t>1600.00</w:t>
            </w:r>
          </w:p>
        </w:tc>
        <w:tc>
          <w:tcPr>
            <w:tcW w:w="1559" w:type="dxa"/>
            <w:vAlign w:val="center"/>
          </w:tcPr>
          <w:p w14:paraId="54B16ADA" w14:textId="77777777" w:rsidR="00723860" w:rsidRDefault="00000000">
            <w:r>
              <w:t>0.0158</w:t>
            </w:r>
          </w:p>
        </w:tc>
        <w:tc>
          <w:tcPr>
            <w:tcW w:w="993" w:type="dxa"/>
            <w:vAlign w:val="center"/>
          </w:tcPr>
          <w:p w14:paraId="355D0623" w14:textId="77777777" w:rsidR="00723860" w:rsidRDefault="00000000">
            <w:r>
              <w:t>0.034</w:t>
            </w:r>
          </w:p>
        </w:tc>
      </w:tr>
      <w:tr w:rsidR="00723860" w14:paraId="5F8D865D" w14:textId="77777777">
        <w:trPr>
          <w:jc w:val="center"/>
        </w:trPr>
        <w:tc>
          <w:tcPr>
            <w:tcW w:w="3345" w:type="dxa"/>
            <w:vAlign w:val="center"/>
          </w:tcPr>
          <w:p w14:paraId="2B7AC141" w14:textId="77777777" w:rsidR="00723860" w:rsidRDefault="00000000">
            <w:r>
              <w:t>挤塑聚苯乙烯泡沫塑料（不带表皮）</w:t>
            </w:r>
          </w:p>
        </w:tc>
        <w:tc>
          <w:tcPr>
            <w:tcW w:w="848" w:type="dxa"/>
            <w:vAlign w:val="center"/>
          </w:tcPr>
          <w:p w14:paraId="1F54A458" w14:textId="77777777" w:rsidR="00723860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0D31939F" w14:textId="77777777" w:rsidR="00723860" w:rsidRDefault="00000000">
            <w:r>
              <w:t>0.032</w:t>
            </w:r>
          </w:p>
        </w:tc>
        <w:tc>
          <w:tcPr>
            <w:tcW w:w="671" w:type="dxa"/>
            <w:vAlign w:val="center"/>
          </w:tcPr>
          <w:p w14:paraId="41F8F176" w14:textId="77777777" w:rsidR="00723860" w:rsidRDefault="00000000">
            <w:r>
              <w:t>1.10</w:t>
            </w:r>
          </w:p>
        </w:tc>
        <w:tc>
          <w:tcPr>
            <w:tcW w:w="992" w:type="dxa"/>
            <w:vAlign w:val="center"/>
          </w:tcPr>
          <w:p w14:paraId="06540646" w14:textId="77777777" w:rsidR="00723860" w:rsidRDefault="00000000">
            <w:r>
              <w:t>35.00</w:t>
            </w:r>
          </w:p>
        </w:tc>
        <w:tc>
          <w:tcPr>
            <w:tcW w:w="1559" w:type="dxa"/>
            <w:vAlign w:val="center"/>
          </w:tcPr>
          <w:p w14:paraId="60816D11" w14:textId="77777777" w:rsidR="00723860" w:rsidRDefault="00000000">
            <w:r>
              <w:t>0.0162</w:t>
            </w:r>
          </w:p>
        </w:tc>
        <w:tc>
          <w:tcPr>
            <w:tcW w:w="993" w:type="dxa"/>
            <w:vAlign w:val="center"/>
          </w:tcPr>
          <w:p w14:paraId="60420382" w14:textId="77777777" w:rsidR="00723860" w:rsidRDefault="00000000">
            <w:r>
              <w:t>2.273</w:t>
            </w:r>
          </w:p>
        </w:tc>
      </w:tr>
      <w:tr w:rsidR="00723860" w14:paraId="6812FD85" w14:textId="77777777">
        <w:trPr>
          <w:jc w:val="center"/>
        </w:trPr>
        <w:tc>
          <w:tcPr>
            <w:tcW w:w="3345" w:type="dxa"/>
            <w:vAlign w:val="center"/>
          </w:tcPr>
          <w:p w14:paraId="53688C74" w14:textId="77777777" w:rsidR="0072386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CE122D8" w14:textId="77777777" w:rsidR="0072386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402971B" w14:textId="77777777" w:rsidR="00723860" w:rsidRDefault="00000000">
            <w:r>
              <w:t>0.930</w:t>
            </w:r>
          </w:p>
        </w:tc>
        <w:tc>
          <w:tcPr>
            <w:tcW w:w="671" w:type="dxa"/>
            <w:vAlign w:val="center"/>
          </w:tcPr>
          <w:p w14:paraId="426BAA2B" w14:textId="77777777" w:rsidR="00723860" w:rsidRDefault="00000000">
            <w:r>
              <w:t>1.00</w:t>
            </w:r>
          </w:p>
        </w:tc>
        <w:tc>
          <w:tcPr>
            <w:tcW w:w="992" w:type="dxa"/>
            <w:vAlign w:val="center"/>
          </w:tcPr>
          <w:p w14:paraId="376C18C6" w14:textId="77777777" w:rsidR="00723860" w:rsidRDefault="00000000">
            <w:r>
              <w:t>1800.00</w:t>
            </w:r>
          </w:p>
        </w:tc>
        <w:tc>
          <w:tcPr>
            <w:tcW w:w="1559" w:type="dxa"/>
            <w:vAlign w:val="center"/>
          </w:tcPr>
          <w:p w14:paraId="48FF4603" w14:textId="77777777" w:rsidR="00723860" w:rsidRDefault="00000000">
            <w:r>
              <w:t>0.0210</w:t>
            </w:r>
          </w:p>
        </w:tc>
        <w:tc>
          <w:tcPr>
            <w:tcW w:w="993" w:type="dxa"/>
            <w:vAlign w:val="center"/>
          </w:tcPr>
          <w:p w14:paraId="042DB204" w14:textId="77777777" w:rsidR="00723860" w:rsidRDefault="00000000">
            <w:r>
              <w:t>0.022</w:t>
            </w:r>
          </w:p>
        </w:tc>
      </w:tr>
      <w:tr w:rsidR="00723860" w14:paraId="704A2E97" w14:textId="77777777">
        <w:trPr>
          <w:jc w:val="center"/>
        </w:trPr>
        <w:tc>
          <w:tcPr>
            <w:tcW w:w="3345" w:type="dxa"/>
            <w:vAlign w:val="center"/>
          </w:tcPr>
          <w:p w14:paraId="3B94CEC1" w14:textId="77777777" w:rsidR="00723860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6CC8A1E" w14:textId="77777777" w:rsidR="00723860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7FDB9017" w14:textId="77777777" w:rsidR="00723860" w:rsidRDefault="00000000">
            <w:r>
              <w:t>1.740</w:t>
            </w:r>
          </w:p>
        </w:tc>
        <w:tc>
          <w:tcPr>
            <w:tcW w:w="671" w:type="dxa"/>
            <w:vAlign w:val="center"/>
          </w:tcPr>
          <w:p w14:paraId="2533B17A" w14:textId="77777777" w:rsidR="00723860" w:rsidRDefault="00000000">
            <w:r>
              <w:t>1.00</w:t>
            </w:r>
          </w:p>
        </w:tc>
        <w:tc>
          <w:tcPr>
            <w:tcW w:w="992" w:type="dxa"/>
            <w:vAlign w:val="center"/>
          </w:tcPr>
          <w:p w14:paraId="4B2C572F" w14:textId="77777777" w:rsidR="00723860" w:rsidRDefault="00000000">
            <w:r>
              <w:t>2500.00</w:t>
            </w:r>
          </w:p>
        </w:tc>
        <w:tc>
          <w:tcPr>
            <w:tcW w:w="1559" w:type="dxa"/>
            <w:vAlign w:val="center"/>
          </w:tcPr>
          <w:p w14:paraId="7F1972F2" w14:textId="77777777" w:rsidR="00723860" w:rsidRDefault="00000000">
            <w:r>
              <w:t>0.0158</w:t>
            </w:r>
          </w:p>
        </w:tc>
        <w:tc>
          <w:tcPr>
            <w:tcW w:w="993" w:type="dxa"/>
            <w:vAlign w:val="center"/>
          </w:tcPr>
          <w:p w14:paraId="0E5BBC0E" w14:textId="77777777" w:rsidR="00723860" w:rsidRDefault="00000000">
            <w:r>
              <w:t>0.069</w:t>
            </w:r>
          </w:p>
        </w:tc>
      </w:tr>
    </w:tbl>
    <w:p w14:paraId="68EA37F6" w14:textId="77777777" w:rsidR="00723860" w:rsidRDefault="00000000">
      <w:pPr>
        <w:pStyle w:val="3"/>
        <w:rPr>
          <w:rFonts w:hint="eastAsia"/>
        </w:rPr>
      </w:pPr>
      <w:r>
        <w:t>围护结构冷凝受潮计算表</w:t>
      </w:r>
    </w:p>
    <w:tbl>
      <w:tblPr>
        <w:tblW w:w="962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:rsidR="00723860" w14:paraId="04514ED4" w14:textId="77777777">
        <w:trPr>
          <w:trHeight w:val="473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7C71C1CA" w14:textId="77777777" w:rsidR="00723860" w:rsidRDefault="00000000">
            <w:pPr>
              <w:jc w:val="center"/>
              <w:rPr>
                <w:kern w:val="0"/>
                <w:szCs w:val="20"/>
                <w:lang w:val="en-GB"/>
              </w:rPr>
            </w:pPr>
            <w:bookmarkStart w:id="57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3245207" w14:textId="77777777" w:rsidR="00723860" w:rsidRDefault="00000000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136BA2E6" w14:textId="77777777" w:rsidR="00723860" w:rsidRDefault="00000000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2355088E" w14:textId="77777777" w:rsidR="00723860" w:rsidRDefault="00000000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1035EF81" w14:textId="77777777" w:rsidR="00723860" w:rsidRDefault="00000000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0031D905" w14:textId="77777777" w:rsidR="00723860" w:rsidRDefault="00000000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35F4E4A" w14:textId="77777777" w:rsidR="00723860" w:rsidRDefault="00000000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4A4B2C93" w14:textId="77777777" w:rsidR="00723860" w:rsidRDefault="00000000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40F9D462" w14:textId="77777777" w:rsidR="00723860" w:rsidRDefault="00000000">
            <w:pPr>
              <w:jc w:val="center"/>
            </w:pPr>
            <w:r>
              <w:rPr>
                <w:rFonts w:hint="eastAsia"/>
              </w:rPr>
              <w:t>θ</w:t>
            </w:r>
            <w:r>
              <w:rPr>
                <w:rFonts w:hint="eastAsia"/>
              </w:rPr>
              <w:t>i</w:t>
            </w:r>
          </w:p>
          <w:p w14:paraId="4B557C82" w14:textId="77777777" w:rsidR="00723860" w:rsidRDefault="00000000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299656F4" w14:textId="77777777" w:rsidR="00723860" w:rsidRDefault="00000000">
            <w:pPr>
              <w:jc w:val="center"/>
            </w:pPr>
            <w:r>
              <w:rPr>
                <w:rFonts w:hint="eastAsia"/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rFonts w:hint="eastAsia"/>
                <w:sz w:val="15"/>
              </w:rPr>
              <w:t>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7928C4F" w14:textId="77777777" w:rsidR="00723860" w:rsidRDefault="00000000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1C1D78FC" w14:textId="77777777" w:rsidR="00723860" w:rsidRDefault="0000000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31B71D8F" w14:textId="77777777" w:rsidR="00723860" w:rsidRDefault="00000000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58F5D1C3" w14:textId="77777777" w:rsidR="00723860" w:rsidRDefault="00000000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697D055F" w14:textId="77777777" w:rsidR="00723860" w:rsidRDefault="00000000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C43FE0D" w14:textId="77777777" w:rsidR="00723860" w:rsidRDefault="00000000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5776322E" w14:textId="77777777" w:rsidR="00723860" w:rsidRDefault="00000000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6C6FF97B" w14:textId="77777777" w:rsidR="00723860" w:rsidRDefault="00000000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1EC2DDAB" w14:textId="77777777" w:rsidR="00723860" w:rsidRDefault="00000000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34BEB7DF" w14:textId="77777777" w:rsidR="00723860" w:rsidRDefault="00000000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13A0BC2F" w14:textId="77777777" w:rsidR="00723860" w:rsidRDefault="00000000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18600635" w14:textId="77777777" w:rsidR="00723860" w:rsidRDefault="00000000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6DADC65" w14:textId="77777777" w:rsidR="00723860" w:rsidRDefault="00000000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0545F0ED" w14:textId="77777777" w:rsidR="00723860" w:rsidRDefault="00000000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7386C97" w14:textId="77777777" w:rsidR="00723860" w:rsidRDefault="00000000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7AAADB68" w14:textId="77777777" w:rsidR="00723860" w:rsidRDefault="00000000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07B01CF8" w14:textId="77777777" w:rsidR="00723860" w:rsidRDefault="0000000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0A54170F" w14:textId="77777777" w:rsidR="00723860" w:rsidRDefault="00000000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5705606E" w14:textId="77777777" w:rsidR="00723860" w:rsidRDefault="00000000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:rsidR="00723860" w14:paraId="192CEBD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E49DFF3" w14:textId="77777777" w:rsidR="00723860" w:rsidRDefault="00000000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3214B50" w14:textId="77777777" w:rsidR="00723860" w:rsidRDefault="00000000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531455" w14:textId="77777777" w:rsidR="00723860" w:rsidRDefault="00723860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3FB34E" w14:textId="77777777" w:rsidR="00723860" w:rsidRDefault="0072386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3CE9A8B" w14:textId="77777777" w:rsidR="00723860" w:rsidRDefault="00000000">
            <w:pPr>
              <w:jc w:val="center"/>
            </w:pPr>
            <w:r>
              <w:t>4.40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0B8CDA" w14:textId="77777777" w:rsidR="00723860" w:rsidRDefault="00000000">
            <w:pPr>
              <w:jc w:val="center"/>
            </w:pPr>
            <w:r>
              <w:t>836.6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277689" w14:textId="77777777" w:rsidR="00723860" w:rsidRDefault="00000000">
            <w:pPr>
              <w:jc w:val="center"/>
            </w:pPr>
            <w:r>
              <w:t>635.8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AFB62F9" w14:textId="77777777" w:rsidR="00723860" w:rsidRDefault="0072386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910D861" w14:textId="77777777" w:rsidR="00723860" w:rsidRDefault="007238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49C6B3" w14:textId="77777777" w:rsidR="00723860" w:rsidRDefault="007238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58831D" w14:textId="77777777" w:rsidR="00723860" w:rsidRDefault="0072386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AAD151" w14:textId="77777777" w:rsidR="00723860" w:rsidRDefault="00723860">
            <w:pPr>
              <w:jc w:val="center"/>
            </w:pPr>
          </w:p>
        </w:tc>
      </w:tr>
      <w:tr w:rsidR="00723860" w14:paraId="5DF0011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B6061A8" w14:textId="77777777" w:rsidR="00723860" w:rsidRDefault="00000000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B8F5FF7" w14:textId="77777777" w:rsidR="00723860" w:rsidRDefault="00000000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618355" w14:textId="77777777" w:rsidR="00723860" w:rsidRDefault="007238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F856C8" w14:textId="77777777" w:rsidR="00723860" w:rsidRDefault="0072386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325F6B8" w14:textId="77777777" w:rsidR="00723860" w:rsidRDefault="0072386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76D64D" w14:textId="77777777" w:rsidR="00723860" w:rsidRDefault="0072386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07F959" w14:textId="77777777" w:rsidR="00723860" w:rsidRDefault="0072386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0F5C011" w14:textId="77777777" w:rsidR="00723860" w:rsidRDefault="0072386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D64C61" w14:textId="77777777" w:rsidR="00723860" w:rsidRDefault="007238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3CF6FD" w14:textId="77777777" w:rsidR="00723860" w:rsidRDefault="00000000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DC01E8" w14:textId="77777777" w:rsidR="00723860" w:rsidRDefault="0072386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41EB63" w14:textId="77777777" w:rsidR="00723860" w:rsidRDefault="00000000">
            <w:pPr>
              <w:jc w:val="center"/>
            </w:pPr>
            <w:r>
              <w:t>2.6667</w:t>
            </w:r>
          </w:p>
        </w:tc>
      </w:tr>
      <w:tr w:rsidR="00723860" w14:paraId="056681DE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B66BE2C" w14:textId="77777777" w:rsidR="00723860" w:rsidRDefault="00000000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F9A90A1" w14:textId="77777777" w:rsidR="00723860" w:rsidRDefault="00000000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AB2085" w14:textId="77777777" w:rsidR="00723860" w:rsidRDefault="007238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0B525A" w14:textId="77777777" w:rsidR="00723860" w:rsidRDefault="0072386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C631DD6" w14:textId="77777777" w:rsidR="00723860" w:rsidRDefault="00000000">
            <w:pPr>
              <w:jc w:val="center"/>
            </w:pPr>
            <w:r>
              <w:t>4.68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17C7E19" w14:textId="77777777" w:rsidR="00723860" w:rsidRDefault="00000000">
            <w:pPr>
              <w:jc w:val="center"/>
            </w:pPr>
            <w:r>
              <w:t>852.9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FFE5960" w14:textId="77777777" w:rsidR="00723860" w:rsidRDefault="00000000">
            <w:pPr>
              <w:jc w:val="center"/>
            </w:pPr>
            <w:r>
              <w:t>635.9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B79EFA" w14:textId="77777777" w:rsidR="00723860" w:rsidRDefault="0072386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E5AB444" w14:textId="77777777" w:rsidR="00723860" w:rsidRDefault="007238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C24734" w14:textId="77777777" w:rsidR="00723860" w:rsidRDefault="007238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328010" w14:textId="77777777" w:rsidR="00723860" w:rsidRDefault="0072386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67CE6A" w14:textId="77777777" w:rsidR="00723860" w:rsidRDefault="00723860">
            <w:pPr>
              <w:jc w:val="center"/>
            </w:pPr>
          </w:p>
        </w:tc>
      </w:tr>
      <w:tr w:rsidR="00723860" w14:paraId="73B43A70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890CE75" w14:textId="77777777" w:rsidR="00723860" w:rsidRDefault="00000000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64D29CE" w14:textId="77777777" w:rsidR="00723860" w:rsidRDefault="00000000">
            <w:pPr>
              <w:jc w:val="center"/>
            </w:pPr>
            <w:r>
              <w:t>细石混凝土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949B2BC" w14:textId="77777777" w:rsidR="00723860" w:rsidRDefault="00000000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5A832D" w14:textId="77777777" w:rsidR="00723860" w:rsidRDefault="00000000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A674DFC" w14:textId="77777777" w:rsidR="00723860" w:rsidRDefault="0072386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27811B" w14:textId="77777777" w:rsidR="00723860" w:rsidRDefault="0072386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E90CA5D" w14:textId="77777777" w:rsidR="00723860" w:rsidRDefault="0072386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B03EA7" w14:textId="77777777" w:rsidR="00723860" w:rsidRDefault="00000000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6089F3" w14:textId="77777777" w:rsidR="00723860" w:rsidRDefault="0000000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98FDBA" w14:textId="77777777" w:rsidR="00723860" w:rsidRDefault="00000000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4AA93A" w14:textId="77777777" w:rsidR="00723860" w:rsidRDefault="00000000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C4AFC0C" w14:textId="77777777" w:rsidR="00723860" w:rsidRDefault="00000000">
            <w:pPr>
              <w:jc w:val="center"/>
            </w:pPr>
            <w:r>
              <w:t>0.00</w:t>
            </w:r>
          </w:p>
        </w:tc>
      </w:tr>
      <w:tr w:rsidR="00723860" w14:paraId="1007E3B0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432D1F9" w14:textId="77777777" w:rsidR="00723860" w:rsidRDefault="00000000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CAE1DE5" w14:textId="77777777" w:rsidR="00723860" w:rsidRDefault="00000000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EBD84E7" w14:textId="77777777" w:rsidR="00723860" w:rsidRDefault="007238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A059ED" w14:textId="77777777" w:rsidR="00723860" w:rsidRDefault="0072386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DA6A1ED" w14:textId="77777777" w:rsidR="00723860" w:rsidRDefault="00000000">
            <w:pPr>
              <w:jc w:val="center"/>
            </w:pPr>
            <w:r>
              <w:t>4.80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C9EF037" w14:textId="77777777" w:rsidR="00723860" w:rsidRDefault="00000000">
            <w:pPr>
              <w:jc w:val="center"/>
            </w:pPr>
            <w:r>
              <w:t>859.9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725634" w14:textId="77777777" w:rsidR="00723860" w:rsidRDefault="00000000">
            <w:pPr>
              <w:jc w:val="center"/>
            </w:pPr>
            <w:r>
              <w:t>635.9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561FC34" w14:textId="77777777" w:rsidR="00723860" w:rsidRDefault="0072386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1545B6" w14:textId="77777777" w:rsidR="00723860" w:rsidRDefault="007238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202364" w14:textId="77777777" w:rsidR="00723860" w:rsidRDefault="007238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FAB015" w14:textId="77777777" w:rsidR="00723860" w:rsidRDefault="0072386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5420007" w14:textId="77777777" w:rsidR="00723860" w:rsidRDefault="00723860">
            <w:pPr>
              <w:jc w:val="center"/>
            </w:pPr>
          </w:p>
        </w:tc>
      </w:tr>
      <w:tr w:rsidR="00723860" w14:paraId="41C6925F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9B693EF" w14:textId="77777777" w:rsidR="00723860" w:rsidRDefault="00000000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C55E5C2" w14:textId="77777777" w:rsidR="00723860" w:rsidRDefault="00000000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65C0437" w14:textId="77777777" w:rsidR="00723860" w:rsidRDefault="00000000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1A896D" w14:textId="77777777" w:rsidR="00723860" w:rsidRDefault="00000000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C16CD19" w14:textId="77777777" w:rsidR="00723860" w:rsidRDefault="0072386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C72242" w14:textId="77777777" w:rsidR="00723860" w:rsidRDefault="0072386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F7A0036" w14:textId="77777777" w:rsidR="00723860" w:rsidRDefault="0072386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6670756" w14:textId="77777777" w:rsidR="00723860" w:rsidRDefault="00000000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991417D" w14:textId="77777777" w:rsidR="00723860" w:rsidRDefault="0000000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8A2AAE" w14:textId="77777777" w:rsidR="00723860" w:rsidRDefault="00000000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943FFD" w14:textId="77777777" w:rsidR="00723860" w:rsidRDefault="00000000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677A2A" w14:textId="77777777" w:rsidR="00723860" w:rsidRDefault="00000000">
            <w:pPr>
              <w:jc w:val="center"/>
            </w:pPr>
            <w:r>
              <w:t>952.38</w:t>
            </w:r>
          </w:p>
        </w:tc>
      </w:tr>
      <w:tr w:rsidR="00723860" w14:paraId="2CFB05D6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9EA1CAD" w14:textId="77777777" w:rsidR="00723860" w:rsidRDefault="00000000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55B14B5" w14:textId="77777777" w:rsidR="00723860" w:rsidRDefault="00000000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23620F9" w14:textId="77777777" w:rsidR="00723860" w:rsidRDefault="007238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9BB34B" w14:textId="77777777" w:rsidR="00723860" w:rsidRDefault="0072386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D3A1EFC" w14:textId="77777777" w:rsidR="00723860" w:rsidRDefault="00000000">
            <w:pPr>
              <w:jc w:val="center"/>
            </w:pPr>
            <w:r>
              <w:t>4.91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C3821D" w14:textId="77777777" w:rsidR="00723860" w:rsidRDefault="00000000">
            <w:pPr>
              <w:jc w:val="center"/>
            </w:pPr>
            <w:r>
              <w:t>866.6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C6360D6" w14:textId="77777777" w:rsidR="00723860" w:rsidRDefault="00000000">
            <w:pPr>
              <w:jc w:val="center"/>
            </w:pPr>
            <w:r>
              <w:t>671.0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86C477" w14:textId="77777777" w:rsidR="00723860" w:rsidRDefault="0072386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C2BD117" w14:textId="77777777" w:rsidR="00723860" w:rsidRDefault="007238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011A3F" w14:textId="77777777" w:rsidR="00723860" w:rsidRDefault="007238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58DA3F" w14:textId="77777777" w:rsidR="00723860" w:rsidRDefault="0072386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B98A4A" w14:textId="77777777" w:rsidR="00723860" w:rsidRDefault="00723860">
            <w:pPr>
              <w:jc w:val="center"/>
            </w:pPr>
          </w:p>
        </w:tc>
      </w:tr>
      <w:tr w:rsidR="00723860" w14:paraId="5B25558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51BAB20" w14:textId="77777777" w:rsidR="00723860" w:rsidRDefault="00000000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180AFF0" w14:textId="77777777" w:rsidR="00723860" w:rsidRDefault="00000000">
            <w:pPr>
              <w:jc w:val="center"/>
            </w:pPr>
            <w:r>
              <w:t>轻集料混凝土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EA3E56" w14:textId="77777777" w:rsidR="00723860" w:rsidRDefault="00000000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665344" w14:textId="77777777" w:rsidR="00723860" w:rsidRDefault="00000000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1953DD4" w14:textId="77777777" w:rsidR="00723860" w:rsidRDefault="0072386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71DE0A" w14:textId="77777777" w:rsidR="00723860" w:rsidRDefault="0072386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5FC806" w14:textId="77777777" w:rsidR="00723860" w:rsidRDefault="0072386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1897656" w14:textId="77777777" w:rsidR="00723860" w:rsidRDefault="00000000">
            <w:pPr>
              <w:jc w:val="center"/>
            </w:pPr>
            <w:r>
              <w:t>0.89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8D60F1" w14:textId="77777777" w:rsidR="00723860" w:rsidRDefault="0000000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CCAAA8" w14:textId="77777777" w:rsidR="00723860" w:rsidRDefault="00000000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BBE1B7" w14:textId="77777777" w:rsidR="00723860" w:rsidRDefault="00000000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FCEC9ED" w14:textId="77777777" w:rsidR="00723860" w:rsidRDefault="00000000">
            <w:pPr>
              <w:jc w:val="center"/>
            </w:pPr>
            <w:r>
              <w:t>1898.73</w:t>
            </w:r>
          </w:p>
        </w:tc>
      </w:tr>
      <w:tr w:rsidR="00723860" w14:paraId="6AC2D97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24EF103" w14:textId="77777777" w:rsidR="00723860" w:rsidRDefault="00000000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980D92D" w14:textId="77777777" w:rsidR="00723860" w:rsidRDefault="00000000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18926E" w14:textId="77777777" w:rsidR="00723860" w:rsidRDefault="007238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B63BD6" w14:textId="77777777" w:rsidR="00723860" w:rsidRDefault="0072386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6224B39" w14:textId="77777777" w:rsidR="00723860" w:rsidRDefault="00000000">
            <w:pPr>
              <w:jc w:val="center"/>
            </w:pPr>
            <w:r>
              <w:t>5.08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CAC9250" w14:textId="77777777" w:rsidR="00723860" w:rsidRDefault="00000000">
            <w:pPr>
              <w:jc w:val="center"/>
            </w:pPr>
            <w:r>
              <w:t>877.3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375E146" w14:textId="77777777" w:rsidR="00723860" w:rsidRDefault="00000000">
            <w:pPr>
              <w:jc w:val="center"/>
            </w:pPr>
            <w:r>
              <w:t>740.8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502EF2" w14:textId="77777777" w:rsidR="00723860" w:rsidRDefault="0072386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25BEB2" w14:textId="77777777" w:rsidR="00723860" w:rsidRDefault="007238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11A921" w14:textId="77777777" w:rsidR="00723860" w:rsidRDefault="007238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921136" w14:textId="77777777" w:rsidR="00723860" w:rsidRDefault="0072386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AAFD43" w14:textId="77777777" w:rsidR="00723860" w:rsidRDefault="00723860">
            <w:pPr>
              <w:jc w:val="center"/>
            </w:pPr>
          </w:p>
        </w:tc>
      </w:tr>
      <w:tr w:rsidR="00723860" w14:paraId="2CB283D6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01D9A3F" w14:textId="77777777" w:rsidR="00723860" w:rsidRDefault="00000000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AB351EF" w14:textId="77777777" w:rsidR="00723860" w:rsidRDefault="00000000">
            <w:pPr>
              <w:jc w:val="center"/>
            </w:pPr>
            <w:r>
              <w:t>挤塑聚苯乙烯泡沫塑料（不带表皮）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C5AF8A4" w14:textId="77777777" w:rsidR="00723860" w:rsidRDefault="00000000">
            <w:pPr>
              <w:jc w:val="center"/>
            </w:pPr>
            <w:r>
              <w:t>80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019BF8" w14:textId="77777777" w:rsidR="00723860" w:rsidRDefault="00000000">
            <w:pPr>
              <w:jc w:val="center"/>
            </w:pPr>
            <w:r>
              <w:t>35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DC9649E" w14:textId="77777777" w:rsidR="00723860" w:rsidRDefault="0072386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225CE0D" w14:textId="77777777" w:rsidR="00723860" w:rsidRDefault="0072386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F5E9B98" w14:textId="77777777" w:rsidR="00723860" w:rsidRDefault="0072386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B83EC03" w14:textId="77777777" w:rsidR="00723860" w:rsidRDefault="00000000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02081A" w14:textId="77777777" w:rsidR="00723860" w:rsidRDefault="00000000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FDC58F" w14:textId="77777777" w:rsidR="00723860" w:rsidRDefault="00000000">
            <w:pPr>
              <w:jc w:val="center"/>
            </w:pPr>
            <w:r>
              <w:t>2.27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90B905" w14:textId="77777777" w:rsidR="00723860" w:rsidRDefault="00000000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16C5E3" w14:textId="77777777" w:rsidR="00723860" w:rsidRDefault="00000000">
            <w:pPr>
              <w:jc w:val="center"/>
            </w:pPr>
            <w:r>
              <w:t>4938.27</w:t>
            </w:r>
          </w:p>
        </w:tc>
      </w:tr>
      <w:tr w:rsidR="00723860" w14:paraId="33E1F9DE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7787192" w14:textId="77777777" w:rsidR="00723860" w:rsidRDefault="00000000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2A9DD28" w14:textId="77777777" w:rsidR="00723860" w:rsidRDefault="00000000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9962FAF" w14:textId="77777777" w:rsidR="00723860" w:rsidRDefault="007238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B0127B" w14:textId="77777777" w:rsidR="00723860" w:rsidRDefault="0072386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AC1E495" w14:textId="77777777" w:rsidR="00723860" w:rsidRDefault="00000000">
            <w:pPr>
              <w:jc w:val="center"/>
            </w:pPr>
            <w:r>
              <w:t>16.95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6AF12F" w14:textId="77777777" w:rsidR="00723860" w:rsidRDefault="00000000">
            <w:pPr>
              <w:jc w:val="center"/>
            </w:pPr>
            <w:r>
              <w:t>1930.4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0B375BD" w14:textId="77777777" w:rsidR="00723860" w:rsidRDefault="00000000">
            <w:pPr>
              <w:jc w:val="center"/>
            </w:pPr>
            <w:r>
              <w:t>922.5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FB88915" w14:textId="77777777" w:rsidR="00723860" w:rsidRDefault="0072386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6FD805" w14:textId="77777777" w:rsidR="00723860" w:rsidRDefault="007238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BF3F83" w14:textId="77777777" w:rsidR="00723860" w:rsidRDefault="007238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F45CA1" w14:textId="77777777" w:rsidR="00723860" w:rsidRDefault="0072386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E9276BC" w14:textId="77777777" w:rsidR="00723860" w:rsidRDefault="00723860">
            <w:pPr>
              <w:jc w:val="center"/>
            </w:pPr>
          </w:p>
        </w:tc>
      </w:tr>
      <w:tr w:rsidR="00723860" w14:paraId="1E73848B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F3B7EE1" w14:textId="77777777" w:rsidR="00723860" w:rsidRDefault="00000000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87F77A6" w14:textId="77777777" w:rsidR="00723860" w:rsidRDefault="00000000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1DE329" w14:textId="77777777" w:rsidR="00723860" w:rsidRDefault="00000000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A07D27" w14:textId="77777777" w:rsidR="00723860" w:rsidRDefault="00000000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DEE122B" w14:textId="77777777" w:rsidR="00723860" w:rsidRDefault="0072386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3BBCA9" w14:textId="77777777" w:rsidR="00723860" w:rsidRDefault="0072386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BC16C59" w14:textId="77777777" w:rsidR="00723860" w:rsidRDefault="0072386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6665AB7" w14:textId="77777777" w:rsidR="00723860" w:rsidRDefault="00000000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B2E3C9" w14:textId="77777777" w:rsidR="00723860" w:rsidRDefault="0000000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D996E6" w14:textId="77777777" w:rsidR="00723860" w:rsidRDefault="00000000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7EB938" w14:textId="77777777" w:rsidR="00723860" w:rsidRDefault="00000000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944DA5" w14:textId="77777777" w:rsidR="00723860" w:rsidRDefault="00000000">
            <w:pPr>
              <w:jc w:val="center"/>
            </w:pPr>
            <w:r>
              <w:t>952.38</w:t>
            </w:r>
          </w:p>
        </w:tc>
      </w:tr>
      <w:tr w:rsidR="00723860" w14:paraId="21BDBC6A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0B08B8E" w14:textId="77777777" w:rsidR="00723860" w:rsidRDefault="00000000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FE6B63B" w14:textId="77777777" w:rsidR="00723860" w:rsidRDefault="00000000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0E9C1A2" w14:textId="77777777" w:rsidR="00723860" w:rsidRDefault="007238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B659A3" w14:textId="77777777" w:rsidR="00723860" w:rsidRDefault="0072386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899B0BC" w14:textId="77777777" w:rsidR="00723860" w:rsidRDefault="00000000">
            <w:pPr>
              <w:jc w:val="center"/>
            </w:pPr>
            <w:r>
              <w:t>17.07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1DF310" w14:textId="77777777" w:rsidR="00723860" w:rsidRDefault="00000000">
            <w:pPr>
              <w:jc w:val="center"/>
            </w:pPr>
            <w:r>
              <w:t>1944.2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70293B0" w14:textId="77777777" w:rsidR="00723860" w:rsidRDefault="00000000">
            <w:pPr>
              <w:jc w:val="center"/>
            </w:pPr>
            <w:r>
              <w:t>957.5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8E8AFE9" w14:textId="77777777" w:rsidR="00723860" w:rsidRDefault="0072386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1B169D8" w14:textId="77777777" w:rsidR="00723860" w:rsidRDefault="007238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364209" w14:textId="77777777" w:rsidR="00723860" w:rsidRDefault="007238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902071" w14:textId="77777777" w:rsidR="00723860" w:rsidRDefault="0072386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E3992B4" w14:textId="77777777" w:rsidR="00723860" w:rsidRDefault="00723860">
            <w:pPr>
              <w:jc w:val="center"/>
            </w:pPr>
          </w:p>
        </w:tc>
      </w:tr>
      <w:tr w:rsidR="00723860" w14:paraId="592989CC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6F1EAC1" w14:textId="77777777" w:rsidR="00723860" w:rsidRDefault="00000000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9C7A317" w14:textId="77777777" w:rsidR="00723860" w:rsidRDefault="00000000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C86CF1" w14:textId="77777777" w:rsidR="00723860" w:rsidRDefault="00000000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082D40" w14:textId="77777777" w:rsidR="00723860" w:rsidRDefault="00000000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2BC9F9C" w14:textId="77777777" w:rsidR="00723860" w:rsidRDefault="0072386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43CF5C" w14:textId="77777777" w:rsidR="00723860" w:rsidRDefault="0072386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976ABED" w14:textId="77777777" w:rsidR="00723860" w:rsidRDefault="0072386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AE9A16" w14:textId="77777777" w:rsidR="00723860" w:rsidRDefault="00000000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D5A028E" w14:textId="77777777" w:rsidR="00723860" w:rsidRDefault="0000000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20BCC8" w14:textId="77777777" w:rsidR="00723860" w:rsidRDefault="00000000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F70B29" w14:textId="77777777" w:rsidR="00723860" w:rsidRDefault="00000000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74212D" w14:textId="77777777" w:rsidR="00723860" w:rsidRDefault="00000000">
            <w:pPr>
              <w:jc w:val="center"/>
            </w:pPr>
            <w:r>
              <w:t>7594.94</w:t>
            </w:r>
          </w:p>
        </w:tc>
      </w:tr>
      <w:tr w:rsidR="00723860" w14:paraId="4E39C92F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99837C5" w14:textId="77777777" w:rsidR="00723860" w:rsidRDefault="00000000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FA0402E" w14:textId="77777777" w:rsidR="00723860" w:rsidRDefault="00000000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CB06B7" w14:textId="77777777" w:rsidR="00723860" w:rsidRDefault="007238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CD8ACC" w14:textId="77777777" w:rsidR="00723860" w:rsidRDefault="0072386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C5298AB" w14:textId="77777777" w:rsidR="00723860" w:rsidRDefault="00000000">
            <w:pPr>
              <w:jc w:val="center"/>
            </w:pPr>
            <w:r>
              <w:t>17.43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7B7829B" w14:textId="77777777" w:rsidR="00723860" w:rsidRDefault="00000000">
            <w:pPr>
              <w:jc w:val="center"/>
            </w:pPr>
            <w:r>
              <w:t>1989.6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61A4DC6" w14:textId="77777777" w:rsidR="00723860" w:rsidRDefault="00000000"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267A20" w14:textId="77777777" w:rsidR="00723860" w:rsidRDefault="0072386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127E542" w14:textId="77777777" w:rsidR="00723860" w:rsidRDefault="007238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92E155" w14:textId="77777777" w:rsidR="00723860" w:rsidRDefault="007238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DB30E1" w14:textId="77777777" w:rsidR="00723860" w:rsidRDefault="0072386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EEEE7A8" w14:textId="77777777" w:rsidR="00723860" w:rsidRDefault="00723860">
            <w:pPr>
              <w:jc w:val="center"/>
            </w:pPr>
          </w:p>
        </w:tc>
      </w:tr>
      <w:tr w:rsidR="00723860" w14:paraId="09427CEB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9E7EFE9" w14:textId="77777777" w:rsidR="00723860" w:rsidRDefault="00000000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1EB7D55" w14:textId="77777777" w:rsidR="00723860" w:rsidRDefault="00000000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2340EDA" w14:textId="77777777" w:rsidR="00723860" w:rsidRDefault="007238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2AAD77" w14:textId="77777777" w:rsidR="00723860" w:rsidRDefault="0072386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A4D9A34" w14:textId="77777777" w:rsidR="00723860" w:rsidRDefault="0072386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218CEB" w14:textId="77777777" w:rsidR="00723860" w:rsidRDefault="0072386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27C68D" w14:textId="77777777" w:rsidR="00723860" w:rsidRDefault="0072386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F8C505" w14:textId="77777777" w:rsidR="00723860" w:rsidRDefault="0072386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AB3AB0" w14:textId="77777777" w:rsidR="00723860" w:rsidRDefault="007238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F7651B" w14:textId="77777777" w:rsidR="00723860" w:rsidRDefault="00000000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EE7754" w14:textId="77777777" w:rsidR="00723860" w:rsidRDefault="0072386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64A609" w14:textId="77777777" w:rsidR="00723860" w:rsidRDefault="00000000">
            <w:pPr>
              <w:jc w:val="center"/>
            </w:pPr>
            <w:r>
              <w:t>7.9808</w:t>
            </w:r>
          </w:p>
        </w:tc>
      </w:tr>
      <w:tr w:rsidR="00723860" w14:paraId="5D150E59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6BEE816" w14:textId="77777777" w:rsidR="00723860" w:rsidRDefault="00000000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4DA6DFA" w14:textId="77777777" w:rsidR="00723860" w:rsidRDefault="00000000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BA15CA" w14:textId="77777777" w:rsidR="00723860" w:rsidRDefault="007238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E2DDE5" w14:textId="77777777" w:rsidR="00723860" w:rsidRDefault="0072386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D67693E" w14:textId="77777777" w:rsidR="00723860" w:rsidRDefault="00000000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33D3B34" w14:textId="77777777" w:rsidR="00723860" w:rsidRDefault="00000000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F14FEE7" w14:textId="77777777" w:rsidR="00723860" w:rsidRDefault="00000000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83A28F" w14:textId="77777777" w:rsidR="00723860" w:rsidRDefault="0072386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001C17" w14:textId="77777777" w:rsidR="00723860" w:rsidRDefault="007238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429DE3" w14:textId="77777777" w:rsidR="00723860" w:rsidRDefault="007238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AFC6F0" w14:textId="77777777" w:rsidR="00723860" w:rsidRDefault="0072386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6FA4E1" w14:textId="77777777" w:rsidR="00723860" w:rsidRDefault="00723860">
            <w:pPr>
              <w:jc w:val="center"/>
            </w:pPr>
          </w:p>
        </w:tc>
      </w:tr>
    </w:tbl>
    <w:p w14:paraId="0BD45888" w14:textId="77777777" w:rsidR="00723860" w:rsidRDefault="00000000">
      <w:pPr>
        <w:pStyle w:val="3"/>
        <w:rPr>
          <w:rFonts w:hint="eastAsia"/>
        </w:rPr>
      </w:pPr>
      <w:r>
        <w:rPr>
          <w:rFonts w:hint="eastAsia"/>
        </w:rPr>
        <w:lastRenderedPageBreak/>
        <w:t>冷凝计算界面至围护结构内表面之间的热阻</w:t>
      </w:r>
      <w:r>
        <w:object w:dxaOrig="443" w:dyaOrig="292" w14:anchorId="60C4C48C">
          <v:shape id="_x0000_i1053" type="#_x0000_t75" style="width:22.5pt;height:14.25pt" o:ole="">
            <v:imagedata r:id="rId54" o:title=""/>
          </v:shape>
          <o:OLEObject Type="Embed" ProgID="Equation.DSMT4" ShapeID="_x0000_i1053" DrawAspect="Content" ObjectID="_1816477641" r:id="rId55"/>
        </w:object>
      </w:r>
    </w:p>
    <w:p w14:paraId="6C5517F8" w14:textId="77777777" w:rsidR="00723860" w:rsidRDefault="00000000">
      <w:pPr>
        <w:pStyle w:val="af0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 w:dxaOrig="443" w:dyaOrig="292" w14:anchorId="77B51343">
          <v:shape id="_x0000_i1054" type="#_x0000_t75" style="width:22.5pt;height:14.25pt" o:ole="">
            <v:imagedata r:id="rId54" o:title=""/>
          </v:shape>
          <o:OLEObject Type="Embed" ProgID="Equation.DSMT4" ShapeID="_x0000_i1054" DrawAspect="Content" ObjectID="_1816477642" r:id="rId56"/>
        </w:object>
      </w:r>
      <w:r>
        <w:rPr>
          <w:b/>
          <w:bCs/>
        </w:rPr>
        <w:t>=</w:t>
      </w:r>
      <w:bookmarkStart w:id="58" w:name="R_o_i"/>
      <w:r>
        <w:rPr>
          <w:rFonts w:hint="eastAsia"/>
        </w:rPr>
        <w:t>2.36</w:t>
      </w:r>
    </w:p>
    <w:p w14:paraId="178578A3" w14:textId="77777777" w:rsidR="00723860" w:rsidRDefault="00000000">
      <w:pPr>
        <w:pStyle w:val="3"/>
        <w:ind w:right="1470"/>
        <w:rPr>
          <w:rFonts w:hint="eastAsia"/>
        </w:rPr>
      </w:pPr>
      <w:r>
        <w:rPr>
          <w:rFonts w:hint="eastAsia"/>
        </w:rPr>
        <w:t>冷凝计算界面温度</w:t>
      </w:r>
      <w:r>
        <w:rPr>
          <w:position w:val="-6"/>
        </w:rPr>
        <w:object w:dxaOrig="292" w:dyaOrig="292" w14:anchorId="78B0DA76">
          <v:shape id="_x0000_i1055" type="#_x0000_t75" style="width:14.25pt;height:14.25pt" o:ole="">
            <v:imagedata r:id="rId57" o:title=""/>
          </v:shape>
          <o:OLEObject Type="Embed" ProgID="Equation.DSMT4" ShapeID="_x0000_i1055" DrawAspect="Content" ObjectID="_1816477643" r:id="rId58"/>
        </w:object>
      </w:r>
    </w:p>
    <w:p w14:paraId="7671BC49" w14:textId="77777777" w:rsidR="00723860" w:rsidRDefault="00000000">
      <w:pPr>
        <w:jc w:val="center"/>
      </w:pPr>
      <w:r>
        <w:object w:dxaOrig="2306" w:dyaOrig="725" w14:anchorId="33B9DB14">
          <v:shape id="_x0000_i1056" type="#_x0000_t75" style="width:115.5pt;height:36pt" o:ole="">
            <v:imagedata r:id="rId59" o:title=""/>
          </v:shape>
          <o:OLEObject Type="Embed" ProgID="Equation.DSMT4" ShapeID="_x0000_i1056" DrawAspect="Content" ObjectID="_1816477644" r:id="rId60"/>
        </w:object>
      </w:r>
    </w:p>
    <w:p w14:paraId="045129C5" w14:textId="77777777" w:rsidR="00723860" w:rsidRDefault="00000000">
      <w:pPr>
        <w:pStyle w:val="af0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>
        <w:rPr>
          <w:position w:val="-6"/>
        </w:rPr>
        <w:object w:dxaOrig="292" w:dyaOrig="292" w14:anchorId="7C164BA1">
          <v:shape id="_x0000_i1057" type="#_x0000_t75" style="width:14.25pt;height:14.25pt" o:ole="">
            <v:imagedata r:id="rId57" o:title=""/>
          </v:shape>
          <o:OLEObject Type="Embed" ProgID="Equation.DSMT4" ShapeID="_x0000_i1057" DrawAspect="Content" ObjectID="_1816477645" r:id="rId61"/>
        </w:object>
      </w:r>
      <w:r>
        <w:t>=</w:t>
      </w:r>
      <w:bookmarkStart w:id="59" w:name="θ_c"/>
      <w:r>
        <w:rPr>
          <w:rFonts w:hint="eastAsia"/>
        </w:rPr>
        <w:t>5.07</w:t>
      </w:r>
    </w:p>
    <w:p w14:paraId="38BC17C0" w14:textId="77777777" w:rsidR="00723860" w:rsidRDefault="00000000">
      <w:pPr>
        <w:pStyle w:val="3"/>
        <w:ind w:right="1470"/>
        <w:rPr>
          <w:rFonts w:hint="eastAsia"/>
        </w:rPr>
      </w:pPr>
      <w:r>
        <w:rPr>
          <w:rStyle w:val="30"/>
          <w:rFonts w:hint="eastAsia"/>
          <w:b/>
        </w:rPr>
        <w:t>围护结构冷凝受潮验算</w:t>
      </w:r>
    </w:p>
    <w:tbl>
      <w:tblPr>
        <w:tblW w:w="937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5"/>
        <w:gridCol w:w="2693"/>
        <w:gridCol w:w="1374"/>
        <w:gridCol w:w="2678"/>
      </w:tblGrid>
      <w:tr w:rsidR="00723860" w14:paraId="7E7FE50B" w14:textId="77777777">
        <w:trPr>
          <w:jc w:val="center"/>
        </w:trPr>
        <w:tc>
          <w:tcPr>
            <w:tcW w:w="2625" w:type="dxa"/>
            <w:vAlign w:val="center"/>
          </w:tcPr>
          <w:p w14:paraId="22E7E889" w14:textId="77777777" w:rsidR="00723860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position w:val="-6"/>
              </w:rPr>
              <w:object w:dxaOrig="433" w:dyaOrig="292" w14:anchorId="7E60569F">
                <v:shape id="_x0000_i1058" type="#_x0000_t75" style="width:21.75pt;height:14.25pt" o:ole="">
                  <v:imagedata r:id="rId18" o:title=""/>
                </v:shape>
                <o:OLEObject Type="Embed" ProgID="Equation.DSMT4" ShapeID="_x0000_i1058" DrawAspect="Content" ObjectID="_1816477646" r:id="rId62"/>
              </w:object>
            </w:r>
          </w:p>
        </w:tc>
        <w:tc>
          <w:tcPr>
            <w:tcW w:w="2693" w:type="dxa"/>
            <w:vAlign w:val="center"/>
          </w:tcPr>
          <w:p w14:paraId="35D083B2" w14:textId="77777777" w:rsidR="00723860" w:rsidRDefault="00000000">
            <w:r>
              <w:rPr>
                <w:position w:val="-6"/>
              </w:rPr>
              <w:object w:dxaOrig="433" w:dyaOrig="292" w14:anchorId="50E80AC5">
                <v:shape id="_x0000_i1059" type="#_x0000_t75" style="width:21.75pt;height:14.25pt" o:ole="">
                  <v:imagedata r:id="rId18" o:title=""/>
                </v:shape>
                <o:OLEObject Type="Embed" ProgID="Equation.DSMT4" ShapeID="_x0000_i1059" DrawAspect="Content" ObjectID="_1816477647" r:id="rId63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C20ABF">
              <w:rPr>
                <w:position w:val="-8"/>
              </w:rPr>
              <w:pict w14:anchorId="70F20EE4">
                <v:shape id="_x0000_i1060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 w:rsidR="00C20ABF">
              <w:rPr>
                <w:position w:val="-8"/>
              </w:rPr>
              <w:pict w14:anchorId="11322D2D">
                <v:shape id="_x0000_i1061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C20ABF">
              <w:rPr>
                <w:position w:val="-8"/>
              </w:rPr>
              <w:pict w14:anchorId="4CFBE400">
                <v:shape id="_x0000_i1062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 w:rsidR="00C20ABF">
              <w:rPr>
                <w:position w:val="-8"/>
              </w:rPr>
              <w:pict w14:anchorId="7666A6DE">
                <v:shape id="_x0000_i1063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B5918C9" w14:textId="77777777" w:rsidR="00723860" w:rsidRDefault="00000000">
            <w:pPr>
              <w:jc w:val="center"/>
            </w:pPr>
            <w:bookmarkStart w:id="60" w:name="H_o_i"/>
            <w:r>
              <w:rPr>
                <w:rFonts w:hint="eastAsia"/>
              </w:rPr>
              <w:t>13486</w:t>
            </w:r>
          </w:p>
        </w:tc>
        <w:tc>
          <w:tcPr>
            <w:tcW w:w="2678" w:type="dxa"/>
            <w:vAlign w:val="center"/>
          </w:tcPr>
          <w:p w14:paraId="441897AF" w14:textId="77777777" w:rsidR="00723860" w:rsidRDefault="00000000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bookmarkStart w:id="61" w:name="H_o_i_l"/>
            <w:r>
              <w:t>677)</w:t>
            </w:r>
          </w:p>
        </w:tc>
      </w:tr>
      <w:tr w:rsidR="00723860" w14:paraId="0C4B2A0A" w14:textId="77777777">
        <w:trPr>
          <w:jc w:val="center"/>
        </w:trPr>
        <w:tc>
          <w:tcPr>
            <w:tcW w:w="2625" w:type="dxa"/>
            <w:vAlign w:val="center"/>
          </w:tcPr>
          <w:p w14:paraId="0B82DA59" w14:textId="77777777" w:rsidR="00723860" w:rsidRDefault="00000000">
            <w:r>
              <w:rPr>
                <w:position w:val="-6"/>
              </w:rPr>
              <w:object w:dxaOrig="433" w:dyaOrig="292" w14:anchorId="5B1C8ECE">
                <v:shape id="_x0000_i1064" type="#_x0000_t75" style="width:21.75pt;height:14.25pt" o:ole="">
                  <v:imagedata r:id="rId22" o:title=""/>
                </v:shape>
                <o:OLEObject Type="Embed" ProgID="Equation.DSMT4" ShapeID="_x0000_i1064" DrawAspect="Content" ObjectID="_1816477648" r:id="rId64"/>
              </w:object>
            </w:r>
          </w:p>
        </w:tc>
        <w:tc>
          <w:tcPr>
            <w:tcW w:w="2693" w:type="dxa"/>
            <w:vAlign w:val="center"/>
          </w:tcPr>
          <w:p w14:paraId="35FF4BD8" w14:textId="77777777" w:rsidR="00723860" w:rsidRDefault="00000000">
            <w:r>
              <w:rPr>
                <w:position w:val="-6"/>
              </w:rPr>
              <w:object w:dxaOrig="433" w:dyaOrig="292" w14:anchorId="719F4DEC">
                <v:shape id="_x0000_i1065" type="#_x0000_t75" style="width:21.75pt;height:14.25pt" o:ole="">
                  <v:imagedata r:id="rId22" o:title=""/>
                </v:shape>
                <o:OLEObject Type="Embed" ProgID="Equation.DSMT4" ShapeID="_x0000_i1065" DrawAspect="Content" ObjectID="_1816477649" r:id="rId65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C20ABF">
              <w:rPr>
                <w:position w:val="-8"/>
              </w:rPr>
              <w:pict w14:anchorId="077D55D1">
                <v:shape id="_x0000_i1066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 w:rsidR="00C20ABF">
              <w:rPr>
                <w:position w:val="-8"/>
              </w:rPr>
              <w:pict w14:anchorId="6E51E8CC">
                <v:shape id="_x0000_i1067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C20ABF">
              <w:rPr>
                <w:position w:val="-8"/>
              </w:rPr>
              <w:pict w14:anchorId="575CCAF3">
                <v:shape id="_x0000_i1068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 w:rsidR="00C20ABF">
              <w:rPr>
                <w:position w:val="-8"/>
              </w:rPr>
              <w:pict w14:anchorId="1DE2BB66">
                <v:shape id="_x0000_i1069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E0D6A33" w14:textId="77777777" w:rsidR="00723860" w:rsidRDefault="00000000">
            <w:pPr>
              <w:jc w:val="center"/>
            </w:pPr>
            <w:bookmarkStart w:id="62" w:name="H_o_e"/>
            <w:r>
              <w:rPr>
                <w:rFonts w:hint="eastAsia"/>
              </w:rPr>
              <w:t>2851.12</w:t>
            </w:r>
          </w:p>
        </w:tc>
        <w:tc>
          <w:tcPr>
            <w:tcW w:w="2678" w:type="dxa"/>
            <w:vAlign w:val="center"/>
          </w:tcPr>
          <w:p w14:paraId="03AFDA02" w14:textId="77777777" w:rsidR="00723860" w:rsidRDefault="00723860"/>
        </w:tc>
      </w:tr>
      <w:tr w:rsidR="00723860" w14:paraId="77A52257" w14:textId="77777777">
        <w:trPr>
          <w:jc w:val="center"/>
        </w:trPr>
        <w:tc>
          <w:tcPr>
            <w:tcW w:w="2625" w:type="dxa"/>
            <w:vAlign w:val="center"/>
          </w:tcPr>
          <w:p w14:paraId="3A9874A9" w14:textId="77777777" w:rsidR="00723860" w:rsidRDefault="00000000">
            <w:r>
              <w:rPr>
                <w:position w:val="-6"/>
              </w:rPr>
              <w:object w:dxaOrig="292" w:dyaOrig="292" w14:anchorId="1E3BF9D8">
                <v:shape id="_x0000_i1070" type="#_x0000_t75" style="width:14.25pt;height:14.25pt" o:ole="">
                  <v:imagedata r:id="rId24" o:title=""/>
                </v:shape>
                <o:OLEObject Type="Embed" ProgID="Equation.DSMT4" ShapeID="_x0000_i1070" DrawAspect="Content" ObjectID="_1816477650" r:id="rId66"/>
              </w:object>
            </w:r>
          </w:p>
        </w:tc>
        <w:tc>
          <w:tcPr>
            <w:tcW w:w="2693" w:type="dxa"/>
            <w:vAlign w:val="center"/>
          </w:tcPr>
          <w:p w14:paraId="05C045A0" w14:textId="77777777" w:rsidR="00723860" w:rsidRDefault="00000000">
            <w:r>
              <w:rPr>
                <w:position w:val="-6"/>
              </w:rPr>
              <w:object w:dxaOrig="292" w:dyaOrig="292" w14:anchorId="7DEC9960">
                <v:shape id="_x0000_i1071" type="#_x0000_t75" style="width:14.25pt;height:14.25pt" o:ole="">
                  <v:imagedata r:id="rId24" o:title=""/>
                </v:shape>
                <o:OLEObject Type="Embed" ProgID="Equation.DSMT4" ShapeID="_x0000_i1071" DrawAspect="Content" ObjectID="_1816477651" r:id="rId6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3C3BB084" w14:textId="77777777" w:rsidR="00723860" w:rsidRDefault="00000000">
            <w:pPr>
              <w:jc w:val="center"/>
            </w:pPr>
            <w:bookmarkStart w:id="63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58EF83EE" w14:textId="77777777" w:rsidR="00723860" w:rsidRDefault="00000000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根据室内计算温度和相对湿度确定。</w:t>
            </w:r>
          </w:p>
        </w:tc>
      </w:tr>
      <w:tr w:rsidR="00723860" w14:paraId="12255893" w14:textId="77777777">
        <w:trPr>
          <w:jc w:val="center"/>
        </w:trPr>
        <w:tc>
          <w:tcPr>
            <w:tcW w:w="2625" w:type="dxa"/>
            <w:vAlign w:val="center"/>
          </w:tcPr>
          <w:p w14:paraId="15235E7E" w14:textId="77777777" w:rsidR="00723860" w:rsidRDefault="00000000">
            <w:r>
              <w:rPr>
                <w:position w:val="-6"/>
              </w:rPr>
              <w:object w:dxaOrig="292" w:dyaOrig="292" w14:anchorId="78C4E3C5">
                <v:shape id="_x0000_i1072" type="#_x0000_t75" style="width:14.25pt;height:14.25pt" o:ole="">
                  <v:imagedata r:id="rId26" o:title=""/>
                </v:shape>
                <o:OLEObject Type="Embed" ProgID="Equation.DSMT4" ShapeID="_x0000_i1072" DrawAspect="Content" ObjectID="_1816477652" r:id="rId68"/>
              </w:object>
            </w:r>
          </w:p>
        </w:tc>
        <w:tc>
          <w:tcPr>
            <w:tcW w:w="2693" w:type="dxa"/>
            <w:vAlign w:val="center"/>
          </w:tcPr>
          <w:p w14:paraId="08ECB70F" w14:textId="77777777" w:rsidR="00723860" w:rsidRDefault="00000000">
            <w:r>
              <w:rPr>
                <w:position w:val="-6"/>
              </w:rPr>
              <w:object w:dxaOrig="292" w:dyaOrig="292" w14:anchorId="3462EBFC">
                <v:shape id="_x0000_i1073" type="#_x0000_t75" style="width:14.25pt;height:14.25pt" o:ole="">
                  <v:imagedata r:id="rId26" o:title=""/>
                </v:shape>
                <o:OLEObject Type="Embed" ProgID="Equation.DSMT4" ShapeID="_x0000_i1073" DrawAspect="Content" ObjectID="_1816477653" r:id="rId69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7C375F29" w14:textId="77777777" w:rsidR="00723860" w:rsidRDefault="00000000">
            <w:pPr>
              <w:jc w:val="center"/>
            </w:pPr>
            <w:bookmarkStart w:id="64" w:name="Pe"/>
            <w:r>
              <w:rPr>
                <w:rFonts w:hint="eastAsia"/>
              </w:rPr>
              <w:t>635.82</w:t>
            </w:r>
          </w:p>
        </w:tc>
        <w:tc>
          <w:tcPr>
            <w:tcW w:w="2678" w:type="dxa"/>
            <w:vAlign w:val="center"/>
          </w:tcPr>
          <w:p w14:paraId="734AA83E" w14:textId="77777777" w:rsidR="00723860" w:rsidRDefault="00000000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723860" w14:paraId="1CDF5D46" w14:textId="77777777">
        <w:trPr>
          <w:jc w:val="center"/>
        </w:trPr>
        <w:tc>
          <w:tcPr>
            <w:tcW w:w="2625" w:type="dxa"/>
            <w:vAlign w:val="center"/>
          </w:tcPr>
          <w:p w14:paraId="3DC3B13B" w14:textId="77777777" w:rsidR="00723860" w:rsidRDefault="00000000">
            <w:r>
              <w:rPr>
                <w:position w:val="-6"/>
              </w:rPr>
              <w:object w:dxaOrig="433" w:dyaOrig="292" w14:anchorId="52040048">
                <v:shape id="_x0000_i1074" type="#_x0000_t75" style="width:21.75pt;height:14.25pt" o:ole="">
                  <v:imagedata r:id="rId28" o:title=""/>
                </v:shape>
                <o:OLEObject Type="Embed" ProgID="Equation.DSMT4" ShapeID="_x0000_i1074" DrawAspect="Content" ObjectID="_1816477654" r:id="rId70"/>
              </w:object>
            </w:r>
          </w:p>
        </w:tc>
        <w:tc>
          <w:tcPr>
            <w:tcW w:w="2693" w:type="dxa"/>
            <w:vAlign w:val="center"/>
          </w:tcPr>
          <w:p w14:paraId="1772F642" w14:textId="77777777" w:rsidR="00723860" w:rsidRDefault="00000000">
            <w:r>
              <w:rPr>
                <w:position w:val="-6"/>
              </w:rPr>
              <w:object w:dxaOrig="433" w:dyaOrig="292" w14:anchorId="7E8BACE9">
                <v:shape id="_x0000_i1075" type="#_x0000_t75" style="width:21.75pt;height:14.25pt" o:ole="">
                  <v:imagedata r:id="rId28" o:title=""/>
                </v:shape>
                <o:OLEObject Type="Embed" ProgID="Equation.DSMT4" ShapeID="_x0000_i1075" DrawAspect="Content" ObjectID="_1816477655" r:id="rId71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 w:dxaOrig="292" w:dyaOrig="292" w14:anchorId="4F754FEB">
                <v:shape id="_x0000_i1076" type="#_x0000_t75" style="width:14.25pt;height:14.25pt" o:ole="">
                  <v:imagedata r:id="rId30" o:title=""/>
                </v:shape>
                <o:OLEObject Type="Embed" ProgID="Equation.DSMT4" ShapeID="_x0000_i1076" DrawAspect="Content" ObjectID="_1816477656" r:id="rId72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305E02F1" w14:textId="77777777" w:rsidR="00723860" w:rsidRDefault="00000000">
            <w:pPr>
              <w:jc w:val="center"/>
            </w:pPr>
            <w:bookmarkStart w:id="65" w:name="Psc"/>
            <w:r>
              <w:rPr>
                <w:rFonts w:hint="eastAsia"/>
              </w:rPr>
              <w:t>876.42</w:t>
            </w:r>
          </w:p>
        </w:tc>
        <w:tc>
          <w:tcPr>
            <w:tcW w:w="2678" w:type="dxa"/>
            <w:vAlign w:val="center"/>
          </w:tcPr>
          <w:p w14:paraId="21A39D89" w14:textId="77777777" w:rsidR="00723860" w:rsidRDefault="00723860"/>
        </w:tc>
      </w:tr>
      <w:tr w:rsidR="00723860" w14:paraId="6569B214" w14:textId="77777777">
        <w:trPr>
          <w:jc w:val="center"/>
        </w:trPr>
        <w:tc>
          <w:tcPr>
            <w:tcW w:w="2625" w:type="dxa"/>
            <w:vAlign w:val="center"/>
          </w:tcPr>
          <w:p w14:paraId="400A0B5D" w14:textId="77777777" w:rsidR="00723860" w:rsidRDefault="00000000">
            <w:r>
              <w:rPr>
                <w:position w:val="-10"/>
              </w:rPr>
              <w:object w:dxaOrig="292" w:dyaOrig="292" w14:anchorId="6287CC27">
                <v:shape id="_x0000_i1077" type="#_x0000_t75" style="width:14.25pt;height:14.25pt" o:ole="">
                  <v:imagedata r:id="rId32" o:title=""/>
                </v:shape>
                <o:OLEObject Type="Embed" ProgID="Equation.DSMT4" ShapeID="_x0000_i1077" DrawAspect="Content" ObjectID="_1816477657" r:id="rId73"/>
              </w:object>
            </w:r>
          </w:p>
        </w:tc>
        <w:tc>
          <w:tcPr>
            <w:tcW w:w="2693" w:type="dxa"/>
            <w:vAlign w:val="center"/>
          </w:tcPr>
          <w:p w14:paraId="5C62CCD2" w14:textId="77777777" w:rsidR="00723860" w:rsidRDefault="00000000">
            <w:r>
              <w:rPr>
                <w:position w:val="-10"/>
              </w:rPr>
              <w:object w:dxaOrig="292" w:dyaOrig="292" w14:anchorId="0EAFCF95">
                <v:shape id="_x0000_i1078" type="#_x0000_t75" style="width:14.25pt;height:14.25pt" o:ole="">
                  <v:imagedata r:id="rId32" o:title=""/>
                </v:shape>
                <o:OLEObject Type="Embed" ProgID="Equation.DSMT4" ShapeID="_x0000_i1078" DrawAspect="Content" ObjectID="_1816477658" r:id="rId74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5586C8E" w14:textId="77777777" w:rsidR="00723860" w:rsidRDefault="00000000">
            <w:pPr>
              <w:jc w:val="center"/>
            </w:pPr>
            <w:bookmarkStart w:id="66" w:name="ρ"/>
            <w:r>
              <w:rPr>
                <w:rFonts w:hint="eastAsia"/>
              </w:rPr>
              <w:t>35.00</w:t>
            </w:r>
          </w:p>
        </w:tc>
        <w:tc>
          <w:tcPr>
            <w:tcW w:w="2678" w:type="dxa"/>
            <w:vAlign w:val="center"/>
          </w:tcPr>
          <w:p w14:paraId="3C495C60" w14:textId="77777777" w:rsidR="00723860" w:rsidRDefault="00723860"/>
        </w:tc>
      </w:tr>
      <w:tr w:rsidR="00723860" w14:paraId="556435BA" w14:textId="77777777">
        <w:trPr>
          <w:jc w:val="center"/>
        </w:trPr>
        <w:tc>
          <w:tcPr>
            <w:tcW w:w="2625" w:type="dxa"/>
          </w:tcPr>
          <w:p w14:paraId="22E195FD" w14:textId="77777777" w:rsidR="00723860" w:rsidRDefault="00000000">
            <w:r>
              <w:rPr>
                <w:position w:val="-6"/>
              </w:rPr>
              <w:object w:dxaOrig="292" w:dyaOrig="292" w14:anchorId="09BB51B0">
                <v:shape id="_x0000_i1079" type="#_x0000_t75" style="width:14.25pt;height:14.25pt" o:ole="">
                  <v:imagedata r:id="rId34" o:title=""/>
                </v:shape>
                <o:OLEObject Type="Embed" ProgID="Equation.DSMT4" ShapeID="_x0000_i1079" DrawAspect="Content" ObjectID="_1816477659" r:id="rId75"/>
              </w:object>
            </w:r>
          </w:p>
        </w:tc>
        <w:tc>
          <w:tcPr>
            <w:tcW w:w="2693" w:type="dxa"/>
          </w:tcPr>
          <w:p w14:paraId="4343D3E4" w14:textId="77777777" w:rsidR="00723860" w:rsidRDefault="00000000">
            <w:r>
              <w:rPr>
                <w:position w:val="-6"/>
              </w:rPr>
              <w:object w:dxaOrig="292" w:dyaOrig="292" w14:anchorId="72397625">
                <v:shape id="_x0000_i1080" type="#_x0000_t75" style="width:14.25pt;height:14.25pt" o:ole="">
                  <v:imagedata r:id="rId34" o:title=""/>
                </v:shape>
                <o:OLEObject Type="Embed" ProgID="Equation.DSMT4" ShapeID="_x0000_i1080" DrawAspect="Content" ObjectID="_1816477660" r:id="rId76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1C24A886" w14:textId="77777777" w:rsidR="00723860" w:rsidRDefault="00000000">
            <w:pPr>
              <w:jc w:val="center"/>
            </w:pPr>
            <w:bookmarkStart w:id="67" w:name="δi"/>
            <w:r>
              <w:rPr>
                <w:rFonts w:hint="eastAsia"/>
              </w:rPr>
              <w:t>0.08</w:t>
            </w:r>
          </w:p>
        </w:tc>
        <w:tc>
          <w:tcPr>
            <w:tcW w:w="2678" w:type="dxa"/>
            <w:vAlign w:val="center"/>
          </w:tcPr>
          <w:p w14:paraId="4561D63A" w14:textId="77777777" w:rsidR="00723860" w:rsidRDefault="00723860"/>
        </w:tc>
      </w:tr>
      <w:tr w:rsidR="00723860" w14:paraId="6392E4CF" w14:textId="77777777">
        <w:trPr>
          <w:jc w:val="center"/>
        </w:trPr>
        <w:tc>
          <w:tcPr>
            <w:tcW w:w="2625" w:type="dxa"/>
            <w:vAlign w:val="center"/>
          </w:tcPr>
          <w:p w14:paraId="006E056E" w14:textId="77777777" w:rsidR="00723860" w:rsidRDefault="00000000">
            <w:r>
              <w:rPr>
                <w:position w:val="-28"/>
              </w:rPr>
              <w:object w:dxaOrig="2457" w:dyaOrig="866" w14:anchorId="217665E6">
                <v:shape id="_x0000_i1081" type="#_x0000_t75" style="width:123pt;height:43.5pt" o:ole="">
                  <v:imagedata r:id="rId14" o:title=""/>
                </v:shape>
                <o:OLEObject Type="Embed" ProgID="Equation.DSMT4" ShapeID="_x0000_i1081" DrawAspect="Content" ObjectID="_1816477661" r:id="rId77"/>
              </w:object>
            </w:r>
          </w:p>
        </w:tc>
        <w:tc>
          <w:tcPr>
            <w:tcW w:w="2693" w:type="dxa"/>
            <w:vAlign w:val="center"/>
          </w:tcPr>
          <w:p w14:paraId="17D2ECCF" w14:textId="77777777" w:rsidR="00723860" w:rsidRDefault="00000000">
            <w:r>
              <w:rPr>
                <w:position w:val="-10"/>
              </w:rPr>
              <w:object w:dxaOrig="443" w:dyaOrig="292" w14:anchorId="562FF727">
                <v:shape id="_x0000_i1082" type="#_x0000_t75" style="width:22.5pt;height:14.25pt" o:ole="">
                  <v:imagedata r:id="rId16" o:title=""/>
                </v:shape>
                <o:OLEObject Type="Embed" ProgID="Equation.DSMT4" ShapeID="_x0000_i1082" DrawAspect="Content" ObjectID="_1816477662" r:id="rId7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11D37C3F" w14:textId="77777777" w:rsidR="00723860" w:rsidRDefault="00000000">
            <w:pPr>
              <w:jc w:val="center"/>
            </w:pPr>
            <w:bookmarkStart w:id="68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795240F5" w14:textId="77777777" w:rsidR="00723860" w:rsidRDefault="00000000">
            <w:r>
              <w:rPr>
                <w:rFonts w:hint="eastAsia"/>
              </w:rPr>
              <w:t>应≤增量限值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69" w:name="ω"/>
            <w:r>
              <w:rPr>
                <w:rFonts w:hint="eastAsia"/>
              </w:rPr>
              <w:t>10.00</w:t>
            </w:r>
          </w:p>
        </w:tc>
      </w:tr>
    </w:tbl>
    <w:p w14:paraId="1560CDB7" w14:textId="77777777" w:rsidR="00723860" w:rsidRDefault="00723860">
      <w:pPr>
        <w:widowControl/>
        <w:jc w:val="left"/>
      </w:pPr>
    </w:p>
    <w:p w14:paraId="3DC0AA44" w14:textId="77777777" w:rsidR="00723860" w:rsidRDefault="00000000">
      <w:pPr>
        <w:pStyle w:val="2"/>
        <w:spacing w:line="240" w:lineRule="atLeast"/>
        <w:rPr>
          <w:kern w:val="2"/>
        </w:rPr>
      </w:pPr>
      <w:r>
        <w:rPr>
          <w:rFonts w:hint="eastAsia"/>
          <w:kern w:val="2"/>
        </w:rPr>
        <w:t>外墙（填充墙）</w:t>
      </w:r>
      <w:bookmarkEnd w:id="52"/>
      <w:r>
        <w:rPr>
          <w:rFonts w:hint="eastAsia"/>
          <w:kern w:val="2"/>
        </w:rPr>
        <w:t>构造：</w:t>
      </w:r>
      <w:r>
        <w:t>填充墙构造一</w:t>
      </w:r>
      <w:bookmarkEnd w:id="53"/>
      <w:bookmarkEnd w:id="55"/>
    </w:p>
    <w:tbl>
      <w:tblPr>
        <w:tblW w:w="948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723860" w14:paraId="1FDDC10C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0C2CE" w14:textId="77777777" w:rsidR="00723860" w:rsidRDefault="00000000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4E12FA" w14:textId="77777777" w:rsidR="00723860" w:rsidRDefault="00000000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3AFF3A" w14:textId="77777777" w:rsidR="00723860" w:rsidRDefault="00000000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145E1809" w14:textId="77777777" w:rsidR="00723860" w:rsidRDefault="00000000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8CCBB14" w14:textId="77777777" w:rsidR="00723860" w:rsidRDefault="00000000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6131D5BD" w14:textId="77777777" w:rsidR="00723860" w:rsidRDefault="00000000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4FE1AE04" w14:textId="77777777" w:rsidR="00723860" w:rsidRDefault="0000000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723860" w14:paraId="1A651282" w14:textId="77777777">
        <w:trPr>
          <w:jc w:val="center"/>
        </w:trPr>
        <w:tc>
          <w:tcPr>
            <w:tcW w:w="3345" w:type="dxa"/>
            <w:vMerge/>
            <w:vAlign w:val="center"/>
          </w:tcPr>
          <w:p w14:paraId="1943AAED" w14:textId="77777777" w:rsidR="00723860" w:rsidRDefault="00723860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400F71A" w14:textId="77777777" w:rsidR="00723860" w:rsidRDefault="00000000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147258" w14:textId="77777777" w:rsidR="00723860" w:rsidRDefault="00000000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F7361E6" w14:textId="77777777" w:rsidR="00723860" w:rsidRDefault="00000000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87F9CC7" w14:textId="77777777" w:rsidR="00723860" w:rsidRDefault="00000000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02AE7189" w14:textId="77777777" w:rsidR="00723860" w:rsidRDefault="00000000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946562E" w14:textId="77777777" w:rsidR="00723860" w:rsidRDefault="00000000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:rsidR="00723860" w14:paraId="3C1F0A12" w14:textId="77777777">
        <w:trPr>
          <w:jc w:val="center"/>
        </w:trPr>
        <w:tc>
          <w:tcPr>
            <w:tcW w:w="3345" w:type="dxa"/>
            <w:vAlign w:val="center"/>
          </w:tcPr>
          <w:p w14:paraId="3283D015" w14:textId="77777777" w:rsidR="0072386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5D27AB7" w14:textId="77777777" w:rsidR="00723860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76BA8416" w14:textId="77777777" w:rsidR="00723860" w:rsidRDefault="00000000">
            <w:r>
              <w:t>0.930</w:t>
            </w:r>
          </w:p>
        </w:tc>
        <w:tc>
          <w:tcPr>
            <w:tcW w:w="671" w:type="dxa"/>
            <w:vAlign w:val="center"/>
          </w:tcPr>
          <w:p w14:paraId="6C6A3660" w14:textId="77777777" w:rsidR="00723860" w:rsidRDefault="00000000">
            <w:r>
              <w:t>1.00</w:t>
            </w:r>
          </w:p>
        </w:tc>
        <w:tc>
          <w:tcPr>
            <w:tcW w:w="992" w:type="dxa"/>
            <w:vAlign w:val="center"/>
          </w:tcPr>
          <w:p w14:paraId="41B500C7" w14:textId="77777777" w:rsidR="00723860" w:rsidRDefault="00000000">
            <w:r>
              <w:t>1800.00</w:t>
            </w:r>
          </w:p>
        </w:tc>
        <w:tc>
          <w:tcPr>
            <w:tcW w:w="1559" w:type="dxa"/>
            <w:vAlign w:val="center"/>
          </w:tcPr>
          <w:p w14:paraId="57EBAE87" w14:textId="77777777" w:rsidR="00723860" w:rsidRDefault="00000000">
            <w:r>
              <w:t>0.0210</w:t>
            </w:r>
          </w:p>
        </w:tc>
        <w:tc>
          <w:tcPr>
            <w:tcW w:w="993" w:type="dxa"/>
            <w:vAlign w:val="center"/>
          </w:tcPr>
          <w:p w14:paraId="079361E4" w14:textId="77777777" w:rsidR="00723860" w:rsidRDefault="00000000">
            <w:r>
              <w:t>0.005</w:t>
            </w:r>
          </w:p>
        </w:tc>
      </w:tr>
      <w:tr w:rsidR="00723860" w14:paraId="47BD4769" w14:textId="77777777">
        <w:trPr>
          <w:jc w:val="center"/>
        </w:trPr>
        <w:tc>
          <w:tcPr>
            <w:tcW w:w="3345" w:type="dxa"/>
            <w:vAlign w:val="center"/>
          </w:tcPr>
          <w:p w14:paraId="0DD22EC2" w14:textId="77777777" w:rsidR="00723860" w:rsidRDefault="00000000">
            <w:r>
              <w:t>玻化微珠保温砂浆</w:t>
            </w:r>
          </w:p>
        </w:tc>
        <w:tc>
          <w:tcPr>
            <w:tcW w:w="848" w:type="dxa"/>
            <w:vAlign w:val="center"/>
          </w:tcPr>
          <w:p w14:paraId="53587043" w14:textId="77777777" w:rsidR="00723860" w:rsidRDefault="00000000">
            <w:r>
              <w:t>45</w:t>
            </w:r>
          </w:p>
        </w:tc>
        <w:tc>
          <w:tcPr>
            <w:tcW w:w="1075" w:type="dxa"/>
            <w:vAlign w:val="center"/>
          </w:tcPr>
          <w:p w14:paraId="02D7A57E" w14:textId="77777777" w:rsidR="00723860" w:rsidRDefault="00000000">
            <w:r>
              <w:t>0.070</w:t>
            </w:r>
          </w:p>
        </w:tc>
        <w:tc>
          <w:tcPr>
            <w:tcW w:w="671" w:type="dxa"/>
            <w:vAlign w:val="center"/>
          </w:tcPr>
          <w:p w14:paraId="25F47C83" w14:textId="77777777" w:rsidR="00723860" w:rsidRDefault="00000000">
            <w:r>
              <w:t>1.25</w:t>
            </w:r>
          </w:p>
        </w:tc>
        <w:tc>
          <w:tcPr>
            <w:tcW w:w="992" w:type="dxa"/>
            <w:vAlign w:val="center"/>
          </w:tcPr>
          <w:p w14:paraId="2F5967BD" w14:textId="77777777" w:rsidR="00723860" w:rsidRDefault="00000000">
            <w:r>
              <w:t>350.00</w:t>
            </w:r>
          </w:p>
        </w:tc>
        <w:tc>
          <w:tcPr>
            <w:tcW w:w="1559" w:type="dxa"/>
            <w:vAlign w:val="center"/>
          </w:tcPr>
          <w:p w14:paraId="13ED8658" w14:textId="77777777" w:rsidR="00723860" w:rsidRDefault="00000000">
            <w:r>
              <w:t>0.0000</w:t>
            </w:r>
          </w:p>
        </w:tc>
        <w:tc>
          <w:tcPr>
            <w:tcW w:w="993" w:type="dxa"/>
            <w:vAlign w:val="center"/>
          </w:tcPr>
          <w:p w14:paraId="1A4798CA" w14:textId="77777777" w:rsidR="00723860" w:rsidRDefault="00000000">
            <w:r>
              <w:t>0.514</w:t>
            </w:r>
          </w:p>
        </w:tc>
      </w:tr>
      <w:tr w:rsidR="00723860" w14:paraId="5B0B9933" w14:textId="77777777">
        <w:trPr>
          <w:jc w:val="center"/>
        </w:trPr>
        <w:tc>
          <w:tcPr>
            <w:tcW w:w="3345" w:type="dxa"/>
            <w:vAlign w:val="center"/>
          </w:tcPr>
          <w:p w14:paraId="436972AB" w14:textId="77777777" w:rsidR="0072386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F60D6B3" w14:textId="77777777" w:rsidR="00723860" w:rsidRDefault="00000000">
            <w:r>
              <w:t>9</w:t>
            </w:r>
          </w:p>
        </w:tc>
        <w:tc>
          <w:tcPr>
            <w:tcW w:w="1075" w:type="dxa"/>
            <w:vAlign w:val="center"/>
          </w:tcPr>
          <w:p w14:paraId="01195CEF" w14:textId="77777777" w:rsidR="00723860" w:rsidRDefault="00000000">
            <w:r>
              <w:t>0.930</w:t>
            </w:r>
          </w:p>
        </w:tc>
        <w:tc>
          <w:tcPr>
            <w:tcW w:w="671" w:type="dxa"/>
            <w:vAlign w:val="center"/>
          </w:tcPr>
          <w:p w14:paraId="450EF060" w14:textId="77777777" w:rsidR="00723860" w:rsidRDefault="00000000">
            <w:r>
              <w:t>1.00</w:t>
            </w:r>
          </w:p>
        </w:tc>
        <w:tc>
          <w:tcPr>
            <w:tcW w:w="992" w:type="dxa"/>
            <w:vAlign w:val="center"/>
          </w:tcPr>
          <w:p w14:paraId="69286B84" w14:textId="77777777" w:rsidR="00723860" w:rsidRDefault="00000000">
            <w:r>
              <w:t>1800.00</w:t>
            </w:r>
          </w:p>
        </w:tc>
        <w:tc>
          <w:tcPr>
            <w:tcW w:w="1559" w:type="dxa"/>
            <w:vAlign w:val="center"/>
          </w:tcPr>
          <w:p w14:paraId="4EB187AF" w14:textId="77777777" w:rsidR="00723860" w:rsidRDefault="00000000">
            <w:r>
              <w:t>0.0210</w:t>
            </w:r>
          </w:p>
        </w:tc>
        <w:tc>
          <w:tcPr>
            <w:tcW w:w="993" w:type="dxa"/>
            <w:vAlign w:val="center"/>
          </w:tcPr>
          <w:p w14:paraId="0BAF3186" w14:textId="77777777" w:rsidR="00723860" w:rsidRDefault="00000000">
            <w:r>
              <w:t>0.010</w:t>
            </w:r>
          </w:p>
        </w:tc>
      </w:tr>
      <w:tr w:rsidR="00723860" w14:paraId="4CB0AB89" w14:textId="77777777">
        <w:trPr>
          <w:jc w:val="center"/>
        </w:trPr>
        <w:tc>
          <w:tcPr>
            <w:tcW w:w="3345" w:type="dxa"/>
            <w:vAlign w:val="center"/>
          </w:tcPr>
          <w:p w14:paraId="67012A38" w14:textId="77777777" w:rsidR="00723860" w:rsidRDefault="00000000">
            <w:r>
              <w:t>加气混凝土砌块</w:t>
            </w:r>
            <w:r>
              <w:t>B06</w:t>
            </w:r>
          </w:p>
        </w:tc>
        <w:tc>
          <w:tcPr>
            <w:tcW w:w="848" w:type="dxa"/>
            <w:vAlign w:val="center"/>
          </w:tcPr>
          <w:p w14:paraId="32BD8761" w14:textId="77777777" w:rsidR="00723860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2BFF5055" w14:textId="77777777" w:rsidR="00723860" w:rsidRDefault="00000000">
            <w:r>
              <w:t>0.190</w:t>
            </w:r>
          </w:p>
        </w:tc>
        <w:tc>
          <w:tcPr>
            <w:tcW w:w="671" w:type="dxa"/>
            <w:vAlign w:val="center"/>
          </w:tcPr>
          <w:p w14:paraId="7CB99A47" w14:textId="77777777" w:rsidR="00723860" w:rsidRDefault="00000000">
            <w:r>
              <w:t>1.25</w:t>
            </w:r>
          </w:p>
        </w:tc>
        <w:tc>
          <w:tcPr>
            <w:tcW w:w="992" w:type="dxa"/>
            <w:vAlign w:val="center"/>
          </w:tcPr>
          <w:p w14:paraId="776087FB" w14:textId="77777777" w:rsidR="00723860" w:rsidRDefault="00000000">
            <w:r>
              <w:t>600.00</w:t>
            </w:r>
          </w:p>
        </w:tc>
        <w:tc>
          <w:tcPr>
            <w:tcW w:w="1559" w:type="dxa"/>
            <w:vAlign w:val="center"/>
          </w:tcPr>
          <w:p w14:paraId="4D4DA17E" w14:textId="77777777" w:rsidR="00723860" w:rsidRDefault="00000000">
            <w:r>
              <w:t>0.1200</w:t>
            </w:r>
          </w:p>
        </w:tc>
        <w:tc>
          <w:tcPr>
            <w:tcW w:w="993" w:type="dxa"/>
            <w:vAlign w:val="center"/>
          </w:tcPr>
          <w:p w14:paraId="36393B9C" w14:textId="77777777" w:rsidR="00723860" w:rsidRDefault="00000000">
            <w:r>
              <w:t>0.842</w:t>
            </w:r>
          </w:p>
        </w:tc>
      </w:tr>
    </w:tbl>
    <w:bookmarkEnd w:id="56"/>
    <w:p w14:paraId="30B174C5" w14:textId="77777777" w:rsidR="00723860" w:rsidRDefault="00000000">
      <w:pPr>
        <w:pStyle w:val="3"/>
        <w:rPr>
          <w:rFonts w:hint="eastAsia"/>
        </w:rPr>
      </w:pPr>
      <w:r>
        <w:lastRenderedPageBreak/>
        <w:t>围护结构冷凝受潮计算表</w:t>
      </w:r>
    </w:p>
    <w:tbl>
      <w:tblPr>
        <w:tblW w:w="962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:rsidR="00723860" w14:paraId="17A429F1" w14:textId="77777777">
        <w:trPr>
          <w:trHeight w:val="473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22D986C8" w14:textId="77777777" w:rsidR="00723860" w:rsidRDefault="00000000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E1458A3" w14:textId="77777777" w:rsidR="00723860" w:rsidRDefault="00000000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3D991E9C" w14:textId="77777777" w:rsidR="00723860" w:rsidRDefault="00000000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363825C2" w14:textId="77777777" w:rsidR="00723860" w:rsidRDefault="00000000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230D4A36" w14:textId="77777777" w:rsidR="00723860" w:rsidRDefault="00000000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FE4BF13" w14:textId="77777777" w:rsidR="00723860" w:rsidRDefault="00000000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583245B" w14:textId="77777777" w:rsidR="00723860" w:rsidRDefault="00000000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6316727A" w14:textId="77777777" w:rsidR="00723860" w:rsidRDefault="00000000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F328DBB" w14:textId="77777777" w:rsidR="00723860" w:rsidRDefault="00000000">
            <w:pPr>
              <w:jc w:val="center"/>
            </w:pPr>
            <w:r>
              <w:rPr>
                <w:rFonts w:hint="eastAsia"/>
              </w:rPr>
              <w:t>θ</w:t>
            </w:r>
            <w:r>
              <w:rPr>
                <w:rFonts w:hint="eastAsia"/>
              </w:rPr>
              <w:t>i</w:t>
            </w:r>
          </w:p>
          <w:p w14:paraId="01742FDB" w14:textId="77777777" w:rsidR="00723860" w:rsidRDefault="00000000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615C8DD8" w14:textId="77777777" w:rsidR="00723860" w:rsidRDefault="00000000">
            <w:pPr>
              <w:jc w:val="center"/>
            </w:pPr>
            <w:r>
              <w:rPr>
                <w:rFonts w:hint="eastAsia"/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rFonts w:hint="eastAsia"/>
                <w:sz w:val="15"/>
              </w:rPr>
              <w:t>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36BA7488" w14:textId="77777777" w:rsidR="00723860" w:rsidRDefault="00000000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2A155B47" w14:textId="77777777" w:rsidR="00723860" w:rsidRDefault="0000000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105B6C6B" w14:textId="77777777" w:rsidR="00723860" w:rsidRDefault="00000000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1E5AEC23" w14:textId="77777777" w:rsidR="00723860" w:rsidRDefault="00000000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2121B516" w14:textId="77777777" w:rsidR="00723860" w:rsidRDefault="00000000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252CD394" w14:textId="77777777" w:rsidR="00723860" w:rsidRDefault="00000000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3BD8C4A" w14:textId="77777777" w:rsidR="00723860" w:rsidRDefault="00000000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59BBBD36" w14:textId="77777777" w:rsidR="00723860" w:rsidRDefault="00000000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1256A1A7" w14:textId="77777777" w:rsidR="00723860" w:rsidRDefault="00000000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20843FC3" w14:textId="77777777" w:rsidR="00723860" w:rsidRDefault="00000000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0C8EE93F" w14:textId="77777777" w:rsidR="00723860" w:rsidRDefault="00000000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6196BB59" w14:textId="77777777" w:rsidR="00723860" w:rsidRDefault="00000000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E9E3EA3" w14:textId="77777777" w:rsidR="00723860" w:rsidRDefault="00000000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47D5F657" w14:textId="77777777" w:rsidR="00723860" w:rsidRDefault="00000000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6583CA5" w14:textId="77777777" w:rsidR="00723860" w:rsidRDefault="00000000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321B8C5D" w14:textId="77777777" w:rsidR="00723860" w:rsidRDefault="00000000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5E4A087" w14:textId="77777777" w:rsidR="00723860" w:rsidRDefault="0000000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0EEF4598" w14:textId="77777777" w:rsidR="00723860" w:rsidRDefault="00000000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0C4D96F0" w14:textId="77777777" w:rsidR="00723860" w:rsidRDefault="00000000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:rsidR="00723860" w14:paraId="575C82CD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FE9B13C" w14:textId="77777777" w:rsidR="00723860" w:rsidRDefault="00000000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341047F" w14:textId="77777777" w:rsidR="00723860" w:rsidRDefault="00000000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562A5E" w14:textId="77777777" w:rsidR="00723860" w:rsidRDefault="00723860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A434C3" w14:textId="77777777" w:rsidR="00723860" w:rsidRDefault="0072386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A88E3CB" w14:textId="77777777" w:rsidR="00723860" w:rsidRDefault="00000000">
            <w:pPr>
              <w:jc w:val="center"/>
            </w:pPr>
            <w:r>
              <w:t>4.40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97E37A" w14:textId="77777777" w:rsidR="00723860" w:rsidRDefault="00000000">
            <w:pPr>
              <w:jc w:val="center"/>
            </w:pPr>
            <w:r>
              <w:t>836.6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DFE750A" w14:textId="77777777" w:rsidR="00723860" w:rsidRDefault="00000000">
            <w:pPr>
              <w:jc w:val="center"/>
            </w:pPr>
            <w:r>
              <w:t>635.8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DD09E7" w14:textId="77777777" w:rsidR="00723860" w:rsidRDefault="0072386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D1B3C4" w14:textId="77777777" w:rsidR="00723860" w:rsidRDefault="007238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EA3FAB" w14:textId="77777777" w:rsidR="00723860" w:rsidRDefault="007238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995852" w14:textId="77777777" w:rsidR="00723860" w:rsidRDefault="0072386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DDE30F" w14:textId="77777777" w:rsidR="00723860" w:rsidRDefault="00723860">
            <w:pPr>
              <w:jc w:val="center"/>
            </w:pPr>
          </w:p>
        </w:tc>
      </w:tr>
      <w:tr w:rsidR="00723860" w14:paraId="098B9854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312CFD6" w14:textId="77777777" w:rsidR="00723860" w:rsidRDefault="00000000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3BC04A8" w14:textId="77777777" w:rsidR="00723860" w:rsidRDefault="00000000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0B788C" w14:textId="77777777" w:rsidR="00723860" w:rsidRDefault="007238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1C72B2" w14:textId="77777777" w:rsidR="00723860" w:rsidRDefault="0072386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C68D66E" w14:textId="77777777" w:rsidR="00723860" w:rsidRDefault="0072386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CF7038A" w14:textId="77777777" w:rsidR="00723860" w:rsidRDefault="0072386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B4FAD35" w14:textId="77777777" w:rsidR="00723860" w:rsidRDefault="0072386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AB4AF8E" w14:textId="77777777" w:rsidR="00723860" w:rsidRDefault="0072386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BFCA9C" w14:textId="77777777" w:rsidR="00723860" w:rsidRDefault="007238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CC6510" w14:textId="77777777" w:rsidR="00723860" w:rsidRDefault="00000000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4DFEF7" w14:textId="77777777" w:rsidR="00723860" w:rsidRDefault="0072386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F3B1B1B" w14:textId="77777777" w:rsidR="00723860" w:rsidRDefault="00000000">
            <w:pPr>
              <w:jc w:val="center"/>
            </w:pPr>
            <w:r>
              <w:t>2.6667</w:t>
            </w:r>
          </w:p>
        </w:tc>
      </w:tr>
      <w:tr w:rsidR="00723860" w14:paraId="58775010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B5F86DD" w14:textId="77777777" w:rsidR="00723860" w:rsidRDefault="00000000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AC5968A" w14:textId="77777777" w:rsidR="00723860" w:rsidRDefault="00000000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92D0632" w14:textId="77777777" w:rsidR="00723860" w:rsidRDefault="007238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5392BE" w14:textId="77777777" w:rsidR="00723860" w:rsidRDefault="0072386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4315020" w14:textId="77777777" w:rsidR="00723860" w:rsidRDefault="00000000">
            <w:pPr>
              <w:jc w:val="center"/>
            </w:pPr>
            <w:r>
              <w:t>4.84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2DBB1F2" w14:textId="77777777" w:rsidR="00723860" w:rsidRDefault="00000000">
            <w:pPr>
              <w:jc w:val="center"/>
            </w:pPr>
            <w:r>
              <w:t>862.8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1464DFB" w14:textId="77777777" w:rsidR="00723860" w:rsidRDefault="00000000">
            <w:pPr>
              <w:jc w:val="center"/>
            </w:pPr>
            <w:r>
              <w:t>636.5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12A7173" w14:textId="77777777" w:rsidR="00723860" w:rsidRDefault="0072386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4F1C66" w14:textId="77777777" w:rsidR="00723860" w:rsidRDefault="007238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0143CE" w14:textId="77777777" w:rsidR="00723860" w:rsidRDefault="007238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930C01" w14:textId="77777777" w:rsidR="00723860" w:rsidRDefault="0072386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4057DB" w14:textId="77777777" w:rsidR="00723860" w:rsidRDefault="00723860">
            <w:pPr>
              <w:jc w:val="center"/>
            </w:pPr>
          </w:p>
        </w:tc>
      </w:tr>
      <w:tr w:rsidR="00723860" w14:paraId="7BEDC1F5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447580A" w14:textId="77777777" w:rsidR="00723860" w:rsidRDefault="00000000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0097CDA" w14:textId="77777777" w:rsidR="00723860" w:rsidRDefault="00000000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07B5E6" w14:textId="77777777" w:rsidR="00723860" w:rsidRDefault="00000000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DA1863" w14:textId="77777777" w:rsidR="00723860" w:rsidRDefault="00000000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2E67404" w14:textId="77777777" w:rsidR="00723860" w:rsidRDefault="0072386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FDA66E" w14:textId="77777777" w:rsidR="00723860" w:rsidRDefault="0072386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6E68FDE" w14:textId="77777777" w:rsidR="00723860" w:rsidRDefault="0072386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2A238B" w14:textId="77777777" w:rsidR="00723860" w:rsidRDefault="00000000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9A27AE9" w14:textId="77777777" w:rsidR="00723860" w:rsidRDefault="0000000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5240AA" w14:textId="77777777" w:rsidR="00723860" w:rsidRDefault="00000000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87BC10" w14:textId="77777777" w:rsidR="00723860" w:rsidRDefault="00000000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946606B" w14:textId="77777777" w:rsidR="00723860" w:rsidRDefault="00000000">
            <w:pPr>
              <w:jc w:val="center"/>
            </w:pPr>
            <w:r>
              <w:t>238.10</w:t>
            </w:r>
          </w:p>
        </w:tc>
      </w:tr>
      <w:tr w:rsidR="00723860" w14:paraId="2CD4A259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B36D314" w14:textId="77777777" w:rsidR="00723860" w:rsidRDefault="00000000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14CA8DE" w14:textId="77777777" w:rsidR="00723860" w:rsidRDefault="00000000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F71733" w14:textId="77777777" w:rsidR="00723860" w:rsidRDefault="007238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41F576" w14:textId="77777777" w:rsidR="00723860" w:rsidRDefault="0072386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B72AC52" w14:textId="77777777" w:rsidR="00723860" w:rsidRDefault="00000000">
            <w:pPr>
              <w:jc w:val="center"/>
            </w:pPr>
            <w:r>
              <w:t>4.89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949BAC0" w14:textId="77777777" w:rsidR="00723860" w:rsidRDefault="00000000">
            <w:pPr>
              <w:jc w:val="center"/>
            </w:pPr>
            <w:r>
              <w:t>865.6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8E4657" w14:textId="77777777" w:rsidR="00723860" w:rsidRDefault="00000000">
            <w:pPr>
              <w:jc w:val="center"/>
            </w:pPr>
            <w:r>
              <w:t>697.6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2D7BB3" w14:textId="77777777" w:rsidR="00723860" w:rsidRDefault="0072386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EF8B38" w14:textId="77777777" w:rsidR="00723860" w:rsidRDefault="007238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BCD3A9" w14:textId="77777777" w:rsidR="00723860" w:rsidRDefault="007238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10DEF3" w14:textId="77777777" w:rsidR="00723860" w:rsidRDefault="0072386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45E0F9" w14:textId="77777777" w:rsidR="00723860" w:rsidRDefault="00723860">
            <w:pPr>
              <w:jc w:val="center"/>
            </w:pPr>
          </w:p>
        </w:tc>
      </w:tr>
      <w:tr w:rsidR="00723860" w14:paraId="7088905E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4650DC4" w14:textId="77777777" w:rsidR="00723860" w:rsidRDefault="00000000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3CE0572" w14:textId="77777777" w:rsidR="00723860" w:rsidRDefault="00000000">
            <w:pPr>
              <w:jc w:val="center"/>
            </w:pPr>
            <w:r>
              <w:t>玻化微珠保温砂浆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1B3E052" w14:textId="77777777" w:rsidR="00723860" w:rsidRDefault="00000000">
            <w:pPr>
              <w:jc w:val="center"/>
            </w:pPr>
            <w:r>
              <w:t>45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B197F0" w14:textId="77777777" w:rsidR="00723860" w:rsidRDefault="00000000">
            <w:pPr>
              <w:jc w:val="center"/>
            </w:pPr>
            <w:r>
              <w:t>350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41E8643" w14:textId="77777777" w:rsidR="00723860" w:rsidRDefault="0072386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2119B66" w14:textId="77777777" w:rsidR="00723860" w:rsidRDefault="0072386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835079" w14:textId="77777777" w:rsidR="00723860" w:rsidRDefault="0072386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0B3298B" w14:textId="77777777" w:rsidR="00723860" w:rsidRDefault="00000000">
            <w:pPr>
              <w:jc w:val="center"/>
            </w:pPr>
            <w:r>
              <w:t>0.07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44DA684" w14:textId="77777777" w:rsidR="00723860" w:rsidRDefault="00000000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F9FACF" w14:textId="77777777" w:rsidR="00723860" w:rsidRDefault="00000000">
            <w:pPr>
              <w:jc w:val="center"/>
            </w:pPr>
            <w:r>
              <w:t>0.51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179D69" w14:textId="77777777" w:rsidR="00723860" w:rsidRDefault="00000000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FE8030" w14:textId="77777777" w:rsidR="00723860" w:rsidRDefault="00000000">
            <w:pPr>
              <w:jc w:val="center"/>
            </w:pPr>
            <w:r>
              <w:t>0.00</w:t>
            </w:r>
          </w:p>
        </w:tc>
      </w:tr>
      <w:tr w:rsidR="00723860" w14:paraId="153860A9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2176BAC" w14:textId="77777777" w:rsidR="00723860" w:rsidRDefault="00000000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78A7356" w14:textId="77777777" w:rsidR="00723860" w:rsidRDefault="00000000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5777984" w14:textId="77777777" w:rsidR="00723860" w:rsidRDefault="007238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7D9D89" w14:textId="77777777" w:rsidR="00723860" w:rsidRDefault="0072386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5116FC7" w14:textId="77777777" w:rsidR="00723860" w:rsidRDefault="00000000">
            <w:pPr>
              <w:jc w:val="center"/>
            </w:pPr>
            <w:r>
              <w:t>9.46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8FA0B6C" w14:textId="77777777" w:rsidR="00723860" w:rsidRDefault="00000000">
            <w:pPr>
              <w:jc w:val="center"/>
            </w:pPr>
            <w:r>
              <w:t>1183.7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B94F7D1" w14:textId="77777777" w:rsidR="00723860" w:rsidRDefault="00000000">
            <w:pPr>
              <w:jc w:val="center"/>
            </w:pPr>
            <w:r>
              <w:t>697.6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CF3CEA3" w14:textId="77777777" w:rsidR="00723860" w:rsidRDefault="0072386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4B2885" w14:textId="77777777" w:rsidR="00723860" w:rsidRDefault="007238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5E3FF9" w14:textId="77777777" w:rsidR="00723860" w:rsidRDefault="007238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C8FC23" w14:textId="77777777" w:rsidR="00723860" w:rsidRDefault="0072386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7DABE5" w14:textId="77777777" w:rsidR="00723860" w:rsidRDefault="00723860">
            <w:pPr>
              <w:jc w:val="center"/>
            </w:pPr>
          </w:p>
        </w:tc>
      </w:tr>
      <w:tr w:rsidR="00723860" w14:paraId="2E240B91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EE0FF86" w14:textId="77777777" w:rsidR="00723860" w:rsidRDefault="00000000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8B78024" w14:textId="77777777" w:rsidR="00723860" w:rsidRDefault="00000000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BB8AFF" w14:textId="77777777" w:rsidR="00723860" w:rsidRDefault="00000000">
            <w:pPr>
              <w:jc w:val="center"/>
            </w:pPr>
            <w:r>
              <w:t>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D008AA" w14:textId="77777777" w:rsidR="00723860" w:rsidRDefault="00000000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AE94C29" w14:textId="77777777" w:rsidR="00723860" w:rsidRDefault="0072386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31B88C1" w14:textId="77777777" w:rsidR="00723860" w:rsidRDefault="0072386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5A0F02" w14:textId="77777777" w:rsidR="00723860" w:rsidRDefault="0072386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FE90B9" w14:textId="77777777" w:rsidR="00723860" w:rsidRDefault="00000000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03079D" w14:textId="77777777" w:rsidR="00723860" w:rsidRDefault="0000000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47D5EB" w14:textId="77777777" w:rsidR="00723860" w:rsidRDefault="00000000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E687F0" w14:textId="77777777" w:rsidR="00723860" w:rsidRDefault="00000000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F9EDC9" w14:textId="77777777" w:rsidR="00723860" w:rsidRDefault="00000000">
            <w:pPr>
              <w:jc w:val="center"/>
            </w:pPr>
            <w:r>
              <w:t>428.57</w:t>
            </w:r>
          </w:p>
        </w:tc>
      </w:tr>
      <w:tr w:rsidR="00723860" w14:paraId="4E7DC4D2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7DC8175" w14:textId="77777777" w:rsidR="00723860" w:rsidRDefault="00000000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15F3FCB" w14:textId="77777777" w:rsidR="00723860" w:rsidRDefault="00000000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1F23DD" w14:textId="77777777" w:rsidR="00723860" w:rsidRDefault="007238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AFBC4F" w14:textId="77777777" w:rsidR="00723860" w:rsidRDefault="0072386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FD81989" w14:textId="77777777" w:rsidR="00723860" w:rsidRDefault="00000000">
            <w:pPr>
              <w:jc w:val="center"/>
            </w:pPr>
            <w:r>
              <w:t>9.54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5879E8" w14:textId="77777777" w:rsidR="00723860" w:rsidRDefault="00000000">
            <w:pPr>
              <w:jc w:val="center"/>
            </w:pPr>
            <w:r>
              <w:t>1190.6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D498AA7" w14:textId="77777777" w:rsidR="00723860" w:rsidRDefault="00000000">
            <w:pPr>
              <w:jc w:val="center"/>
            </w:pPr>
            <w:r>
              <w:t>807.5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590C8D" w14:textId="77777777" w:rsidR="00723860" w:rsidRDefault="0072386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433593" w14:textId="77777777" w:rsidR="00723860" w:rsidRDefault="007238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6AEC4C" w14:textId="77777777" w:rsidR="00723860" w:rsidRDefault="007238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F7D34F" w14:textId="77777777" w:rsidR="00723860" w:rsidRDefault="0072386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726446" w14:textId="77777777" w:rsidR="00723860" w:rsidRDefault="00723860">
            <w:pPr>
              <w:jc w:val="center"/>
            </w:pPr>
          </w:p>
        </w:tc>
      </w:tr>
      <w:tr w:rsidR="00723860" w14:paraId="6A926E6F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9F47BA3" w14:textId="77777777" w:rsidR="00723860" w:rsidRDefault="00000000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33803C4" w14:textId="77777777" w:rsidR="00723860" w:rsidRDefault="00000000">
            <w:pPr>
              <w:jc w:val="center"/>
            </w:pPr>
            <w:r>
              <w:t>加气混凝土砌块</w:t>
            </w:r>
            <w:r>
              <w:t>B06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6F55117" w14:textId="77777777" w:rsidR="00723860" w:rsidRDefault="00000000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34C5DC" w14:textId="77777777" w:rsidR="00723860" w:rsidRDefault="00000000">
            <w:pPr>
              <w:jc w:val="center"/>
            </w:pPr>
            <w:r>
              <w:t>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F974EFB" w14:textId="77777777" w:rsidR="00723860" w:rsidRDefault="0072386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ABDC6A7" w14:textId="77777777" w:rsidR="00723860" w:rsidRDefault="0072386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7ADBD8" w14:textId="77777777" w:rsidR="00723860" w:rsidRDefault="0072386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D50CBE1" w14:textId="77777777" w:rsidR="00723860" w:rsidRDefault="00000000">
            <w:pPr>
              <w:jc w:val="center"/>
            </w:pPr>
            <w:r>
              <w:t>0.19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AA4B7C" w14:textId="77777777" w:rsidR="00723860" w:rsidRDefault="00000000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1E983C" w14:textId="77777777" w:rsidR="00723860" w:rsidRDefault="00000000">
            <w:pPr>
              <w:jc w:val="center"/>
            </w:pPr>
            <w:r>
              <w:t>0.84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C2F484" w14:textId="77777777" w:rsidR="00723860" w:rsidRDefault="00000000">
            <w:pPr>
              <w:jc w:val="center"/>
            </w:pPr>
            <w:r>
              <w:t>0.1200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2B20B4" w14:textId="77777777" w:rsidR="00723860" w:rsidRDefault="00000000">
            <w:pPr>
              <w:jc w:val="center"/>
            </w:pPr>
            <w:r>
              <w:t>1666.67</w:t>
            </w:r>
          </w:p>
        </w:tc>
      </w:tr>
      <w:tr w:rsidR="00723860" w14:paraId="5D4B590F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EA37863" w14:textId="77777777" w:rsidR="00723860" w:rsidRDefault="00000000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04E1C32" w14:textId="77777777" w:rsidR="00723860" w:rsidRDefault="00000000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9C86C7" w14:textId="77777777" w:rsidR="00723860" w:rsidRDefault="007238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EB473F" w14:textId="77777777" w:rsidR="00723860" w:rsidRDefault="0072386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7193C9D" w14:textId="77777777" w:rsidR="00723860" w:rsidRDefault="00000000">
            <w:pPr>
              <w:jc w:val="center"/>
            </w:pPr>
            <w:r>
              <w:t>17.02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E372F46" w14:textId="77777777" w:rsidR="00723860" w:rsidRDefault="00000000">
            <w:pPr>
              <w:jc w:val="center"/>
            </w:pPr>
            <w:r>
              <w:t>1938.9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61D5AE9" w14:textId="77777777" w:rsidR="00723860" w:rsidRDefault="00000000">
            <w:pPr>
              <w:jc w:val="center"/>
            </w:pPr>
            <w:r>
              <w:t>1235.2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35653F" w14:textId="77777777" w:rsidR="00723860" w:rsidRDefault="0072386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E7A2277" w14:textId="77777777" w:rsidR="00723860" w:rsidRDefault="007238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88FD61" w14:textId="77777777" w:rsidR="00723860" w:rsidRDefault="007238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6D5D63" w14:textId="77777777" w:rsidR="00723860" w:rsidRDefault="0072386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6A46F37" w14:textId="77777777" w:rsidR="00723860" w:rsidRDefault="00723860">
            <w:pPr>
              <w:jc w:val="center"/>
            </w:pPr>
          </w:p>
        </w:tc>
      </w:tr>
      <w:tr w:rsidR="00723860" w14:paraId="0FA59F01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EA48A9D" w14:textId="77777777" w:rsidR="00723860" w:rsidRDefault="00000000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9666DAB" w14:textId="77777777" w:rsidR="00723860" w:rsidRDefault="00000000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8A21A5" w14:textId="77777777" w:rsidR="00723860" w:rsidRDefault="007238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399FC3" w14:textId="77777777" w:rsidR="00723860" w:rsidRDefault="0072386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4B30078" w14:textId="77777777" w:rsidR="00723860" w:rsidRDefault="0072386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2259C30" w14:textId="77777777" w:rsidR="00723860" w:rsidRDefault="0072386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E5B7CD" w14:textId="77777777" w:rsidR="00723860" w:rsidRDefault="0072386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2C90F90" w14:textId="77777777" w:rsidR="00723860" w:rsidRDefault="0072386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666C3DC" w14:textId="77777777" w:rsidR="00723860" w:rsidRDefault="007238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747967" w14:textId="77777777" w:rsidR="00723860" w:rsidRDefault="00000000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62643F" w14:textId="77777777" w:rsidR="00723860" w:rsidRDefault="0072386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3AC9A3C" w14:textId="77777777" w:rsidR="00723860" w:rsidRDefault="00000000">
            <w:pPr>
              <w:jc w:val="center"/>
            </w:pPr>
            <w:r>
              <w:t>7.9808</w:t>
            </w:r>
          </w:p>
        </w:tc>
      </w:tr>
      <w:tr w:rsidR="00723860" w14:paraId="0E8396E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FD1AD79" w14:textId="77777777" w:rsidR="00723860" w:rsidRDefault="00000000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9F8D912" w14:textId="77777777" w:rsidR="00723860" w:rsidRDefault="00000000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AAC4069" w14:textId="77777777" w:rsidR="00723860" w:rsidRDefault="007238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2FD0D1" w14:textId="77777777" w:rsidR="00723860" w:rsidRDefault="0072386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E6A9F25" w14:textId="77777777" w:rsidR="00723860" w:rsidRDefault="00000000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681146" w14:textId="77777777" w:rsidR="00723860" w:rsidRDefault="00000000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6BAB88" w14:textId="77777777" w:rsidR="00723860" w:rsidRDefault="00000000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7A0590C" w14:textId="77777777" w:rsidR="00723860" w:rsidRDefault="0072386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84F6A1" w14:textId="77777777" w:rsidR="00723860" w:rsidRDefault="007238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F64D17" w14:textId="77777777" w:rsidR="00723860" w:rsidRDefault="007238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F83395" w14:textId="77777777" w:rsidR="00723860" w:rsidRDefault="0072386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DFDF3B" w14:textId="77777777" w:rsidR="00723860" w:rsidRDefault="00723860">
            <w:pPr>
              <w:jc w:val="center"/>
            </w:pPr>
          </w:p>
        </w:tc>
      </w:tr>
    </w:tbl>
    <w:bookmarkEnd w:id="57"/>
    <w:p w14:paraId="6940E5CC" w14:textId="77777777" w:rsidR="00723860" w:rsidRDefault="00000000">
      <w:pPr>
        <w:pStyle w:val="3"/>
        <w:rPr>
          <w:rFonts w:hint="eastAsia"/>
        </w:rPr>
      </w:pPr>
      <w:r>
        <w:rPr>
          <w:rFonts w:hint="eastAsia"/>
        </w:rPr>
        <w:t>冷凝计算界面至围护结构内表面之间的热阻</w:t>
      </w:r>
      <w:r>
        <w:pict w14:anchorId="092981C4">
          <v:shape id="_x0000_i1083" type="#_x0000_t75" style="width:22.5pt;height:14.25pt">
            <v:imagedata r:id="rId54" o:title=""/>
          </v:shape>
        </w:pict>
      </w:r>
    </w:p>
    <w:p w14:paraId="79BCA0B1" w14:textId="77777777" w:rsidR="00723860" w:rsidRDefault="00000000">
      <w:pPr>
        <w:pStyle w:val="af0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 w14:anchorId="1863F394">
          <v:shape id="_x0000_i1084" type="#_x0000_t75" style="width:22.5pt;height:14.25pt">
            <v:imagedata r:id="rId54" o:title=""/>
          </v:shape>
        </w:pict>
      </w:r>
      <w:r>
        <w:rPr>
          <w:b/>
          <w:bCs/>
        </w:rPr>
        <w:t>=</w:t>
      </w:r>
      <w:r>
        <w:rPr>
          <w:rFonts w:hint="eastAsia"/>
        </w:rPr>
        <w:t>1.37</w:t>
      </w:r>
      <w:bookmarkEnd w:id="58"/>
    </w:p>
    <w:p w14:paraId="546DA17B" w14:textId="77777777" w:rsidR="00723860" w:rsidRDefault="00000000">
      <w:pPr>
        <w:pStyle w:val="3"/>
        <w:ind w:right="1470"/>
        <w:rPr>
          <w:rFonts w:hint="eastAsia"/>
        </w:rPr>
      </w:pPr>
      <w:r>
        <w:rPr>
          <w:rFonts w:hint="eastAsia"/>
        </w:rPr>
        <w:t>冷凝计算界面温度</w:t>
      </w:r>
      <w:r>
        <w:rPr>
          <w:position w:val="-6"/>
        </w:rPr>
        <w:pict w14:anchorId="4D843128">
          <v:shape id="_x0000_i1085" type="#_x0000_t75" style="width:14.25pt;height:14.25pt">
            <v:imagedata r:id="rId57" o:title=""/>
          </v:shape>
        </w:pict>
      </w:r>
    </w:p>
    <w:p w14:paraId="0CD8DD34" w14:textId="77777777" w:rsidR="00723860" w:rsidRDefault="00000000">
      <w:pPr>
        <w:jc w:val="center"/>
      </w:pPr>
      <w:r>
        <w:pict w14:anchorId="635EB4CE">
          <v:shape id="_x0000_i1086" type="#_x0000_t75" style="width:115.5pt;height:36pt">
            <v:imagedata r:id="rId59" o:title=""/>
          </v:shape>
        </w:pict>
      </w:r>
    </w:p>
    <w:p w14:paraId="76AACE7B" w14:textId="77777777" w:rsidR="00723860" w:rsidRDefault="00000000">
      <w:pPr>
        <w:pStyle w:val="af0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>
        <w:rPr>
          <w:position w:val="-6"/>
        </w:rPr>
        <w:pict w14:anchorId="434B248B">
          <v:shape id="_x0000_i1087" type="#_x0000_t75" style="width:14.25pt;height:14.25pt">
            <v:imagedata r:id="rId57" o:title=""/>
          </v:shape>
        </w:pict>
      </w:r>
      <w:r>
        <w:t>=</w:t>
      </w:r>
      <w:r>
        <w:rPr>
          <w:rFonts w:hint="eastAsia"/>
        </w:rPr>
        <w:t>4.89</w:t>
      </w:r>
      <w:bookmarkEnd w:id="59"/>
    </w:p>
    <w:p w14:paraId="11C0468A" w14:textId="77777777" w:rsidR="00723860" w:rsidRDefault="00000000">
      <w:pPr>
        <w:pStyle w:val="3"/>
        <w:ind w:right="1470"/>
        <w:rPr>
          <w:rFonts w:hint="eastAsia"/>
        </w:rPr>
      </w:pPr>
      <w:r>
        <w:rPr>
          <w:rStyle w:val="30"/>
          <w:rFonts w:hint="eastAsia"/>
          <w:b/>
        </w:rPr>
        <w:t>围护结构冷凝受潮验算</w:t>
      </w:r>
    </w:p>
    <w:tbl>
      <w:tblPr>
        <w:tblW w:w="937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5"/>
        <w:gridCol w:w="2693"/>
        <w:gridCol w:w="1374"/>
        <w:gridCol w:w="2678"/>
      </w:tblGrid>
      <w:tr w:rsidR="00723860" w14:paraId="33A70678" w14:textId="77777777">
        <w:trPr>
          <w:jc w:val="center"/>
        </w:trPr>
        <w:tc>
          <w:tcPr>
            <w:tcW w:w="2625" w:type="dxa"/>
            <w:vAlign w:val="center"/>
          </w:tcPr>
          <w:p w14:paraId="185EC75F" w14:textId="77777777" w:rsidR="00723860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position w:val="-6"/>
              </w:rPr>
              <w:pict w14:anchorId="34C5BCF1">
                <v:shape id="_x0000_i1088" type="#_x0000_t75" style="width:21.75pt;height:14.25pt">
                  <v:imagedata r:id="rId18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7133393" w14:textId="77777777" w:rsidR="00723860" w:rsidRDefault="00000000">
            <w:r>
              <w:rPr>
                <w:position w:val="-6"/>
              </w:rPr>
              <w:pict w14:anchorId="20EE383A">
                <v:shape id="_x0000_i1089" type="#_x0000_t75" style="width:21.75pt;height:14.25pt">
                  <v:imagedata r:id="rId18" o:title=""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C20ABF">
              <w:rPr>
                <w:position w:val="-8"/>
              </w:rPr>
              <w:pict w14:anchorId="6DEFD844">
                <v:shape id="_x0000_i1090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 w:rsidR="00C20ABF">
              <w:rPr>
                <w:position w:val="-8"/>
              </w:rPr>
              <w:pict w14:anchorId="2548A8AF">
                <v:shape id="_x0000_i1091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C20ABF">
              <w:rPr>
                <w:position w:val="-8"/>
              </w:rPr>
              <w:pict w14:anchorId="6F7BFE57">
                <v:shape id="_x0000_i1092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 w:rsidR="00C20ABF">
              <w:rPr>
                <w:position w:val="-8"/>
              </w:rPr>
              <w:pict w14:anchorId="02D9355D">
                <v:shape id="_x0000_i1093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6AE3A64" w14:textId="77777777" w:rsidR="00723860" w:rsidRDefault="00000000">
            <w:pPr>
              <w:jc w:val="center"/>
            </w:pPr>
            <w:r>
              <w:rPr>
                <w:rFonts w:hint="eastAsia"/>
              </w:rPr>
              <w:t>2095</w:t>
            </w:r>
            <w:bookmarkEnd w:id="60"/>
          </w:p>
        </w:tc>
        <w:tc>
          <w:tcPr>
            <w:tcW w:w="2678" w:type="dxa"/>
            <w:vAlign w:val="center"/>
          </w:tcPr>
          <w:p w14:paraId="6502B357" w14:textId="77777777" w:rsidR="00723860" w:rsidRDefault="00000000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r>
              <w:t>188</w:t>
            </w:r>
            <w:bookmarkEnd w:id="61"/>
            <w:r>
              <w:t>)</w:t>
            </w:r>
          </w:p>
        </w:tc>
      </w:tr>
      <w:tr w:rsidR="00723860" w14:paraId="53F0778D" w14:textId="77777777">
        <w:trPr>
          <w:jc w:val="center"/>
        </w:trPr>
        <w:tc>
          <w:tcPr>
            <w:tcW w:w="2625" w:type="dxa"/>
            <w:vAlign w:val="center"/>
          </w:tcPr>
          <w:p w14:paraId="29AFF8B8" w14:textId="77777777" w:rsidR="00723860" w:rsidRDefault="00000000">
            <w:r>
              <w:rPr>
                <w:position w:val="-6"/>
              </w:rPr>
              <w:pict w14:anchorId="61E0D7AC">
                <v:shape id="_x0000_i1094" type="#_x0000_t75" style="width:21.75pt;height:14.25pt">
                  <v:imagedata r:id="rId22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EE57D7D" w14:textId="77777777" w:rsidR="00723860" w:rsidRDefault="00000000">
            <w:r>
              <w:rPr>
                <w:position w:val="-6"/>
              </w:rPr>
              <w:pict w14:anchorId="09BEC5BF">
                <v:shape id="_x0000_i1095" type="#_x0000_t75" style="width:21.75pt;height:14.25pt">
                  <v:imagedata r:id="rId22" o:title=""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C20ABF">
              <w:rPr>
                <w:position w:val="-8"/>
              </w:rPr>
              <w:pict w14:anchorId="76B4D5D9">
                <v:shape id="_x0000_i1096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 w:rsidR="00C20ABF">
              <w:rPr>
                <w:position w:val="-8"/>
              </w:rPr>
              <w:pict w14:anchorId="127CDF25">
                <v:shape id="_x0000_i1097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C20ABF">
              <w:rPr>
                <w:position w:val="-8"/>
              </w:rPr>
              <w:pict w14:anchorId="5B8944EA">
                <v:shape id="_x0000_i1098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 w:rsidR="00C20ABF">
              <w:rPr>
                <w:position w:val="-8"/>
              </w:rPr>
              <w:pict w14:anchorId="3C25A0DF">
                <v:shape id="_x0000_i1099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50C0BAA" w14:textId="77777777" w:rsidR="00723860" w:rsidRDefault="00000000">
            <w:pPr>
              <w:jc w:val="center"/>
            </w:pPr>
            <w:r>
              <w:rPr>
                <w:rFonts w:hint="eastAsia"/>
              </w:rPr>
              <w:t>238.10</w:t>
            </w:r>
            <w:bookmarkEnd w:id="62"/>
          </w:p>
        </w:tc>
        <w:tc>
          <w:tcPr>
            <w:tcW w:w="2678" w:type="dxa"/>
            <w:vAlign w:val="center"/>
          </w:tcPr>
          <w:p w14:paraId="5A2837C5" w14:textId="77777777" w:rsidR="00723860" w:rsidRDefault="00723860"/>
        </w:tc>
      </w:tr>
      <w:tr w:rsidR="00723860" w14:paraId="7357B1E3" w14:textId="77777777">
        <w:trPr>
          <w:jc w:val="center"/>
        </w:trPr>
        <w:tc>
          <w:tcPr>
            <w:tcW w:w="2625" w:type="dxa"/>
            <w:vAlign w:val="center"/>
          </w:tcPr>
          <w:p w14:paraId="4B274725" w14:textId="77777777" w:rsidR="00723860" w:rsidRDefault="00000000">
            <w:r>
              <w:rPr>
                <w:position w:val="-6"/>
              </w:rPr>
              <w:pict w14:anchorId="0A995904">
                <v:shape id="_x0000_i1100" type="#_x0000_t75" style="width:14.25pt;height:14.25pt">
                  <v:imagedata r:id="rId24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CE13800" w14:textId="77777777" w:rsidR="00723860" w:rsidRDefault="00000000">
            <w:r>
              <w:rPr>
                <w:position w:val="-6"/>
              </w:rPr>
              <w:pict w14:anchorId="37F8A54D">
                <v:shape id="_x0000_i1101" type="#_x0000_t75" style="width:14.25pt;height:14.25pt">
                  <v:imagedata r:id="rId24" o:title=""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72E1E82" w14:textId="77777777" w:rsidR="00723860" w:rsidRDefault="00000000">
            <w:pPr>
              <w:jc w:val="center"/>
            </w:pPr>
            <w:r>
              <w:rPr>
                <w:rFonts w:hint="eastAsia"/>
              </w:rPr>
              <w:t>1237.20</w:t>
            </w:r>
            <w:bookmarkEnd w:id="63"/>
          </w:p>
        </w:tc>
        <w:tc>
          <w:tcPr>
            <w:tcW w:w="2678" w:type="dxa"/>
            <w:vAlign w:val="center"/>
          </w:tcPr>
          <w:p w14:paraId="2F553825" w14:textId="77777777" w:rsidR="00723860" w:rsidRDefault="00000000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根据室内计算温度和相对湿度确定。</w:t>
            </w:r>
          </w:p>
        </w:tc>
      </w:tr>
      <w:tr w:rsidR="00723860" w14:paraId="0D67F74A" w14:textId="77777777">
        <w:trPr>
          <w:jc w:val="center"/>
        </w:trPr>
        <w:tc>
          <w:tcPr>
            <w:tcW w:w="2625" w:type="dxa"/>
            <w:vAlign w:val="center"/>
          </w:tcPr>
          <w:p w14:paraId="0650587D" w14:textId="77777777" w:rsidR="00723860" w:rsidRDefault="00000000">
            <w:r>
              <w:rPr>
                <w:position w:val="-6"/>
              </w:rPr>
              <w:pict w14:anchorId="58EA5350">
                <v:shape id="_x0000_i1102" type="#_x0000_t75" style="width:14.25pt;height:14.25pt">
                  <v:imagedata r:id="rId26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35F732C" w14:textId="77777777" w:rsidR="00723860" w:rsidRDefault="00000000">
            <w:r>
              <w:rPr>
                <w:position w:val="-6"/>
              </w:rPr>
              <w:pict w14:anchorId="308B03D2">
                <v:shape id="_x0000_i1103" type="#_x0000_t75" style="width:14.25pt;height:14.25pt">
                  <v:imagedata r:id="rId26" o:title=""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</w:t>
            </w:r>
            <w:r>
              <w:rPr>
                <w:rFonts w:ascii="宋体" w:cs="宋体" w:hint="eastAsia"/>
                <w:kern w:val="0"/>
                <w:szCs w:val="21"/>
              </w:rPr>
              <w:lastRenderedPageBreak/>
              <w:t>压力(Pa)</w:t>
            </w:r>
          </w:p>
        </w:tc>
        <w:tc>
          <w:tcPr>
            <w:tcW w:w="1374" w:type="dxa"/>
            <w:vAlign w:val="center"/>
          </w:tcPr>
          <w:p w14:paraId="0FD24EEE" w14:textId="77777777" w:rsidR="00723860" w:rsidRDefault="00000000">
            <w:pPr>
              <w:jc w:val="center"/>
            </w:pPr>
            <w:r>
              <w:rPr>
                <w:rFonts w:hint="eastAsia"/>
              </w:rPr>
              <w:lastRenderedPageBreak/>
              <w:t>635.82</w:t>
            </w:r>
            <w:bookmarkEnd w:id="64"/>
          </w:p>
        </w:tc>
        <w:tc>
          <w:tcPr>
            <w:tcW w:w="2678" w:type="dxa"/>
            <w:vAlign w:val="center"/>
          </w:tcPr>
          <w:p w14:paraId="122AC22D" w14:textId="77777777" w:rsidR="00723860" w:rsidRDefault="00000000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</w:t>
            </w:r>
            <w:r>
              <w:rPr>
                <w:rFonts w:ascii="宋体" w:cs="宋体"/>
                <w:kern w:val="0"/>
                <w:szCs w:val="21"/>
              </w:rPr>
              <w:lastRenderedPageBreak/>
              <w:t>和平均相对湿度确定。</w:t>
            </w:r>
          </w:p>
        </w:tc>
      </w:tr>
      <w:tr w:rsidR="00723860" w14:paraId="39483808" w14:textId="77777777">
        <w:trPr>
          <w:jc w:val="center"/>
        </w:trPr>
        <w:tc>
          <w:tcPr>
            <w:tcW w:w="2625" w:type="dxa"/>
            <w:vAlign w:val="center"/>
          </w:tcPr>
          <w:p w14:paraId="68869B89" w14:textId="77777777" w:rsidR="00723860" w:rsidRDefault="00000000">
            <w:r>
              <w:rPr>
                <w:position w:val="-6"/>
              </w:rPr>
              <w:lastRenderedPageBreak/>
              <w:pict w14:anchorId="601E6E5F">
                <v:shape id="_x0000_i1104" type="#_x0000_t75" style="width:21.75pt;height:14.25pt">
                  <v:imagedata r:id="rId28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F09C5D1" w14:textId="77777777" w:rsidR="00723860" w:rsidRDefault="00000000">
            <w:r>
              <w:rPr>
                <w:position w:val="-6"/>
              </w:rPr>
              <w:pict w14:anchorId="0A7D1F9C">
                <v:shape id="_x0000_i1105" type="#_x0000_t75" style="width:21.75pt;height:14.25pt">
                  <v:imagedata r:id="rId28" o:title=""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7D326921">
                <v:shape id="_x0000_i1106" type="#_x0000_t75" style="width:14.25pt;height:14.25pt">
                  <v:imagedata r:id="rId30" o:title="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04F69DC0" w14:textId="77777777" w:rsidR="00723860" w:rsidRDefault="00000000">
            <w:pPr>
              <w:jc w:val="center"/>
            </w:pPr>
            <w:r>
              <w:rPr>
                <w:rFonts w:hint="eastAsia"/>
              </w:rPr>
              <w:t>865.61</w:t>
            </w:r>
            <w:bookmarkEnd w:id="65"/>
          </w:p>
        </w:tc>
        <w:tc>
          <w:tcPr>
            <w:tcW w:w="2678" w:type="dxa"/>
            <w:vAlign w:val="center"/>
          </w:tcPr>
          <w:p w14:paraId="040E726B" w14:textId="77777777" w:rsidR="00723860" w:rsidRDefault="00723860"/>
        </w:tc>
      </w:tr>
      <w:tr w:rsidR="00723860" w14:paraId="49147F52" w14:textId="77777777">
        <w:trPr>
          <w:jc w:val="center"/>
        </w:trPr>
        <w:tc>
          <w:tcPr>
            <w:tcW w:w="2625" w:type="dxa"/>
            <w:vAlign w:val="center"/>
          </w:tcPr>
          <w:p w14:paraId="229A577C" w14:textId="77777777" w:rsidR="00723860" w:rsidRDefault="00000000">
            <w:r>
              <w:rPr>
                <w:position w:val="-10"/>
              </w:rPr>
              <w:pict w14:anchorId="11F7FF71">
                <v:shape id="_x0000_i1107" type="#_x0000_t75" style="width:14.25pt;height:14.25pt">
                  <v:imagedata r:id="rId32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61AFBF4" w14:textId="77777777" w:rsidR="00723860" w:rsidRDefault="00000000">
            <w:r>
              <w:rPr>
                <w:position w:val="-10"/>
              </w:rPr>
              <w:pict w14:anchorId="720F4D9E">
                <v:shape id="_x0000_i1108" type="#_x0000_t75" style="width:14.25pt;height:14.25pt">
                  <v:imagedata r:id="rId32" o:title=""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24407331" w14:textId="77777777" w:rsidR="00723860" w:rsidRDefault="00000000">
            <w:pPr>
              <w:jc w:val="center"/>
            </w:pPr>
            <w:r>
              <w:rPr>
                <w:rFonts w:hint="eastAsia"/>
              </w:rPr>
              <w:t>350.00</w:t>
            </w:r>
            <w:bookmarkEnd w:id="66"/>
          </w:p>
        </w:tc>
        <w:tc>
          <w:tcPr>
            <w:tcW w:w="2678" w:type="dxa"/>
            <w:vAlign w:val="center"/>
          </w:tcPr>
          <w:p w14:paraId="578FF771" w14:textId="77777777" w:rsidR="00723860" w:rsidRDefault="00723860"/>
        </w:tc>
      </w:tr>
      <w:tr w:rsidR="00723860" w14:paraId="5ED26DA9" w14:textId="77777777">
        <w:trPr>
          <w:jc w:val="center"/>
        </w:trPr>
        <w:tc>
          <w:tcPr>
            <w:tcW w:w="2625" w:type="dxa"/>
          </w:tcPr>
          <w:p w14:paraId="32653B64" w14:textId="77777777" w:rsidR="00723860" w:rsidRDefault="00000000">
            <w:r>
              <w:rPr>
                <w:position w:val="-6"/>
              </w:rPr>
              <w:pict w14:anchorId="50218FBF">
                <v:shape id="_x0000_i1109" type="#_x0000_t75" style="width:14.25pt;height:14.25pt">
                  <v:imagedata r:id="rId34" o:title=""/>
                </v:shape>
              </w:pict>
            </w:r>
          </w:p>
        </w:tc>
        <w:tc>
          <w:tcPr>
            <w:tcW w:w="2693" w:type="dxa"/>
          </w:tcPr>
          <w:p w14:paraId="70A4338E" w14:textId="77777777" w:rsidR="00723860" w:rsidRDefault="00000000">
            <w:r>
              <w:rPr>
                <w:position w:val="-6"/>
              </w:rPr>
              <w:pict w14:anchorId="32947B36">
                <v:shape id="_x0000_i1110" type="#_x0000_t75" style="width:14.25pt;height:14.25pt">
                  <v:imagedata r:id="rId34" o:title=""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665AD2AF" w14:textId="77777777" w:rsidR="00723860" w:rsidRDefault="00000000">
            <w:pPr>
              <w:jc w:val="center"/>
            </w:pPr>
            <w:r>
              <w:rPr>
                <w:rFonts w:hint="eastAsia"/>
              </w:rPr>
              <w:t>0.05</w:t>
            </w:r>
            <w:bookmarkEnd w:id="67"/>
          </w:p>
        </w:tc>
        <w:tc>
          <w:tcPr>
            <w:tcW w:w="2678" w:type="dxa"/>
            <w:vAlign w:val="center"/>
          </w:tcPr>
          <w:p w14:paraId="45516668" w14:textId="77777777" w:rsidR="00723860" w:rsidRDefault="00723860"/>
        </w:tc>
      </w:tr>
      <w:tr w:rsidR="00723860" w14:paraId="3E775A22" w14:textId="77777777">
        <w:trPr>
          <w:jc w:val="center"/>
        </w:trPr>
        <w:tc>
          <w:tcPr>
            <w:tcW w:w="2625" w:type="dxa"/>
            <w:vAlign w:val="center"/>
          </w:tcPr>
          <w:p w14:paraId="49C5C9FB" w14:textId="77777777" w:rsidR="00723860" w:rsidRDefault="00000000">
            <w:r>
              <w:rPr>
                <w:position w:val="-28"/>
              </w:rPr>
              <w:pict w14:anchorId="0547A4E2">
                <v:shape id="_x0000_i1111" type="#_x0000_t75" style="width:123pt;height:43.5pt">
                  <v:imagedata r:id="rId14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3E27701" w14:textId="77777777" w:rsidR="00723860" w:rsidRDefault="00000000">
            <w:r>
              <w:rPr>
                <w:position w:val="-10"/>
              </w:rPr>
              <w:pict w14:anchorId="288D128C">
                <v:shape id="_x0000_i1112" type="#_x0000_t75" style="width:22.5pt;height:14.25pt">
                  <v:imagedata r:id="rId16" o:title=""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61FC2C84" w14:textId="77777777" w:rsidR="00723860" w:rsidRDefault="00000000">
            <w:pPr>
              <w:jc w:val="center"/>
            </w:pPr>
            <w:r>
              <w:rPr>
                <w:rFonts w:hint="eastAsia"/>
              </w:rPr>
              <w:t>0.00</w:t>
            </w:r>
            <w:bookmarkEnd w:id="68"/>
          </w:p>
        </w:tc>
        <w:tc>
          <w:tcPr>
            <w:tcW w:w="2678" w:type="dxa"/>
            <w:vAlign w:val="center"/>
          </w:tcPr>
          <w:p w14:paraId="2244A4EA" w14:textId="77777777" w:rsidR="00723860" w:rsidRDefault="00000000">
            <w:r>
              <w:rPr>
                <w:rFonts w:hint="eastAsia"/>
              </w:rPr>
              <w:t>应≤增量限值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=4.00</w:t>
            </w:r>
            <w:bookmarkEnd w:id="69"/>
          </w:p>
        </w:tc>
      </w:tr>
    </w:tbl>
    <w:p w14:paraId="03C99BE1" w14:textId="77777777" w:rsidR="00723860" w:rsidRDefault="00723860">
      <w:pPr>
        <w:widowControl/>
        <w:jc w:val="left"/>
      </w:pPr>
    </w:p>
    <w:bookmarkEnd w:id="54"/>
    <w:p w14:paraId="686DABD3" w14:textId="77777777" w:rsidR="00723860" w:rsidRDefault="00000000">
      <w:pPr>
        <w:pStyle w:val="1"/>
      </w:pPr>
      <w:r>
        <w:t>验算结论</w:t>
      </w:r>
    </w:p>
    <w:tbl>
      <w:tblPr>
        <w:tblW w:w="913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0"/>
        <w:gridCol w:w="3166"/>
        <w:gridCol w:w="707"/>
        <w:gridCol w:w="707"/>
        <w:gridCol w:w="905"/>
        <w:gridCol w:w="905"/>
        <w:gridCol w:w="905"/>
      </w:tblGrid>
      <w:tr w:rsidR="00723860" w14:paraId="509DEFD5" w14:textId="77777777" w:rsidTr="0090639F">
        <w:trPr>
          <w:jc w:val="center"/>
        </w:trPr>
        <w:tc>
          <w:tcPr>
            <w:tcW w:w="1840" w:type="dxa"/>
            <w:shd w:val="clear" w:color="auto" w:fill="DEDEDE"/>
            <w:vAlign w:val="center"/>
          </w:tcPr>
          <w:p w14:paraId="5265BA7B" w14:textId="77777777" w:rsidR="00723860" w:rsidRDefault="00000000">
            <w:r>
              <w:t>类型</w:t>
            </w:r>
          </w:p>
        </w:tc>
        <w:tc>
          <w:tcPr>
            <w:tcW w:w="3166" w:type="dxa"/>
            <w:shd w:val="clear" w:color="auto" w:fill="DEDEDE"/>
            <w:vAlign w:val="center"/>
          </w:tcPr>
          <w:p w14:paraId="23AFF20D" w14:textId="77777777" w:rsidR="00723860" w:rsidRDefault="00000000">
            <w:r>
              <w:t>构造</w:t>
            </w:r>
          </w:p>
        </w:tc>
        <w:tc>
          <w:tcPr>
            <w:tcW w:w="707" w:type="dxa"/>
            <w:shd w:val="clear" w:color="auto" w:fill="DEDEDE"/>
            <w:vAlign w:val="center"/>
          </w:tcPr>
          <w:p w14:paraId="2FE5AFBF" w14:textId="77777777" w:rsidR="00723860" w:rsidRDefault="00000000">
            <w:r>
              <w:t>增量</w:t>
            </w:r>
            <w:r>
              <w:br/>
            </w:r>
            <w:r>
              <w:t>限值</w:t>
            </w:r>
            <w:r>
              <w:br/>
              <w:t>(%)</w:t>
            </w:r>
          </w:p>
        </w:tc>
        <w:tc>
          <w:tcPr>
            <w:tcW w:w="707" w:type="dxa"/>
            <w:shd w:val="clear" w:color="auto" w:fill="DEDEDE"/>
            <w:vAlign w:val="center"/>
          </w:tcPr>
          <w:p w14:paraId="1993EFC1" w14:textId="77777777" w:rsidR="00723860" w:rsidRDefault="00000000">
            <w:r>
              <w:t>实际</w:t>
            </w:r>
            <w:r>
              <w:br/>
            </w:r>
            <w:r>
              <w:t>增量</w:t>
            </w:r>
            <w:r>
              <w:br/>
              <w:t>(%)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5B618FE2" w14:textId="77777777" w:rsidR="00723860" w:rsidRDefault="00000000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阻限值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48D9C9F6" w14:textId="77777777" w:rsidR="00723860" w:rsidRDefault="00000000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6625BBAE" w14:textId="77777777" w:rsidR="00723860" w:rsidRDefault="00000000">
            <w:r>
              <w:t>结论</w:t>
            </w:r>
          </w:p>
        </w:tc>
      </w:tr>
      <w:tr w:rsidR="00723860" w14:paraId="0651FB1A" w14:textId="77777777" w:rsidTr="0090639F">
        <w:trPr>
          <w:jc w:val="center"/>
        </w:trPr>
        <w:tc>
          <w:tcPr>
            <w:tcW w:w="1840" w:type="dxa"/>
            <w:vAlign w:val="center"/>
          </w:tcPr>
          <w:p w14:paraId="56068E40" w14:textId="77777777" w:rsidR="00723860" w:rsidRDefault="00000000">
            <w:r>
              <w:t>屋顶</w:t>
            </w:r>
          </w:p>
        </w:tc>
        <w:tc>
          <w:tcPr>
            <w:tcW w:w="3166" w:type="dxa"/>
            <w:vAlign w:val="center"/>
          </w:tcPr>
          <w:p w14:paraId="548C1F37" w14:textId="3DE2FB2E" w:rsidR="00723860" w:rsidRDefault="00000000">
            <w:pPr>
              <w:rPr>
                <w:rFonts w:hint="eastAsia"/>
              </w:rPr>
            </w:pPr>
            <w:r>
              <w:t>屋顶构造</w:t>
            </w:r>
          </w:p>
        </w:tc>
        <w:tc>
          <w:tcPr>
            <w:tcW w:w="707" w:type="dxa"/>
            <w:vAlign w:val="center"/>
          </w:tcPr>
          <w:p w14:paraId="1E966563" w14:textId="77777777" w:rsidR="00723860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0ABC49BB" w14:textId="77777777" w:rsidR="00723860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74653856" w14:textId="77777777" w:rsidR="00723860" w:rsidRDefault="00000000">
            <w:r>
              <w:t>677</w:t>
            </w:r>
          </w:p>
        </w:tc>
        <w:tc>
          <w:tcPr>
            <w:tcW w:w="905" w:type="dxa"/>
            <w:vAlign w:val="center"/>
          </w:tcPr>
          <w:p w14:paraId="6A2F3E4A" w14:textId="77777777" w:rsidR="00723860" w:rsidRDefault="00000000">
            <w:r>
              <w:t>13486</w:t>
            </w:r>
          </w:p>
        </w:tc>
        <w:tc>
          <w:tcPr>
            <w:tcW w:w="905" w:type="dxa"/>
            <w:vAlign w:val="center"/>
          </w:tcPr>
          <w:p w14:paraId="3175913F" w14:textId="77777777" w:rsidR="00723860" w:rsidRDefault="00000000">
            <w:pPr>
              <w:jc w:val="center"/>
            </w:pPr>
            <w:r>
              <w:t>满足</w:t>
            </w:r>
          </w:p>
        </w:tc>
      </w:tr>
      <w:tr w:rsidR="00723860" w14:paraId="7E9AE560" w14:textId="77777777" w:rsidTr="0090639F">
        <w:trPr>
          <w:jc w:val="center"/>
        </w:trPr>
        <w:tc>
          <w:tcPr>
            <w:tcW w:w="1840" w:type="dxa"/>
            <w:vAlign w:val="center"/>
          </w:tcPr>
          <w:p w14:paraId="121AC66D" w14:textId="77777777" w:rsidR="00723860" w:rsidRDefault="00000000">
            <w:r>
              <w:t>外墙（填充墙）</w:t>
            </w:r>
          </w:p>
        </w:tc>
        <w:tc>
          <w:tcPr>
            <w:tcW w:w="3166" w:type="dxa"/>
            <w:vAlign w:val="center"/>
          </w:tcPr>
          <w:p w14:paraId="283AFCFF" w14:textId="47CADEA4" w:rsidR="00723860" w:rsidRDefault="00000000">
            <w:pPr>
              <w:rPr>
                <w:rFonts w:hint="eastAsia"/>
              </w:rPr>
            </w:pPr>
            <w:r>
              <w:t>填充墙构造</w:t>
            </w:r>
          </w:p>
        </w:tc>
        <w:tc>
          <w:tcPr>
            <w:tcW w:w="707" w:type="dxa"/>
            <w:vAlign w:val="center"/>
          </w:tcPr>
          <w:p w14:paraId="7A087B5B" w14:textId="77777777" w:rsidR="00723860" w:rsidRDefault="00000000">
            <w:r>
              <w:t>4</w:t>
            </w:r>
          </w:p>
        </w:tc>
        <w:tc>
          <w:tcPr>
            <w:tcW w:w="707" w:type="dxa"/>
            <w:vAlign w:val="center"/>
          </w:tcPr>
          <w:p w14:paraId="32713F28" w14:textId="77777777" w:rsidR="00723860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3D90A6FE" w14:textId="77777777" w:rsidR="00723860" w:rsidRDefault="00000000">
            <w:r>
              <w:t>188</w:t>
            </w:r>
          </w:p>
        </w:tc>
        <w:tc>
          <w:tcPr>
            <w:tcW w:w="905" w:type="dxa"/>
            <w:vAlign w:val="center"/>
          </w:tcPr>
          <w:p w14:paraId="7163205C" w14:textId="77777777" w:rsidR="00723860" w:rsidRDefault="00000000">
            <w:r>
              <w:t>2095</w:t>
            </w:r>
          </w:p>
        </w:tc>
        <w:tc>
          <w:tcPr>
            <w:tcW w:w="905" w:type="dxa"/>
            <w:vAlign w:val="center"/>
          </w:tcPr>
          <w:p w14:paraId="02DD4B35" w14:textId="77777777" w:rsidR="00723860" w:rsidRDefault="00000000">
            <w:pPr>
              <w:jc w:val="center"/>
            </w:pPr>
            <w:r>
              <w:t>满足</w:t>
            </w:r>
          </w:p>
        </w:tc>
      </w:tr>
    </w:tbl>
    <w:p w14:paraId="175E8BC4" w14:textId="77777777" w:rsidR="00723860" w:rsidRDefault="00723860">
      <w:pPr>
        <w:widowControl/>
        <w:jc w:val="left"/>
      </w:pPr>
    </w:p>
    <w:sectPr w:rsidR="00723860">
      <w:headerReference w:type="default" r:id="rId79"/>
      <w:footerReference w:type="default" r:id="rId80"/>
      <w:headerReference w:type="first" r:id="rId81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BB9EA" w14:textId="77777777" w:rsidR="00EF4EEE" w:rsidRDefault="00EF4EEE">
      <w:r>
        <w:separator/>
      </w:r>
    </w:p>
  </w:endnote>
  <w:endnote w:type="continuationSeparator" w:id="0">
    <w:p w14:paraId="4ED5C64B" w14:textId="77777777" w:rsidR="00EF4EEE" w:rsidRDefault="00EF4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1E04E" w14:textId="77777777" w:rsidR="00723860" w:rsidRDefault="00723860">
    <w:pPr>
      <w:pStyle w:val="a7"/>
    </w:pPr>
  </w:p>
  <w:p w14:paraId="50D6CA1B" w14:textId="77777777" w:rsidR="00723860" w:rsidRDefault="0072386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98682" w14:textId="77777777" w:rsidR="00723860" w:rsidRDefault="00000000">
    <w:pPr>
      <w:pStyle w:val="a7"/>
      <w:jc w:val="center"/>
    </w:pPr>
    <w:r>
      <w:rPr>
        <w:rFonts w:ascii="宋体" w:hAnsi="宋体" w:hint="eastAsia"/>
        <w:sz w:val="21"/>
        <w:szCs w:val="21"/>
      </w:rPr>
      <w:t xml:space="preserve">第 </w:t>
    </w:r>
    <w:r>
      <w:rPr>
        <w:rStyle w:val="ac"/>
        <w:rFonts w:ascii="宋体" w:hAnsi="宋体"/>
        <w:sz w:val="21"/>
        <w:szCs w:val="21"/>
      </w:rPr>
      <w:fldChar w:fldCharType="begin"/>
    </w:r>
    <w:r>
      <w:rPr>
        <w:rStyle w:val="ac"/>
        <w:rFonts w:ascii="宋体" w:hAnsi="宋体"/>
        <w:sz w:val="21"/>
        <w:szCs w:val="21"/>
      </w:rPr>
      <w:instrText xml:space="preserve"> PAGE </w:instrText>
    </w:r>
    <w:r>
      <w:rPr>
        <w:rStyle w:val="ac"/>
        <w:rFonts w:ascii="宋体" w:hAnsi="宋体"/>
        <w:sz w:val="21"/>
        <w:szCs w:val="21"/>
      </w:rPr>
      <w:fldChar w:fldCharType="separate"/>
    </w:r>
    <w:r>
      <w:rPr>
        <w:rStyle w:val="ac"/>
        <w:rFonts w:ascii="宋体" w:hAnsi="宋体"/>
        <w:sz w:val="21"/>
        <w:szCs w:val="21"/>
      </w:rPr>
      <w:t>5</w:t>
    </w:r>
    <w:r>
      <w:rPr>
        <w:rStyle w:val="ac"/>
        <w:rFonts w:ascii="宋体" w:hAnsi="宋体"/>
        <w:sz w:val="21"/>
        <w:szCs w:val="21"/>
      </w:rPr>
      <w:fldChar w:fldCharType="end"/>
    </w:r>
    <w:r>
      <w:rPr>
        <w:rStyle w:val="ac"/>
        <w:rFonts w:ascii="宋体" w:hAnsi="宋体" w:hint="eastAsia"/>
        <w:sz w:val="21"/>
        <w:szCs w:val="21"/>
      </w:rPr>
      <w:t xml:space="preserve"> / </w:t>
    </w:r>
    <w:r>
      <w:rPr>
        <w:rStyle w:val="ac"/>
        <w:rFonts w:ascii="宋体" w:hAnsi="宋体"/>
        <w:sz w:val="21"/>
        <w:szCs w:val="21"/>
      </w:rPr>
      <w:fldChar w:fldCharType="begin"/>
    </w:r>
    <w:r>
      <w:rPr>
        <w:rStyle w:val="ac"/>
        <w:rFonts w:ascii="宋体" w:hAnsi="宋体"/>
        <w:sz w:val="21"/>
        <w:szCs w:val="21"/>
      </w:rPr>
      <w:instrText xml:space="preserve"> NUMPAGES </w:instrText>
    </w:r>
    <w:r>
      <w:rPr>
        <w:rStyle w:val="ac"/>
        <w:rFonts w:ascii="宋体" w:hAnsi="宋体"/>
        <w:sz w:val="21"/>
        <w:szCs w:val="21"/>
      </w:rPr>
      <w:fldChar w:fldCharType="separate"/>
    </w:r>
    <w:r>
      <w:rPr>
        <w:rStyle w:val="ac"/>
        <w:rFonts w:ascii="宋体" w:hAnsi="宋体"/>
        <w:sz w:val="21"/>
        <w:szCs w:val="21"/>
      </w:rPr>
      <w:t>6</w:t>
    </w:r>
    <w:r>
      <w:rPr>
        <w:rStyle w:val="ac"/>
        <w:rFonts w:ascii="宋体" w:hAnsi="宋体"/>
        <w:sz w:val="21"/>
        <w:szCs w:val="21"/>
      </w:rPr>
      <w:fldChar w:fldCharType="end"/>
    </w:r>
    <w:r>
      <w:rPr>
        <w:rStyle w:val="ac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0CB7C" w14:textId="77777777" w:rsidR="00EF4EEE" w:rsidRDefault="00EF4EEE">
      <w:r>
        <w:separator/>
      </w:r>
    </w:p>
  </w:footnote>
  <w:footnote w:type="continuationSeparator" w:id="0">
    <w:p w14:paraId="28D405C1" w14:textId="77777777" w:rsidR="00EF4EEE" w:rsidRDefault="00EF4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0E0FB" w14:textId="77777777" w:rsidR="00723860" w:rsidRDefault="00000000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F9A01" w14:textId="77777777" w:rsidR="00723860" w:rsidRDefault="00000000">
    <w:pPr>
      <w:pStyle w:val="a8"/>
      <w:jc w:val="both"/>
    </w:pPr>
    <w:r>
      <w:rPr>
        <w:noProof/>
      </w:rPr>
      <w:drawing>
        <wp:inline distT="0" distB="0" distL="0" distR="0" wp14:anchorId="0BF2406A" wp14:editId="679DEC76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</w:t>
    </w:r>
    <w:r>
      <w:rPr>
        <w:rFonts w:hint="eastAsia"/>
      </w:rPr>
      <w:t>防潮验算计算书</w:t>
    </w:r>
    <w:r>
      <w:rPr>
        <w:rFonts w:hint="eastAsia"/>
      </w:rPr>
      <w:t xml:space="preserve">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71467" w14:textId="77777777" w:rsidR="00723860" w:rsidRDefault="0072386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 w16cid:durableId="19143875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B0073F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13B57"/>
    <w:rsid w:val="0042223C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3860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0639F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20ABF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EF4EEE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0FB0073F"/>
    <w:rsid w:val="0FDC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544B2F0"/>
  <w15:docId w15:val="{122BBD93-6DA6-422C-8623-59A307DAB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qFormat="1"/>
    <w:lsdException w:name="footer" w:uiPriority="99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pPr>
      <w:spacing w:after="120"/>
      <w:ind w:leftChars="700" w:left="1440" w:rightChars="700" w:right="1440"/>
    </w:p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autoRedefine/>
    <w:uiPriority w:val="39"/>
    <w:qFormat/>
    <w:pPr>
      <w:ind w:leftChars="400" w:left="840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1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qFormat/>
    <w:rPr>
      <w:b/>
    </w:rPr>
  </w:style>
  <w:style w:type="paragraph" w:styleId="TOC2">
    <w:name w:val="toc 2"/>
    <w:basedOn w:val="a"/>
    <w:next w:val="a"/>
    <w:autoRedefine/>
    <w:uiPriority w:val="39"/>
    <w:qFormat/>
    <w:pPr>
      <w:ind w:leftChars="200" w:left="420"/>
    </w:pPr>
  </w:style>
  <w:style w:type="paragraph" w:styleId="a9">
    <w:name w:val="Title"/>
    <w:basedOn w:val="a"/>
    <w:next w:val="a"/>
    <w:link w:val="aa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ab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1"/>
    <w:qFormat/>
  </w:style>
  <w:style w:type="character" w:styleId="ad">
    <w:name w:val="Hyperlink"/>
    <w:uiPriority w:val="99"/>
    <w:unhideWhenUsed/>
    <w:qFormat/>
    <w:rPr>
      <w:color w:val="0563C1"/>
      <w:u w:val="single"/>
    </w:rPr>
  </w:style>
  <w:style w:type="character" w:customStyle="1" w:styleId="12">
    <w:name w:val="页眉 字符1"/>
    <w:link w:val="a8"/>
    <w:qFormat/>
    <w:rPr>
      <w:kern w:val="2"/>
      <w:sz w:val="18"/>
      <w:szCs w:val="18"/>
    </w:rPr>
  </w:style>
  <w:style w:type="character" w:customStyle="1" w:styleId="11">
    <w:name w:val="页脚 字符1"/>
    <w:link w:val="a7"/>
    <w:uiPriority w:val="99"/>
    <w:qFormat/>
    <w:rPr>
      <w:kern w:val="2"/>
      <w:sz w:val="18"/>
      <w:szCs w:val="18"/>
    </w:rPr>
  </w:style>
  <w:style w:type="character" w:customStyle="1" w:styleId="ae">
    <w:name w:val="页眉 字符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">
    <w:name w:val="页脚 字符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标题 字符"/>
    <w:link w:val="a9"/>
    <w:qFormat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qFormat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qFormat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qFormat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qFormat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qFormat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qFormat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qFormat/>
    <w:rPr>
      <w:sz w:val="24"/>
      <w:szCs w:val="24"/>
      <w:lang w:val="en-GB"/>
    </w:rPr>
  </w:style>
  <w:style w:type="character" w:customStyle="1" w:styleId="80">
    <w:name w:val="标题 8 字符"/>
    <w:link w:val="8"/>
    <w:qFormat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qFormat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qFormat/>
    <w:rPr>
      <w:b/>
      <w:bCs/>
      <w:kern w:val="32"/>
      <w:sz w:val="28"/>
      <w:szCs w:val="28"/>
    </w:rPr>
  </w:style>
  <w:style w:type="character" w:customStyle="1" w:styleId="20">
    <w:name w:val="标题 2 字符"/>
    <w:qFormat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  <w:style w:type="character" w:styleId="af1">
    <w:name w:val="Placeholder Text"/>
    <w:uiPriority w:val="99"/>
    <w:semiHidden/>
    <w:qFormat/>
    <w:rPr>
      <w:color w:val="808080"/>
    </w:rPr>
  </w:style>
  <w:style w:type="paragraph" w:customStyle="1" w:styleId="TOC10">
    <w:name w:val="TOC 标题1"/>
    <w:basedOn w:val="1"/>
    <w:next w:val="a"/>
    <w:uiPriority w:val="39"/>
    <w:qFormat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Char1">
    <w:name w:val="页眉 Char1"/>
    <w:qFormat/>
    <w:rPr>
      <w:rFonts w:ascii="Times New Roman" w:eastAsia="宋体" w:hAnsi="Times New Roman" w:cs="Times New Roman"/>
      <w:sz w:val="18"/>
      <w:szCs w:val="18"/>
    </w:rPr>
  </w:style>
  <w:style w:type="table" w:customStyle="1" w:styleId="13">
    <w:name w:val="网格型1"/>
    <w:basedOn w:val="a2"/>
    <w:uiPriority w:val="39"/>
    <w:qFormat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image" Target="media/image8.png"/><Relationship Id="rId42" Type="http://schemas.openxmlformats.org/officeDocument/2006/relationships/image" Target="media/image19.wmf"/><Relationship Id="rId47" Type="http://schemas.openxmlformats.org/officeDocument/2006/relationships/oleObject" Target="embeddings/oleObject17.bin"/><Relationship Id="rId63" Type="http://schemas.openxmlformats.org/officeDocument/2006/relationships/oleObject" Target="embeddings/oleObject27.bin"/><Relationship Id="rId68" Type="http://schemas.openxmlformats.org/officeDocument/2006/relationships/oleObject" Target="embeddings/oleObject32.bin"/><Relationship Id="rId16" Type="http://schemas.openxmlformats.org/officeDocument/2006/relationships/image" Target="media/image5.wmf"/><Relationship Id="rId11" Type="http://schemas.openxmlformats.org/officeDocument/2006/relationships/footer" Target="footer1.xml"/><Relationship Id="rId32" Type="http://schemas.openxmlformats.org/officeDocument/2006/relationships/image" Target="media/image14.wmf"/><Relationship Id="rId37" Type="http://schemas.openxmlformats.org/officeDocument/2006/relationships/oleObject" Target="embeddings/oleObject12.bin"/><Relationship Id="rId53" Type="http://schemas.openxmlformats.org/officeDocument/2006/relationships/oleObject" Target="embeddings/oleObject20.bin"/><Relationship Id="rId58" Type="http://schemas.openxmlformats.org/officeDocument/2006/relationships/oleObject" Target="embeddings/oleObject23.bin"/><Relationship Id="rId74" Type="http://schemas.openxmlformats.org/officeDocument/2006/relationships/oleObject" Target="embeddings/oleObject38.bin"/><Relationship Id="rId79" Type="http://schemas.openxmlformats.org/officeDocument/2006/relationships/header" Target="header2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5.bin"/><Relationship Id="rId82" Type="http://schemas.openxmlformats.org/officeDocument/2006/relationships/fontTable" Target="fontTable.xml"/><Relationship Id="rId19" Type="http://schemas.openxmlformats.org/officeDocument/2006/relationships/oleObject" Target="embeddings/oleObject4.bin"/><Relationship Id="rId14" Type="http://schemas.openxmlformats.org/officeDocument/2006/relationships/image" Target="media/image4.wmf"/><Relationship Id="rId22" Type="http://schemas.openxmlformats.org/officeDocument/2006/relationships/image" Target="media/image9.wmf"/><Relationship Id="rId27" Type="http://schemas.openxmlformats.org/officeDocument/2006/relationships/oleObject" Target="embeddings/oleObject7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1.bin"/><Relationship Id="rId43" Type="http://schemas.openxmlformats.org/officeDocument/2006/relationships/oleObject" Target="embeddings/oleObject15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2.bin"/><Relationship Id="rId64" Type="http://schemas.openxmlformats.org/officeDocument/2006/relationships/oleObject" Target="embeddings/oleObject28.bin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41.bin"/><Relationship Id="rId8" Type="http://schemas.openxmlformats.org/officeDocument/2006/relationships/image" Target="media/image1.png"/><Relationship Id="rId51" Type="http://schemas.openxmlformats.org/officeDocument/2006/relationships/oleObject" Target="embeddings/oleObject19.bin"/><Relationship Id="rId72" Type="http://schemas.openxmlformats.org/officeDocument/2006/relationships/oleObject" Target="embeddings/oleObject36.bin"/><Relationship Id="rId80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7.wmf"/><Relationship Id="rId67" Type="http://schemas.openxmlformats.org/officeDocument/2006/relationships/oleObject" Target="embeddings/oleObject31.bin"/><Relationship Id="rId20" Type="http://schemas.openxmlformats.org/officeDocument/2006/relationships/image" Target="media/image7.png"/><Relationship Id="rId41" Type="http://schemas.openxmlformats.org/officeDocument/2006/relationships/oleObject" Target="embeddings/oleObject14.bin"/><Relationship Id="rId54" Type="http://schemas.openxmlformats.org/officeDocument/2006/relationships/image" Target="media/image25.wmf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9.bin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5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18.bin"/><Relationship Id="rId57" Type="http://schemas.openxmlformats.org/officeDocument/2006/relationships/image" Target="media/image26.wmf"/><Relationship Id="rId10" Type="http://schemas.openxmlformats.org/officeDocument/2006/relationships/header" Target="header1.xml"/><Relationship Id="rId31" Type="http://schemas.openxmlformats.org/officeDocument/2006/relationships/oleObject" Target="embeddings/oleObject9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4.bin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7.bin"/><Relationship Id="rId78" Type="http://schemas.openxmlformats.org/officeDocument/2006/relationships/oleObject" Target="embeddings/oleObject42.bin"/><Relationship Id="rId8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oleObject" Target="embeddings/oleObject1.bin"/><Relationship Id="rId18" Type="http://schemas.openxmlformats.org/officeDocument/2006/relationships/image" Target="media/image6.wmf"/><Relationship Id="rId39" Type="http://schemas.openxmlformats.org/officeDocument/2006/relationships/oleObject" Target="embeddings/oleObject13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1.bin"/><Relationship Id="rId76" Type="http://schemas.openxmlformats.org/officeDocument/2006/relationships/oleObject" Target="embeddings/oleObject40.bin"/><Relationship Id="rId7" Type="http://schemas.openxmlformats.org/officeDocument/2006/relationships/endnotes" Target="endnotes.xml"/><Relationship Id="rId71" Type="http://schemas.openxmlformats.org/officeDocument/2006/relationships/oleObject" Target="embeddings/oleObject35.bin"/><Relationship Id="rId2" Type="http://schemas.openxmlformats.org/officeDocument/2006/relationships/numbering" Target="numbering.xml"/><Relationship Id="rId29" Type="http://schemas.openxmlformats.org/officeDocument/2006/relationships/oleObject" Target="embeddings/oleObject8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6.bin"/><Relationship Id="rId66" Type="http://schemas.openxmlformats.org/officeDocument/2006/relationships/oleObject" Target="embeddings/oleObject30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C094A-3263-4A4F-87D1-C1B632C01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TotalTime>1</TotalTime>
  <Pages>7</Pages>
  <Words>854</Words>
  <Characters>4872</Characters>
  <Application>Microsoft Office Word</Application>
  <DocSecurity>0</DocSecurity>
  <Lines>40</Lines>
  <Paragraphs>11</Paragraphs>
  <ScaleCrop>false</ScaleCrop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creator>PC</dc:creator>
  <cp:lastModifiedBy>Zhengrong Tao</cp:lastModifiedBy>
  <cp:revision>69</cp:revision>
  <dcterms:created xsi:type="dcterms:W3CDTF">2025-08-11T13:28:00Z</dcterms:created>
  <dcterms:modified xsi:type="dcterms:W3CDTF">2025-08-11T20:19:00Z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44D2E294F37B4BF4B6CCAF4C0D163EFA_11</vt:lpwstr>
  </property>
  <property fmtid="{D5CDD505-2E9C-101B-9397-08002B2CF9AE}" pid="4" name="KSOTemplateDocerSaveRecord">
    <vt:lpwstr>eyJoZGlkIjoiNWJkYzIwNGM5NzljNDQzNGMxZWI3ZjM0NmE2YTU1OTEiLCJ1c2VySWQiOiI0MjQwNjU5OTIifQ==</vt:lpwstr>
  </property>
  <property fmtid="{D5CDD505-2E9C-101B-9397-08002B2CF9AE}" pid="5" name="KSOProductBuildVer">
    <vt:lpwstr>2052-12.1.0.19770</vt:lpwstr>
  </property>
</Properties>
</file>