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D530">
      <w:pPr>
        <w:pStyle w:val="56"/>
      </w:pPr>
    </w:p>
    <w:p w14:paraId="0233432F">
      <w:pPr>
        <w:pStyle w:val="56"/>
      </w:pPr>
    </w:p>
    <w:p w14:paraId="03A50867">
      <w:pPr>
        <w:pStyle w:val="56"/>
        <w:jc w:val="distribute"/>
        <w:rPr>
          <w:b/>
          <w:sz w:val="72"/>
          <w:szCs w:val="72"/>
        </w:rPr>
      </w:pPr>
      <w:r>
        <w:rPr>
          <w:rFonts w:hint="eastAsia"/>
          <w:b/>
          <w:sz w:val="72"/>
          <w:szCs w:val="72"/>
        </w:rPr>
        <w:t>空气质量分析报告</w:t>
      </w:r>
    </w:p>
    <w:p w14:paraId="6D401A97">
      <w:pPr>
        <w:pStyle w:val="60"/>
        <w:spacing w:line="400" w:lineRule="exact"/>
      </w:pPr>
    </w:p>
    <w:p w14:paraId="4F4910C3">
      <w:pPr>
        <w:pStyle w:val="60"/>
        <w:rPr>
          <w:b/>
        </w:rPr>
      </w:pPr>
      <w:bookmarkStart w:id="0" w:name="项目名称"/>
      <w:r>
        <w:t>国家作物表型组学研究设施国家重大科技基础设施建设项目-科研控制中心</w:t>
      </w:r>
      <w:bookmarkEnd w:id="0"/>
    </w:p>
    <w:p w14:paraId="4114F02B">
      <w:pPr>
        <w:pStyle w:val="60"/>
        <w:rPr>
          <w:b/>
        </w:rPr>
      </w:pPr>
      <w:r>
        <w:rPr>
          <w:rFonts w:hint="eastAsia"/>
          <w:b/>
        </w:rPr>
        <w:t>设计编号：</w:t>
      </w:r>
      <w:bookmarkStart w:id="1" w:name="设计编号"/>
      <w:bookmarkEnd w:id="1"/>
    </w:p>
    <w:p w14:paraId="5B4E679A">
      <w:pPr>
        <w:pStyle w:val="60"/>
        <w:rPr>
          <w:b/>
        </w:rPr>
      </w:pPr>
    </w:p>
    <w:p w14:paraId="69E971CF">
      <w:pPr>
        <w:pStyle w:val="56"/>
        <w:jc w:val="center"/>
      </w:pPr>
      <w:bookmarkStart w:id="2" w:name="二维码"/>
      <w:bookmarkEnd w:id="2"/>
      <w:r>
        <w:drawing>
          <wp:inline distT="0" distB="0" distL="0" distR="0">
            <wp:extent cx="1314450" cy="13144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1314588" cy="1314588"/>
                    </a:xfrm>
                    <a:prstGeom prst="rect">
                      <a:avLst/>
                    </a:prstGeom>
                  </pic:spPr>
                </pic:pic>
              </a:graphicData>
            </a:graphic>
          </wp:inline>
        </w:drawing>
      </w:r>
    </w:p>
    <w:p w14:paraId="3BBFFD7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A0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6CCF2C">
            <w:pPr>
              <w:pStyle w:val="56"/>
              <w:jc w:val="distribute"/>
            </w:pPr>
            <w:r>
              <w:rPr>
                <w:rFonts w:hint="eastAsia"/>
              </w:rPr>
              <w:t>工程地点</w:t>
            </w:r>
          </w:p>
        </w:tc>
        <w:tc>
          <w:tcPr>
            <w:tcW w:w="475" w:type="dxa"/>
            <w:vAlign w:val="center"/>
          </w:tcPr>
          <w:p w14:paraId="1C54A341">
            <w:pPr>
              <w:pStyle w:val="56"/>
              <w:ind w:right="-31" w:rightChars="-15"/>
              <w:jc w:val="center"/>
            </w:pPr>
            <w:r>
              <w:rPr>
                <w:rFonts w:hint="eastAsia"/>
              </w:rPr>
              <w:t>：</w:t>
            </w:r>
          </w:p>
        </w:tc>
        <w:tc>
          <w:tcPr>
            <w:tcW w:w="4624" w:type="dxa"/>
            <w:tcBorders>
              <w:bottom w:val="single" w:color="auto" w:sz="4" w:space="0"/>
            </w:tcBorders>
            <w:vAlign w:val="center"/>
          </w:tcPr>
          <w:p w14:paraId="7607A709">
            <w:pPr>
              <w:pStyle w:val="56"/>
              <w:jc w:val="center"/>
            </w:pPr>
            <w:bookmarkStart w:id="3" w:name="项目地点"/>
            <w:r>
              <w:t>武汉</w:t>
            </w:r>
            <w:bookmarkEnd w:id="3"/>
            <w:bookmarkStart w:id="4" w:name="工程地点"/>
            <w:bookmarkEnd w:id="4"/>
          </w:p>
        </w:tc>
      </w:tr>
      <w:tr w14:paraId="62F3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FB776">
            <w:pPr>
              <w:pStyle w:val="56"/>
              <w:jc w:val="distribute"/>
            </w:pPr>
            <w:r>
              <w:rPr>
                <w:rFonts w:hint="eastAsia"/>
              </w:rPr>
              <w:t>建设单位</w:t>
            </w:r>
          </w:p>
        </w:tc>
        <w:tc>
          <w:tcPr>
            <w:tcW w:w="475" w:type="dxa"/>
            <w:vAlign w:val="center"/>
          </w:tcPr>
          <w:p w14:paraId="106E1937">
            <w:pPr>
              <w:pStyle w:val="56"/>
              <w:jc w:val="center"/>
            </w:pPr>
            <w:r>
              <w:rPr>
                <w:rFonts w:hint="eastAsia"/>
              </w:rPr>
              <w:t>：</w:t>
            </w:r>
          </w:p>
        </w:tc>
        <w:tc>
          <w:tcPr>
            <w:tcW w:w="4624" w:type="dxa"/>
            <w:tcBorders>
              <w:top w:val="single" w:color="auto" w:sz="4" w:space="0"/>
              <w:bottom w:val="single" w:color="auto" w:sz="4" w:space="0"/>
            </w:tcBorders>
            <w:vAlign w:val="center"/>
          </w:tcPr>
          <w:p w14:paraId="6ACA0375">
            <w:pPr>
              <w:pStyle w:val="56"/>
              <w:jc w:val="center"/>
            </w:pPr>
            <w:bookmarkStart w:id="5" w:name="建设单位"/>
            <w:bookmarkEnd w:id="5"/>
          </w:p>
        </w:tc>
      </w:tr>
      <w:tr w14:paraId="6646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27443">
            <w:pPr>
              <w:pStyle w:val="56"/>
              <w:jc w:val="distribute"/>
            </w:pPr>
            <w:r>
              <w:rPr>
                <w:rFonts w:hint="eastAsia"/>
              </w:rPr>
              <w:t>设计单位</w:t>
            </w:r>
          </w:p>
        </w:tc>
        <w:tc>
          <w:tcPr>
            <w:tcW w:w="475" w:type="dxa"/>
            <w:vAlign w:val="center"/>
          </w:tcPr>
          <w:p w14:paraId="0BB2FB85">
            <w:pPr>
              <w:pStyle w:val="56"/>
              <w:jc w:val="center"/>
            </w:pPr>
            <w:r>
              <w:rPr>
                <w:rFonts w:hint="eastAsia"/>
              </w:rPr>
              <w:t>：</w:t>
            </w:r>
          </w:p>
        </w:tc>
        <w:tc>
          <w:tcPr>
            <w:tcW w:w="4624" w:type="dxa"/>
            <w:tcBorders>
              <w:top w:val="single" w:color="auto" w:sz="4" w:space="0"/>
              <w:bottom w:val="single" w:color="auto" w:sz="4" w:space="0"/>
            </w:tcBorders>
            <w:vAlign w:val="center"/>
          </w:tcPr>
          <w:p w14:paraId="6C67D43D">
            <w:pPr>
              <w:pStyle w:val="56"/>
              <w:jc w:val="center"/>
            </w:pPr>
            <w:bookmarkStart w:id="6" w:name="设计单位"/>
            <w:r>
              <w:t>中国中元国际工程有限公司</w:t>
            </w:r>
            <w:bookmarkEnd w:id="6"/>
          </w:p>
        </w:tc>
      </w:tr>
      <w:tr w14:paraId="6E27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99623C">
            <w:pPr>
              <w:pStyle w:val="56"/>
              <w:jc w:val="distribute"/>
            </w:pPr>
            <w:r>
              <w:rPr>
                <w:rFonts w:hint="eastAsia"/>
              </w:rPr>
              <w:t>设计人</w:t>
            </w:r>
          </w:p>
        </w:tc>
        <w:tc>
          <w:tcPr>
            <w:tcW w:w="475" w:type="dxa"/>
            <w:vAlign w:val="center"/>
          </w:tcPr>
          <w:p w14:paraId="425A50E4">
            <w:pPr>
              <w:pStyle w:val="56"/>
              <w:jc w:val="center"/>
            </w:pPr>
            <w:r>
              <w:rPr>
                <w:rFonts w:hint="eastAsia"/>
              </w:rPr>
              <w:t>：</w:t>
            </w:r>
          </w:p>
        </w:tc>
        <w:tc>
          <w:tcPr>
            <w:tcW w:w="4624" w:type="dxa"/>
            <w:tcBorders>
              <w:top w:val="single" w:color="auto" w:sz="4" w:space="0"/>
              <w:bottom w:val="single" w:color="auto" w:sz="4" w:space="0"/>
            </w:tcBorders>
            <w:vAlign w:val="center"/>
          </w:tcPr>
          <w:p w14:paraId="1DDE2468">
            <w:pPr>
              <w:pStyle w:val="56"/>
              <w:jc w:val="center"/>
            </w:pPr>
          </w:p>
        </w:tc>
      </w:tr>
      <w:tr w14:paraId="6488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CCE32C">
            <w:pPr>
              <w:pStyle w:val="56"/>
              <w:jc w:val="distribute"/>
            </w:pPr>
            <w:r>
              <w:rPr>
                <w:rFonts w:hint="eastAsia"/>
              </w:rPr>
              <w:t>校对人</w:t>
            </w:r>
          </w:p>
        </w:tc>
        <w:tc>
          <w:tcPr>
            <w:tcW w:w="475" w:type="dxa"/>
            <w:vAlign w:val="center"/>
          </w:tcPr>
          <w:p w14:paraId="2D340599">
            <w:pPr>
              <w:pStyle w:val="56"/>
              <w:jc w:val="center"/>
            </w:pPr>
            <w:r>
              <w:rPr>
                <w:rFonts w:hint="eastAsia"/>
              </w:rPr>
              <w:t>：</w:t>
            </w:r>
          </w:p>
        </w:tc>
        <w:tc>
          <w:tcPr>
            <w:tcW w:w="4624" w:type="dxa"/>
            <w:tcBorders>
              <w:top w:val="single" w:color="auto" w:sz="4" w:space="0"/>
              <w:bottom w:val="single" w:color="auto" w:sz="4" w:space="0"/>
            </w:tcBorders>
            <w:vAlign w:val="center"/>
          </w:tcPr>
          <w:p w14:paraId="3FC786BD">
            <w:pPr>
              <w:pStyle w:val="56"/>
              <w:jc w:val="center"/>
            </w:pPr>
          </w:p>
        </w:tc>
      </w:tr>
      <w:tr w14:paraId="4435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D5779">
            <w:pPr>
              <w:pStyle w:val="56"/>
              <w:jc w:val="distribute"/>
            </w:pPr>
            <w:r>
              <w:rPr>
                <w:rFonts w:hint="eastAsia"/>
              </w:rPr>
              <w:t>审定人</w:t>
            </w:r>
          </w:p>
        </w:tc>
        <w:tc>
          <w:tcPr>
            <w:tcW w:w="475" w:type="dxa"/>
            <w:vAlign w:val="center"/>
          </w:tcPr>
          <w:p w14:paraId="2AD1A5DC">
            <w:pPr>
              <w:pStyle w:val="56"/>
              <w:jc w:val="center"/>
            </w:pPr>
            <w:r>
              <w:rPr>
                <w:rFonts w:hint="eastAsia"/>
              </w:rPr>
              <w:t>：</w:t>
            </w:r>
          </w:p>
        </w:tc>
        <w:tc>
          <w:tcPr>
            <w:tcW w:w="4624" w:type="dxa"/>
            <w:tcBorders>
              <w:top w:val="single" w:color="auto" w:sz="4" w:space="0"/>
              <w:bottom w:val="single" w:color="auto" w:sz="4" w:space="0"/>
            </w:tcBorders>
            <w:vAlign w:val="center"/>
          </w:tcPr>
          <w:p w14:paraId="47D4A7C9">
            <w:pPr>
              <w:pStyle w:val="56"/>
              <w:jc w:val="center"/>
            </w:pPr>
          </w:p>
        </w:tc>
      </w:tr>
      <w:tr w14:paraId="301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38657">
            <w:pPr>
              <w:pStyle w:val="56"/>
              <w:jc w:val="distribute"/>
            </w:pPr>
            <w:r>
              <w:rPr>
                <w:rFonts w:hint="eastAsia"/>
              </w:rPr>
              <w:t>报告日期</w:t>
            </w:r>
          </w:p>
        </w:tc>
        <w:tc>
          <w:tcPr>
            <w:tcW w:w="475" w:type="dxa"/>
            <w:vAlign w:val="center"/>
          </w:tcPr>
          <w:p w14:paraId="7CE59869">
            <w:pPr>
              <w:pStyle w:val="56"/>
              <w:jc w:val="center"/>
            </w:pPr>
            <w:r>
              <w:rPr>
                <w:rFonts w:hint="eastAsia"/>
              </w:rPr>
              <w:t>：</w:t>
            </w:r>
          </w:p>
        </w:tc>
        <w:tc>
          <w:tcPr>
            <w:tcW w:w="4624" w:type="dxa"/>
            <w:tcBorders>
              <w:top w:val="single" w:color="auto" w:sz="4" w:space="0"/>
              <w:bottom w:val="single" w:color="auto" w:sz="4" w:space="0"/>
            </w:tcBorders>
            <w:vAlign w:val="center"/>
          </w:tcPr>
          <w:p w14:paraId="0F14E810">
            <w:pPr>
              <w:pStyle w:val="56"/>
              <w:jc w:val="center"/>
            </w:pPr>
            <w:bookmarkStart w:id="7" w:name="报告日期"/>
            <w:r>
              <w:t>2025年08月12日</w:t>
            </w:r>
            <w:bookmarkEnd w:id="7"/>
          </w:p>
        </w:tc>
      </w:tr>
    </w:tbl>
    <w:p w14:paraId="633991F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99A8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A1F20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CF821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8BF5E8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4CFD7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E0FE8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F9243D6">
            <w:pPr>
              <w:pStyle w:val="58"/>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19412FB4">
            <w:pPr>
              <w:ind w:firstLine="360"/>
              <w:rPr>
                <w:sz w:val="18"/>
                <w:szCs w:val="18"/>
              </w:rPr>
            </w:pPr>
          </w:p>
        </w:tc>
      </w:tr>
      <w:tr w14:paraId="702A6E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8710B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C98F9D9">
            <w:pPr>
              <w:pStyle w:val="58"/>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03B5CA9C">
            <w:pPr>
              <w:ind w:firstLine="360"/>
              <w:rPr>
                <w:sz w:val="18"/>
                <w:szCs w:val="18"/>
              </w:rPr>
            </w:pPr>
          </w:p>
        </w:tc>
      </w:tr>
      <w:tr w14:paraId="26B59B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E9AE2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DCAD56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6A8679">
            <w:pPr>
              <w:ind w:firstLine="360"/>
              <w:rPr>
                <w:sz w:val="18"/>
                <w:szCs w:val="18"/>
              </w:rPr>
            </w:pPr>
          </w:p>
        </w:tc>
      </w:tr>
    </w:tbl>
    <w:p w14:paraId="3D50E2B0"/>
    <w:p w14:paraId="7249DEE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F14ED10">
      <w:pPr>
        <w:pStyle w:val="18"/>
        <w:tabs>
          <w:tab w:val="right" w:leader="dot" w:pos="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_Toc5903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_Toc5903 \h </w:instrText>
      </w:r>
      <w:r>
        <w:fldChar w:fldCharType="separate"/>
      </w:r>
      <w:r>
        <w:t>3</w:t>
      </w:r>
      <w:r>
        <w:fldChar w:fldCharType="end"/>
      </w:r>
      <w:r>
        <w:rPr>
          <w:caps/>
          <w:szCs w:val="20"/>
        </w:rPr>
        <w:fldChar w:fldCharType="end"/>
      </w:r>
    </w:p>
    <w:p w14:paraId="62B58E28">
      <w:pPr>
        <w:pStyle w:val="18"/>
        <w:tabs>
          <w:tab w:val="right" w:leader="dot" w:pos="0"/>
          <w:tab w:val="clear" w:pos="426"/>
          <w:tab w:val="clear" w:pos="7900"/>
        </w:tabs>
      </w:pPr>
      <w:r>
        <w:rPr>
          <w:caps/>
          <w:szCs w:val="20"/>
        </w:rPr>
        <w:fldChar w:fldCharType="begin"/>
      </w:r>
      <w:r>
        <w:rPr>
          <w:caps/>
          <w:szCs w:val="20"/>
        </w:rPr>
        <w:instrText xml:space="preserve"> HYPERLINK \l _Toc12885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_Toc12885 \h </w:instrText>
      </w:r>
      <w:r>
        <w:fldChar w:fldCharType="separate"/>
      </w:r>
      <w:r>
        <w:t>3</w:t>
      </w:r>
      <w:r>
        <w:fldChar w:fldCharType="end"/>
      </w:r>
      <w:r>
        <w:rPr>
          <w:caps/>
          <w:szCs w:val="20"/>
        </w:rPr>
        <w:fldChar w:fldCharType="end"/>
      </w:r>
    </w:p>
    <w:p w14:paraId="33A31101">
      <w:pPr>
        <w:pStyle w:val="18"/>
        <w:tabs>
          <w:tab w:val="right" w:leader="dot" w:pos="0"/>
          <w:tab w:val="clear" w:pos="426"/>
          <w:tab w:val="clear" w:pos="7900"/>
        </w:tabs>
      </w:pPr>
      <w:r>
        <w:rPr>
          <w:caps/>
          <w:szCs w:val="20"/>
        </w:rPr>
        <w:fldChar w:fldCharType="begin"/>
      </w:r>
      <w:r>
        <w:rPr>
          <w:caps/>
          <w:szCs w:val="20"/>
        </w:rPr>
        <w:instrText xml:space="preserve"> HYPERLINK \l _Toc27263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_Toc27263 \h </w:instrText>
      </w:r>
      <w:r>
        <w:fldChar w:fldCharType="separate"/>
      </w:r>
      <w:r>
        <w:t>3</w:t>
      </w:r>
      <w:r>
        <w:fldChar w:fldCharType="end"/>
      </w:r>
      <w:r>
        <w:rPr>
          <w:caps/>
          <w:szCs w:val="20"/>
        </w:rPr>
        <w:fldChar w:fldCharType="end"/>
      </w:r>
    </w:p>
    <w:p w14:paraId="52026695">
      <w:pPr>
        <w:pStyle w:val="18"/>
        <w:tabs>
          <w:tab w:val="right" w:leader="dot" w:pos="0"/>
          <w:tab w:val="clear" w:pos="426"/>
          <w:tab w:val="clear" w:pos="7900"/>
        </w:tabs>
      </w:pPr>
      <w:r>
        <w:rPr>
          <w:caps/>
          <w:szCs w:val="20"/>
        </w:rPr>
        <w:fldChar w:fldCharType="begin"/>
      </w:r>
      <w:r>
        <w:rPr>
          <w:caps/>
          <w:szCs w:val="20"/>
        </w:rPr>
        <w:instrText xml:space="preserve"> HYPERLINK \l _Toc27197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_Toc27197 \h </w:instrText>
      </w:r>
      <w:r>
        <w:fldChar w:fldCharType="separate"/>
      </w:r>
      <w:r>
        <w:t>4</w:t>
      </w:r>
      <w:r>
        <w:fldChar w:fldCharType="end"/>
      </w:r>
      <w:r>
        <w:rPr>
          <w:caps/>
          <w:szCs w:val="20"/>
        </w:rPr>
        <w:fldChar w:fldCharType="end"/>
      </w:r>
    </w:p>
    <w:p w14:paraId="77749B38">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_Toc24510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_Toc24510 \h </w:instrText>
      </w:r>
      <w:r>
        <w:fldChar w:fldCharType="separate"/>
      </w:r>
      <w:r>
        <w:t>5</w:t>
      </w:r>
      <w:r>
        <w:fldChar w:fldCharType="end"/>
      </w:r>
      <w:r>
        <w:rPr>
          <w:caps/>
          <w:szCs w:val="20"/>
        </w:rPr>
        <w:fldChar w:fldCharType="end"/>
      </w:r>
    </w:p>
    <w:p w14:paraId="037F63DC">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_Toc6332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_Toc6332 \h </w:instrText>
      </w:r>
      <w:r>
        <w:fldChar w:fldCharType="separate"/>
      </w:r>
      <w:r>
        <w:t>5</w:t>
      </w:r>
      <w:r>
        <w:fldChar w:fldCharType="end"/>
      </w:r>
      <w:r>
        <w:rPr>
          <w:caps/>
          <w:szCs w:val="20"/>
        </w:rPr>
        <w:fldChar w:fldCharType="end"/>
      </w:r>
    </w:p>
    <w:p w14:paraId="21EA0F59">
      <w:pPr>
        <w:pStyle w:val="18"/>
        <w:tabs>
          <w:tab w:val="right" w:leader="dot" w:pos="0"/>
          <w:tab w:val="clear" w:pos="426"/>
          <w:tab w:val="clear" w:pos="7900"/>
        </w:tabs>
      </w:pPr>
      <w:r>
        <w:rPr>
          <w:caps/>
          <w:szCs w:val="20"/>
        </w:rPr>
        <w:fldChar w:fldCharType="begin"/>
      </w:r>
      <w:r>
        <w:rPr>
          <w:caps/>
          <w:szCs w:val="20"/>
        </w:rPr>
        <w:instrText xml:space="preserve"> HYPERLINK \l _Toc31277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_Toc31277 \h </w:instrText>
      </w:r>
      <w:r>
        <w:fldChar w:fldCharType="separate"/>
      </w:r>
      <w:r>
        <w:t>6</w:t>
      </w:r>
      <w:r>
        <w:fldChar w:fldCharType="end"/>
      </w:r>
      <w:r>
        <w:rPr>
          <w:caps/>
          <w:szCs w:val="20"/>
        </w:rPr>
        <w:fldChar w:fldCharType="end"/>
      </w:r>
    </w:p>
    <w:p w14:paraId="206856EA">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_Toc26056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_Toc26056 \h </w:instrText>
      </w:r>
      <w:r>
        <w:fldChar w:fldCharType="separate"/>
      </w:r>
      <w:r>
        <w:t>7</w:t>
      </w:r>
      <w:r>
        <w:fldChar w:fldCharType="end"/>
      </w:r>
      <w:r>
        <w:rPr>
          <w:caps/>
          <w:szCs w:val="20"/>
        </w:rPr>
        <w:fldChar w:fldCharType="end"/>
      </w:r>
    </w:p>
    <w:p w14:paraId="527744E5">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_Toc5025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_Toc5025 \h </w:instrText>
      </w:r>
      <w:r>
        <w:fldChar w:fldCharType="separate"/>
      </w:r>
      <w:r>
        <w:t>8</w:t>
      </w:r>
      <w:r>
        <w:fldChar w:fldCharType="end"/>
      </w:r>
      <w:r>
        <w:rPr>
          <w:caps/>
          <w:szCs w:val="20"/>
        </w:rPr>
        <w:fldChar w:fldCharType="end"/>
      </w:r>
    </w:p>
    <w:p w14:paraId="3AD333C6">
      <w:pPr>
        <w:pStyle w:val="18"/>
        <w:tabs>
          <w:tab w:val="right" w:leader="dot" w:pos="0"/>
          <w:tab w:val="clear" w:pos="426"/>
          <w:tab w:val="clear" w:pos="7900"/>
        </w:tabs>
      </w:pPr>
      <w:r>
        <w:rPr>
          <w:caps/>
          <w:szCs w:val="20"/>
        </w:rPr>
        <w:fldChar w:fldCharType="begin"/>
      </w:r>
      <w:r>
        <w:rPr>
          <w:caps/>
          <w:szCs w:val="20"/>
        </w:rPr>
        <w:instrText xml:space="preserve"> HYPERLINK \l _Toc5838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_Toc5838 \h </w:instrText>
      </w:r>
      <w:r>
        <w:fldChar w:fldCharType="separate"/>
      </w:r>
      <w:r>
        <w:t>13</w:t>
      </w:r>
      <w:r>
        <w:fldChar w:fldCharType="end"/>
      </w:r>
      <w:r>
        <w:rPr>
          <w:caps/>
          <w:szCs w:val="20"/>
        </w:rPr>
        <w:fldChar w:fldCharType="end"/>
      </w:r>
    </w:p>
    <w:p w14:paraId="660A3169">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_Toc2829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_Toc2829 \h </w:instrText>
      </w:r>
      <w:r>
        <w:fldChar w:fldCharType="separate"/>
      </w:r>
      <w:r>
        <w:t>15</w:t>
      </w:r>
      <w:r>
        <w:fldChar w:fldCharType="end"/>
      </w:r>
      <w:r>
        <w:rPr>
          <w:caps/>
          <w:szCs w:val="20"/>
        </w:rPr>
        <w:fldChar w:fldCharType="end"/>
      </w:r>
    </w:p>
    <w:p w14:paraId="510F5EED">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_Toc2345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_Toc2345 \h </w:instrText>
      </w:r>
      <w:r>
        <w:fldChar w:fldCharType="separate"/>
      </w:r>
      <w:r>
        <w:t>16</w:t>
      </w:r>
      <w:r>
        <w:fldChar w:fldCharType="end"/>
      </w:r>
      <w:r>
        <w:rPr>
          <w:caps/>
          <w:szCs w:val="20"/>
        </w:rPr>
        <w:fldChar w:fldCharType="end"/>
      </w:r>
    </w:p>
    <w:p w14:paraId="40E57A90">
      <w:pPr>
        <w:pStyle w:val="18"/>
        <w:tabs>
          <w:tab w:val="right" w:leader="dot" w:pos="0"/>
          <w:tab w:val="right" w:pos="3200"/>
          <w:tab w:val="clear" w:pos="426"/>
          <w:tab w:val="clear" w:pos="7900"/>
        </w:tabs>
      </w:pPr>
      <w:r>
        <w:rPr>
          <w:caps/>
          <w:szCs w:val="20"/>
        </w:rPr>
        <w:fldChar w:fldCharType="begin"/>
      </w:r>
      <w:r>
        <w:rPr>
          <w:caps/>
          <w:szCs w:val="20"/>
        </w:rPr>
        <w:instrText xml:space="preserve"> HYPERLINK \l _Toc16823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_Toc16823 \h </w:instrText>
      </w:r>
      <w:r>
        <w:fldChar w:fldCharType="separate"/>
      </w:r>
      <w:r>
        <w:t>28</w:t>
      </w:r>
      <w:r>
        <w:fldChar w:fldCharType="end"/>
      </w:r>
      <w:r>
        <w:rPr>
          <w:caps/>
          <w:szCs w:val="20"/>
        </w:rPr>
        <w:fldChar w:fldCharType="end"/>
      </w:r>
    </w:p>
    <w:p w14:paraId="5A70A67D">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_Toc29978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_Toc29978 \h </w:instrText>
      </w:r>
      <w:r>
        <w:fldChar w:fldCharType="separate"/>
      </w:r>
      <w:r>
        <w:t>38</w:t>
      </w:r>
      <w:r>
        <w:fldChar w:fldCharType="end"/>
      </w:r>
      <w:r>
        <w:rPr>
          <w:caps/>
          <w:szCs w:val="20"/>
        </w:rPr>
        <w:fldChar w:fldCharType="end"/>
      </w:r>
    </w:p>
    <w:p w14:paraId="5F587F0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A1BC136">
      <w:pPr>
        <w:pStyle w:val="2"/>
        <w:spacing w:before="312"/>
      </w:pPr>
      <w:bookmarkStart w:id="11" w:name="_Toc166251303"/>
      <w:bookmarkStart w:id="12" w:name="_Toc59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2E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5CFE83E">
            <w:pPr>
              <w:pStyle w:val="13"/>
            </w:pPr>
            <w:bookmarkStart w:id="96" w:name="_GoBack"/>
            <w:r>
              <w:rPr>
                <w:rFonts w:hint="eastAsia"/>
              </w:rPr>
              <w:t>工程名称</w:t>
            </w:r>
            <w:bookmarkEnd w:id="96"/>
          </w:p>
        </w:tc>
        <w:tc>
          <w:tcPr>
            <w:tcW w:w="6510" w:type="dxa"/>
            <w:gridSpan w:val="2"/>
            <w:shd w:val="clear" w:color="auto" w:fill="auto"/>
            <w:noWrap/>
            <w:vAlign w:val="bottom"/>
          </w:tcPr>
          <w:p w14:paraId="040D7223">
            <w:pPr>
              <w:pStyle w:val="13"/>
            </w:pPr>
            <w:r>
              <w:rPr>
                <w:rFonts w:hint="eastAsia"/>
              </w:rPr>
              <w:t>国家作物表型组学研究设施国家重大科技基础设施建设项目-科研控制中心</w:t>
            </w:r>
          </w:p>
        </w:tc>
      </w:tr>
      <w:tr w14:paraId="4663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2F02479">
            <w:pPr>
              <w:pStyle w:val="13"/>
            </w:pPr>
            <w:r>
              <w:rPr>
                <w:rFonts w:hint="eastAsia"/>
              </w:rPr>
              <w:t>建筑类型</w:t>
            </w:r>
          </w:p>
        </w:tc>
        <w:tc>
          <w:tcPr>
            <w:tcW w:w="6510" w:type="dxa"/>
            <w:gridSpan w:val="2"/>
            <w:shd w:val="clear" w:color="auto" w:fill="auto"/>
            <w:noWrap/>
            <w:vAlign w:val="bottom"/>
          </w:tcPr>
          <w:p w14:paraId="11B42108">
            <w:pPr>
              <w:pStyle w:val="13"/>
            </w:pPr>
          </w:p>
        </w:tc>
      </w:tr>
      <w:tr w14:paraId="7AB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55B2E7">
            <w:pPr>
              <w:pStyle w:val="13"/>
            </w:pPr>
            <w:r>
              <w:rPr>
                <w:rFonts w:hint="eastAsia"/>
              </w:rPr>
              <w:t>地理位置</w:t>
            </w:r>
          </w:p>
        </w:tc>
        <w:tc>
          <w:tcPr>
            <w:tcW w:w="6510" w:type="dxa"/>
            <w:gridSpan w:val="2"/>
            <w:shd w:val="clear" w:color="auto" w:fill="auto"/>
            <w:noWrap/>
            <w:vAlign w:val="bottom"/>
          </w:tcPr>
          <w:p w14:paraId="66BCF938">
            <w:pPr>
              <w:pStyle w:val="13"/>
            </w:pPr>
            <w:r>
              <w:t> </w:t>
            </w:r>
            <w:bookmarkStart w:id="13" w:name="地区"/>
            <w:r>
              <w:t>武汉</w:t>
            </w:r>
            <w:bookmarkEnd w:id="13"/>
          </w:p>
        </w:tc>
      </w:tr>
      <w:tr w14:paraId="60AA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308159">
            <w:pPr>
              <w:pStyle w:val="13"/>
            </w:pPr>
            <w:r>
              <w:t>建筑面积</w:t>
            </w:r>
          </w:p>
        </w:tc>
        <w:tc>
          <w:tcPr>
            <w:tcW w:w="2400" w:type="dxa"/>
            <w:shd w:val="clear" w:color="auto" w:fill="auto"/>
            <w:noWrap/>
            <w:vAlign w:val="bottom"/>
          </w:tcPr>
          <w:p w14:paraId="0CDEF6B2">
            <w:pPr>
              <w:pStyle w:val="13"/>
            </w:pPr>
            <w:r>
              <w:rPr>
                <w:rFonts w:hint="eastAsia"/>
              </w:rPr>
              <w:t>地上</w:t>
            </w:r>
            <w:r>
              <w:t> </w:t>
            </w:r>
            <w:bookmarkStart w:id="14" w:name="地上建筑面积"/>
            <w:bookmarkEnd w:id="14"/>
            <w:bookmarkStart w:id="15" w:name="建筑面积"/>
            <w:r>
              <w:t>16373.03</w:t>
            </w:r>
            <w:bookmarkEnd w:id="15"/>
            <w:r>
              <w:t>m</w:t>
            </w:r>
            <w:r>
              <w:rPr>
                <w:vertAlign w:val="superscript"/>
              </w:rPr>
              <w:t>2</w:t>
            </w:r>
          </w:p>
        </w:tc>
        <w:tc>
          <w:tcPr>
            <w:tcW w:w="4110" w:type="dxa"/>
            <w:shd w:val="clear" w:color="auto" w:fill="auto"/>
            <w:vAlign w:val="bottom"/>
          </w:tcPr>
          <w:p w14:paraId="560E1949">
            <w:pPr>
              <w:pStyle w:val="13"/>
            </w:pPr>
            <w:r>
              <w:rPr>
                <w:rFonts w:hint="eastAsia"/>
              </w:rPr>
              <w:t>地下</w:t>
            </w:r>
            <w:bookmarkStart w:id="16" w:name="地下建筑面积"/>
            <w:r>
              <w:t>0.00</w:t>
            </w:r>
            <w:bookmarkEnd w:id="16"/>
            <w:r>
              <w:t>m</w:t>
            </w:r>
            <w:r>
              <w:rPr>
                <w:vertAlign w:val="superscript"/>
              </w:rPr>
              <w:t>2</w:t>
            </w:r>
          </w:p>
        </w:tc>
      </w:tr>
      <w:tr w14:paraId="482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923042">
            <w:pPr>
              <w:pStyle w:val="13"/>
            </w:pPr>
            <w:r>
              <w:rPr>
                <w:rFonts w:hint="eastAsia"/>
              </w:rPr>
              <w:t>建筑层数</w:t>
            </w:r>
          </w:p>
        </w:tc>
        <w:tc>
          <w:tcPr>
            <w:tcW w:w="2400" w:type="dxa"/>
            <w:shd w:val="clear" w:color="auto" w:fill="auto"/>
            <w:noWrap/>
            <w:vAlign w:val="bottom"/>
          </w:tcPr>
          <w:p w14:paraId="01520CDA">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43C3C328">
            <w:pPr>
              <w:pStyle w:val="13"/>
            </w:pPr>
            <w:r>
              <w:rPr>
                <w:rFonts w:hint="eastAsia"/>
              </w:rPr>
              <w:t>地下</w:t>
            </w:r>
            <w:bookmarkStart w:id="18" w:name="地下建筑层数"/>
            <w:r>
              <w:t>0</w:t>
            </w:r>
            <w:bookmarkEnd w:id="18"/>
            <w:r>
              <w:rPr>
                <w:rFonts w:hint="eastAsia"/>
              </w:rPr>
              <w:t>层</w:t>
            </w:r>
          </w:p>
        </w:tc>
      </w:tr>
      <w:tr w14:paraId="77BE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FF493A">
            <w:pPr>
              <w:pStyle w:val="13"/>
            </w:pPr>
            <w:r>
              <w:rPr>
                <w:rFonts w:hint="eastAsia"/>
              </w:rPr>
              <w:t>建筑高度</w:t>
            </w:r>
          </w:p>
        </w:tc>
        <w:tc>
          <w:tcPr>
            <w:tcW w:w="6510" w:type="dxa"/>
            <w:gridSpan w:val="2"/>
            <w:shd w:val="clear" w:color="auto" w:fill="auto"/>
            <w:noWrap/>
            <w:vAlign w:val="bottom"/>
          </w:tcPr>
          <w:p w14:paraId="5BC1514F">
            <w:pPr>
              <w:pStyle w:val="13"/>
            </w:pPr>
            <w:bookmarkStart w:id="19" w:name="建筑高度"/>
            <w:bookmarkEnd w:id="19"/>
            <w:bookmarkStart w:id="20" w:name="建筑层高"/>
            <w:r>
              <w:t>18.000</w:t>
            </w:r>
            <w:bookmarkEnd w:id="20"/>
            <w:r>
              <w:rPr>
                <w:rFonts w:hint="eastAsia"/>
              </w:rPr>
              <w:t>m</w:t>
            </w:r>
          </w:p>
        </w:tc>
      </w:tr>
      <w:tr w14:paraId="68F3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990ECE">
            <w:pPr>
              <w:pStyle w:val="13"/>
            </w:pPr>
            <w:r>
              <w:rPr>
                <w:rFonts w:hint="eastAsia"/>
              </w:rPr>
              <w:t>北向角度</w:t>
            </w:r>
          </w:p>
        </w:tc>
        <w:tc>
          <w:tcPr>
            <w:tcW w:w="6510" w:type="dxa"/>
            <w:gridSpan w:val="2"/>
            <w:shd w:val="clear" w:color="auto" w:fill="auto"/>
            <w:noWrap/>
            <w:vAlign w:val="bottom"/>
          </w:tcPr>
          <w:p w14:paraId="53D9E35B">
            <w:pPr>
              <w:pStyle w:val="13"/>
            </w:pPr>
            <w:bookmarkStart w:id="21" w:name="北向角度"/>
            <w:r>
              <w:t>1.6</w:t>
            </w:r>
            <w:bookmarkEnd w:id="21"/>
            <w:r>
              <w:rPr>
                <w:rFonts w:hint="eastAsia"/>
              </w:rPr>
              <w:t>°</w:t>
            </w:r>
          </w:p>
        </w:tc>
      </w:tr>
    </w:tbl>
    <w:p w14:paraId="03566A5E">
      <w:pPr>
        <w:pStyle w:val="2"/>
        <w:spacing w:before="312"/>
      </w:pPr>
      <w:bookmarkStart w:id="22" w:name="平面图"/>
      <w:bookmarkEnd w:id="22"/>
      <w:bookmarkStart w:id="23" w:name="_Toc166251304"/>
      <w:bookmarkStart w:id="24" w:name="_Toc12885"/>
      <w:r>
        <w:rPr>
          <w:rFonts w:hint="eastAsia"/>
        </w:rPr>
        <w:t>评价依据</w:t>
      </w:r>
      <w:bookmarkEnd w:id="23"/>
      <w:bookmarkEnd w:id="24"/>
    </w:p>
    <w:p w14:paraId="27A372D6">
      <w:pPr>
        <w:pStyle w:val="13"/>
        <w:ind w:left="424" w:leftChars="202"/>
        <w:rPr>
          <w:bCs/>
        </w:rPr>
      </w:pPr>
      <w:bookmarkStart w:id="25" w:name="标准名称"/>
      <w:r>
        <w:t>《绿色建筑评价标准》GB/T50378-2019版+ 局部修订条文 (2024年版)</w:t>
      </w:r>
      <w:bookmarkEnd w:id="2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6" w:name="_Toc27263"/>
      <w:r>
        <w:rPr>
          <w:rFonts w:hint="eastAsia"/>
        </w:rPr>
        <w:t>标准要求</w:t>
      </w:r>
      <w:bookmarkEnd w:id="26"/>
    </w:p>
    <w:p w14:paraId="5D02EC79">
      <w:pPr>
        <w:pStyle w:val="13"/>
        <w:ind w:firstLine="420" w:firstLineChars="200"/>
      </w:pPr>
      <w:bookmarkStart w:id="27" w:name="标准名称1"/>
      <w:r>
        <w:t>《绿色建筑评价标准》GB/T50378-2019版+ 局部修订条文 (2024年版)</w:t>
      </w:r>
      <w:bookmarkEnd w:id="27"/>
      <w:bookmarkStart w:id="28"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2DF39FA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56DC2FF">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DAD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4291999E">
            <w:pPr>
              <w:pStyle w:val="13"/>
              <w:rPr>
                <w:bCs/>
                <w:sz w:val="18"/>
                <w:szCs w:val="18"/>
              </w:rPr>
            </w:pPr>
          </w:p>
        </w:tc>
        <w:tc>
          <w:tcPr>
            <w:tcW w:w="1559" w:type="dxa"/>
            <w:tcBorders>
              <w:bottom w:val="single" w:color="auto" w:sz="4" w:space="0"/>
            </w:tcBorders>
            <w:vAlign w:val="center"/>
          </w:tcPr>
          <w:p w14:paraId="66BF0F46">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4AB9D834">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56A832AF">
            <w:pPr>
              <w:pStyle w:val="13"/>
              <w:jc w:val="center"/>
              <w:rPr>
                <w:bCs/>
                <w:sz w:val="18"/>
                <w:szCs w:val="18"/>
              </w:rPr>
            </w:pPr>
            <w:r>
              <w:rPr>
                <w:rFonts w:hint="eastAsia"/>
                <w:bCs/>
                <w:sz w:val="18"/>
                <w:szCs w:val="18"/>
              </w:rPr>
              <w:t>三星级</w:t>
            </w:r>
          </w:p>
        </w:tc>
      </w:tr>
      <w:tr w14:paraId="6B3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4A255CA9">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1660AEAA">
            <w:pPr>
              <w:pStyle w:val="13"/>
              <w:jc w:val="center"/>
              <w:rPr>
                <w:bCs/>
                <w:sz w:val="18"/>
                <w:szCs w:val="18"/>
              </w:rPr>
            </w:pPr>
            <w:r>
              <w:rPr>
                <w:rFonts w:hint="eastAsia"/>
                <w:bCs/>
                <w:sz w:val="18"/>
                <w:szCs w:val="18"/>
              </w:rPr>
              <w:t>1</w:t>
            </w:r>
            <w:r>
              <w:rPr>
                <w:bCs/>
                <w:sz w:val="18"/>
                <w:szCs w:val="18"/>
              </w:rPr>
              <w:t>0%</w:t>
            </w:r>
          </w:p>
        </w:tc>
        <w:tc>
          <w:tcPr>
            <w:tcW w:w="3119" w:type="dxa"/>
            <w:gridSpan w:val="2"/>
            <w:tcBorders>
              <w:bottom w:val="single" w:color="auto" w:sz="4" w:space="0"/>
            </w:tcBorders>
            <w:vAlign w:val="center"/>
          </w:tcPr>
          <w:p w14:paraId="16197F7C">
            <w:pPr>
              <w:pStyle w:val="13"/>
              <w:jc w:val="center"/>
              <w:rPr>
                <w:bCs/>
                <w:sz w:val="18"/>
                <w:szCs w:val="18"/>
              </w:rPr>
            </w:pPr>
            <w:r>
              <w:rPr>
                <w:rFonts w:hint="eastAsia"/>
                <w:bCs/>
                <w:sz w:val="18"/>
                <w:szCs w:val="18"/>
              </w:rPr>
              <w:t>2</w:t>
            </w:r>
            <w:r>
              <w:rPr>
                <w:bCs/>
                <w:sz w:val="18"/>
                <w:szCs w:val="18"/>
              </w:rPr>
              <w:t>0%</w:t>
            </w:r>
          </w:p>
        </w:tc>
      </w:tr>
      <w:tr w14:paraId="1009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97CB3C4">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29" w:name="_Toc27197"/>
      <w:r>
        <w:rPr>
          <w:rFonts w:hint="eastAsia"/>
        </w:rPr>
        <w:t>计算原理</w:t>
      </w:r>
      <w:bookmarkEnd w:id="28"/>
      <w:bookmarkEnd w:id="29"/>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0" w:name="_Toc166251307"/>
      <w:bookmarkStart w:id="31" w:name="_Toc24510"/>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0"/>
      <w:bookmarkEnd w:id="31"/>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2" w:name="_Toc166251308"/>
      <w:bookmarkStart w:id="33" w:name="_Toc6332"/>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2"/>
      <w:bookmarkEnd w:id="33"/>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8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34" w:name="_Toc166251309"/>
      <w:bookmarkStart w:id="35" w:name="_Toc31277"/>
      <w:r>
        <w:rPr>
          <w:rFonts w:hint="eastAsia"/>
        </w:rPr>
        <w:t>室内空气质量评估</w:t>
      </w:r>
      <w:bookmarkEnd w:id="34"/>
      <w:bookmarkEnd w:id="35"/>
    </w:p>
    <w:p w14:paraId="0237D5B6">
      <w:pPr>
        <w:pStyle w:val="13"/>
        <w:ind w:firstLine="420"/>
        <w:rPr>
          <w:bCs/>
        </w:rPr>
      </w:pPr>
      <w:r>
        <w:rPr>
          <w:rFonts w:hint="eastAsia"/>
          <w:bCs/>
        </w:rPr>
        <w:t>本项目</w:t>
      </w:r>
      <w:bookmarkStart w:id="36" w:name="主要功能房间类型判定"/>
      <w:r>
        <w:t>会议室、办公室、普通办公室</w:t>
      </w:r>
      <w:bookmarkEnd w:id="36"/>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7" w:name="_Toc166251310"/>
      <w:bookmarkStart w:id="38" w:name="_Toc26056"/>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37"/>
      <w:bookmarkEnd w:id="38"/>
    </w:p>
    <w:p w14:paraId="64F8ED1F">
      <w:pPr>
        <w:pStyle w:val="4"/>
      </w:pPr>
      <w:bookmarkStart w:id="39" w:name="_Toc166251311"/>
      <w:r>
        <w:rPr>
          <w:rFonts w:hint="eastAsia"/>
        </w:rPr>
        <w:t>5</w:t>
      </w:r>
      <w:r>
        <w:t>.1.1</w:t>
      </w:r>
      <w:r>
        <w:tab/>
      </w:r>
      <w:r>
        <w:rPr>
          <w:rFonts w:hint="eastAsia"/>
        </w:rPr>
        <w:t>计算参数</w:t>
      </w:r>
      <w:bookmarkEnd w:id="39"/>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FBF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1ED673">
            <w:pPr>
              <w:jc w:val="center"/>
              <w:rPr>
                <w:sz w:val="18"/>
                <w:szCs w:val="18"/>
              </w:rPr>
            </w:pPr>
            <w:r>
              <w:rPr>
                <w:b/>
                <w:sz w:val="18"/>
                <w:szCs w:val="18"/>
              </w:rPr>
              <w:t>装修方案</w:t>
            </w:r>
          </w:p>
        </w:tc>
        <w:tc>
          <w:tcPr>
            <w:gridSpan w:val="2"/>
            <w:shd w:val="clear" w:color="auto" w:fill="E6E6E6"/>
            <w:vAlign w:val="center"/>
          </w:tcPr>
          <w:p w14:paraId="42D689F2">
            <w:pPr>
              <w:jc w:val="center"/>
              <w:rPr>
                <w:sz w:val="18"/>
                <w:szCs w:val="18"/>
              </w:rPr>
            </w:pPr>
            <w:r>
              <w:rPr>
                <w:b/>
                <w:sz w:val="18"/>
                <w:szCs w:val="18"/>
              </w:rPr>
              <w:t>装修材料</w:t>
            </w:r>
          </w:p>
        </w:tc>
        <w:tc>
          <w:tcPr>
            <w:gridSpan w:val="3"/>
            <w:shd w:val="clear" w:color="auto" w:fill="E6E6E6"/>
            <w:vAlign w:val="center"/>
          </w:tcPr>
          <w:p w14:paraId="4EDAE5A3">
            <w:pPr>
              <w:jc w:val="center"/>
              <w:rPr>
                <w:sz w:val="18"/>
                <w:szCs w:val="18"/>
              </w:rPr>
            </w:pPr>
            <w:r>
              <w:rPr>
                <w:b/>
                <w:sz w:val="18"/>
                <w:szCs w:val="18"/>
              </w:rPr>
              <w:t>污染物释放率（单位：mg/（m2·h））</w:t>
            </w:r>
          </w:p>
        </w:tc>
      </w:tr>
      <w:tr w14:paraId="7E2A2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10CBB">
            <w:pPr>
              <w:jc w:val="center"/>
              <w:rPr>
                <w:b/>
                <w:sz w:val="18"/>
                <w:szCs w:val="18"/>
              </w:rPr>
            </w:pPr>
          </w:p>
        </w:tc>
        <w:tc>
          <w:tcPr>
            <w:shd w:val="clear" w:color="auto" w:fill="E6E6E6"/>
            <w:vAlign w:val="center"/>
          </w:tcPr>
          <w:p w14:paraId="18231E6A">
            <w:pPr>
              <w:jc w:val="center"/>
              <w:rPr>
                <w:b/>
                <w:sz w:val="18"/>
                <w:szCs w:val="18"/>
              </w:rPr>
            </w:pPr>
            <w:r>
              <w:rPr>
                <w:b/>
                <w:sz w:val="18"/>
                <w:szCs w:val="18"/>
              </w:rPr>
              <w:t>名称</w:t>
            </w:r>
          </w:p>
        </w:tc>
        <w:tc>
          <w:tcPr>
            <w:shd w:val="clear" w:color="auto" w:fill="E6E6E6"/>
            <w:vAlign w:val="center"/>
          </w:tcPr>
          <w:p w14:paraId="526D6EF6">
            <w:pPr>
              <w:jc w:val="center"/>
              <w:rPr>
                <w:b/>
                <w:sz w:val="18"/>
                <w:szCs w:val="18"/>
              </w:rPr>
            </w:pPr>
            <w:r>
              <w:rPr>
                <w:b/>
                <w:sz w:val="18"/>
                <w:szCs w:val="18"/>
              </w:rPr>
              <w:t>类别</w:t>
            </w:r>
          </w:p>
        </w:tc>
        <w:tc>
          <w:tcPr>
            <w:shd w:val="clear" w:color="auto" w:fill="E6E6E6"/>
            <w:vAlign w:val="center"/>
          </w:tcPr>
          <w:p w14:paraId="1015F5FE">
            <w:pPr>
              <w:jc w:val="center"/>
              <w:rPr>
                <w:b/>
                <w:sz w:val="18"/>
                <w:szCs w:val="18"/>
              </w:rPr>
            </w:pPr>
            <w:r>
              <w:rPr>
                <w:b/>
                <w:sz w:val="18"/>
                <w:szCs w:val="18"/>
              </w:rPr>
              <w:t>甲醛</w:t>
            </w:r>
          </w:p>
        </w:tc>
        <w:tc>
          <w:tcPr>
            <w:shd w:val="clear" w:color="auto" w:fill="E6E6E6"/>
            <w:vAlign w:val="center"/>
          </w:tcPr>
          <w:p w14:paraId="35AC812A">
            <w:pPr>
              <w:jc w:val="center"/>
              <w:rPr>
                <w:b/>
                <w:sz w:val="18"/>
                <w:szCs w:val="18"/>
              </w:rPr>
            </w:pPr>
            <w:r>
              <w:rPr>
                <w:b/>
                <w:sz w:val="18"/>
                <w:szCs w:val="18"/>
              </w:rPr>
              <w:t>苯</w:t>
            </w:r>
          </w:p>
        </w:tc>
        <w:tc>
          <w:tcPr>
            <w:shd w:val="clear" w:color="auto" w:fill="E6E6E6"/>
            <w:vAlign w:val="center"/>
          </w:tcPr>
          <w:p w14:paraId="30CAC1A3">
            <w:pPr>
              <w:jc w:val="center"/>
              <w:rPr>
                <w:b/>
                <w:sz w:val="18"/>
                <w:szCs w:val="18"/>
              </w:rPr>
            </w:pPr>
            <w:r>
              <w:rPr>
                <w:b/>
                <w:sz w:val="18"/>
                <w:szCs w:val="18"/>
              </w:rPr>
              <w:t>TVOC</w:t>
            </w:r>
          </w:p>
        </w:tc>
      </w:tr>
      <w:tr w14:paraId="24A3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7D999">
            <w:pPr>
              <w:jc w:val="center"/>
              <w:rPr>
                <w:sz w:val="18"/>
                <w:szCs w:val="18"/>
              </w:rPr>
            </w:pPr>
            <w:r>
              <w:rPr>
                <w:sz w:val="18"/>
                <w:szCs w:val="18"/>
              </w:rPr>
              <w:t>公建装修方案一</w:t>
            </w:r>
          </w:p>
        </w:tc>
        <w:tc>
          <w:tcPr>
            <w:vAlign w:val="center"/>
          </w:tcPr>
          <w:p w14:paraId="1ACB252D">
            <w:pPr>
              <w:jc w:val="center"/>
              <w:rPr>
                <w:sz w:val="18"/>
                <w:szCs w:val="18"/>
              </w:rPr>
            </w:pPr>
            <w:r>
              <w:rPr>
                <w:sz w:val="18"/>
                <w:szCs w:val="18"/>
              </w:rPr>
              <w:t>面漆</w:t>
            </w:r>
          </w:p>
        </w:tc>
        <w:tc>
          <w:tcPr>
            <w:vAlign w:val="center"/>
          </w:tcPr>
          <w:p w14:paraId="0937C07E">
            <w:pPr>
              <w:jc w:val="center"/>
              <w:rPr>
                <w:sz w:val="18"/>
                <w:szCs w:val="18"/>
              </w:rPr>
            </w:pPr>
            <w:r>
              <w:rPr>
                <w:sz w:val="18"/>
                <w:szCs w:val="18"/>
              </w:rPr>
              <w:t>涂料</w:t>
            </w:r>
          </w:p>
        </w:tc>
        <w:tc>
          <w:tcPr>
            <w:vAlign w:val="center"/>
          </w:tcPr>
          <w:p w14:paraId="438EA23A">
            <w:pPr>
              <w:jc w:val="center"/>
              <w:rPr>
                <w:sz w:val="18"/>
                <w:szCs w:val="18"/>
              </w:rPr>
            </w:pPr>
            <w:r>
              <w:rPr>
                <w:sz w:val="18"/>
                <w:szCs w:val="18"/>
              </w:rPr>
              <w:t>0.0015</w:t>
            </w:r>
            <w:r>
              <w:rPr>
                <w:sz w:val="18"/>
                <w:szCs w:val="18"/>
              </w:rPr>
              <w:br w:type="textWrapping"/>
            </w:r>
            <w:r>
              <w:rPr>
                <w:sz w:val="18"/>
                <w:szCs w:val="18"/>
              </w:rPr>
              <w:t>(F1)</w:t>
            </w:r>
          </w:p>
        </w:tc>
        <w:tc>
          <w:tcPr>
            <w:vAlign w:val="center"/>
          </w:tcPr>
          <w:p w14:paraId="49DC63A6">
            <w:pPr>
              <w:jc w:val="center"/>
              <w:rPr>
                <w:sz w:val="18"/>
                <w:szCs w:val="18"/>
              </w:rPr>
            </w:pPr>
            <w:r>
              <w:rPr>
                <w:sz w:val="18"/>
                <w:szCs w:val="18"/>
              </w:rPr>
              <w:t>0.0014</w:t>
            </w:r>
            <w:r>
              <w:rPr>
                <w:sz w:val="18"/>
                <w:szCs w:val="18"/>
              </w:rPr>
              <w:br w:type="textWrapping"/>
            </w:r>
            <w:r>
              <w:rPr>
                <w:sz w:val="18"/>
                <w:szCs w:val="18"/>
              </w:rPr>
              <w:t>(F1)</w:t>
            </w:r>
          </w:p>
        </w:tc>
        <w:tc>
          <w:tcPr>
            <w:vAlign w:val="center"/>
          </w:tcPr>
          <w:p w14:paraId="1CE2DE5E">
            <w:pPr>
              <w:jc w:val="center"/>
              <w:rPr>
                <w:sz w:val="18"/>
                <w:szCs w:val="18"/>
              </w:rPr>
            </w:pPr>
            <w:r>
              <w:rPr>
                <w:sz w:val="18"/>
                <w:szCs w:val="18"/>
              </w:rPr>
              <w:t>0.0022</w:t>
            </w:r>
            <w:r>
              <w:rPr>
                <w:sz w:val="18"/>
                <w:szCs w:val="18"/>
              </w:rPr>
              <w:br w:type="textWrapping"/>
            </w:r>
            <w:r>
              <w:rPr>
                <w:sz w:val="18"/>
                <w:szCs w:val="18"/>
              </w:rPr>
              <w:t>(F1)</w:t>
            </w:r>
          </w:p>
        </w:tc>
      </w:tr>
      <w:tr w14:paraId="6273E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0DE84">
            <w:pPr>
              <w:jc w:val="center"/>
              <w:rPr>
                <w:sz w:val="18"/>
                <w:szCs w:val="18"/>
              </w:rPr>
            </w:pPr>
          </w:p>
        </w:tc>
        <w:tc>
          <w:tcPr>
            <w:vAlign w:val="center"/>
          </w:tcPr>
          <w:p w14:paraId="556C0ECD">
            <w:pPr>
              <w:jc w:val="center"/>
              <w:rPr>
                <w:sz w:val="18"/>
                <w:szCs w:val="18"/>
              </w:rPr>
            </w:pPr>
            <w:r>
              <w:rPr>
                <w:sz w:val="18"/>
                <w:szCs w:val="18"/>
              </w:rPr>
              <w:t>塑胶地板</w:t>
            </w:r>
          </w:p>
        </w:tc>
        <w:tc>
          <w:tcPr>
            <w:vAlign w:val="center"/>
          </w:tcPr>
          <w:p w14:paraId="7BD9D810">
            <w:pPr>
              <w:jc w:val="center"/>
              <w:rPr>
                <w:sz w:val="18"/>
                <w:szCs w:val="18"/>
              </w:rPr>
            </w:pPr>
            <w:r>
              <w:rPr>
                <w:sz w:val="18"/>
                <w:szCs w:val="18"/>
              </w:rPr>
              <w:t>地板</w:t>
            </w:r>
          </w:p>
        </w:tc>
        <w:tc>
          <w:tcPr>
            <w:vAlign w:val="center"/>
          </w:tcPr>
          <w:p w14:paraId="418163A6">
            <w:pPr>
              <w:jc w:val="center"/>
              <w:rPr>
                <w:sz w:val="18"/>
                <w:szCs w:val="18"/>
              </w:rPr>
            </w:pPr>
            <w:r>
              <w:rPr>
                <w:sz w:val="18"/>
                <w:szCs w:val="18"/>
              </w:rPr>
              <w:t>0.0012</w:t>
            </w:r>
            <w:r>
              <w:rPr>
                <w:sz w:val="18"/>
                <w:szCs w:val="18"/>
              </w:rPr>
              <w:br w:type="textWrapping"/>
            </w:r>
            <w:r>
              <w:rPr>
                <w:sz w:val="18"/>
                <w:szCs w:val="18"/>
              </w:rPr>
              <w:t>(F1)</w:t>
            </w:r>
          </w:p>
        </w:tc>
        <w:tc>
          <w:tcPr>
            <w:vAlign w:val="center"/>
          </w:tcPr>
          <w:p w14:paraId="0F46A815">
            <w:pPr>
              <w:jc w:val="center"/>
              <w:rPr>
                <w:sz w:val="18"/>
                <w:szCs w:val="18"/>
              </w:rPr>
            </w:pPr>
            <w:r>
              <w:rPr>
                <w:sz w:val="18"/>
                <w:szCs w:val="18"/>
              </w:rPr>
              <w:t>0.0016</w:t>
            </w:r>
            <w:r>
              <w:rPr>
                <w:sz w:val="18"/>
                <w:szCs w:val="18"/>
              </w:rPr>
              <w:br w:type="textWrapping"/>
            </w:r>
            <w:r>
              <w:rPr>
                <w:sz w:val="18"/>
                <w:szCs w:val="18"/>
              </w:rPr>
              <w:t>(F1)</w:t>
            </w:r>
          </w:p>
        </w:tc>
        <w:tc>
          <w:tcPr>
            <w:vAlign w:val="center"/>
          </w:tcPr>
          <w:p w14:paraId="085D491E">
            <w:pPr>
              <w:jc w:val="center"/>
              <w:rPr>
                <w:sz w:val="18"/>
                <w:szCs w:val="18"/>
              </w:rPr>
            </w:pPr>
            <w:r>
              <w:rPr>
                <w:sz w:val="18"/>
                <w:szCs w:val="18"/>
              </w:rPr>
              <w:t>0.0035</w:t>
            </w:r>
            <w:r>
              <w:rPr>
                <w:sz w:val="18"/>
                <w:szCs w:val="18"/>
              </w:rPr>
              <w:br w:type="textWrapping"/>
            </w:r>
            <w:r>
              <w:rPr>
                <w:sz w:val="18"/>
                <w:szCs w:val="18"/>
              </w:rPr>
              <w:t>(F1)</w:t>
            </w:r>
          </w:p>
        </w:tc>
      </w:tr>
      <w:tr w14:paraId="4E4F7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9FE28">
            <w:pPr>
              <w:jc w:val="center"/>
              <w:rPr>
                <w:sz w:val="18"/>
                <w:szCs w:val="18"/>
              </w:rPr>
            </w:pPr>
          </w:p>
        </w:tc>
        <w:tc>
          <w:tcPr>
            <w:vAlign w:val="center"/>
          </w:tcPr>
          <w:p w14:paraId="09F3FC35">
            <w:pPr>
              <w:jc w:val="center"/>
              <w:rPr>
                <w:sz w:val="18"/>
                <w:szCs w:val="18"/>
              </w:rPr>
            </w:pPr>
            <w:r>
              <w:rPr>
                <w:sz w:val="18"/>
                <w:szCs w:val="18"/>
              </w:rPr>
              <w:t>石膏板</w:t>
            </w:r>
          </w:p>
        </w:tc>
        <w:tc>
          <w:tcPr>
            <w:vAlign w:val="center"/>
          </w:tcPr>
          <w:p w14:paraId="136505EA">
            <w:pPr>
              <w:jc w:val="center"/>
              <w:rPr>
                <w:sz w:val="18"/>
                <w:szCs w:val="18"/>
              </w:rPr>
            </w:pPr>
            <w:r>
              <w:rPr>
                <w:sz w:val="18"/>
                <w:szCs w:val="18"/>
              </w:rPr>
              <w:t>板材</w:t>
            </w:r>
          </w:p>
        </w:tc>
        <w:tc>
          <w:tcPr>
            <w:vAlign w:val="center"/>
          </w:tcPr>
          <w:p w14:paraId="0DBA9CF1">
            <w:pPr>
              <w:jc w:val="center"/>
              <w:rPr>
                <w:sz w:val="18"/>
                <w:szCs w:val="18"/>
              </w:rPr>
            </w:pPr>
            <w:r>
              <w:rPr>
                <w:sz w:val="18"/>
                <w:szCs w:val="18"/>
              </w:rPr>
              <w:t>0.0026</w:t>
            </w:r>
            <w:r>
              <w:rPr>
                <w:sz w:val="18"/>
                <w:szCs w:val="18"/>
              </w:rPr>
              <w:br w:type="textWrapping"/>
            </w:r>
            <w:r>
              <w:rPr>
                <w:sz w:val="18"/>
                <w:szCs w:val="18"/>
              </w:rPr>
              <w:t>(F1)</w:t>
            </w:r>
          </w:p>
        </w:tc>
        <w:tc>
          <w:tcPr>
            <w:vAlign w:val="center"/>
          </w:tcPr>
          <w:p w14:paraId="29925E9C">
            <w:pPr>
              <w:jc w:val="center"/>
              <w:rPr>
                <w:sz w:val="18"/>
                <w:szCs w:val="18"/>
              </w:rPr>
            </w:pPr>
            <w:r>
              <w:rPr>
                <w:sz w:val="18"/>
                <w:szCs w:val="18"/>
              </w:rPr>
              <w:t>0.0014</w:t>
            </w:r>
            <w:r>
              <w:rPr>
                <w:sz w:val="18"/>
                <w:szCs w:val="18"/>
              </w:rPr>
              <w:br w:type="textWrapping"/>
            </w:r>
            <w:r>
              <w:rPr>
                <w:sz w:val="18"/>
                <w:szCs w:val="18"/>
              </w:rPr>
              <w:t>(F1)</w:t>
            </w:r>
          </w:p>
        </w:tc>
        <w:tc>
          <w:tcPr>
            <w:vAlign w:val="center"/>
          </w:tcPr>
          <w:p w14:paraId="5AD81800">
            <w:pPr>
              <w:jc w:val="center"/>
              <w:rPr>
                <w:sz w:val="18"/>
                <w:szCs w:val="18"/>
              </w:rPr>
            </w:pPr>
            <w:r>
              <w:rPr>
                <w:sz w:val="18"/>
                <w:szCs w:val="18"/>
              </w:rPr>
              <w:t>0.0026</w:t>
            </w:r>
            <w:r>
              <w:rPr>
                <w:sz w:val="18"/>
                <w:szCs w:val="18"/>
              </w:rPr>
              <w:br w:type="textWrapping"/>
            </w:r>
            <w:r>
              <w:rPr>
                <w:sz w:val="18"/>
                <w:szCs w:val="18"/>
              </w:rPr>
              <w:t>(F1)</w:t>
            </w:r>
          </w:p>
        </w:tc>
      </w:tr>
    </w:tbl>
    <w:p w14:paraId="56ACDDE1">
      <w:pPr>
        <w:rPr>
          <w:sz w:val="18"/>
          <w:szCs w:val="18"/>
        </w:rPr>
      </w:pPr>
      <w:bookmarkStart w:id="40" w:name="装修方案及污染物释放率"/>
      <w:bookmarkEnd w:id="40"/>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41" w:name="渗透风量"/>
      <w:r>
        <w:t>本项目忽略渗透风量的影响。</w:t>
      </w:r>
      <w:bookmarkEnd w:id="41"/>
    </w:p>
    <w:p w14:paraId="1F46B275">
      <w:pPr>
        <w:pStyle w:val="11"/>
        <w:spacing w:before="156" w:beforeLines="50"/>
        <w:jc w:val="center"/>
        <w:rPr>
          <w:rFonts w:ascii="微软雅黑" w:hAnsi="微软雅黑" w:eastAsia="微软雅黑" w:cs="Times New Roman"/>
          <w:bCs/>
          <w:sz w:val="18"/>
          <w:szCs w:val="18"/>
        </w:rPr>
      </w:pPr>
      <w:bookmarkStart w:id="42"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776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AAE2D">
            <w:pPr>
              <w:jc w:val="center"/>
              <w:rPr>
                <w:sz w:val="18"/>
                <w:szCs w:val="18"/>
              </w:rPr>
            </w:pPr>
            <w:r>
              <w:rPr>
                <w:b/>
                <w:sz w:val="18"/>
                <w:szCs w:val="18"/>
              </w:rPr>
              <w:t>标准层</w:t>
            </w:r>
          </w:p>
        </w:tc>
        <w:tc>
          <w:tcPr>
            <w:shd w:val="clear" w:color="auto" w:fill="E6E6E6"/>
            <w:vAlign w:val="center"/>
          </w:tcPr>
          <w:p w14:paraId="05EA86FC">
            <w:pPr>
              <w:jc w:val="center"/>
              <w:rPr>
                <w:sz w:val="18"/>
                <w:szCs w:val="18"/>
              </w:rPr>
            </w:pPr>
            <w:r>
              <w:rPr>
                <w:b/>
                <w:sz w:val="18"/>
                <w:szCs w:val="18"/>
              </w:rPr>
              <w:t>房间编号</w:t>
            </w:r>
          </w:p>
        </w:tc>
        <w:tc>
          <w:tcPr>
            <w:shd w:val="clear" w:color="auto" w:fill="E6E6E6"/>
            <w:vAlign w:val="center"/>
          </w:tcPr>
          <w:p w14:paraId="5DB33209">
            <w:pPr>
              <w:jc w:val="center"/>
              <w:rPr>
                <w:sz w:val="18"/>
                <w:szCs w:val="18"/>
              </w:rPr>
            </w:pPr>
            <w:r>
              <w:rPr>
                <w:b/>
                <w:sz w:val="18"/>
                <w:szCs w:val="18"/>
              </w:rPr>
              <w:t>房间名称</w:t>
            </w:r>
          </w:p>
        </w:tc>
        <w:tc>
          <w:tcPr>
            <w:shd w:val="clear" w:color="auto" w:fill="E6E6E6"/>
            <w:vAlign w:val="center"/>
          </w:tcPr>
          <w:p w14:paraId="50EF5FAB">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77C322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B0A0E1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1D60984">
            <w:pPr>
              <w:jc w:val="center"/>
              <w:rPr>
                <w:sz w:val="18"/>
                <w:szCs w:val="18"/>
              </w:rPr>
            </w:pPr>
            <w:r>
              <w:rPr>
                <w:b/>
                <w:sz w:val="18"/>
                <w:szCs w:val="18"/>
              </w:rPr>
              <w:t>缝隙长度</w:t>
            </w:r>
            <w:r>
              <w:rPr>
                <w:b/>
                <w:sz w:val="18"/>
                <w:szCs w:val="18"/>
              </w:rPr>
              <w:br w:type="textWrapping"/>
            </w:r>
            <w:r>
              <w:rPr>
                <w:b/>
                <w:sz w:val="18"/>
                <w:szCs w:val="18"/>
              </w:rPr>
              <w:t>(m)</w:t>
            </w:r>
          </w:p>
        </w:tc>
      </w:tr>
      <w:tr w14:paraId="0F62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0791B">
            <w:pPr>
              <w:jc w:val="center"/>
              <w:rPr>
                <w:sz w:val="18"/>
                <w:szCs w:val="18"/>
              </w:rPr>
            </w:pPr>
            <w:r>
              <w:rPr>
                <w:sz w:val="18"/>
                <w:szCs w:val="18"/>
              </w:rPr>
              <w:t>2层</w:t>
            </w:r>
          </w:p>
        </w:tc>
        <w:tc>
          <w:tcPr>
            <w:vAlign w:val="center"/>
          </w:tcPr>
          <w:p w14:paraId="540C6078">
            <w:pPr>
              <w:jc w:val="center"/>
              <w:rPr>
                <w:sz w:val="18"/>
                <w:szCs w:val="18"/>
              </w:rPr>
            </w:pPr>
            <w:r>
              <w:rPr>
                <w:sz w:val="18"/>
                <w:szCs w:val="18"/>
              </w:rPr>
              <w:t>——</w:t>
            </w:r>
          </w:p>
        </w:tc>
        <w:tc>
          <w:tcPr>
            <w:vAlign w:val="center"/>
          </w:tcPr>
          <w:p w14:paraId="4C5A930E">
            <w:pPr>
              <w:jc w:val="center"/>
              <w:rPr>
                <w:sz w:val="18"/>
                <w:szCs w:val="18"/>
              </w:rPr>
            </w:pPr>
            <w:r>
              <w:rPr>
                <w:sz w:val="18"/>
                <w:szCs w:val="18"/>
              </w:rPr>
              <w:t>——</w:t>
            </w:r>
          </w:p>
        </w:tc>
        <w:tc>
          <w:tcPr>
            <w:vAlign w:val="center"/>
          </w:tcPr>
          <w:p w14:paraId="08EF40BE">
            <w:pPr>
              <w:jc w:val="center"/>
              <w:rPr>
                <w:sz w:val="18"/>
                <w:szCs w:val="18"/>
              </w:rPr>
            </w:pPr>
            <w:r>
              <w:rPr>
                <w:sz w:val="18"/>
                <w:szCs w:val="18"/>
              </w:rPr>
              <w:t>——</w:t>
            </w:r>
          </w:p>
        </w:tc>
        <w:tc>
          <w:tcPr>
            <w:vAlign w:val="center"/>
          </w:tcPr>
          <w:p w14:paraId="718FD17C">
            <w:pPr>
              <w:jc w:val="center"/>
              <w:rPr>
                <w:sz w:val="18"/>
                <w:szCs w:val="18"/>
              </w:rPr>
            </w:pPr>
            <w:r>
              <w:rPr>
                <w:sz w:val="18"/>
                <w:szCs w:val="18"/>
              </w:rPr>
              <w:t>——</w:t>
            </w:r>
          </w:p>
        </w:tc>
        <w:tc>
          <w:tcPr>
            <w:vAlign w:val="center"/>
          </w:tcPr>
          <w:p w14:paraId="50D9EFCA">
            <w:pPr>
              <w:jc w:val="center"/>
              <w:rPr>
                <w:sz w:val="18"/>
                <w:szCs w:val="18"/>
              </w:rPr>
            </w:pPr>
            <w:r>
              <w:rPr>
                <w:sz w:val="18"/>
                <w:szCs w:val="18"/>
              </w:rPr>
              <w:t>——</w:t>
            </w:r>
          </w:p>
        </w:tc>
        <w:tc>
          <w:tcPr>
            <w:vAlign w:val="center"/>
          </w:tcPr>
          <w:p w14:paraId="03B1A5EA">
            <w:pPr>
              <w:jc w:val="center"/>
              <w:rPr>
                <w:sz w:val="18"/>
                <w:szCs w:val="18"/>
              </w:rPr>
            </w:pPr>
            <w:r>
              <w:rPr>
                <w:sz w:val="18"/>
                <w:szCs w:val="18"/>
              </w:rPr>
              <w:t>——</w:t>
            </w:r>
          </w:p>
        </w:tc>
      </w:tr>
    </w:tbl>
    <w:p w14:paraId="3078AFE1">
      <w:pPr>
        <w:rPr>
          <w:sz w:val="18"/>
          <w:szCs w:val="18"/>
        </w:rPr>
      </w:pPr>
      <w:bookmarkStart w:id="43" w:name="标准层渗透风量表"/>
      <w:bookmarkEnd w:id="43"/>
    </w:p>
    <w:p w14:paraId="1BE52696">
      <w:pPr>
        <w:pStyle w:val="4"/>
      </w:pPr>
      <w:r>
        <w:t>5.1.2</w:t>
      </w:r>
      <w:r>
        <w:tab/>
      </w:r>
      <w:r>
        <w:rPr>
          <w:rFonts w:hint="eastAsia"/>
        </w:rPr>
        <w:t>计算结果</w:t>
      </w:r>
      <w:bookmarkEnd w:id="42"/>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0"/>
        <w:gridCol w:w="823"/>
        <w:gridCol w:w="704"/>
        <w:gridCol w:w="694"/>
        <w:gridCol w:w="1245"/>
        <w:gridCol w:w="579"/>
        <w:gridCol w:w="2046"/>
        <w:gridCol w:w="705"/>
      </w:tblGrid>
      <w:tr w14:paraId="2F5B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6EFED84">
            <w:pPr>
              <w:jc w:val="center"/>
              <w:rPr>
                <w:b/>
                <w:sz w:val="18"/>
                <w:szCs w:val="18"/>
              </w:rPr>
            </w:pPr>
            <w:r>
              <w:rPr>
                <w:rFonts w:hint="eastAsia"/>
                <w:b/>
                <w:sz w:val="18"/>
                <w:szCs w:val="18"/>
              </w:rPr>
              <w:t>有机物</w:t>
            </w:r>
          </w:p>
        </w:tc>
        <w:tc>
          <w:tcPr>
            <w:tcW w:w="681" w:type="dxa"/>
            <w:vMerge w:val="restart"/>
            <w:shd w:val="clear" w:color="auto" w:fill="D0CECE" w:themeFill="background2" w:themeFillShade="E6"/>
            <w:vAlign w:val="center"/>
          </w:tcPr>
          <w:p w14:paraId="7D77ACA1">
            <w:pPr>
              <w:jc w:val="center"/>
              <w:rPr>
                <w:b/>
                <w:sz w:val="18"/>
                <w:szCs w:val="18"/>
              </w:rPr>
            </w:pPr>
            <w:r>
              <w:rPr>
                <w:rFonts w:hint="eastAsia"/>
                <w:b/>
                <w:sz w:val="18"/>
                <w:szCs w:val="18"/>
              </w:rPr>
              <w:t>浓度</w:t>
            </w:r>
          </w:p>
        </w:tc>
        <w:tc>
          <w:tcPr>
            <w:tcW w:w="771" w:type="dxa"/>
            <w:vMerge w:val="restart"/>
            <w:shd w:val="clear" w:color="auto" w:fill="D0CECE" w:themeFill="background2" w:themeFillShade="E6"/>
            <w:vAlign w:val="center"/>
          </w:tcPr>
          <w:p w14:paraId="732687DC">
            <w:pPr>
              <w:jc w:val="center"/>
              <w:rPr>
                <w:b/>
                <w:sz w:val="18"/>
                <w:szCs w:val="18"/>
              </w:rPr>
            </w:pPr>
            <w:r>
              <w:rPr>
                <w:rFonts w:hint="eastAsia"/>
                <w:b/>
                <w:sz w:val="18"/>
                <w:szCs w:val="18"/>
              </w:rPr>
              <w:t>浓度</w:t>
            </w:r>
          </w:p>
          <w:p w14:paraId="2836E800">
            <w:pPr>
              <w:jc w:val="center"/>
              <w:rPr>
                <w:b/>
                <w:sz w:val="18"/>
                <w:szCs w:val="18"/>
              </w:rPr>
            </w:pPr>
            <w:r>
              <w:rPr>
                <w:rFonts w:hint="eastAsia"/>
                <w:b/>
                <w:sz w:val="18"/>
                <w:szCs w:val="18"/>
              </w:rPr>
              <w:t>降幅</w:t>
            </w:r>
            <w:r>
              <w:rPr>
                <w:rStyle w:val="30"/>
                <w:b/>
                <w:sz w:val="18"/>
                <w:szCs w:val="18"/>
              </w:rPr>
              <w:footnoteReference w:id="2"/>
            </w:r>
          </w:p>
        </w:tc>
        <w:tc>
          <w:tcPr>
            <w:tcW w:w="1420" w:type="dxa"/>
            <w:gridSpan w:val="2"/>
            <w:shd w:val="clear" w:color="auto" w:fill="D0CECE" w:themeFill="background2" w:themeFillShade="E6"/>
          </w:tcPr>
          <w:p w14:paraId="5D6F2330">
            <w:pPr>
              <w:jc w:val="center"/>
              <w:rPr>
                <w:b/>
                <w:sz w:val="18"/>
                <w:szCs w:val="18"/>
              </w:rPr>
            </w:pPr>
            <w:r>
              <w:rPr>
                <w:rFonts w:hint="eastAsia"/>
                <w:b/>
                <w:sz w:val="18"/>
                <w:szCs w:val="18"/>
              </w:rPr>
              <w:t>控制项</w:t>
            </w:r>
          </w:p>
        </w:tc>
        <w:tc>
          <w:tcPr>
            <w:tcW w:w="1865" w:type="dxa"/>
            <w:gridSpan w:val="2"/>
            <w:shd w:val="clear" w:color="auto" w:fill="D0CECE" w:themeFill="background2" w:themeFillShade="E6"/>
          </w:tcPr>
          <w:p w14:paraId="0BA5C474">
            <w:pPr>
              <w:jc w:val="center"/>
              <w:rPr>
                <w:b/>
                <w:sz w:val="18"/>
                <w:szCs w:val="18"/>
              </w:rPr>
            </w:pPr>
            <w:r>
              <w:rPr>
                <w:rFonts w:hint="eastAsia"/>
                <w:b/>
                <w:sz w:val="18"/>
                <w:szCs w:val="18"/>
              </w:rPr>
              <w:t>得分项</w:t>
            </w:r>
          </w:p>
        </w:tc>
        <w:tc>
          <w:tcPr>
            <w:tcW w:w="2813" w:type="dxa"/>
            <w:gridSpan w:val="2"/>
            <w:shd w:val="clear" w:color="auto" w:fill="D0CECE" w:themeFill="background2" w:themeFillShade="E6"/>
          </w:tcPr>
          <w:p w14:paraId="716E4BB6">
            <w:pPr>
              <w:jc w:val="center"/>
              <w:rPr>
                <w:b/>
                <w:sz w:val="18"/>
                <w:szCs w:val="18"/>
              </w:rPr>
            </w:pPr>
            <w:r>
              <w:rPr>
                <w:rFonts w:hint="eastAsia"/>
                <w:b/>
                <w:sz w:val="18"/>
                <w:szCs w:val="18"/>
              </w:rPr>
              <w:t>星级评价</w:t>
            </w:r>
          </w:p>
        </w:tc>
      </w:tr>
      <w:tr w14:paraId="49B8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tcPr>
          <w:p w14:paraId="645B9504">
            <w:pPr>
              <w:jc w:val="center"/>
              <w:rPr>
                <w:b/>
                <w:sz w:val="18"/>
                <w:szCs w:val="18"/>
              </w:rPr>
            </w:pPr>
          </w:p>
        </w:tc>
        <w:tc>
          <w:tcPr>
            <w:tcW w:w="681" w:type="dxa"/>
            <w:vMerge w:val="continue"/>
            <w:shd w:val="clear" w:color="auto" w:fill="D0CECE" w:themeFill="background2" w:themeFillShade="E6"/>
          </w:tcPr>
          <w:p w14:paraId="2870A11B">
            <w:pPr>
              <w:jc w:val="center"/>
              <w:rPr>
                <w:b/>
                <w:sz w:val="18"/>
                <w:szCs w:val="18"/>
              </w:rPr>
            </w:pPr>
          </w:p>
        </w:tc>
        <w:tc>
          <w:tcPr>
            <w:tcW w:w="771" w:type="dxa"/>
            <w:vMerge w:val="continue"/>
            <w:shd w:val="clear" w:color="auto" w:fill="D0CECE" w:themeFill="background2" w:themeFillShade="E6"/>
            <w:vAlign w:val="center"/>
          </w:tcPr>
          <w:p w14:paraId="03E15CCF">
            <w:pPr>
              <w:jc w:val="center"/>
              <w:rPr>
                <w:b/>
                <w:sz w:val="18"/>
                <w:szCs w:val="18"/>
              </w:rPr>
            </w:pPr>
          </w:p>
        </w:tc>
        <w:tc>
          <w:tcPr>
            <w:tcW w:w="711" w:type="dxa"/>
            <w:shd w:val="clear" w:color="auto" w:fill="D0CECE" w:themeFill="background2" w:themeFillShade="E6"/>
          </w:tcPr>
          <w:p w14:paraId="77B21610">
            <w:pPr>
              <w:jc w:val="center"/>
              <w:rPr>
                <w:b/>
                <w:sz w:val="18"/>
                <w:szCs w:val="18"/>
              </w:rPr>
            </w:pPr>
            <w:r>
              <w:rPr>
                <w:rFonts w:hint="eastAsia"/>
                <w:b/>
                <w:sz w:val="18"/>
                <w:szCs w:val="18"/>
              </w:rPr>
              <w:t>限值</w:t>
            </w:r>
          </w:p>
        </w:tc>
        <w:tc>
          <w:tcPr>
            <w:tcW w:w="709" w:type="dxa"/>
            <w:shd w:val="clear" w:color="auto" w:fill="D0CECE" w:themeFill="background2" w:themeFillShade="E6"/>
          </w:tcPr>
          <w:p w14:paraId="06054BBE">
            <w:pPr>
              <w:jc w:val="center"/>
              <w:rPr>
                <w:b/>
                <w:sz w:val="18"/>
                <w:szCs w:val="18"/>
              </w:rPr>
            </w:pPr>
            <w:r>
              <w:rPr>
                <w:rFonts w:hint="eastAsia"/>
                <w:b/>
                <w:sz w:val="18"/>
                <w:szCs w:val="18"/>
              </w:rPr>
              <w:t>判定</w:t>
            </w:r>
          </w:p>
        </w:tc>
        <w:tc>
          <w:tcPr>
            <w:tcW w:w="1276" w:type="dxa"/>
            <w:shd w:val="clear" w:color="auto" w:fill="D0CECE" w:themeFill="background2" w:themeFillShade="E6"/>
          </w:tcPr>
          <w:p w14:paraId="1437691B">
            <w:pPr>
              <w:jc w:val="center"/>
              <w:rPr>
                <w:b/>
                <w:sz w:val="18"/>
                <w:szCs w:val="18"/>
              </w:rPr>
            </w:pPr>
            <w:r>
              <w:rPr>
                <w:rFonts w:hint="eastAsia"/>
                <w:b/>
                <w:sz w:val="18"/>
                <w:szCs w:val="18"/>
              </w:rPr>
              <w:t>标准要求</w:t>
            </w:r>
          </w:p>
        </w:tc>
        <w:tc>
          <w:tcPr>
            <w:tcW w:w="589" w:type="dxa"/>
            <w:shd w:val="clear" w:color="auto" w:fill="D0CECE" w:themeFill="background2" w:themeFillShade="E6"/>
          </w:tcPr>
          <w:p w14:paraId="2CC7E350">
            <w:pPr>
              <w:jc w:val="center"/>
              <w:rPr>
                <w:b/>
                <w:sz w:val="18"/>
                <w:szCs w:val="18"/>
              </w:rPr>
            </w:pPr>
            <w:r>
              <w:rPr>
                <w:rFonts w:hint="eastAsia"/>
                <w:b/>
                <w:sz w:val="18"/>
                <w:szCs w:val="18"/>
              </w:rPr>
              <w:t>分值</w:t>
            </w:r>
          </w:p>
        </w:tc>
        <w:tc>
          <w:tcPr>
            <w:tcW w:w="2104" w:type="dxa"/>
            <w:shd w:val="clear" w:color="auto" w:fill="D0CECE" w:themeFill="background2" w:themeFillShade="E6"/>
          </w:tcPr>
          <w:p w14:paraId="0B6837E0">
            <w:pPr>
              <w:jc w:val="center"/>
              <w:rPr>
                <w:b/>
                <w:sz w:val="18"/>
                <w:szCs w:val="18"/>
              </w:rPr>
            </w:pPr>
            <w:r>
              <w:rPr>
                <w:rFonts w:hint="eastAsia"/>
                <w:b/>
                <w:sz w:val="18"/>
                <w:szCs w:val="18"/>
              </w:rPr>
              <w:t>标准要求</w:t>
            </w:r>
          </w:p>
        </w:tc>
        <w:tc>
          <w:tcPr>
            <w:tcW w:w="709" w:type="dxa"/>
            <w:shd w:val="clear" w:color="auto" w:fill="D0CECE" w:themeFill="background2" w:themeFillShade="E6"/>
          </w:tcPr>
          <w:p w14:paraId="38344E9D">
            <w:pPr>
              <w:jc w:val="center"/>
              <w:rPr>
                <w:b/>
                <w:sz w:val="18"/>
                <w:szCs w:val="18"/>
              </w:rPr>
            </w:pPr>
            <w:r>
              <w:rPr>
                <w:rFonts w:hint="eastAsia"/>
                <w:b/>
                <w:sz w:val="18"/>
                <w:szCs w:val="18"/>
              </w:rPr>
              <w:t>星级</w:t>
            </w:r>
          </w:p>
        </w:tc>
      </w:tr>
      <w:tr w14:paraId="29C8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D41D80">
            <w:pPr>
              <w:jc w:val="center"/>
              <w:rPr>
                <w:sz w:val="18"/>
                <w:szCs w:val="18"/>
              </w:rPr>
            </w:pPr>
            <w:r>
              <w:rPr>
                <w:rFonts w:hint="eastAsia"/>
                <w:sz w:val="18"/>
                <w:szCs w:val="18"/>
              </w:rPr>
              <w:t>甲醛</w:t>
            </w:r>
          </w:p>
        </w:tc>
        <w:tc>
          <w:tcPr>
            <w:tcW w:w="681" w:type="dxa"/>
            <w:vAlign w:val="center"/>
          </w:tcPr>
          <w:p w14:paraId="237C82CE">
            <w:pPr>
              <w:jc w:val="center"/>
              <w:rPr>
                <w:sz w:val="18"/>
                <w:szCs w:val="18"/>
              </w:rPr>
            </w:pPr>
            <w:bookmarkStart w:id="44" w:name="最不利甲醛浓度"/>
            <w:r>
              <w:t>0.026</w:t>
            </w:r>
            <w:bookmarkEnd w:id="44"/>
          </w:p>
        </w:tc>
        <w:tc>
          <w:tcPr>
            <w:tcW w:w="771" w:type="dxa"/>
            <w:vAlign w:val="center"/>
          </w:tcPr>
          <w:p w14:paraId="7AB2E15D">
            <w:pPr>
              <w:jc w:val="center"/>
              <w:rPr>
                <w:sz w:val="18"/>
                <w:szCs w:val="18"/>
              </w:rPr>
            </w:pPr>
            <w:bookmarkStart w:id="45" w:name="最不利甲醛浓度降幅"/>
            <w:r>
              <w:t>67.9%</w:t>
            </w:r>
            <w:bookmarkEnd w:id="45"/>
          </w:p>
        </w:tc>
        <w:tc>
          <w:tcPr>
            <w:tcW w:w="711" w:type="dxa"/>
            <w:vAlign w:val="center"/>
          </w:tcPr>
          <w:p w14:paraId="3B7CA665">
            <w:pPr>
              <w:jc w:val="center"/>
              <w:rPr>
                <w:sz w:val="18"/>
                <w:szCs w:val="18"/>
              </w:rPr>
            </w:pPr>
            <w:r>
              <w:rPr>
                <w:sz w:val="18"/>
                <w:szCs w:val="18"/>
              </w:rPr>
              <w:t>0.08</w:t>
            </w:r>
          </w:p>
        </w:tc>
        <w:tc>
          <w:tcPr>
            <w:tcW w:w="709" w:type="dxa"/>
            <w:vAlign w:val="center"/>
          </w:tcPr>
          <w:p w14:paraId="3808430A">
            <w:pPr>
              <w:jc w:val="center"/>
              <w:rPr>
                <w:sz w:val="18"/>
                <w:szCs w:val="18"/>
              </w:rPr>
            </w:pPr>
            <w:bookmarkStart w:id="46" w:name="最不利甲醛判定"/>
            <w:r>
              <w:t>达标</w:t>
            </w:r>
            <w:bookmarkEnd w:id="46"/>
          </w:p>
        </w:tc>
        <w:tc>
          <w:tcPr>
            <w:tcW w:w="1276" w:type="dxa"/>
            <w:vAlign w:val="center"/>
          </w:tcPr>
          <w:p w14:paraId="3000A203">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23541C97">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6CD99BFA">
            <w:pPr>
              <w:jc w:val="center"/>
              <w:rPr>
                <w:sz w:val="18"/>
                <w:szCs w:val="18"/>
              </w:rPr>
            </w:pPr>
            <w:bookmarkStart w:id="47" w:name="最不利甲醛分值"/>
            <w:r>
              <w:t>6</w:t>
            </w:r>
            <w:bookmarkEnd w:id="47"/>
          </w:p>
        </w:tc>
        <w:tc>
          <w:tcPr>
            <w:tcW w:w="2104" w:type="dxa"/>
            <w:vAlign w:val="center"/>
          </w:tcPr>
          <w:p w14:paraId="7341BED4">
            <w:pPr>
              <w:jc w:val="center"/>
              <w:rPr>
                <w:sz w:val="18"/>
                <w:szCs w:val="18"/>
              </w:rPr>
            </w:pPr>
            <w:r>
              <w:rPr>
                <w:rFonts w:hint="eastAsia"/>
                <w:sz w:val="18"/>
                <w:szCs w:val="18"/>
              </w:rPr>
              <w:t>降</w:t>
            </w:r>
            <w:r>
              <w:rPr>
                <w:sz w:val="18"/>
                <w:szCs w:val="18"/>
              </w:rPr>
              <w:t>10%</w:t>
            </w:r>
            <w:r>
              <w:rPr>
                <w:rFonts w:hint="eastAsia"/>
                <w:sz w:val="18"/>
                <w:szCs w:val="18"/>
              </w:rPr>
              <w:t>(一星级)</w:t>
            </w:r>
          </w:p>
          <w:p w14:paraId="3C42B258">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65C0A006">
            <w:pPr>
              <w:jc w:val="center"/>
              <w:rPr>
                <w:sz w:val="18"/>
                <w:szCs w:val="18"/>
              </w:rPr>
            </w:pPr>
            <w:bookmarkStart w:id="48" w:name="最不利甲醛星级"/>
            <w:r>
              <w:t>二、三星级</w:t>
            </w:r>
            <w:bookmarkEnd w:id="48"/>
          </w:p>
        </w:tc>
      </w:tr>
      <w:tr w14:paraId="69FF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8B55A43">
            <w:pPr>
              <w:jc w:val="center"/>
              <w:rPr>
                <w:sz w:val="18"/>
                <w:szCs w:val="18"/>
              </w:rPr>
            </w:pPr>
            <w:r>
              <w:rPr>
                <w:rFonts w:hint="eastAsia"/>
                <w:sz w:val="18"/>
                <w:szCs w:val="18"/>
              </w:rPr>
              <w:t>苯</w:t>
            </w:r>
          </w:p>
        </w:tc>
        <w:tc>
          <w:tcPr>
            <w:tcW w:w="681" w:type="dxa"/>
            <w:vAlign w:val="center"/>
          </w:tcPr>
          <w:p w14:paraId="6054C11C">
            <w:pPr>
              <w:jc w:val="center"/>
              <w:rPr>
                <w:sz w:val="18"/>
                <w:szCs w:val="18"/>
              </w:rPr>
            </w:pPr>
            <w:bookmarkStart w:id="49" w:name="最不利苯浓度"/>
            <w:r>
              <w:t>0.023</w:t>
            </w:r>
            <w:bookmarkEnd w:id="49"/>
          </w:p>
        </w:tc>
        <w:tc>
          <w:tcPr>
            <w:tcW w:w="771" w:type="dxa"/>
            <w:vAlign w:val="center"/>
          </w:tcPr>
          <w:p w14:paraId="2E814A48">
            <w:pPr>
              <w:jc w:val="center"/>
              <w:rPr>
                <w:sz w:val="18"/>
                <w:szCs w:val="18"/>
              </w:rPr>
            </w:pPr>
            <w:bookmarkStart w:id="50" w:name="最不利苯浓度降幅"/>
            <w:r>
              <w:t>23.9%</w:t>
            </w:r>
            <w:bookmarkEnd w:id="50"/>
          </w:p>
        </w:tc>
        <w:tc>
          <w:tcPr>
            <w:tcW w:w="711" w:type="dxa"/>
            <w:vAlign w:val="center"/>
          </w:tcPr>
          <w:p w14:paraId="310B7058">
            <w:pPr>
              <w:jc w:val="center"/>
              <w:rPr>
                <w:sz w:val="18"/>
                <w:szCs w:val="18"/>
              </w:rPr>
            </w:pPr>
            <w:r>
              <w:rPr>
                <w:rFonts w:hint="eastAsia"/>
                <w:sz w:val="18"/>
                <w:szCs w:val="18"/>
              </w:rPr>
              <w:t>0</w:t>
            </w:r>
            <w:r>
              <w:rPr>
                <w:sz w:val="18"/>
                <w:szCs w:val="18"/>
              </w:rPr>
              <w:t>.03</w:t>
            </w:r>
          </w:p>
        </w:tc>
        <w:tc>
          <w:tcPr>
            <w:tcW w:w="709" w:type="dxa"/>
            <w:vAlign w:val="center"/>
          </w:tcPr>
          <w:p w14:paraId="1EE19EB0">
            <w:pPr>
              <w:jc w:val="center"/>
              <w:rPr>
                <w:sz w:val="18"/>
                <w:szCs w:val="18"/>
              </w:rPr>
            </w:pPr>
            <w:bookmarkStart w:id="51" w:name="最不利苯判定"/>
            <w:r>
              <w:t>达标</w:t>
            </w:r>
            <w:bookmarkEnd w:id="51"/>
          </w:p>
        </w:tc>
        <w:tc>
          <w:tcPr>
            <w:tcW w:w="1276" w:type="dxa"/>
            <w:vAlign w:val="center"/>
          </w:tcPr>
          <w:p w14:paraId="50917AB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781C86FA">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9732B3D">
            <w:pPr>
              <w:jc w:val="center"/>
              <w:rPr>
                <w:sz w:val="18"/>
                <w:szCs w:val="18"/>
              </w:rPr>
            </w:pPr>
            <w:bookmarkStart w:id="52" w:name="最不利苯分值"/>
            <w:r>
              <w:t>6</w:t>
            </w:r>
            <w:bookmarkEnd w:id="52"/>
          </w:p>
        </w:tc>
        <w:tc>
          <w:tcPr>
            <w:tcW w:w="2104" w:type="dxa"/>
          </w:tcPr>
          <w:p w14:paraId="524EBE44">
            <w:pPr>
              <w:jc w:val="center"/>
              <w:rPr>
                <w:sz w:val="18"/>
                <w:szCs w:val="18"/>
              </w:rPr>
            </w:pPr>
            <w:r>
              <w:rPr>
                <w:rFonts w:hint="eastAsia"/>
                <w:sz w:val="18"/>
                <w:szCs w:val="18"/>
              </w:rPr>
              <w:t>降</w:t>
            </w:r>
            <w:r>
              <w:rPr>
                <w:sz w:val="18"/>
                <w:szCs w:val="18"/>
              </w:rPr>
              <w:t>10%</w:t>
            </w:r>
            <w:r>
              <w:rPr>
                <w:rFonts w:hint="eastAsia"/>
                <w:sz w:val="18"/>
                <w:szCs w:val="18"/>
              </w:rPr>
              <w:t>(一星级)</w:t>
            </w:r>
          </w:p>
          <w:p w14:paraId="31E62154">
            <w:pPr>
              <w:jc w:val="center"/>
              <w:rPr>
                <w:sz w:val="18"/>
                <w:szCs w:val="18"/>
              </w:rPr>
            </w:pPr>
            <w:r>
              <w:rPr>
                <w:rFonts w:hint="eastAsia"/>
                <w:sz w:val="18"/>
                <w:szCs w:val="18"/>
              </w:rPr>
              <w:t>降2</w:t>
            </w:r>
            <w:r>
              <w:rPr>
                <w:sz w:val="18"/>
                <w:szCs w:val="18"/>
              </w:rPr>
              <w:t>0%(</w:t>
            </w:r>
            <w:r>
              <w:rPr>
                <w:rFonts w:hint="eastAsia"/>
                <w:sz w:val="18"/>
                <w:szCs w:val="18"/>
              </w:rPr>
              <w:t>二、三星级)</w:t>
            </w:r>
          </w:p>
        </w:tc>
        <w:tc>
          <w:tcPr>
            <w:tcW w:w="709" w:type="dxa"/>
            <w:vAlign w:val="center"/>
          </w:tcPr>
          <w:p w14:paraId="64995932">
            <w:pPr>
              <w:jc w:val="center"/>
              <w:rPr>
                <w:sz w:val="18"/>
                <w:szCs w:val="18"/>
              </w:rPr>
            </w:pPr>
            <w:bookmarkStart w:id="53" w:name="最不利苯星级"/>
            <w:r>
              <w:t>二、三星级</w:t>
            </w:r>
            <w:bookmarkEnd w:id="53"/>
          </w:p>
        </w:tc>
      </w:tr>
      <w:tr w14:paraId="4DDA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5EF53BD">
            <w:pPr>
              <w:jc w:val="center"/>
              <w:rPr>
                <w:sz w:val="18"/>
                <w:szCs w:val="18"/>
              </w:rPr>
            </w:pPr>
            <w:r>
              <w:rPr>
                <w:rFonts w:hint="eastAsia"/>
                <w:sz w:val="18"/>
                <w:szCs w:val="18"/>
              </w:rPr>
              <w:t>T</w:t>
            </w:r>
            <w:r>
              <w:rPr>
                <w:sz w:val="18"/>
                <w:szCs w:val="18"/>
              </w:rPr>
              <w:t>VOC</w:t>
            </w:r>
          </w:p>
        </w:tc>
        <w:tc>
          <w:tcPr>
            <w:tcW w:w="681" w:type="dxa"/>
            <w:vAlign w:val="center"/>
          </w:tcPr>
          <w:p w14:paraId="196C2FD6">
            <w:pPr>
              <w:jc w:val="center"/>
              <w:rPr>
                <w:sz w:val="18"/>
                <w:szCs w:val="18"/>
              </w:rPr>
            </w:pPr>
            <w:bookmarkStart w:id="54" w:name="最不利TVOC浓度"/>
            <w:r>
              <w:t>0.029</w:t>
            </w:r>
            <w:bookmarkEnd w:id="54"/>
          </w:p>
        </w:tc>
        <w:tc>
          <w:tcPr>
            <w:tcW w:w="771" w:type="dxa"/>
            <w:vAlign w:val="center"/>
          </w:tcPr>
          <w:p w14:paraId="6673E4BB">
            <w:pPr>
              <w:jc w:val="center"/>
              <w:rPr>
                <w:sz w:val="18"/>
                <w:szCs w:val="18"/>
              </w:rPr>
            </w:pPr>
            <w:bookmarkStart w:id="55" w:name="最不利TVOC浓度降幅"/>
            <w:r>
              <w:t>95.2%</w:t>
            </w:r>
            <w:bookmarkEnd w:id="55"/>
          </w:p>
        </w:tc>
        <w:tc>
          <w:tcPr>
            <w:tcW w:w="711" w:type="dxa"/>
            <w:vAlign w:val="center"/>
          </w:tcPr>
          <w:p w14:paraId="071AB86C">
            <w:pPr>
              <w:jc w:val="center"/>
              <w:rPr>
                <w:sz w:val="18"/>
                <w:szCs w:val="18"/>
              </w:rPr>
            </w:pPr>
            <w:r>
              <w:rPr>
                <w:rFonts w:hint="eastAsia"/>
                <w:sz w:val="18"/>
                <w:szCs w:val="18"/>
              </w:rPr>
              <w:t>0</w:t>
            </w:r>
            <w:r>
              <w:rPr>
                <w:sz w:val="18"/>
                <w:szCs w:val="18"/>
              </w:rPr>
              <w:t>.6</w:t>
            </w:r>
          </w:p>
        </w:tc>
        <w:tc>
          <w:tcPr>
            <w:tcW w:w="709" w:type="dxa"/>
            <w:vAlign w:val="center"/>
          </w:tcPr>
          <w:p w14:paraId="2721BC96">
            <w:pPr>
              <w:jc w:val="center"/>
              <w:rPr>
                <w:sz w:val="18"/>
                <w:szCs w:val="18"/>
              </w:rPr>
            </w:pPr>
            <w:bookmarkStart w:id="56" w:name="最不利TVOC判定"/>
            <w:r>
              <w:t>达标</w:t>
            </w:r>
            <w:bookmarkEnd w:id="56"/>
          </w:p>
        </w:tc>
        <w:tc>
          <w:tcPr>
            <w:tcW w:w="1276" w:type="dxa"/>
            <w:vAlign w:val="center"/>
          </w:tcPr>
          <w:p w14:paraId="544C868E">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16D2DB0B">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3229E63A">
            <w:pPr>
              <w:jc w:val="center"/>
              <w:rPr>
                <w:sz w:val="18"/>
                <w:szCs w:val="18"/>
              </w:rPr>
            </w:pPr>
            <w:bookmarkStart w:id="57" w:name="最不利TVOC分值"/>
            <w:r>
              <w:t>6</w:t>
            </w:r>
            <w:bookmarkEnd w:id="57"/>
          </w:p>
        </w:tc>
        <w:tc>
          <w:tcPr>
            <w:tcW w:w="2104" w:type="dxa"/>
          </w:tcPr>
          <w:p w14:paraId="0C71FF83">
            <w:pPr>
              <w:jc w:val="center"/>
              <w:rPr>
                <w:sz w:val="18"/>
                <w:szCs w:val="18"/>
              </w:rPr>
            </w:pPr>
            <w:r>
              <w:rPr>
                <w:rFonts w:hint="eastAsia"/>
                <w:sz w:val="18"/>
                <w:szCs w:val="18"/>
              </w:rPr>
              <w:t>降</w:t>
            </w:r>
            <w:r>
              <w:rPr>
                <w:sz w:val="18"/>
                <w:szCs w:val="18"/>
              </w:rPr>
              <w:t>10%</w:t>
            </w:r>
            <w:r>
              <w:rPr>
                <w:rFonts w:hint="eastAsia"/>
                <w:sz w:val="18"/>
                <w:szCs w:val="18"/>
              </w:rPr>
              <w:t>(一星级)</w:t>
            </w:r>
          </w:p>
          <w:p w14:paraId="0C640029">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7366E7E1">
            <w:pPr>
              <w:jc w:val="center"/>
              <w:rPr>
                <w:sz w:val="18"/>
                <w:szCs w:val="18"/>
              </w:rPr>
            </w:pPr>
            <w:bookmarkStart w:id="58" w:name="最不利TVOC星级"/>
            <w:r>
              <w:t>二、三星级</w:t>
            </w:r>
            <w:bookmarkEnd w:id="58"/>
          </w:p>
        </w:tc>
      </w:tr>
    </w:tbl>
    <w:p w14:paraId="0F56315C">
      <w:pPr>
        <w:jc w:val="center"/>
      </w:pPr>
      <w:bookmarkStart w:id="59" w:name="有机物达标判定图"/>
      <w:bookmarkEnd w:id="59"/>
      <w:r>
        <w:drawing>
          <wp:inline distT="0" distB="0" distL="0" distR="0">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4"/>
                    <a:stretch>
                      <a:fillRect/>
                    </a:stretch>
                  </pic:blipFill>
                  <pic:spPr>
                    <a:xfrm>
                      <a:off x="0" y="0"/>
                      <a:ext cx="5667375" cy="351472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60" w:name="_Toc166251313"/>
      <w:bookmarkStart w:id="61" w:name="_Toc5025"/>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60"/>
      <w:bookmarkEnd w:id="61"/>
    </w:p>
    <w:p w14:paraId="1A86745B">
      <w:pPr>
        <w:pStyle w:val="4"/>
      </w:pPr>
      <w:bookmarkStart w:id="62" w:name="_Toc166251314"/>
      <w:r>
        <w:t>5.2.1</w:t>
      </w:r>
      <w:r>
        <w:tab/>
      </w:r>
      <w:r>
        <w:rPr>
          <w:rFonts w:hint="eastAsia"/>
        </w:rPr>
        <w:t>计算参数</w:t>
      </w:r>
      <w:bookmarkEnd w:id="62"/>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63"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3"/>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64" w:name="室外颗粒物逐时浓度图"/>
      <w:bookmarkEnd w:id="64"/>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234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55389D">
            <w:pPr>
              <w:jc w:val="center"/>
              <w:rPr>
                <w:sz w:val="18"/>
                <w:szCs w:val="18"/>
              </w:rPr>
            </w:pPr>
            <w:r>
              <w:rPr>
                <w:b/>
                <w:sz w:val="18"/>
                <w:szCs w:val="18"/>
              </w:rPr>
              <w:t>主要功能房间</w:t>
            </w:r>
          </w:p>
        </w:tc>
        <w:tc>
          <w:tcPr>
            <w:gridSpan w:val="2"/>
            <w:shd w:val="clear" w:color="auto" w:fill="E6E6E6"/>
            <w:vAlign w:val="center"/>
          </w:tcPr>
          <w:p w14:paraId="483CDF2A">
            <w:pPr>
              <w:jc w:val="center"/>
              <w:rPr>
                <w:sz w:val="18"/>
                <w:szCs w:val="18"/>
              </w:rPr>
            </w:pPr>
            <w:r>
              <w:rPr>
                <w:b/>
                <w:sz w:val="18"/>
                <w:szCs w:val="18"/>
              </w:rPr>
              <w:t>通风净化方案</w:t>
            </w:r>
          </w:p>
        </w:tc>
        <w:tc>
          <w:tcPr>
            <w:gridSpan w:val="6"/>
            <w:shd w:val="clear" w:color="auto" w:fill="E6E6E6"/>
            <w:vAlign w:val="center"/>
          </w:tcPr>
          <w:p w14:paraId="000924E3">
            <w:pPr>
              <w:jc w:val="center"/>
              <w:rPr>
                <w:sz w:val="18"/>
                <w:szCs w:val="18"/>
              </w:rPr>
            </w:pPr>
            <w:r>
              <w:rPr>
                <w:b/>
                <w:sz w:val="18"/>
                <w:szCs w:val="18"/>
              </w:rPr>
              <w:t>通风净化方案对应参数</w:t>
            </w:r>
          </w:p>
        </w:tc>
      </w:tr>
      <w:tr w14:paraId="3E3F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84F3D">
            <w:pPr>
              <w:jc w:val="center"/>
              <w:rPr>
                <w:b/>
                <w:sz w:val="18"/>
                <w:szCs w:val="18"/>
              </w:rPr>
            </w:pPr>
          </w:p>
        </w:tc>
        <w:tc>
          <w:tcPr>
            <w:vMerge w:val="restart"/>
            <w:shd w:val="clear" w:color="auto" w:fill="E6E6E6"/>
            <w:vAlign w:val="center"/>
          </w:tcPr>
          <w:p w14:paraId="2A7757B7">
            <w:pPr>
              <w:jc w:val="center"/>
              <w:rPr>
                <w:b/>
                <w:sz w:val="18"/>
                <w:szCs w:val="18"/>
              </w:rPr>
            </w:pPr>
            <w:r>
              <w:rPr>
                <w:b/>
                <w:sz w:val="18"/>
                <w:szCs w:val="18"/>
              </w:rPr>
              <w:t>通风方案</w:t>
            </w:r>
          </w:p>
        </w:tc>
        <w:tc>
          <w:tcPr>
            <w:vMerge w:val="restart"/>
            <w:shd w:val="clear" w:color="auto" w:fill="E6E6E6"/>
            <w:vAlign w:val="center"/>
          </w:tcPr>
          <w:p w14:paraId="07E6F154">
            <w:pPr>
              <w:jc w:val="center"/>
              <w:rPr>
                <w:b/>
                <w:sz w:val="18"/>
                <w:szCs w:val="18"/>
              </w:rPr>
            </w:pPr>
            <w:r>
              <w:rPr>
                <w:b/>
                <w:sz w:val="18"/>
                <w:szCs w:val="18"/>
              </w:rPr>
              <w:t>净化器</w:t>
            </w:r>
          </w:p>
        </w:tc>
        <w:tc>
          <w:tcPr>
            <w:vMerge w:val="restart"/>
            <w:shd w:val="clear" w:color="auto" w:fill="E6E6E6"/>
            <w:vAlign w:val="center"/>
          </w:tcPr>
          <w:p w14:paraId="158AC63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8833DF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674B60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1C5C75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505D50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2C405AF">
            <w:pPr>
              <w:jc w:val="center"/>
              <w:rPr>
                <w:b/>
                <w:sz w:val="18"/>
                <w:szCs w:val="18"/>
              </w:rPr>
            </w:pPr>
            <w:r>
              <w:rPr>
                <w:b/>
                <w:sz w:val="18"/>
                <w:szCs w:val="18"/>
              </w:rPr>
              <w:t>净化率</w:t>
            </w:r>
            <w:r>
              <w:rPr>
                <w:b/>
                <w:sz w:val="18"/>
                <w:szCs w:val="18"/>
              </w:rPr>
              <w:br w:type="textWrapping"/>
            </w:r>
            <w:r>
              <w:rPr>
                <w:b/>
                <w:sz w:val="18"/>
                <w:szCs w:val="18"/>
              </w:rPr>
              <w:t>(%)</w:t>
            </w:r>
          </w:p>
        </w:tc>
      </w:tr>
      <w:tr w14:paraId="0A28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82DB8">
            <w:pPr>
              <w:jc w:val="center"/>
              <w:rPr>
                <w:b/>
                <w:sz w:val="18"/>
                <w:szCs w:val="18"/>
              </w:rPr>
            </w:pPr>
          </w:p>
        </w:tc>
        <w:tc>
          <w:tcPr>
            <w:vMerge w:val="continue"/>
            <w:shd w:val="clear" w:color="auto" w:fill="E6E6E6"/>
            <w:vAlign w:val="center"/>
          </w:tcPr>
          <w:p w14:paraId="679EBF58">
            <w:pPr>
              <w:jc w:val="center"/>
              <w:rPr>
                <w:b/>
                <w:sz w:val="18"/>
                <w:szCs w:val="18"/>
              </w:rPr>
            </w:pPr>
          </w:p>
        </w:tc>
        <w:tc>
          <w:tcPr>
            <w:vMerge w:val="continue"/>
            <w:shd w:val="clear" w:color="auto" w:fill="E6E6E6"/>
            <w:vAlign w:val="center"/>
          </w:tcPr>
          <w:p w14:paraId="1CE7968F">
            <w:pPr>
              <w:jc w:val="center"/>
              <w:rPr>
                <w:b/>
                <w:sz w:val="18"/>
                <w:szCs w:val="18"/>
              </w:rPr>
            </w:pPr>
          </w:p>
        </w:tc>
        <w:tc>
          <w:tcPr>
            <w:vMerge w:val="continue"/>
            <w:shd w:val="clear" w:color="auto" w:fill="E6E6E6"/>
            <w:vAlign w:val="center"/>
          </w:tcPr>
          <w:p w14:paraId="3B5004DB">
            <w:pPr>
              <w:jc w:val="center"/>
              <w:rPr>
                <w:b/>
                <w:sz w:val="18"/>
                <w:szCs w:val="18"/>
              </w:rPr>
            </w:pPr>
          </w:p>
        </w:tc>
        <w:tc>
          <w:tcPr>
            <w:vMerge w:val="continue"/>
            <w:shd w:val="clear" w:color="auto" w:fill="E6E6E6"/>
            <w:vAlign w:val="center"/>
          </w:tcPr>
          <w:p w14:paraId="54BF8947">
            <w:pPr>
              <w:jc w:val="center"/>
              <w:rPr>
                <w:b/>
                <w:sz w:val="18"/>
                <w:szCs w:val="18"/>
              </w:rPr>
            </w:pPr>
          </w:p>
        </w:tc>
        <w:tc>
          <w:tcPr>
            <w:vMerge w:val="continue"/>
            <w:shd w:val="clear" w:color="auto" w:fill="E6E6E6"/>
            <w:vAlign w:val="center"/>
          </w:tcPr>
          <w:p w14:paraId="56FF5FD6">
            <w:pPr>
              <w:jc w:val="center"/>
              <w:rPr>
                <w:b/>
                <w:sz w:val="18"/>
                <w:szCs w:val="18"/>
              </w:rPr>
            </w:pPr>
          </w:p>
        </w:tc>
        <w:tc>
          <w:tcPr>
            <w:vMerge w:val="continue"/>
            <w:shd w:val="clear" w:color="auto" w:fill="E6E6E6"/>
            <w:vAlign w:val="center"/>
          </w:tcPr>
          <w:p w14:paraId="3C997572">
            <w:pPr>
              <w:jc w:val="center"/>
              <w:rPr>
                <w:b/>
                <w:sz w:val="18"/>
                <w:szCs w:val="18"/>
              </w:rPr>
            </w:pPr>
          </w:p>
        </w:tc>
        <w:tc>
          <w:tcPr>
            <w:vMerge w:val="continue"/>
            <w:shd w:val="clear" w:color="auto" w:fill="E6E6E6"/>
            <w:vAlign w:val="center"/>
          </w:tcPr>
          <w:p w14:paraId="28F340E3">
            <w:pPr>
              <w:jc w:val="center"/>
              <w:rPr>
                <w:b/>
                <w:sz w:val="18"/>
                <w:szCs w:val="18"/>
              </w:rPr>
            </w:pPr>
          </w:p>
        </w:tc>
        <w:tc>
          <w:tcPr>
            <w:vMerge w:val="continue"/>
            <w:shd w:val="clear" w:color="auto" w:fill="E6E6E6"/>
            <w:vAlign w:val="center"/>
          </w:tcPr>
          <w:p w14:paraId="1D594D45">
            <w:pPr>
              <w:jc w:val="center"/>
              <w:rPr>
                <w:b/>
                <w:sz w:val="18"/>
                <w:szCs w:val="18"/>
              </w:rPr>
            </w:pPr>
          </w:p>
        </w:tc>
      </w:tr>
      <w:tr w14:paraId="0DDB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AC0D6C">
            <w:pPr>
              <w:jc w:val="center"/>
              <w:rPr>
                <w:sz w:val="18"/>
                <w:szCs w:val="18"/>
              </w:rPr>
            </w:pPr>
            <w:r>
              <w:rPr>
                <w:sz w:val="18"/>
                <w:szCs w:val="18"/>
              </w:rPr>
              <w:t>2043</w:t>
            </w:r>
            <w:r>
              <w:rPr>
                <w:sz w:val="18"/>
                <w:szCs w:val="18"/>
              </w:rPr>
              <w:br w:type="textWrapping"/>
            </w:r>
            <w:r>
              <w:rPr>
                <w:sz w:val="18"/>
                <w:szCs w:val="18"/>
              </w:rPr>
              <w:t>普通办公室</w:t>
            </w:r>
          </w:p>
        </w:tc>
        <w:tc>
          <w:tcPr>
            <w:vAlign w:val="center"/>
          </w:tcPr>
          <w:p w14:paraId="258550BA">
            <w:pPr>
              <w:jc w:val="center"/>
              <w:rPr>
                <w:sz w:val="18"/>
                <w:szCs w:val="18"/>
              </w:rPr>
            </w:pPr>
            <w:r>
              <w:rPr>
                <w:sz w:val="18"/>
                <w:szCs w:val="18"/>
              </w:rPr>
              <w:t>全新风</w:t>
            </w:r>
          </w:p>
        </w:tc>
        <w:tc>
          <w:tcPr>
            <w:vAlign w:val="center"/>
          </w:tcPr>
          <w:p w14:paraId="41B3BC32">
            <w:pPr>
              <w:jc w:val="center"/>
              <w:rPr>
                <w:sz w:val="18"/>
                <w:szCs w:val="18"/>
              </w:rPr>
            </w:pPr>
            <w:r>
              <w:rPr>
                <w:sz w:val="18"/>
                <w:szCs w:val="18"/>
              </w:rPr>
              <w:t>无</w:t>
            </w:r>
          </w:p>
        </w:tc>
        <w:tc>
          <w:tcPr>
            <w:vAlign w:val="center"/>
          </w:tcPr>
          <w:p w14:paraId="465D5340">
            <w:pPr>
              <w:jc w:val="center"/>
              <w:rPr>
                <w:sz w:val="18"/>
                <w:szCs w:val="18"/>
              </w:rPr>
            </w:pPr>
            <w:r>
              <w:rPr>
                <w:sz w:val="18"/>
                <w:szCs w:val="18"/>
              </w:rPr>
              <w:t>——</w:t>
            </w:r>
          </w:p>
        </w:tc>
        <w:tc>
          <w:tcPr>
            <w:vAlign w:val="center"/>
          </w:tcPr>
          <w:p w14:paraId="24EA7C98">
            <w:pPr>
              <w:jc w:val="center"/>
              <w:rPr>
                <w:sz w:val="18"/>
                <w:szCs w:val="18"/>
              </w:rPr>
            </w:pPr>
            <w:r>
              <w:rPr>
                <w:sz w:val="18"/>
                <w:szCs w:val="18"/>
              </w:rPr>
              <w:t>——</w:t>
            </w:r>
          </w:p>
        </w:tc>
        <w:tc>
          <w:tcPr>
            <w:vAlign w:val="center"/>
          </w:tcPr>
          <w:p w14:paraId="0D40392F">
            <w:pPr>
              <w:jc w:val="center"/>
              <w:rPr>
                <w:sz w:val="18"/>
                <w:szCs w:val="18"/>
              </w:rPr>
            </w:pPr>
            <w:r>
              <w:rPr>
                <w:sz w:val="18"/>
                <w:szCs w:val="18"/>
              </w:rPr>
              <w:t>424.80</w:t>
            </w:r>
          </w:p>
        </w:tc>
        <w:tc>
          <w:tcPr>
            <w:vAlign w:val="center"/>
          </w:tcPr>
          <w:p w14:paraId="55A7279C">
            <w:pPr>
              <w:jc w:val="center"/>
              <w:rPr>
                <w:sz w:val="18"/>
                <w:szCs w:val="18"/>
              </w:rPr>
            </w:pPr>
            <w:r>
              <w:rPr>
                <w:sz w:val="18"/>
                <w:szCs w:val="18"/>
              </w:rPr>
              <w:t>0.60</w:t>
            </w:r>
          </w:p>
        </w:tc>
        <w:tc>
          <w:tcPr>
            <w:vAlign w:val="center"/>
          </w:tcPr>
          <w:p w14:paraId="70753B75">
            <w:pPr>
              <w:jc w:val="center"/>
              <w:rPr>
                <w:sz w:val="18"/>
                <w:szCs w:val="18"/>
              </w:rPr>
            </w:pPr>
            <w:r>
              <w:rPr>
                <w:sz w:val="18"/>
                <w:szCs w:val="18"/>
              </w:rPr>
              <w:t>——</w:t>
            </w:r>
          </w:p>
        </w:tc>
        <w:tc>
          <w:tcPr>
            <w:vAlign w:val="center"/>
          </w:tcPr>
          <w:p w14:paraId="407E7B4B">
            <w:pPr>
              <w:jc w:val="center"/>
              <w:rPr>
                <w:sz w:val="18"/>
                <w:szCs w:val="18"/>
              </w:rPr>
            </w:pPr>
            <w:r>
              <w:rPr>
                <w:sz w:val="18"/>
                <w:szCs w:val="18"/>
              </w:rPr>
              <w:t>——</w:t>
            </w:r>
          </w:p>
        </w:tc>
      </w:tr>
      <w:tr w14:paraId="0F7F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C38473">
            <w:pPr>
              <w:jc w:val="center"/>
              <w:rPr>
                <w:sz w:val="18"/>
                <w:szCs w:val="18"/>
              </w:rPr>
            </w:pPr>
            <w:r>
              <w:rPr>
                <w:sz w:val="18"/>
                <w:szCs w:val="18"/>
              </w:rPr>
              <w:t>2042</w:t>
            </w:r>
            <w:r>
              <w:rPr>
                <w:sz w:val="18"/>
                <w:szCs w:val="18"/>
              </w:rPr>
              <w:br w:type="textWrapping"/>
            </w:r>
            <w:r>
              <w:rPr>
                <w:sz w:val="18"/>
                <w:szCs w:val="18"/>
              </w:rPr>
              <w:t>普通办公室</w:t>
            </w:r>
          </w:p>
        </w:tc>
        <w:tc>
          <w:tcPr>
            <w:vAlign w:val="center"/>
          </w:tcPr>
          <w:p w14:paraId="1DAB028E">
            <w:pPr>
              <w:jc w:val="center"/>
              <w:rPr>
                <w:sz w:val="18"/>
                <w:szCs w:val="18"/>
              </w:rPr>
            </w:pPr>
            <w:r>
              <w:rPr>
                <w:sz w:val="18"/>
                <w:szCs w:val="18"/>
              </w:rPr>
              <w:t>全新风</w:t>
            </w:r>
          </w:p>
        </w:tc>
        <w:tc>
          <w:tcPr>
            <w:vAlign w:val="center"/>
          </w:tcPr>
          <w:p w14:paraId="383499C9">
            <w:pPr>
              <w:jc w:val="center"/>
              <w:rPr>
                <w:sz w:val="18"/>
                <w:szCs w:val="18"/>
              </w:rPr>
            </w:pPr>
            <w:r>
              <w:rPr>
                <w:sz w:val="18"/>
                <w:szCs w:val="18"/>
              </w:rPr>
              <w:t>无</w:t>
            </w:r>
          </w:p>
        </w:tc>
        <w:tc>
          <w:tcPr>
            <w:vAlign w:val="center"/>
          </w:tcPr>
          <w:p w14:paraId="3CCE0C79">
            <w:pPr>
              <w:jc w:val="center"/>
              <w:rPr>
                <w:sz w:val="18"/>
                <w:szCs w:val="18"/>
              </w:rPr>
            </w:pPr>
            <w:r>
              <w:rPr>
                <w:sz w:val="18"/>
                <w:szCs w:val="18"/>
              </w:rPr>
              <w:t>——</w:t>
            </w:r>
          </w:p>
        </w:tc>
        <w:tc>
          <w:tcPr>
            <w:vAlign w:val="center"/>
          </w:tcPr>
          <w:p w14:paraId="27EAD719">
            <w:pPr>
              <w:jc w:val="center"/>
              <w:rPr>
                <w:sz w:val="18"/>
                <w:szCs w:val="18"/>
              </w:rPr>
            </w:pPr>
            <w:r>
              <w:rPr>
                <w:sz w:val="18"/>
                <w:szCs w:val="18"/>
              </w:rPr>
              <w:t>——</w:t>
            </w:r>
          </w:p>
        </w:tc>
        <w:tc>
          <w:tcPr>
            <w:vAlign w:val="center"/>
          </w:tcPr>
          <w:p w14:paraId="71467AA6">
            <w:pPr>
              <w:jc w:val="center"/>
              <w:rPr>
                <w:sz w:val="18"/>
                <w:szCs w:val="18"/>
              </w:rPr>
            </w:pPr>
            <w:r>
              <w:rPr>
                <w:sz w:val="18"/>
                <w:szCs w:val="18"/>
              </w:rPr>
              <w:t>424.80</w:t>
            </w:r>
          </w:p>
        </w:tc>
        <w:tc>
          <w:tcPr>
            <w:vAlign w:val="center"/>
          </w:tcPr>
          <w:p w14:paraId="6A5EEED9">
            <w:pPr>
              <w:jc w:val="center"/>
              <w:rPr>
                <w:sz w:val="18"/>
                <w:szCs w:val="18"/>
              </w:rPr>
            </w:pPr>
            <w:r>
              <w:rPr>
                <w:sz w:val="18"/>
                <w:szCs w:val="18"/>
              </w:rPr>
              <w:t>0.60</w:t>
            </w:r>
          </w:p>
        </w:tc>
        <w:tc>
          <w:tcPr>
            <w:vAlign w:val="center"/>
          </w:tcPr>
          <w:p w14:paraId="79C6C191">
            <w:pPr>
              <w:jc w:val="center"/>
              <w:rPr>
                <w:sz w:val="18"/>
                <w:szCs w:val="18"/>
              </w:rPr>
            </w:pPr>
            <w:r>
              <w:rPr>
                <w:sz w:val="18"/>
                <w:szCs w:val="18"/>
              </w:rPr>
              <w:t>——</w:t>
            </w:r>
          </w:p>
        </w:tc>
        <w:tc>
          <w:tcPr>
            <w:vAlign w:val="center"/>
          </w:tcPr>
          <w:p w14:paraId="10476F8C">
            <w:pPr>
              <w:jc w:val="center"/>
              <w:rPr>
                <w:sz w:val="18"/>
                <w:szCs w:val="18"/>
              </w:rPr>
            </w:pPr>
            <w:r>
              <w:rPr>
                <w:sz w:val="18"/>
                <w:szCs w:val="18"/>
              </w:rPr>
              <w:t>——</w:t>
            </w:r>
          </w:p>
        </w:tc>
      </w:tr>
      <w:tr w14:paraId="6601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9E1C04">
            <w:pPr>
              <w:jc w:val="center"/>
              <w:rPr>
                <w:sz w:val="18"/>
                <w:szCs w:val="18"/>
              </w:rPr>
            </w:pPr>
            <w:r>
              <w:rPr>
                <w:sz w:val="18"/>
                <w:szCs w:val="18"/>
              </w:rPr>
              <w:t>2041</w:t>
            </w:r>
            <w:r>
              <w:rPr>
                <w:sz w:val="18"/>
                <w:szCs w:val="18"/>
              </w:rPr>
              <w:br w:type="textWrapping"/>
            </w:r>
            <w:r>
              <w:rPr>
                <w:sz w:val="18"/>
                <w:szCs w:val="18"/>
              </w:rPr>
              <w:t>普通办公室</w:t>
            </w:r>
          </w:p>
        </w:tc>
        <w:tc>
          <w:tcPr>
            <w:vAlign w:val="center"/>
          </w:tcPr>
          <w:p w14:paraId="75A774C3">
            <w:pPr>
              <w:jc w:val="center"/>
              <w:rPr>
                <w:sz w:val="18"/>
                <w:szCs w:val="18"/>
              </w:rPr>
            </w:pPr>
            <w:r>
              <w:rPr>
                <w:sz w:val="18"/>
                <w:szCs w:val="18"/>
              </w:rPr>
              <w:t>全新风</w:t>
            </w:r>
          </w:p>
        </w:tc>
        <w:tc>
          <w:tcPr>
            <w:vAlign w:val="center"/>
          </w:tcPr>
          <w:p w14:paraId="47EBCB61">
            <w:pPr>
              <w:jc w:val="center"/>
              <w:rPr>
                <w:sz w:val="18"/>
                <w:szCs w:val="18"/>
              </w:rPr>
            </w:pPr>
            <w:r>
              <w:rPr>
                <w:sz w:val="18"/>
                <w:szCs w:val="18"/>
              </w:rPr>
              <w:t>无</w:t>
            </w:r>
          </w:p>
        </w:tc>
        <w:tc>
          <w:tcPr>
            <w:vAlign w:val="center"/>
          </w:tcPr>
          <w:p w14:paraId="1D335D3F">
            <w:pPr>
              <w:jc w:val="center"/>
              <w:rPr>
                <w:sz w:val="18"/>
                <w:szCs w:val="18"/>
              </w:rPr>
            </w:pPr>
            <w:r>
              <w:rPr>
                <w:sz w:val="18"/>
                <w:szCs w:val="18"/>
              </w:rPr>
              <w:t>——</w:t>
            </w:r>
          </w:p>
        </w:tc>
        <w:tc>
          <w:tcPr>
            <w:vAlign w:val="center"/>
          </w:tcPr>
          <w:p w14:paraId="3D42CC85">
            <w:pPr>
              <w:jc w:val="center"/>
              <w:rPr>
                <w:sz w:val="18"/>
                <w:szCs w:val="18"/>
              </w:rPr>
            </w:pPr>
            <w:r>
              <w:rPr>
                <w:sz w:val="18"/>
                <w:szCs w:val="18"/>
              </w:rPr>
              <w:t>——</w:t>
            </w:r>
          </w:p>
        </w:tc>
        <w:tc>
          <w:tcPr>
            <w:vAlign w:val="center"/>
          </w:tcPr>
          <w:p w14:paraId="108A78AF">
            <w:pPr>
              <w:jc w:val="center"/>
              <w:rPr>
                <w:sz w:val="18"/>
                <w:szCs w:val="18"/>
              </w:rPr>
            </w:pPr>
            <w:r>
              <w:rPr>
                <w:sz w:val="18"/>
                <w:szCs w:val="18"/>
              </w:rPr>
              <w:t>424.80</w:t>
            </w:r>
          </w:p>
        </w:tc>
        <w:tc>
          <w:tcPr>
            <w:vAlign w:val="center"/>
          </w:tcPr>
          <w:p w14:paraId="5EF9FBE0">
            <w:pPr>
              <w:jc w:val="center"/>
              <w:rPr>
                <w:sz w:val="18"/>
                <w:szCs w:val="18"/>
              </w:rPr>
            </w:pPr>
            <w:r>
              <w:rPr>
                <w:sz w:val="18"/>
                <w:szCs w:val="18"/>
              </w:rPr>
              <w:t>0.60</w:t>
            </w:r>
          </w:p>
        </w:tc>
        <w:tc>
          <w:tcPr>
            <w:vAlign w:val="center"/>
          </w:tcPr>
          <w:p w14:paraId="0B3EC41B">
            <w:pPr>
              <w:jc w:val="center"/>
              <w:rPr>
                <w:sz w:val="18"/>
                <w:szCs w:val="18"/>
              </w:rPr>
            </w:pPr>
            <w:r>
              <w:rPr>
                <w:sz w:val="18"/>
                <w:szCs w:val="18"/>
              </w:rPr>
              <w:t>——</w:t>
            </w:r>
          </w:p>
        </w:tc>
        <w:tc>
          <w:tcPr>
            <w:vAlign w:val="center"/>
          </w:tcPr>
          <w:p w14:paraId="701072E3">
            <w:pPr>
              <w:jc w:val="center"/>
              <w:rPr>
                <w:sz w:val="18"/>
                <w:szCs w:val="18"/>
              </w:rPr>
            </w:pPr>
            <w:r>
              <w:rPr>
                <w:sz w:val="18"/>
                <w:szCs w:val="18"/>
              </w:rPr>
              <w:t>——</w:t>
            </w:r>
          </w:p>
        </w:tc>
      </w:tr>
      <w:tr w14:paraId="4247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3C7EB">
            <w:pPr>
              <w:jc w:val="center"/>
              <w:rPr>
                <w:sz w:val="18"/>
                <w:szCs w:val="18"/>
              </w:rPr>
            </w:pPr>
            <w:r>
              <w:rPr>
                <w:sz w:val="18"/>
                <w:szCs w:val="18"/>
              </w:rPr>
              <w:t>2040</w:t>
            </w:r>
            <w:r>
              <w:rPr>
                <w:sz w:val="18"/>
                <w:szCs w:val="18"/>
              </w:rPr>
              <w:br w:type="textWrapping"/>
            </w:r>
            <w:r>
              <w:rPr>
                <w:sz w:val="18"/>
                <w:szCs w:val="18"/>
              </w:rPr>
              <w:t>会议室</w:t>
            </w:r>
          </w:p>
        </w:tc>
        <w:tc>
          <w:tcPr>
            <w:vAlign w:val="center"/>
          </w:tcPr>
          <w:p w14:paraId="46AEB939">
            <w:pPr>
              <w:jc w:val="center"/>
              <w:rPr>
                <w:sz w:val="18"/>
                <w:szCs w:val="18"/>
              </w:rPr>
            </w:pPr>
            <w:r>
              <w:rPr>
                <w:sz w:val="18"/>
                <w:szCs w:val="18"/>
              </w:rPr>
              <w:t>全新风</w:t>
            </w:r>
          </w:p>
        </w:tc>
        <w:tc>
          <w:tcPr>
            <w:vAlign w:val="center"/>
          </w:tcPr>
          <w:p w14:paraId="5B00C6BB">
            <w:pPr>
              <w:jc w:val="center"/>
              <w:rPr>
                <w:sz w:val="18"/>
                <w:szCs w:val="18"/>
              </w:rPr>
            </w:pPr>
            <w:r>
              <w:rPr>
                <w:sz w:val="18"/>
                <w:szCs w:val="18"/>
              </w:rPr>
              <w:t>无</w:t>
            </w:r>
          </w:p>
        </w:tc>
        <w:tc>
          <w:tcPr>
            <w:vAlign w:val="center"/>
          </w:tcPr>
          <w:p w14:paraId="527E70A2">
            <w:pPr>
              <w:jc w:val="center"/>
              <w:rPr>
                <w:sz w:val="18"/>
                <w:szCs w:val="18"/>
              </w:rPr>
            </w:pPr>
            <w:r>
              <w:rPr>
                <w:sz w:val="18"/>
                <w:szCs w:val="18"/>
              </w:rPr>
              <w:t>——</w:t>
            </w:r>
          </w:p>
        </w:tc>
        <w:tc>
          <w:tcPr>
            <w:vAlign w:val="center"/>
          </w:tcPr>
          <w:p w14:paraId="4EF5B2EC">
            <w:pPr>
              <w:jc w:val="center"/>
              <w:rPr>
                <w:sz w:val="18"/>
                <w:szCs w:val="18"/>
              </w:rPr>
            </w:pPr>
            <w:r>
              <w:rPr>
                <w:sz w:val="18"/>
                <w:szCs w:val="18"/>
              </w:rPr>
              <w:t>——</w:t>
            </w:r>
          </w:p>
        </w:tc>
        <w:tc>
          <w:tcPr>
            <w:vAlign w:val="center"/>
          </w:tcPr>
          <w:p w14:paraId="05111607">
            <w:pPr>
              <w:jc w:val="center"/>
              <w:rPr>
                <w:sz w:val="18"/>
                <w:szCs w:val="18"/>
              </w:rPr>
            </w:pPr>
            <w:r>
              <w:rPr>
                <w:sz w:val="18"/>
                <w:szCs w:val="18"/>
              </w:rPr>
              <w:t>480.00</w:t>
            </w:r>
          </w:p>
        </w:tc>
        <w:tc>
          <w:tcPr>
            <w:vAlign w:val="center"/>
          </w:tcPr>
          <w:p w14:paraId="3140885F">
            <w:pPr>
              <w:jc w:val="center"/>
              <w:rPr>
                <w:sz w:val="18"/>
                <w:szCs w:val="18"/>
              </w:rPr>
            </w:pPr>
            <w:r>
              <w:rPr>
                <w:sz w:val="18"/>
                <w:szCs w:val="18"/>
              </w:rPr>
              <w:t>0.60</w:t>
            </w:r>
          </w:p>
        </w:tc>
        <w:tc>
          <w:tcPr>
            <w:vAlign w:val="center"/>
          </w:tcPr>
          <w:p w14:paraId="6652F9AC">
            <w:pPr>
              <w:jc w:val="center"/>
              <w:rPr>
                <w:sz w:val="18"/>
                <w:szCs w:val="18"/>
              </w:rPr>
            </w:pPr>
            <w:r>
              <w:rPr>
                <w:sz w:val="18"/>
                <w:szCs w:val="18"/>
              </w:rPr>
              <w:t>——</w:t>
            </w:r>
          </w:p>
        </w:tc>
        <w:tc>
          <w:tcPr>
            <w:vAlign w:val="center"/>
          </w:tcPr>
          <w:p w14:paraId="1944180B">
            <w:pPr>
              <w:jc w:val="center"/>
              <w:rPr>
                <w:sz w:val="18"/>
                <w:szCs w:val="18"/>
              </w:rPr>
            </w:pPr>
            <w:r>
              <w:rPr>
                <w:sz w:val="18"/>
                <w:szCs w:val="18"/>
              </w:rPr>
              <w:t>——</w:t>
            </w:r>
          </w:p>
        </w:tc>
      </w:tr>
      <w:tr w14:paraId="1119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80ABF7">
            <w:pPr>
              <w:jc w:val="center"/>
              <w:rPr>
                <w:sz w:val="18"/>
                <w:szCs w:val="18"/>
              </w:rPr>
            </w:pPr>
            <w:r>
              <w:rPr>
                <w:sz w:val="18"/>
                <w:szCs w:val="18"/>
              </w:rPr>
              <w:t>2035</w:t>
            </w:r>
            <w:r>
              <w:rPr>
                <w:sz w:val="18"/>
                <w:szCs w:val="18"/>
              </w:rPr>
              <w:br w:type="textWrapping"/>
            </w:r>
            <w:r>
              <w:rPr>
                <w:sz w:val="18"/>
                <w:szCs w:val="18"/>
              </w:rPr>
              <w:t>普通办公室</w:t>
            </w:r>
          </w:p>
        </w:tc>
        <w:tc>
          <w:tcPr>
            <w:vAlign w:val="center"/>
          </w:tcPr>
          <w:p w14:paraId="50D9D8F2">
            <w:pPr>
              <w:jc w:val="center"/>
              <w:rPr>
                <w:sz w:val="18"/>
                <w:szCs w:val="18"/>
              </w:rPr>
            </w:pPr>
            <w:r>
              <w:rPr>
                <w:sz w:val="18"/>
                <w:szCs w:val="18"/>
              </w:rPr>
              <w:t>全新风</w:t>
            </w:r>
          </w:p>
        </w:tc>
        <w:tc>
          <w:tcPr>
            <w:vAlign w:val="center"/>
          </w:tcPr>
          <w:p w14:paraId="043ECAAC">
            <w:pPr>
              <w:jc w:val="center"/>
              <w:rPr>
                <w:sz w:val="18"/>
                <w:szCs w:val="18"/>
              </w:rPr>
            </w:pPr>
            <w:r>
              <w:rPr>
                <w:sz w:val="18"/>
                <w:szCs w:val="18"/>
              </w:rPr>
              <w:t>无</w:t>
            </w:r>
          </w:p>
        </w:tc>
        <w:tc>
          <w:tcPr>
            <w:vAlign w:val="center"/>
          </w:tcPr>
          <w:p w14:paraId="249C09FE">
            <w:pPr>
              <w:jc w:val="center"/>
              <w:rPr>
                <w:sz w:val="18"/>
                <w:szCs w:val="18"/>
              </w:rPr>
            </w:pPr>
            <w:r>
              <w:rPr>
                <w:sz w:val="18"/>
                <w:szCs w:val="18"/>
              </w:rPr>
              <w:t>——</w:t>
            </w:r>
          </w:p>
        </w:tc>
        <w:tc>
          <w:tcPr>
            <w:vAlign w:val="center"/>
          </w:tcPr>
          <w:p w14:paraId="7BBE763E">
            <w:pPr>
              <w:jc w:val="center"/>
              <w:rPr>
                <w:sz w:val="18"/>
                <w:szCs w:val="18"/>
              </w:rPr>
            </w:pPr>
            <w:r>
              <w:rPr>
                <w:sz w:val="18"/>
                <w:szCs w:val="18"/>
              </w:rPr>
              <w:t>——</w:t>
            </w:r>
          </w:p>
        </w:tc>
        <w:tc>
          <w:tcPr>
            <w:vAlign w:val="center"/>
          </w:tcPr>
          <w:p w14:paraId="4E3DC3FD">
            <w:pPr>
              <w:jc w:val="center"/>
              <w:rPr>
                <w:sz w:val="18"/>
                <w:szCs w:val="18"/>
              </w:rPr>
            </w:pPr>
            <w:r>
              <w:rPr>
                <w:sz w:val="18"/>
                <w:szCs w:val="18"/>
              </w:rPr>
              <w:t>565.20</w:t>
            </w:r>
          </w:p>
        </w:tc>
        <w:tc>
          <w:tcPr>
            <w:vAlign w:val="center"/>
          </w:tcPr>
          <w:p w14:paraId="19121916">
            <w:pPr>
              <w:jc w:val="center"/>
              <w:rPr>
                <w:sz w:val="18"/>
                <w:szCs w:val="18"/>
              </w:rPr>
            </w:pPr>
            <w:r>
              <w:rPr>
                <w:sz w:val="18"/>
                <w:szCs w:val="18"/>
              </w:rPr>
              <w:t>0.60</w:t>
            </w:r>
          </w:p>
        </w:tc>
        <w:tc>
          <w:tcPr>
            <w:vAlign w:val="center"/>
          </w:tcPr>
          <w:p w14:paraId="65F91648">
            <w:pPr>
              <w:jc w:val="center"/>
              <w:rPr>
                <w:sz w:val="18"/>
                <w:szCs w:val="18"/>
              </w:rPr>
            </w:pPr>
            <w:r>
              <w:rPr>
                <w:sz w:val="18"/>
                <w:szCs w:val="18"/>
              </w:rPr>
              <w:t>——</w:t>
            </w:r>
          </w:p>
        </w:tc>
        <w:tc>
          <w:tcPr>
            <w:vAlign w:val="center"/>
          </w:tcPr>
          <w:p w14:paraId="1E6F61AD">
            <w:pPr>
              <w:jc w:val="center"/>
              <w:rPr>
                <w:sz w:val="18"/>
                <w:szCs w:val="18"/>
              </w:rPr>
            </w:pPr>
            <w:r>
              <w:rPr>
                <w:sz w:val="18"/>
                <w:szCs w:val="18"/>
              </w:rPr>
              <w:t>——</w:t>
            </w:r>
          </w:p>
        </w:tc>
      </w:tr>
      <w:tr w14:paraId="2422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9CC9EF">
            <w:pPr>
              <w:jc w:val="center"/>
              <w:rPr>
                <w:sz w:val="18"/>
                <w:szCs w:val="18"/>
              </w:rPr>
            </w:pPr>
            <w:r>
              <w:rPr>
                <w:sz w:val="18"/>
                <w:szCs w:val="18"/>
              </w:rPr>
              <w:t>2034</w:t>
            </w:r>
            <w:r>
              <w:rPr>
                <w:sz w:val="18"/>
                <w:szCs w:val="18"/>
              </w:rPr>
              <w:br w:type="textWrapping"/>
            </w:r>
            <w:r>
              <w:rPr>
                <w:sz w:val="18"/>
                <w:szCs w:val="18"/>
              </w:rPr>
              <w:t>普通办公室</w:t>
            </w:r>
          </w:p>
        </w:tc>
        <w:tc>
          <w:tcPr>
            <w:vAlign w:val="center"/>
          </w:tcPr>
          <w:p w14:paraId="71701AFD">
            <w:pPr>
              <w:jc w:val="center"/>
              <w:rPr>
                <w:sz w:val="18"/>
                <w:szCs w:val="18"/>
              </w:rPr>
            </w:pPr>
            <w:r>
              <w:rPr>
                <w:sz w:val="18"/>
                <w:szCs w:val="18"/>
              </w:rPr>
              <w:t>全新风</w:t>
            </w:r>
          </w:p>
        </w:tc>
        <w:tc>
          <w:tcPr>
            <w:vAlign w:val="center"/>
          </w:tcPr>
          <w:p w14:paraId="74F98FCA">
            <w:pPr>
              <w:jc w:val="center"/>
              <w:rPr>
                <w:sz w:val="18"/>
                <w:szCs w:val="18"/>
              </w:rPr>
            </w:pPr>
            <w:r>
              <w:rPr>
                <w:sz w:val="18"/>
                <w:szCs w:val="18"/>
              </w:rPr>
              <w:t>无</w:t>
            </w:r>
          </w:p>
        </w:tc>
        <w:tc>
          <w:tcPr>
            <w:vAlign w:val="center"/>
          </w:tcPr>
          <w:p w14:paraId="54DE0A66">
            <w:pPr>
              <w:jc w:val="center"/>
              <w:rPr>
                <w:sz w:val="18"/>
                <w:szCs w:val="18"/>
              </w:rPr>
            </w:pPr>
            <w:r>
              <w:rPr>
                <w:sz w:val="18"/>
                <w:szCs w:val="18"/>
              </w:rPr>
              <w:t>——</w:t>
            </w:r>
          </w:p>
        </w:tc>
        <w:tc>
          <w:tcPr>
            <w:vAlign w:val="center"/>
          </w:tcPr>
          <w:p w14:paraId="26A57CE7">
            <w:pPr>
              <w:jc w:val="center"/>
              <w:rPr>
                <w:sz w:val="18"/>
                <w:szCs w:val="18"/>
              </w:rPr>
            </w:pPr>
            <w:r>
              <w:rPr>
                <w:sz w:val="18"/>
                <w:szCs w:val="18"/>
              </w:rPr>
              <w:t>——</w:t>
            </w:r>
          </w:p>
        </w:tc>
        <w:tc>
          <w:tcPr>
            <w:vAlign w:val="center"/>
          </w:tcPr>
          <w:p w14:paraId="5B3E88FC">
            <w:pPr>
              <w:jc w:val="center"/>
              <w:rPr>
                <w:sz w:val="18"/>
                <w:szCs w:val="18"/>
              </w:rPr>
            </w:pPr>
            <w:r>
              <w:rPr>
                <w:sz w:val="18"/>
                <w:szCs w:val="18"/>
              </w:rPr>
              <w:t>565.20</w:t>
            </w:r>
          </w:p>
        </w:tc>
        <w:tc>
          <w:tcPr>
            <w:vAlign w:val="center"/>
          </w:tcPr>
          <w:p w14:paraId="46AB3208">
            <w:pPr>
              <w:jc w:val="center"/>
              <w:rPr>
                <w:sz w:val="18"/>
                <w:szCs w:val="18"/>
              </w:rPr>
            </w:pPr>
            <w:r>
              <w:rPr>
                <w:sz w:val="18"/>
                <w:szCs w:val="18"/>
              </w:rPr>
              <w:t>0.60</w:t>
            </w:r>
          </w:p>
        </w:tc>
        <w:tc>
          <w:tcPr>
            <w:vAlign w:val="center"/>
          </w:tcPr>
          <w:p w14:paraId="13084861">
            <w:pPr>
              <w:jc w:val="center"/>
              <w:rPr>
                <w:sz w:val="18"/>
                <w:szCs w:val="18"/>
              </w:rPr>
            </w:pPr>
            <w:r>
              <w:rPr>
                <w:sz w:val="18"/>
                <w:szCs w:val="18"/>
              </w:rPr>
              <w:t>——</w:t>
            </w:r>
          </w:p>
        </w:tc>
        <w:tc>
          <w:tcPr>
            <w:vAlign w:val="center"/>
          </w:tcPr>
          <w:p w14:paraId="355A41F5">
            <w:pPr>
              <w:jc w:val="center"/>
              <w:rPr>
                <w:sz w:val="18"/>
                <w:szCs w:val="18"/>
              </w:rPr>
            </w:pPr>
            <w:r>
              <w:rPr>
                <w:sz w:val="18"/>
                <w:szCs w:val="18"/>
              </w:rPr>
              <w:t>——</w:t>
            </w:r>
          </w:p>
        </w:tc>
      </w:tr>
      <w:tr w14:paraId="6F7E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7B80F">
            <w:pPr>
              <w:jc w:val="center"/>
              <w:rPr>
                <w:sz w:val="18"/>
                <w:szCs w:val="18"/>
              </w:rPr>
            </w:pPr>
            <w:r>
              <w:rPr>
                <w:sz w:val="18"/>
                <w:szCs w:val="18"/>
              </w:rPr>
              <w:t>2033</w:t>
            </w:r>
            <w:r>
              <w:rPr>
                <w:sz w:val="18"/>
                <w:szCs w:val="18"/>
              </w:rPr>
              <w:br w:type="textWrapping"/>
            </w:r>
            <w:r>
              <w:rPr>
                <w:sz w:val="18"/>
                <w:szCs w:val="18"/>
              </w:rPr>
              <w:t>普通办公室</w:t>
            </w:r>
          </w:p>
        </w:tc>
        <w:tc>
          <w:tcPr>
            <w:vAlign w:val="center"/>
          </w:tcPr>
          <w:p w14:paraId="7980ECEA">
            <w:pPr>
              <w:jc w:val="center"/>
              <w:rPr>
                <w:sz w:val="18"/>
                <w:szCs w:val="18"/>
              </w:rPr>
            </w:pPr>
            <w:r>
              <w:rPr>
                <w:sz w:val="18"/>
                <w:szCs w:val="18"/>
              </w:rPr>
              <w:t>全新风</w:t>
            </w:r>
          </w:p>
        </w:tc>
        <w:tc>
          <w:tcPr>
            <w:vAlign w:val="center"/>
          </w:tcPr>
          <w:p w14:paraId="71832B6C">
            <w:pPr>
              <w:jc w:val="center"/>
              <w:rPr>
                <w:sz w:val="18"/>
                <w:szCs w:val="18"/>
              </w:rPr>
            </w:pPr>
            <w:r>
              <w:rPr>
                <w:sz w:val="18"/>
                <w:szCs w:val="18"/>
              </w:rPr>
              <w:t>无</w:t>
            </w:r>
          </w:p>
        </w:tc>
        <w:tc>
          <w:tcPr>
            <w:vAlign w:val="center"/>
          </w:tcPr>
          <w:p w14:paraId="7750549B">
            <w:pPr>
              <w:jc w:val="center"/>
              <w:rPr>
                <w:sz w:val="18"/>
                <w:szCs w:val="18"/>
              </w:rPr>
            </w:pPr>
            <w:r>
              <w:rPr>
                <w:sz w:val="18"/>
                <w:szCs w:val="18"/>
              </w:rPr>
              <w:t>——</w:t>
            </w:r>
          </w:p>
        </w:tc>
        <w:tc>
          <w:tcPr>
            <w:vAlign w:val="center"/>
          </w:tcPr>
          <w:p w14:paraId="4C2DA80D">
            <w:pPr>
              <w:jc w:val="center"/>
              <w:rPr>
                <w:sz w:val="18"/>
                <w:szCs w:val="18"/>
              </w:rPr>
            </w:pPr>
            <w:r>
              <w:rPr>
                <w:sz w:val="18"/>
                <w:szCs w:val="18"/>
              </w:rPr>
              <w:t>——</w:t>
            </w:r>
          </w:p>
        </w:tc>
        <w:tc>
          <w:tcPr>
            <w:vAlign w:val="center"/>
          </w:tcPr>
          <w:p w14:paraId="2E0D87D2">
            <w:pPr>
              <w:jc w:val="center"/>
              <w:rPr>
                <w:sz w:val="18"/>
                <w:szCs w:val="18"/>
              </w:rPr>
            </w:pPr>
            <w:r>
              <w:rPr>
                <w:sz w:val="18"/>
                <w:szCs w:val="18"/>
              </w:rPr>
              <w:t>565.20</w:t>
            </w:r>
          </w:p>
        </w:tc>
        <w:tc>
          <w:tcPr>
            <w:vAlign w:val="center"/>
          </w:tcPr>
          <w:p w14:paraId="07AC4F46">
            <w:pPr>
              <w:jc w:val="center"/>
              <w:rPr>
                <w:sz w:val="18"/>
                <w:szCs w:val="18"/>
              </w:rPr>
            </w:pPr>
            <w:r>
              <w:rPr>
                <w:sz w:val="18"/>
                <w:szCs w:val="18"/>
              </w:rPr>
              <w:t>0.60</w:t>
            </w:r>
          </w:p>
        </w:tc>
        <w:tc>
          <w:tcPr>
            <w:vAlign w:val="center"/>
          </w:tcPr>
          <w:p w14:paraId="1D22C943">
            <w:pPr>
              <w:jc w:val="center"/>
              <w:rPr>
                <w:sz w:val="18"/>
                <w:szCs w:val="18"/>
              </w:rPr>
            </w:pPr>
            <w:r>
              <w:rPr>
                <w:sz w:val="18"/>
                <w:szCs w:val="18"/>
              </w:rPr>
              <w:t>——</w:t>
            </w:r>
          </w:p>
        </w:tc>
        <w:tc>
          <w:tcPr>
            <w:vAlign w:val="center"/>
          </w:tcPr>
          <w:p w14:paraId="7D56DF0B">
            <w:pPr>
              <w:jc w:val="center"/>
              <w:rPr>
                <w:sz w:val="18"/>
                <w:szCs w:val="18"/>
              </w:rPr>
            </w:pPr>
            <w:r>
              <w:rPr>
                <w:sz w:val="18"/>
                <w:szCs w:val="18"/>
              </w:rPr>
              <w:t>——</w:t>
            </w:r>
          </w:p>
        </w:tc>
      </w:tr>
      <w:tr w14:paraId="7CBCA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F00D70">
            <w:pPr>
              <w:jc w:val="center"/>
              <w:rPr>
                <w:sz w:val="18"/>
                <w:szCs w:val="18"/>
              </w:rPr>
            </w:pPr>
            <w:r>
              <w:rPr>
                <w:sz w:val="18"/>
                <w:szCs w:val="18"/>
              </w:rPr>
              <w:t>2030</w:t>
            </w:r>
            <w:r>
              <w:rPr>
                <w:sz w:val="18"/>
                <w:szCs w:val="18"/>
              </w:rPr>
              <w:br w:type="textWrapping"/>
            </w:r>
            <w:r>
              <w:rPr>
                <w:sz w:val="18"/>
                <w:szCs w:val="18"/>
              </w:rPr>
              <w:t>普通办公室</w:t>
            </w:r>
          </w:p>
        </w:tc>
        <w:tc>
          <w:tcPr>
            <w:vAlign w:val="center"/>
          </w:tcPr>
          <w:p w14:paraId="423B2BEB">
            <w:pPr>
              <w:jc w:val="center"/>
              <w:rPr>
                <w:sz w:val="18"/>
                <w:szCs w:val="18"/>
              </w:rPr>
            </w:pPr>
            <w:r>
              <w:rPr>
                <w:sz w:val="18"/>
                <w:szCs w:val="18"/>
              </w:rPr>
              <w:t>全新风</w:t>
            </w:r>
          </w:p>
        </w:tc>
        <w:tc>
          <w:tcPr>
            <w:vAlign w:val="center"/>
          </w:tcPr>
          <w:p w14:paraId="60CC848D">
            <w:pPr>
              <w:jc w:val="center"/>
              <w:rPr>
                <w:sz w:val="18"/>
                <w:szCs w:val="18"/>
              </w:rPr>
            </w:pPr>
            <w:r>
              <w:rPr>
                <w:sz w:val="18"/>
                <w:szCs w:val="18"/>
              </w:rPr>
              <w:t>无</w:t>
            </w:r>
          </w:p>
        </w:tc>
        <w:tc>
          <w:tcPr>
            <w:vAlign w:val="center"/>
          </w:tcPr>
          <w:p w14:paraId="2D382810">
            <w:pPr>
              <w:jc w:val="center"/>
              <w:rPr>
                <w:sz w:val="18"/>
                <w:szCs w:val="18"/>
              </w:rPr>
            </w:pPr>
            <w:r>
              <w:rPr>
                <w:sz w:val="18"/>
                <w:szCs w:val="18"/>
              </w:rPr>
              <w:t>——</w:t>
            </w:r>
          </w:p>
        </w:tc>
        <w:tc>
          <w:tcPr>
            <w:vAlign w:val="center"/>
          </w:tcPr>
          <w:p w14:paraId="29E56B14">
            <w:pPr>
              <w:jc w:val="center"/>
              <w:rPr>
                <w:sz w:val="18"/>
                <w:szCs w:val="18"/>
              </w:rPr>
            </w:pPr>
            <w:r>
              <w:rPr>
                <w:sz w:val="18"/>
                <w:szCs w:val="18"/>
              </w:rPr>
              <w:t>——</w:t>
            </w:r>
          </w:p>
        </w:tc>
        <w:tc>
          <w:tcPr>
            <w:vAlign w:val="center"/>
          </w:tcPr>
          <w:p w14:paraId="1FC040D6">
            <w:pPr>
              <w:jc w:val="center"/>
              <w:rPr>
                <w:sz w:val="18"/>
                <w:szCs w:val="18"/>
              </w:rPr>
            </w:pPr>
            <w:r>
              <w:rPr>
                <w:sz w:val="18"/>
                <w:szCs w:val="18"/>
              </w:rPr>
              <w:t>680.76</w:t>
            </w:r>
          </w:p>
        </w:tc>
        <w:tc>
          <w:tcPr>
            <w:vAlign w:val="center"/>
          </w:tcPr>
          <w:p w14:paraId="16CE11F1">
            <w:pPr>
              <w:jc w:val="center"/>
              <w:rPr>
                <w:sz w:val="18"/>
                <w:szCs w:val="18"/>
              </w:rPr>
            </w:pPr>
            <w:r>
              <w:rPr>
                <w:sz w:val="18"/>
                <w:szCs w:val="18"/>
              </w:rPr>
              <w:t>0.60</w:t>
            </w:r>
          </w:p>
        </w:tc>
        <w:tc>
          <w:tcPr>
            <w:vAlign w:val="center"/>
          </w:tcPr>
          <w:p w14:paraId="36D80728">
            <w:pPr>
              <w:jc w:val="center"/>
              <w:rPr>
                <w:sz w:val="18"/>
                <w:szCs w:val="18"/>
              </w:rPr>
            </w:pPr>
            <w:r>
              <w:rPr>
                <w:sz w:val="18"/>
                <w:szCs w:val="18"/>
              </w:rPr>
              <w:t>——</w:t>
            </w:r>
          </w:p>
        </w:tc>
        <w:tc>
          <w:tcPr>
            <w:vAlign w:val="center"/>
          </w:tcPr>
          <w:p w14:paraId="075A1913">
            <w:pPr>
              <w:jc w:val="center"/>
              <w:rPr>
                <w:sz w:val="18"/>
                <w:szCs w:val="18"/>
              </w:rPr>
            </w:pPr>
            <w:r>
              <w:rPr>
                <w:sz w:val="18"/>
                <w:szCs w:val="18"/>
              </w:rPr>
              <w:t>——</w:t>
            </w:r>
          </w:p>
        </w:tc>
      </w:tr>
      <w:tr w14:paraId="53DF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CF7E4">
            <w:pPr>
              <w:jc w:val="center"/>
              <w:rPr>
                <w:sz w:val="18"/>
                <w:szCs w:val="18"/>
              </w:rPr>
            </w:pPr>
            <w:r>
              <w:rPr>
                <w:sz w:val="18"/>
                <w:szCs w:val="18"/>
              </w:rPr>
              <w:t>2029</w:t>
            </w:r>
            <w:r>
              <w:rPr>
                <w:sz w:val="18"/>
                <w:szCs w:val="18"/>
              </w:rPr>
              <w:br w:type="textWrapping"/>
            </w:r>
            <w:r>
              <w:rPr>
                <w:sz w:val="18"/>
                <w:szCs w:val="18"/>
              </w:rPr>
              <w:t>普通办公室</w:t>
            </w:r>
          </w:p>
        </w:tc>
        <w:tc>
          <w:tcPr>
            <w:vAlign w:val="center"/>
          </w:tcPr>
          <w:p w14:paraId="01DC4C1C">
            <w:pPr>
              <w:jc w:val="center"/>
              <w:rPr>
                <w:sz w:val="18"/>
                <w:szCs w:val="18"/>
              </w:rPr>
            </w:pPr>
            <w:r>
              <w:rPr>
                <w:sz w:val="18"/>
                <w:szCs w:val="18"/>
              </w:rPr>
              <w:t>全新风</w:t>
            </w:r>
          </w:p>
        </w:tc>
        <w:tc>
          <w:tcPr>
            <w:vAlign w:val="center"/>
          </w:tcPr>
          <w:p w14:paraId="12A2FAA2">
            <w:pPr>
              <w:jc w:val="center"/>
              <w:rPr>
                <w:sz w:val="18"/>
                <w:szCs w:val="18"/>
              </w:rPr>
            </w:pPr>
            <w:r>
              <w:rPr>
                <w:sz w:val="18"/>
                <w:szCs w:val="18"/>
              </w:rPr>
              <w:t>无</w:t>
            </w:r>
          </w:p>
        </w:tc>
        <w:tc>
          <w:tcPr>
            <w:vAlign w:val="center"/>
          </w:tcPr>
          <w:p w14:paraId="309BF5BB">
            <w:pPr>
              <w:jc w:val="center"/>
              <w:rPr>
                <w:sz w:val="18"/>
                <w:szCs w:val="18"/>
              </w:rPr>
            </w:pPr>
            <w:r>
              <w:rPr>
                <w:sz w:val="18"/>
                <w:szCs w:val="18"/>
              </w:rPr>
              <w:t>——</w:t>
            </w:r>
          </w:p>
        </w:tc>
        <w:tc>
          <w:tcPr>
            <w:vAlign w:val="center"/>
          </w:tcPr>
          <w:p w14:paraId="354DB7CB">
            <w:pPr>
              <w:jc w:val="center"/>
              <w:rPr>
                <w:sz w:val="18"/>
                <w:szCs w:val="18"/>
              </w:rPr>
            </w:pPr>
            <w:r>
              <w:rPr>
                <w:sz w:val="18"/>
                <w:szCs w:val="18"/>
              </w:rPr>
              <w:t>——</w:t>
            </w:r>
          </w:p>
        </w:tc>
        <w:tc>
          <w:tcPr>
            <w:vAlign w:val="center"/>
          </w:tcPr>
          <w:p w14:paraId="793721EA">
            <w:pPr>
              <w:jc w:val="center"/>
              <w:rPr>
                <w:sz w:val="18"/>
                <w:szCs w:val="18"/>
              </w:rPr>
            </w:pPr>
            <w:r>
              <w:rPr>
                <w:sz w:val="18"/>
                <w:szCs w:val="18"/>
              </w:rPr>
              <w:t>680.76</w:t>
            </w:r>
          </w:p>
        </w:tc>
        <w:tc>
          <w:tcPr>
            <w:vAlign w:val="center"/>
          </w:tcPr>
          <w:p w14:paraId="5913E87E">
            <w:pPr>
              <w:jc w:val="center"/>
              <w:rPr>
                <w:sz w:val="18"/>
                <w:szCs w:val="18"/>
              </w:rPr>
            </w:pPr>
            <w:r>
              <w:rPr>
                <w:sz w:val="18"/>
                <w:szCs w:val="18"/>
              </w:rPr>
              <w:t>0.60</w:t>
            </w:r>
          </w:p>
        </w:tc>
        <w:tc>
          <w:tcPr>
            <w:vAlign w:val="center"/>
          </w:tcPr>
          <w:p w14:paraId="040E257A">
            <w:pPr>
              <w:jc w:val="center"/>
              <w:rPr>
                <w:sz w:val="18"/>
                <w:szCs w:val="18"/>
              </w:rPr>
            </w:pPr>
            <w:r>
              <w:rPr>
                <w:sz w:val="18"/>
                <w:szCs w:val="18"/>
              </w:rPr>
              <w:t>——</w:t>
            </w:r>
          </w:p>
        </w:tc>
        <w:tc>
          <w:tcPr>
            <w:vAlign w:val="center"/>
          </w:tcPr>
          <w:p w14:paraId="49813494">
            <w:pPr>
              <w:jc w:val="center"/>
              <w:rPr>
                <w:sz w:val="18"/>
                <w:szCs w:val="18"/>
              </w:rPr>
            </w:pPr>
            <w:r>
              <w:rPr>
                <w:sz w:val="18"/>
                <w:szCs w:val="18"/>
              </w:rPr>
              <w:t>——</w:t>
            </w:r>
          </w:p>
        </w:tc>
      </w:tr>
      <w:tr w14:paraId="28B4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2117F3">
            <w:pPr>
              <w:jc w:val="center"/>
              <w:rPr>
                <w:sz w:val="18"/>
                <w:szCs w:val="18"/>
              </w:rPr>
            </w:pPr>
            <w:r>
              <w:rPr>
                <w:sz w:val="18"/>
                <w:szCs w:val="18"/>
              </w:rPr>
              <w:t>2028</w:t>
            </w:r>
            <w:r>
              <w:rPr>
                <w:sz w:val="18"/>
                <w:szCs w:val="18"/>
              </w:rPr>
              <w:br w:type="textWrapping"/>
            </w:r>
            <w:r>
              <w:rPr>
                <w:sz w:val="18"/>
                <w:szCs w:val="18"/>
              </w:rPr>
              <w:t>普通办公室</w:t>
            </w:r>
          </w:p>
        </w:tc>
        <w:tc>
          <w:tcPr>
            <w:vAlign w:val="center"/>
          </w:tcPr>
          <w:p w14:paraId="4ED7E601">
            <w:pPr>
              <w:jc w:val="center"/>
              <w:rPr>
                <w:sz w:val="18"/>
                <w:szCs w:val="18"/>
              </w:rPr>
            </w:pPr>
            <w:r>
              <w:rPr>
                <w:sz w:val="18"/>
                <w:szCs w:val="18"/>
              </w:rPr>
              <w:t>全新风</w:t>
            </w:r>
          </w:p>
        </w:tc>
        <w:tc>
          <w:tcPr>
            <w:vAlign w:val="center"/>
          </w:tcPr>
          <w:p w14:paraId="54FB5B69">
            <w:pPr>
              <w:jc w:val="center"/>
              <w:rPr>
                <w:sz w:val="18"/>
                <w:szCs w:val="18"/>
              </w:rPr>
            </w:pPr>
            <w:r>
              <w:rPr>
                <w:sz w:val="18"/>
                <w:szCs w:val="18"/>
              </w:rPr>
              <w:t>无</w:t>
            </w:r>
          </w:p>
        </w:tc>
        <w:tc>
          <w:tcPr>
            <w:vAlign w:val="center"/>
          </w:tcPr>
          <w:p w14:paraId="45BA54B3">
            <w:pPr>
              <w:jc w:val="center"/>
              <w:rPr>
                <w:sz w:val="18"/>
                <w:szCs w:val="18"/>
              </w:rPr>
            </w:pPr>
            <w:r>
              <w:rPr>
                <w:sz w:val="18"/>
                <w:szCs w:val="18"/>
              </w:rPr>
              <w:t>——</w:t>
            </w:r>
          </w:p>
        </w:tc>
        <w:tc>
          <w:tcPr>
            <w:vAlign w:val="center"/>
          </w:tcPr>
          <w:p w14:paraId="353B8375">
            <w:pPr>
              <w:jc w:val="center"/>
              <w:rPr>
                <w:sz w:val="18"/>
                <w:szCs w:val="18"/>
              </w:rPr>
            </w:pPr>
            <w:r>
              <w:rPr>
                <w:sz w:val="18"/>
                <w:szCs w:val="18"/>
              </w:rPr>
              <w:t>——</w:t>
            </w:r>
          </w:p>
        </w:tc>
        <w:tc>
          <w:tcPr>
            <w:vAlign w:val="center"/>
          </w:tcPr>
          <w:p w14:paraId="3AAD033C">
            <w:pPr>
              <w:jc w:val="center"/>
              <w:rPr>
                <w:sz w:val="18"/>
                <w:szCs w:val="18"/>
              </w:rPr>
            </w:pPr>
            <w:r>
              <w:rPr>
                <w:sz w:val="18"/>
                <w:szCs w:val="18"/>
              </w:rPr>
              <w:t>680.76</w:t>
            </w:r>
          </w:p>
        </w:tc>
        <w:tc>
          <w:tcPr>
            <w:vAlign w:val="center"/>
          </w:tcPr>
          <w:p w14:paraId="6406568A">
            <w:pPr>
              <w:jc w:val="center"/>
              <w:rPr>
                <w:sz w:val="18"/>
                <w:szCs w:val="18"/>
              </w:rPr>
            </w:pPr>
            <w:r>
              <w:rPr>
                <w:sz w:val="18"/>
                <w:szCs w:val="18"/>
              </w:rPr>
              <w:t>0.60</w:t>
            </w:r>
          </w:p>
        </w:tc>
        <w:tc>
          <w:tcPr>
            <w:vAlign w:val="center"/>
          </w:tcPr>
          <w:p w14:paraId="69BB2DDC">
            <w:pPr>
              <w:jc w:val="center"/>
              <w:rPr>
                <w:sz w:val="18"/>
                <w:szCs w:val="18"/>
              </w:rPr>
            </w:pPr>
            <w:r>
              <w:rPr>
                <w:sz w:val="18"/>
                <w:szCs w:val="18"/>
              </w:rPr>
              <w:t>——</w:t>
            </w:r>
          </w:p>
        </w:tc>
        <w:tc>
          <w:tcPr>
            <w:vAlign w:val="center"/>
          </w:tcPr>
          <w:p w14:paraId="19D0DD55">
            <w:pPr>
              <w:jc w:val="center"/>
              <w:rPr>
                <w:sz w:val="18"/>
                <w:szCs w:val="18"/>
              </w:rPr>
            </w:pPr>
            <w:r>
              <w:rPr>
                <w:sz w:val="18"/>
                <w:szCs w:val="18"/>
              </w:rPr>
              <w:t>——</w:t>
            </w:r>
          </w:p>
        </w:tc>
      </w:tr>
      <w:tr w14:paraId="7712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37C02">
            <w:pPr>
              <w:jc w:val="center"/>
              <w:rPr>
                <w:sz w:val="18"/>
                <w:szCs w:val="18"/>
              </w:rPr>
            </w:pPr>
            <w:r>
              <w:rPr>
                <w:sz w:val="18"/>
                <w:szCs w:val="18"/>
              </w:rPr>
              <w:t>2026</w:t>
            </w:r>
            <w:r>
              <w:rPr>
                <w:sz w:val="18"/>
                <w:szCs w:val="18"/>
              </w:rPr>
              <w:br w:type="textWrapping"/>
            </w:r>
            <w:r>
              <w:rPr>
                <w:sz w:val="18"/>
                <w:szCs w:val="18"/>
              </w:rPr>
              <w:t>会议室</w:t>
            </w:r>
          </w:p>
        </w:tc>
        <w:tc>
          <w:tcPr>
            <w:vAlign w:val="center"/>
          </w:tcPr>
          <w:p w14:paraId="2E3C6FFB">
            <w:pPr>
              <w:jc w:val="center"/>
              <w:rPr>
                <w:sz w:val="18"/>
                <w:szCs w:val="18"/>
              </w:rPr>
            </w:pPr>
            <w:r>
              <w:rPr>
                <w:sz w:val="18"/>
                <w:szCs w:val="18"/>
              </w:rPr>
              <w:t>全新风</w:t>
            </w:r>
          </w:p>
        </w:tc>
        <w:tc>
          <w:tcPr>
            <w:vAlign w:val="center"/>
          </w:tcPr>
          <w:p w14:paraId="218A98D6">
            <w:pPr>
              <w:jc w:val="center"/>
              <w:rPr>
                <w:sz w:val="18"/>
                <w:szCs w:val="18"/>
              </w:rPr>
            </w:pPr>
            <w:r>
              <w:rPr>
                <w:sz w:val="18"/>
                <w:szCs w:val="18"/>
              </w:rPr>
              <w:t>无</w:t>
            </w:r>
          </w:p>
        </w:tc>
        <w:tc>
          <w:tcPr>
            <w:vAlign w:val="center"/>
          </w:tcPr>
          <w:p w14:paraId="7FB03E9D">
            <w:pPr>
              <w:jc w:val="center"/>
              <w:rPr>
                <w:sz w:val="18"/>
                <w:szCs w:val="18"/>
              </w:rPr>
            </w:pPr>
            <w:r>
              <w:rPr>
                <w:sz w:val="18"/>
                <w:szCs w:val="18"/>
              </w:rPr>
              <w:t>——</w:t>
            </w:r>
          </w:p>
        </w:tc>
        <w:tc>
          <w:tcPr>
            <w:vAlign w:val="center"/>
          </w:tcPr>
          <w:p w14:paraId="541F2E78">
            <w:pPr>
              <w:jc w:val="center"/>
              <w:rPr>
                <w:sz w:val="18"/>
                <w:szCs w:val="18"/>
              </w:rPr>
            </w:pPr>
            <w:r>
              <w:rPr>
                <w:sz w:val="18"/>
                <w:szCs w:val="18"/>
              </w:rPr>
              <w:t>——</w:t>
            </w:r>
          </w:p>
        </w:tc>
        <w:tc>
          <w:tcPr>
            <w:vAlign w:val="center"/>
          </w:tcPr>
          <w:p w14:paraId="7FC2E58B">
            <w:pPr>
              <w:jc w:val="center"/>
              <w:rPr>
                <w:sz w:val="18"/>
                <w:szCs w:val="18"/>
              </w:rPr>
            </w:pPr>
            <w:r>
              <w:rPr>
                <w:sz w:val="18"/>
                <w:szCs w:val="18"/>
              </w:rPr>
              <w:t>706.68</w:t>
            </w:r>
          </w:p>
        </w:tc>
        <w:tc>
          <w:tcPr>
            <w:vAlign w:val="center"/>
          </w:tcPr>
          <w:p w14:paraId="75019E2D">
            <w:pPr>
              <w:jc w:val="center"/>
              <w:rPr>
                <w:sz w:val="18"/>
                <w:szCs w:val="18"/>
              </w:rPr>
            </w:pPr>
            <w:r>
              <w:rPr>
                <w:sz w:val="18"/>
                <w:szCs w:val="18"/>
              </w:rPr>
              <w:t>0.60</w:t>
            </w:r>
          </w:p>
        </w:tc>
        <w:tc>
          <w:tcPr>
            <w:vAlign w:val="center"/>
          </w:tcPr>
          <w:p w14:paraId="39500002">
            <w:pPr>
              <w:jc w:val="center"/>
              <w:rPr>
                <w:sz w:val="18"/>
                <w:szCs w:val="18"/>
              </w:rPr>
            </w:pPr>
            <w:r>
              <w:rPr>
                <w:sz w:val="18"/>
                <w:szCs w:val="18"/>
              </w:rPr>
              <w:t>——</w:t>
            </w:r>
          </w:p>
        </w:tc>
        <w:tc>
          <w:tcPr>
            <w:vAlign w:val="center"/>
          </w:tcPr>
          <w:p w14:paraId="4AB5B8DE">
            <w:pPr>
              <w:jc w:val="center"/>
              <w:rPr>
                <w:sz w:val="18"/>
                <w:szCs w:val="18"/>
              </w:rPr>
            </w:pPr>
            <w:r>
              <w:rPr>
                <w:sz w:val="18"/>
                <w:szCs w:val="18"/>
              </w:rPr>
              <w:t>——</w:t>
            </w:r>
          </w:p>
        </w:tc>
      </w:tr>
      <w:tr w14:paraId="45554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1172D1">
            <w:pPr>
              <w:jc w:val="center"/>
              <w:rPr>
                <w:sz w:val="18"/>
                <w:szCs w:val="18"/>
              </w:rPr>
            </w:pPr>
            <w:r>
              <w:rPr>
                <w:sz w:val="18"/>
                <w:szCs w:val="18"/>
              </w:rPr>
              <w:t>2021</w:t>
            </w:r>
            <w:r>
              <w:rPr>
                <w:sz w:val="18"/>
                <w:szCs w:val="18"/>
              </w:rPr>
              <w:br w:type="textWrapping"/>
            </w:r>
            <w:r>
              <w:rPr>
                <w:sz w:val="18"/>
                <w:szCs w:val="18"/>
              </w:rPr>
              <w:t>普通办公室</w:t>
            </w:r>
          </w:p>
        </w:tc>
        <w:tc>
          <w:tcPr>
            <w:vAlign w:val="center"/>
          </w:tcPr>
          <w:p w14:paraId="19A309A9">
            <w:pPr>
              <w:jc w:val="center"/>
              <w:rPr>
                <w:sz w:val="18"/>
                <w:szCs w:val="18"/>
              </w:rPr>
            </w:pPr>
            <w:r>
              <w:rPr>
                <w:sz w:val="18"/>
                <w:szCs w:val="18"/>
              </w:rPr>
              <w:t>全新风</w:t>
            </w:r>
          </w:p>
        </w:tc>
        <w:tc>
          <w:tcPr>
            <w:vAlign w:val="center"/>
          </w:tcPr>
          <w:p w14:paraId="43D58AEE">
            <w:pPr>
              <w:jc w:val="center"/>
              <w:rPr>
                <w:sz w:val="18"/>
                <w:szCs w:val="18"/>
              </w:rPr>
            </w:pPr>
            <w:r>
              <w:rPr>
                <w:sz w:val="18"/>
                <w:szCs w:val="18"/>
              </w:rPr>
              <w:t>无</w:t>
            </w:r>
          </w:p>
        </w:tc>
        <w:tc>
          <w:tcPr>
            <w:vAlign w:val="center"/>
          </w:tcPr>
          <w:p w14:paraId="553FA842">
            <w:pPr>
              <w:jc w:val="center"/>
              <w:rPr>
                <w:sz w:val="18"/>
                <w:szCs w:val="18"/>
              </w:rPr>
            </w:pPr>
            <w:r>
              <w:rPr>
                <w:sz w:val="18"/>
                <w:szCs w:val="18"/>
              </w:rPr>
              <w:t>——</w:t>
            </w:r>
          </w:p>
        </w:tc>
        <w:tc>
          <w:tcPr>
            <w:vAlign w:val="center"/>
          </w:tcPr>
          <w:p w14:paraId="6B9BDACF">
            <w:pPr>
              <w:jc w:val="center"/>
              <w:rPr>
                <w:sz w:val="18"/>
                <w:szCs w:val="18"/>
              </w:rPr>
            </w:pPr>
            <w:r>
              <w:rPr>
                <w:sz w:val="18"/>
                <w:szCs w:val="18"/>
              </w:rPr>
              <w:t>——</w:t>
            </w:r>
          </w:p>
        </w:tc>
        <w:tc>
          <w:tcPr>
            <w:vAlign w:val="center"/>
          </w:tcPr>
          <w:p w14:paraId="3BBA1518">
            <w:pPr>
              <w:jc w:val="center"/>
              <w:rPr>
                <w:sz w:val="18"/>
                <w:szCs w:val="18"/>
              </w:rPr>
            </w:pPr>
            <w:r>
              <w:rPr>
                <w:sz w:val="18"/>
                <w:szCs w:val="18"/>
              </w:rPr>
              <w:t>1186.92</w:t>
            </w:r>
          </w:p>
        </w:tc>
        <w:tc>
          <w:tcPr>
            <w:vAlign w:val="center"/>
          </w:tcPr>
          <w:p w14:paraId="12C9B40E">
            <w:pPr>
              <w:jc w:val="center"/>
              <w:rPr>
                <w:sz w:val="18"/>
                <w:szCs w:val="18"/>
              </w:rPr>
            </w:pPr>
            <w:r>
              <w:rPr>
                <w:sz w:val="18"/>
                <w:szCs w:val="18"/>
              </w:rPr>
              <w:t>0.60</w:t>
            </w:r>
          </w:p>
        </w:tc>
        <w:tc>
          <w:tcPr>
            <w:vAlign w:val="center"/>
          </w:tcPr>
          <w:p w14:paraId="32A315E6">
            <w:pPr>
              <w:jc w:val="center"/>
              <w:rPr>
                <w:sz w:val="18"/>
                <w:szCs w:val="18"/>
              </w:rPr>
            </w:pPr>
            <w:r>
              <w:rPr>
                <w:sz w:val="18"/>
                <w:szCs w:val="18"/>
              </w:rPr>
              <w:t>——</w:t>
            </w:r>
          </w:p>
        </w:tc>
        <w:tc>
          <w:tcPr>
            <w:vAlign w:val="center"/>
          </w:tcPr>
          <w:p w14:paraId="07D2B6BF">
            <w:pPr>
              <w:jc w:val="center"/>
              <w:rPr>
                <w:sz w:val="18"/>
                <w:szCs w:val="18"/>
              </w:rPr>
            </w:pPr>
            <w:r>
              <w:rPr>
                <w:sz w:val="18"/>
                <w:szCs w:val="18"/>
              </w:rPr>
              <w:t>——</w:t>
            </w:r>
          </w:p>
        </w:tc>
      </w:tr>
      <w:tr w14:paraId="3075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06004">
            <w:pPr>
              <w:jc w:val="center"/>
              <w:rPr>
                <w:sz w:val="18"/>
                <w:szCs w:val="18"/>
              </w:rPr>
            </w:pPr>
            <w:r>
              <w:rPr>
                <w:sz w:val="18"/>
                <w:szCs w:val="18"/>
              </w:rPr>
              <w:t>2013</w:t>
            </w:r>
            <w:r>
              <w:rPr>
                <w:sz w:val="18"/>
                <w:szCs w:val="18"/>
              </w:rPr>
              <w:br w:type="textWrapping"/>
            </w:r>
            <w:r>
              <w:rPr>
                <w:sz w:val="18"/>
                <w:szCs w:val="18"/>
              </w:rPr>
              <w:t>会议室</w:t>
            </w:r>
          </w:p>
        </w:tc>
        <w:tc>
          <w:tcPr>
            <w:vAlign w:val="center"/>
          </w:tcPr>
          <w:p w14:paraId="73B8A681">
            <w:pPr>
              <w:jc w:val="center"/>
              <w:rPr>
                <w:sz w:val="18"/>
                <w:szCs w:val="18"/>
              </w:rPr>
            </w:pPr>
            <w:r>
              <w:rPr>
                <w:sz w:val="18"/>
                <w:szCs w:val="18"/>
              </w:rPr>
              <w:t>全新风</w:t>
            </w:r>
          </w:p>
        </w:tc>
        <w:tc>
          <w:tcPr>
            <w:vAlign w:val="center"/>
          </w:tcPr>
          <w:p w14:paraId="7B803024">
            <w:pPr>
              <w:jc w:val="center"/>
              <w:rPr>
                <w:sz w:val="18"/>
                <w:szCs w:val="18"/>
              </w:rPr>
            </w:pPr>
            <w:r>
              <w:rPr>
                <w:sz w:val="18"/>
                <w:szCs w:val="18"/>
              </w:rPr>
              <w:t>无</w:t>
            </w:r>
          </w:p>
        </w:tc>
        <w:tc>
          <w:tcPr>
            <w:vAlign w:val="center"/>
          </w:tcPr>
          <w:p w14:paraId="4643B8FA">
            <w:pPr>
              <w:jc w:val="center"/>
              <w:rPr>
                <w:sz w:val="18"/>
                <w:szCs w:val="18"/>
              </w:rPr>
            </w:pPr>
            <w:r>
              <w:rPr>
                <w:sz w:val="18"/>
                <w:szCs w:val="18"/>
              </w:rPr>
              <w:t>——</w:t>
            </w:r>
          </w:p>
        </w:tc>
        <w:tc>
          <w:tcPr>
            <w:vAlign w:val="center"/>
          </w:tcPr>
          <w:p w14:paraId="5CA5A872">
            <w:pPr>
              <w:jc w:val="center"/>
              <w:rPr>
                <w:sz w:val="18"/>
                <w:szCs w:val="18"/>
              </w:rPr>
            </w:pPr>
            <w:r>
              <w:rPr>
                <w:sz w:val="18"/>
                <w:szCs w:val="18"/>
              </w:rPr>
              <w:t>——</w:t>
            </w:r>
          </w:p>
        </w:tc>
        <w:tc>
          <w:tcPr>
            <w:vAlign w:val="center"/>
          </w:tcPr>
          <w:p w14:paraId="7BB11848">
            <w:pPr>
              <w:jc w:val="center"/>
              <w:rPr>
                <w:sz w:val="18"/>
                <w:szCs w:val="18"/>
              </w:rPr>
            </w:pPr>
            <w:r>
              <w:rPr>
                <w:sz w:val="18"/>
                <w:szCs w:val="18"/>
              </w:rPr>
              <w:t>982.98</w:t>
            </w:r>
          </w:p>
        </w:tc>
        <w:tc>
          <w:tcPr>
            <w:vAlign w:val="center"/>
          </w:tcPr>
          <w:p w14:paraId="4C483D53">
            <w:pPr>
              <w:jc w:val="center"/>
              <w:rPr>
                <w:sz w:val="18"/>
                <w:szCs w:val="18"/>
              </w:rPr>
            </w:pPr>
            <w:r>
              <w:rPr>
                <w:sz w:val="18"/>
                <w:szCs w:val="18"/>
              </w:rPr>
              <w:t>0.60</w:t>
            </w:r>
          </w:p>
        </w:tc>
        <w:tc>
          <w:tcPr>
            <w:vAlign w:val="center"/>
          </w:tcPr>
          <w:p w14:paraId="6AFFA94B">
            <w:pPr>
              <w:jc w:val="center"/>
              <w:rPr>
                <w:sz w:val="18"/>
                <w:szCs w:val="18"/>
              </w:rPr>
            </w:pPr>
            <w:r>
              <w:rPr>
                <w:sz w:val="18"/>
                <w:szCs w:val="18"/>
              </w:rPr>
              <w:t>——</w:t>
            </w:r>
          </w:p>
        </w:tc>
        <w:tc>
          <w:tcPr>
            <w:vAlign w:val="center"/>
          </w:tcPr>
          <w:p w14:paraId="055E5EF5">
            <w:pPr>
              <w:jc w:val="center"/>
              <w:rPr>
                <w:sz w:val="18"/>
                <w:szCs w:val="18"/>
              </w:rPr>
            </w:pPr>
            <w:r>
              <w:rPr>
                <w:sz w:val="18"/>
                <w:szCs w:val="18"/>
              </w:rPr>
              <w:t>——</w:t>
            </w:r>
          </w:p>
        </w:tc>
      </w:tr>
      <w:tr w14:paraId="680F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5B89C7">
            <w:pPr>
              <w:jc w:val="center"/>
              <w:rPr>
                <w:sz w:val="18"/>
                <w:szCs w:val="18"/>
              </w:rPr>
            </w:pPr>
            <w:r>
              <w:rPr>
                <w:sz w:val="18"/>
                <w:szCs w:val="18"/>
              </w:rPr>
              <w:t>2012</w:t>
            </w:r>
            <w:r>
              <w:rPr>
                <w:sz w:val="18"/>
                <w:szCs w:val="18"/>
              </w:rPr>
              <w:br w:type="textWrapping"/>
            </w:r>
            <w:r>
              <w:rPr>
                <w:sz w:val="18"/>
                <w:szCs w:val="18"/>
              </w:rPr>
              <w:t>普通办公室</w:t>
            </w:r>
          </w:p>
        </w:tc>
        <w:tc>
          <w:tcPr>
            <w:vAlign w:val="center"/>
          </w:tcPr>
          <w:p w14:paraId="5EFA9570">
            <w:pPr>
              <w:jc w:val="center"/>
              <w:rPr>
                <w:sz w:val="18"/>
                <w:szCs w:val="18"/>
              </w:rPr>
            </w:pPr>
            <w:r>
              <w:rPr>
                <w:sz w:val="18"/>
                <w:szCs w:val="18"/>
              </w:rPr>
              <w:t>全新风</w:t>
            </w:r>
          </w:p>
        </w:tc>
        <w:tc>
          <w:tcPr>
            <w:vAlign w:val="center"/>
          </w:tcPr>
          <w:p w14:paraId="069476F0">
            <w:pPr>
              <w:jc w:val="center"/>
              <w:rPr>
                <w:sz w:val="18"/>
                <w:szCs w:val="18"/>
              </w:rPr>
            </w:pPr>
            <w:r>
              <w:rPr>
                <w:sz w:val="18"/>
                <w:szCs w:val="18"/>
              </w:rPr>
              <w:t>无</w:t>
            </w:r>
          </w:p>
        </w:tc>
        <w:tc>
          <w:tcPr>
            <w:vAlign w:val="center"/>
          </w:tcPr>
          <w:p w14:paraId="797EF841">
            <w:pPr>
              <w:jc w:val="center"/>
              <w:rPr>
                <w:sz w:val="18"/>
                <w:szCs w:val="18"/>
              </w:rPr>
            </w:pPr>
            <w:r>
              <w:rPr>
                <w:sz w:val="18"/>
                <w:szCs w:val="18"/>
              </w:rPr>
              <w:t>——</w:t>
            </w:r>
          </w:p>
        </w:tc>
        <w:tc>
          <w:tcPr>
            <w:vAlign w:val="center"/>
          </w:tcPr>
          <w:p w14:paraId="43F48498">
            <w:pPr>
              <w:jc w:val="center"/>
              <w:rPr>
                <w:sz w:val="18"/>
                <w:szCs w:val="18"/>
              </w:rPr>
            </w:pPr>
            <w:r>
              <w:rPr>
                <w:sz w:val="18"/>
                <w:szCs w:val="18"/>
              </w:rPr>
              <w:t>——</w:t>
            </w:r>
          </w:p>
        </w:tc>
        <w:tc>
          <w:tcPr>
            <w:vAlign w:val="center"/>
          </w:tcPr>
          <w:p w14:paraId="20FB9672">
            <w:pPr>
              <w:jc w:val="center"/>
              <w:rPr>
                <w:sz w:val="18"/>
                <w:szCs w:val="18"/>
              </w:rPr>
            </w:pPr>
            <w:r>
              <w:rPr>
                <w:sz w:val="18"/>
                <w:szCs w:val="18"/>
              </w:rPr>
              <w:t>2185.44</w:t>
            </w:r>
          </w:p>
        </w:tc>
        <w:tc>
          <w:tcPr>
            <w:vAlign w:val="center"/>
          </w:tcPr>
          <w:p w14:paraId="34C6C02C">
            <w:pPr>
              <w:jc w:val="center"/>
              <w:rPr>
                <w:sz w:val="18"/>
                <w:szCs w:val="18"/>
              </w:rPr>
            </w:pPr>
            <w:r>
              <w:rPr>
                <w:sz w:val="18"/>
                <w:szCs w:val="18"/>
              </w:rPr>
              <w:t>0.60</w:t>
            </w:r>
          </w:p>
        </w:tc>
        <w:tc>
          <w:tcPr>
            <w:vAlign w:val="center"/>
          </w:tcPr>
          <w:p w14:paraId="09E87BAC">
            <w:pPr>
              <w:jc w:val="center"/>
              <w:rPr>
                <w:sz w:val="18"/>
                <w:szCs w:val="18"/>
              </w:rPr>
            </w:pPr>
            <w:r>
              <w:rPr>
                <w:sz w:val="18"/>
                <w:szCs w:val="18"/>
              </w:rPr>
              <w:t>——</w:t>
            </w:r>
          </w:p>
        </w:tc>
        <w:tc>
          <w:tcPr>
            <w:vAlign w:val="center"/>
          </w:tcPr>
          <w:p w14:paraId="5C4CEF6C">
            <w:pPr>
              <w:jc w:val="center"/>
              <w:rPr>
                <w:sz w:val="18"/>
                <w:szCs w:val="18"/>
              </w:rPr>
            </w:pPr>
            <w:r>
              <w:rPr>
                <w:sz w:val="18"/>
                <w:szCs w:val="18"/>
              </w:rPr>
              <w:t>——</w:t>
            </w:r>
          </w:p>
        </w:tc>
      </w:tr>
      <w:tr w14:paraId="40C5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D8F9DA">
            <w:pPr>
              <w:jc w:val="center"/>
              <w:rPr>
                <w:sz w:val="18"/>
                <w:szCs w:val="18"/>
              </w:rPr>
            </w:pPr>
            <w:r>
              <w:rPr>
                <w:sz w:val="18"/>
                <w:szCs w:val="18"/>
              </w:rPr>
              <w:t>2010</w:t>
            </w:r>
            <w:r>
              <w:rPr>
                <w:sz w:val="18"/>
                <w:szCs w:val="18"/>
              </w:rPr>
              <w:br w:type="textWrapping"/>
            </w:r>
            <w:r>
              <w:rPr>
                <w:sz w:val="18"/>
                <w:szCs w:val="18"/>
              </w:rPr>
              <w:t>会议室</w:t>
            </w:r>
          </w:p>
        </w:tc>
        <w:tc>
          <w:tcPr>
            <w:vAlign w:val="center"/>
          </w:tcPr>
          <w:p w14:paraId="0FDE7770">
            <w:pPr>
              <w:jc w:val="center"/>
              <w:rPr>
                <w:sz w:val="18"/>
                <w:szCs w:val="18"/>
              </w:rPr>
            </w:pPr>
            <w:r>
              <w:rPr>
                <w:sz w:val="18"/>
                <w:szCs w:val="18"/>
              </w:rPr>
              <w:t>全新风</w:t>
            </w:r>
          </w:p>
        </w:tc>
        <w:tc>
          <w:tcPr>
            <w:vAlign w:val="center"/>
          </w:tcPr>
          <w:p w14:paraId="4ACC8291">
            <w:pPr>
              <w:jc w:val="center"/>
              <w:rPr>
                <w:sz w:val="18"/>
                <w:szCs w:val="18"/>
              </w:rPr>
            </w:pPr>
            <w:r>
              <w:rPr>
                <w:sz w:val="18"/>
                <w:szCs w:val="18"/>
              </w:rPr>
              <w:t>无</w:t>
            </w:r>
          </w:p>
        </w:tc>
        <w:tc>
          <w:tcPr>
            <w:vAlign w:val="center"/>
          </w:tcPr>
          <w:p w14:paraId="7CC5DBFC">
            <w:pPr>
              <w:jc w:val="center"/>
              <w:rPr>
                <w:sz w:val="18"/>
                <w:szCs w:val="18"/>
              </w:rPr>
            </w:pPr>
            <w:r>
              <w:rPr>
                <w:sz w:val="18"/>
                <w:szCs w:val="18"/>
              </w:rPr>
              <w:t>——</w:t>
            </w:r>
          </w:p>
        </w:tc>
        <w:tc>
          <w:tcPr>
            <w:vAlign w:val="center"/>
          </w:tcPr>
          <w:p w14:paraId="6C139E9E">
            <w:pPr>
              <w:jc w:val="center"/>
              <w:rPr>
                <w:sz w:val="18"/>
                <w:szCs w:val="18"/>
              </w:rPr>
            </w:pPr>
            <w:r>
              <w:rPr>
                <w:sz w:val="18"/>
                <w:szCs w:val="18"/>
              </w:rPr>
              <w:t>——</w:t>
            </w:r>
          </w:p>
        </w:tc>
        <w:tc>
          <w:tcPr>
            <w:vAlign w:val="center"/>
          </w:tcPr>
          <w:p w14:paraId="677230BB">
            <w:pPr>
              <w:jc w:val="center"/>
              <w:rPr>
                <w:sz w:val="18"/>
                <w:szCs w:val="18"/>
              </w:rPr>
            </w:pPr>
            <w:r>
              <w:rPr>
                <w:sz w:val="18"/>
                <w:szCs w:val="18"/>
              </w:rPr>
              <w:t>2554.56</w:t>
            </w:r>
          </w:p>
        </w:tc>
        <w:tc>
          <w:tcPr>
            <w:vAlign w:val="center"/>
          </w:tcPr>
          <w:p w14:paraId="7A206B1D">
            <w:pPr>
              <w:jc w:val="center"/>
              <w:rPr>
                <w:sz w:val="18"/>
                <w:szCs w:val="18"/>
              </w:rPr>
            </w:pPr>
            <w:r>
              <w:rPr>
                <w:sz w:val="18"/>
                <w:szCs w:val="18"/>
              </w:rPr>
              <w:t>0.60</w:t>
            </w:r>
          </w:p>
        </w:tc>
        <w:tc>
          <w:tcPr>
            <w:vAlign w:val="center"/>
          </w:tcPr>
          <w:p w14:paraId="187D8448">
            <w:pPr>
              <w:jc w:val="center"/>
              <w:rPr>
                <w:sz w:val="18"/>
                <w:szCs w:val="18"/>
              </w:rPr>
            </w:pPr>
            <w:r>
              <w:rPr>
                <w:sz w:val="18"/>
                <w:szCs w:val="18"/>
              </w:rPr>
              <w:t>——</w:t>
            </w:r>
          </w:p>
        </w:tc>
        <w:tc>
          <w:tcPr>
            <w:vAlign w:val="center"/>
          </w:tcPr>
          <w:p w14:paraId="61DDDC8B">
            <w:pPr>
              <w:jc w:val="center"/>
              <w:rPr>
                <w:sz w:val="18"/>
                <w:szCs w:val="18"/>
              </w:rPr>
            </w:pPr>
            <w:r>
              <w:rPr>
                <w:sz w:val="18"/>
                <w:szCs w:val="18"/>
              </w:rPr>
              <w:t>——</w:t>
            </w:r>
          </w:p>
        </w:tc>
      </w:tr>
    </w:tbl>
    <w:p w14:paraId="03115826">
      <w:pPr>
        <w:rPr>
          <w:sz w:val="18"/>
          <w:szCs w:val="18"/>
        </w:rPr>
      </w:pPr>
      <w:bookmarkStart w:id="65" w:name="标准层通风净化方案及参数"/>
      <w:bookmarkEnd w:id="65"/>
    </w:p>
    <w:p w14:paraId="05FAE883">
      <w:pPr>
        <w:pStyle w:val="4"/>
      </w:pPr>
      <w:bookmarkStart w:id="66" w:name="_Toc166251315"/>
      <w:r>
        <w:t>5.2.2</w:t>
      </w:r>
      <w:r>
        <w:tab/>
      </w:r>
      <w:r>
        <w:rPr>
          <w:rFonts w:hint="eastAsia"/>
        </w:rPr>
        <w:t>计算结果</w:t>
      </w:r>
      <w:bookmarkEnd w:id="66"/>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25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94CC3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6B414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B539C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759AF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C61D18">
            <w:pPr>
              <w:jc w:val="center"/>
              <w:rPr>
                <w:b/>
                <w:sz w:val="18"/>
                <w:szCs w:val="18"/>
              </w:rPr>
            </w:pPr>
            <w:r>
              <w:rPr>
                <w:rFonts w:hint="eastAsia"/>
                <w:b/>
                <w:sz w:val="18"/>
                <w:szCs w:val="18"/>
              </w:rPr>
              <w:t>星级评价</w:t>
            </w:r>
          </w:p>
        </w:tc>
      </w:tr>
      <w:tr w14:paraId="0EF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D08F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D167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D391F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CC1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ACDD8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BB8D5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2906E9">
            <w:pPr>
              <w:jc w:val="center"/>
              <w:rPr>
                <w:b/>
                <w:sz w:val="18"/>
                <w:szCs w:val="18"/>
              </w:rPr>
            </w:pPr>
            <w:r>
              <w:rPr>
                <w:rFonts w:hint="eastAsia"/>
                <w:b/>
                <w:sz w:val="18"/>
                <w:szCs w:val="18"/>
              </w:rPr>
              <w:t>评级</w:t>
            </w:r>
          </w:p>
        </w:tc>
      </w:tr>
      <w:tr w14:paraId="0F5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26F15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D066AC9">
            <w:pPr>
              <w:jc w:val="center"/>
              <w:rPr>
                <w:sz w:val="18"/>
                <w:szCs w:val="18"/>
              </w:rPr>
            </w:pPr>
            <w:bookmarkStart w:id="67" w:name="颗粒物最不利PM25年均"/>
            <w:r>
              <w:t>15.1</w:t>
            </w:r>
            <w:bookmarkEnd w:id="67"/>
            <w:r>
              <w:rPr>
                <w:rFonts w:hint="eastAsia"/>
                <w:sz w:val="18"/>
                <w:szCs w:val="18"/>
              </w:rPr>
              <w:t xml:space="preserve"> (年均)</w:t>
            </w:r>
          </w:p>
          <w:p w14:paraId="4A3B4702">
            <w:pPr>
              <w:jc w:val="center"/>
              <w:rPr>
                <w:sz w:val="18"/>
                <w:szCs w:val="18"/>
              </w:rPr>
            </w:pPr>
            <w:bookmarkStart w:id="68" w:name="颗粒物最不利PM25日均"/>
            <w:r>
              <w:t>0.035</w:t>
            </w:r>
            <w:bookmarkEnd w:id="68"/>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F1FF516">
            <w:pPr>
              <w:jc w:val="center"/>
              <w:rPr>
                <w:sz w:val="18"/>
                <w:szCs w:val="18"/>
              </w:rPr>
            </w:pPr>
            <w:bookmarkStart w:id="69" w:name="颗粒物最不利PM25浓度降幅"/>
            <w:r>
              <w:t>30.7%</w:t>
            </w:r>
            <w:bookmarkEnd w:id="69"/>
          </w:p>
        </w:tc>
        <w:tc>
          <w:tcPr>
            <w:tcW w:w="1418" w:type="dxa"/>
            <w:tcBorders>
              <w:top w:val="single" w:color="auto" w:sz="4" w:space="0"/>
              <w:left w:val="single" w:color="auto" w:sz="4" w:space="0"/>
              <w:bottom w:val="single" w:color="auto" w:sz="4" w:space="0"/>
              <w:right w:val="single" w:color="auto" w:sz="4" w:space="0"/>
            </w:tcBorders>
            <w:vAlign w:val="center"/>
          </w:tcPr>
          <w:p w14:paraId="680A334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A5DB595">
            <w:pPr>
              <w:jc w:val="center"/>
              <w:rPr>
                <w:b/>
                <w:sz w:val="18"/>
                <w:szCs w:val="18"/>
              </w:rPr>
            </w:pPr>
            <w:bookmarkStart w:id="70" w:name="颗粒物最不利分值"/>
            <w:r>
              <w:t>6</w:t>
            </w:r>
            <w:bookmarkEnd w:id="70"/>
          </w:p>
        </w:tc>
        <w:tc>
          <w:tcPr>
            <w:tcW w:w="1971" w:type="dxa"/>
            <w:tcBorders>
              <w:top w:val="single" w:color="auto" w:sz="4" w:space="0"/>
              <w:left w:val="single" w:color="auto" w:sz="4" w:space="0"/>
              <w:bottom w:val="single" w:color="auto" w:sz="4" w:space="0"/>
              <w:right w:val="single" w:color="auto" w:sz="4" w:space="0"/>
            </w:tcBorders>
            <w:vAlign w:val="center"/>
          </w:tcPr>
          <w:p w14:paraId="280BF4F7">
            <w:pPr>
              <w:jc w:val="center"/>
              <w:rPr>
                <w:sz w:val="18"/>
                <w:szCs w:val="18"/>
              </w:rPr>
            </w:pPr>
            <w:r>
              <w:rPr>
                <w:rFonts w:hint="eastAsia"/>
                <w:sz w:val="18"/>
                <w:szCs w:val="18"/>
              </w:rPr>
              <w:t>降10%(一星级)</w:t>
            </w:r>
          </w:p>
          <w:p w14:paraId="6DC1676B">
            <w:pPr>
              <w:rPr>
                <w:sz w:val="18"/>
                <w:szCs w:val="18"/>
              </w:rPr>
            </w:pPr>
            <w:r>
              <w:rPr>
                <w:rFonts w:hint="eastAsia"/>
                <w:sz w:val="18"/>
                <w:szCs w:val="18"/>
              </w:rPr>
              <w:t>降20%(二、三星级）</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14:paraId="2FA95CD9">
            <w:pPr>
              <w:jc w:val="center"/>
              <w:rPr>
                <w:sz w:val="18"/>
                <w:szCs w:val="18"/>
              </w:rPr>
            </w:pPr>
            <w:bookmarkStart w:id="71" w:name="颗粒物最不利星级"/>
            <w:r>
              <w:t>二、三星级</w:t>
            </w:r>
            <w:bookmarkEnd w:id="71"/>
          </w:p>
        </w:tc>
      </w:tr>
      <w:tr w14:paraId="5C8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7E5C8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B1A302">
            <w:pPr>
              <w:jc w:val="center"/>
              <w:rPr>
                <w:sz w:val="18"/>
                <w:szCs w:val="18"/>
              </w:rPr>
            </w:pPr>
            <w:bookmarkStart w:id="72" w:name="颗粒物最不利PM10年均"/>
            <w:r>
              <w:t>24.3</w:t>
            </w:r>
            <w:bookmarkEnd w:id="72"/>
            <w:r>
              <w:rPr>
                <w:rFonts w:hint="eastAsia"/>
                <w:sz w:val="18"/>
                <w:szCs w:val="18"/>
              </w:rPr>
              <w:t xml:space="preserve"> (年均)</w:t>
            </w:r>
          </w:p>
          <w:p w14:paraId="07C73B07">
            <w:pPr>
              <w:jc w:val="center"/>
              <w:rPr>
                <w:sz w:val="18"/>
                <w:szCs w:val="18"/>
              </w:rPr>
            </w:pPr>
            <w:bookmarkStart w:id="73" w:name="颗粒物最不利PM10日均"/>
            <w:r>
              <w:t>0.050</w:t>
            </w:r>
            <w:bookmarkEnd w:id="73"/>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13030F9">
            <w:pPr>
              <w:jc w:val="center"/>
              <w:rPr>
                <w:sz w:val="18"/>
                <w:szCs w:val="18"/>
              </w:rPr>
            </w:pPr>
            <w:bookmarkStart w:id="74" w:name="颗粒物最不利PM10浓度降幅"/>
            <w:r>
              <w:t>50.3%</w:t>
            </w:r>
            <w:bookmarkEnd w:id="74"/>
          </w:p>
        </w:tc>
        <w:tc>
          <w:tcPr>
            <w:tcW w:w="1418" w:type="dxa"/>
            <w:tcBorders>
              <w:top w:val="single" w:color="auto" w:sz="4" w:space="0"/>
              <w:left w:val="single" w:color="auto" w:sz="4" w:space="0"/>
              <w:bottom w:val="single" w:color="auto" w:sz="4" w:space="0"/>
              <w:right w:val="single" w:color="auto" w:sz="4" w:space="0"/>
            </w:tcBorders>
            <w:vAlign w:val="center"/>
          </w:tcPr>
          <w:p w14:paraId="30D36121">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1E9F5">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B93F78">
            <w:pPr>
              <w:jc w:val="center"/>
              <w:rPr>
                <w:sz w:val="18"/>
                <w:szCs w:val="18"/>
              </w:rPr>
            </w:pPr>
            <w:r>
              <w:rPr>
                <w:rFonts w:hint="eastAsia"/>
                <w:sz w:val="18"/>
                <w:szCs w:val="18"/>
              </w:rPr>
              <w:t>降10%(一星级)</w:t>
            </w:r>
          </w:p>
          <w:p w14:paraId="04C4D07D">
            <w:pPr>
              <w:rPr>
                <w:b/>
                <w:sz w:val="18"/>
                <w:szCs w:val="18"/>
              </w:rPr>
            </w:pPr>
            <w:r>
              <w:rPr>
                <w:rFonts w:hint="eastAsia"/>
                <w:sz w:val="18"/>
                <w:szCs w:val="18"/>
              </w:rPr>
              <w:t>降20%(二、三星级）</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F027C">
            <w:pPr>
              <w:widowControl/>
              <w:jc w:val="left"/>
              <w:rPr>
                <w:sz w:val="18"/>
                <w:szCs w:val="18"/>
              </w:rPr>
            </w:pPr>
          </w:p>
        </w:tc>
      </w:tr>
    </w:tbl>
    <w:p w14:paraId="3629BBC3">
      <w:pPr>
        <w:jc w:val="center"/>
        <w:rPr>
          <w:b/>
        </w:rPr>
      </w:pPr>
      <w:bookmarkStart w:id="75" w:name="颗粒物达标判定图"/>
      <w:bookmarkEnd w:id="75"/>
      <w:r>
        <w:drawing>
          <wp:inline distT="0" distB="0" distL="0" distR="0">
            <wp:extent cx="4333875" cy="55911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5"/>
                    <a:stretch>
                      <a:fillRect/>
                    </a:stretch>
                  </pic:blipFill>
                  <pic:spPr>
                    <a:xfrm>
                      <a:off x="0" y="0"/>
                      <a:ext cx="4334330" cy="5591762"/>
                    </a:xfrm>
                    <a:prstGeom prst="rect">
                      <a:avLst/>
                    </a:prstGeom>
                  </pic:spPr>
                </pic:pic>
              </a:graphicData>
            </a:graphic>
          </wp:inline>
        </w:drawing>
      </w:r>
      <w:r>
        <w:drawing>
          <wp:inline distT="0" distB="0" distL="0" distR="0">
            <wp:extent cx="4333875" cy="56007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6"/>
                    <a:stretch>
                      <a:fillRect/>
                    </a:stretch>
                  </pic:blipFill>
                  <pic:spPr>
                    <a:xfrm>
                      <a:off x="0" y="0"/>
                      <a:ext cx="4334330" cy="5601288"/>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76" w:name="PM25颗粒物逐日均值图"/>
      <w:bookmarkEnd w:id="76"/>
      <w:bookmarkStart w:id="77" w:name="室内PM10日均值达标判定表"/>
      <w:bookmarkEnd w:id="77"/>
      <w:r>
        <w:drawing>
          <wp:inline distT="0" distB="0" distL="0" distR="0">
            <wp:extent cx="5667375" cy="26193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78" w:name="PM10颗粒物逐日均值图"/>
      <w:bookmarkEnd w:id="78"/>
      <w:r>
        <w:drawing>
          <wp:inline distT="0" distB="0" distL="0" distR="0">
            <wp:extent cx="5667375" cy="25812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79" w:name="_Toc166251316"/>
      <w:bookmarkStart w:id="80" w:name="_Toc5838"/>
      <w:r>
        <w:rPr>
          <w:rFonts w:hint="eastAsia"/>
        </w:rPr>
        <w:t>结论</w:t>
      </w:r>
      <w:bookmarkEnd w:id="79"/>
      <w:bookmarkEnd w:id="80"/>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AEE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4A151B5">
                  <w:pPr>
                    <w:pStyle w:val="13"/>
                    <w:rPr>
                      <w:bCs/>
                      <w:sz w:val="15"/>
                      <w:szCs w:val="15"/>
                    </w:rPr>
                  </w:pPr>
                </w:p>
              </w:tc>
              <w:tc>
                <w:tcPr>
                  <w:tcW w:w="1228" w:type="dxa"/>
                  <w:tcBorders>
                    <w:bottom w:val="single" w:color="auto" w:sz="4" w:space="0"/>
                  </w:tcBorders>
                  <w:vAlign w:val="center"/>
                </w:tcPr>
                <w:p w14:paraId="7BC8673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22BA5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F86A17D">
                  <w:pPr>
                    <w:pStyle w:val="13"/>
                    <w:jc w:val="center"/>
                    <w:rPr>
                      <w:bCs/>
                      <w:sz w:val="15"/>
                      <w:szCs w:val="15"/>
                    </w:rPr>
                  </w:pPr>
                  <w:r>
                    <w:rPr>
                      <w:rFonts w:hint="eastAsia"/>
                      <w:bCs/>
                      <w:sz w:val="15"/>
                      <w:szCs w:val="15"/>
                    </w:rPr>
                    <w:t>三星级</w:t>
                  </w:r>
                </w:p>
              </w:tc>
            </w:tr>
            <w:tr w14:paraId="6CEC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CAC7A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E5B071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52D10D8">
                  <w:pPr>
                    <w:pStyle w:val="13"/>
                    <w:jc w:val="center"/>
                    <w:rPr>
                      <w:bCs/>
                      <w:sz w:val="15"/>
                      <w:szCs w:val="15"/>
                    </w:rPr>
                  </w:pPr>
                  <w:r>
                    <w:rPr>
                      <w:rFonts w:hint="eastAsia"/>
                      <w:bCs/>
                      <w:sz w:val="15"/>
                      <w:szCs w:val="15"/>
                    </w:rPr>
                    <w:t>2</w:t>
                  </w:r>
                  <w:r>
                    <w:rPr>
                      <w:bCs/>
                      <w:sz w:val="15"/>
                      <w:szCs w:val="15"/>
                    </w:rPr>
                    <w:t>0%</w:t>
                  </w:r>
                </w:p>
              </w:tc>
            </w:tr>
            <w:tr w14:paraId="143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6CDE77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81" w:name="星级评价结论"/>
            <w:r>
              <w:t>二、三星级</w:t>
            </w:r>
            <w:bookmarkEnd w:id="81"/>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82" w:name="控制项结论"/>
            <w:r>
              <w:t>满足</w:t>
            </w:r>
            <w:bookmarkEnd w:id="82"/>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、甲醛、苯、总挥发性有机物、氡等污染物浓度低于现行国家标准《室内空气质量标准》GB/T 18883规定限值的10%，得3分；低于20%，得6分；</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83" w:name="评分项结论"/>
            <w:r>
              <w:t>12</w:t>
            </w:r>
            <w:bookmarkEnd w:id="83"/>
            <w:r>
              <w:rPr>
                <w:rFonts w:hint="eastAsia"/>
                <w:bCs/>
                <w:sz w:val="18"/>
                <w:szCs w:val="18"/>
              </w:rPr>
              <w:t>分</w:t>
            </w:r>
          </w:p>
        </w:tc>
      </w:tr>
    </w:tbl>
    <w:p w14:paraId="27D91F3B">
      <w:pPr>
        <w:rPr>
          <w:lang w:val="zh-CN"/>
        </w:rPr>
      </w:pPr>
    </w:p>
    <w:p w14:paraId="1BF59AB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4356281">
      <w:pPr>
        <w:pStyle w:val="2"/>
        <w:numPr>
          <w:ilvl w:val="0"/>
          <w:numId w:val="0"/>
        </w:numPr>
        <w:spacing w:before="312"/>
        <w:ind w:left="431" w:hanging="431"/>
        <w:rPr>
          <w:lang w:val="zh-CN"/>
        </w:rPr>
      </w:pPr>
      <w:bookmarkStart w:id="84" w:name="_Toc166924477"/>
      <w:bookmarkStart w:id="85" w:name="_Toc282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14:paraId="60CAF5A3">
      <w:pPr>
        <w:widowControl/>
        <w:spacing w:line="300" w:lineRule="exact"/>
        <w:jc w:val="left"/>
        <w:rPr>
          <w:rFonts w:cstheme="majorBidi"/>
          <w:sz w:val="20"/>
          <w:szCs w:val="20"/>
        </w:rPr>
      </w:pPr>
      <w:bookmarkStart w:id="86" w:name="主要功能房间渗透风量表"/>
      <w:r>
        <w:t>本项目忽略渗透风量的影响。</w:t>
      </w:r>
      <w:bookmarkEnd w:id="86"/>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hanging="431"/>
        <w:rPr>
          <w:lang w:val="zh-CN"/>
        </w:rPr>
      </w:pPr>
      <w:bookmarkStart w:id="87" w:name="_Toc166924478"/>
      <w:bookmarkStart w:id="88" w:name="_Toc234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37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792"/>
        <w:gridCol w:w="792"/>
        <w:gridCol w:w="792"/>
        <w:gridCol w:w="792"/>
        <w:gridCol w:w="792"/>
        <w:gridCol w:w="792"/>
        <w:gridCol w:w="1358"/>
        <w:gridCol w:w="1528"/>
        <w:gridCol w:w="1811"/>
      </w:tblGrid>
      <w:tr w14:paraId="67E2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06C1CC">
            <w:pPr>
              <w:jc w:val="center"/>
            </w:pPr>
            <w:r>
              <w:rPr>
                <w:b/>
              </w:rPr>
              <w:t>楼层</w:t>
            </w:r>
          </w:p>
        </w:tc>
        <w:tc>
          <w:tcPr>
            <w:vMerge w:val="restart"/>
            <w:shd w:val="clear" w:color="auto" w:fill="E6E6E6"/>
            <w:vAlign w:val="center"/>
          </w:tcPr>
          <w:p w14:paraId="4284A0ED">
            <w:pPr>
              <w:jc w:val="center"/>
            </w:pPr>
            <w:r>
              <w:rPr>
                <w:b/>
              </w:rPr>
              <w:t>房间编号</w:t>
            </w:r>
          </w:p>
        </w:tc>
        <w:tc>
          <w:tcPr>
            <w:vMerge w:val="restart"/>
            <w:shd w:val="clear" w:color="auto" w:fill="E6E6E6"/>
            <w:vAlign w:val="center"/>
          </w:tcPr>
          <w:p w14:paraId="6DE65A84">
            <w:pPr>
              <w:jc w:val="center"/>
            </w:pPr>
            <w:r>
              <w:rPr>
                <w:b/>
              </w:rPr>
              <w:t>房间名称</w:t>
            </w:r>
          </w:p>
        </w:tc>
        <w:tc>
          <w:tcPr>
            <w:vMerge w:val="restart"/>
            <w:shd w:val="clear" w:color="auto" w:fill="E6E6E6"/>
            <w:vAlign w:val="center"/>
          </w:tcPr>
          <w:p w14:paraId="1497FA6D">
            <w:pPr>
              <w:jc w:val="center"/>
            </w:pPr>
            <w:r>
              <w:rPr>
                <w:b/>
              </w:rPr>
              <w:t>装修方案</w:t>
            </w:r>
          </w:p>
        </w:tc>
        <w:tc>
          <w:tcPr>
            <w:gridSpan w:val="6"/>
            <w:shd w:val="clear" w:color="auto" w:fill="E6E6E6"/>
            <w:vAlign w:val="center"/>
          </w:tcPr>
          <w:p w14:paraId="4E6E525E">
            <w:pPr>
              <w:jc w:val="center"/>
            </w:pPr>
            <w:r>
              <w:rPr>
                <w:b/>
              </w:rPr>
              <w:t>计算结果</w:t>
            </w:r>
          </w:p>
        </w:tc>
        <w:tc>
          <w:tcPr>
            <w:shd w:val="clear" w:color="auto" w:fill="E6E6E6"/>
            <w:vAlign w:val="center"/>
          </w:tcPr>
          <w:p w14:paraId="766B8A89">
            <w:pPr>
              <w:jc w:val="center"/>
            </w:pPr>
            <w:r>
              <w:rPr>
                <w:b/>
              </w:rPr>
              <w:t>控制项</w:t>
            </w:r>
          </w:p>
        </w:tc>
        <w:tc>
          <w:tcPr>
            <w:shd w:val="clear" w:color="auto" w:fill="E6E6E6"/>
            <w:vAlign w:val="center"/>
          </w:tcPr>
          <w:p w14:paraId="3A2F2455">
            <w:pPr>
              <w:jc w:val="center"/>
            </w:pPr>
            <w:r>
              <w:rPr>
                <w:b/>
              </w:rPr>
              <w:t>评分项</w:t>
            </w:r>
          </w:p>
        </w:tc>
        <w:tc>
          <w:tcPr>
            <w:shd w:val="clear" w:color="auto" w:fill="E6E6E6"/>
            <w:vAlign w:val="center"/>
          </w:tcPr>
          <w:p w14:paraId="51F8E439">
            <w:pPr>
              <w:jc w:val="center"/>
            </w:pPr>
            <w:r>
              <w:rPr>
                <w:b/>
              </w:rPr>
              <w:t>星级评价</w:t>
            </w:r>
          </w:p>
        </w:tc>
      </w:tr>
      <w:tr w14:paraId="13B83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337F8">
            <w:pPr>
              <w:jc w:val="center"/>
              <w:rPr>
                <w:b/>
              </w:rPr>
            </w:pPr>
          </w:p>
        </w:tc>
        <w:tc>
          <w:tcPr>
            <w:vMerge w:val="continue"/>
            <w:shd w:val="clear" w:color="auto" w:fill="E6E6E6"/>
            <w:vAlign w:val="center"/>
          </w:tcPr>
          <w:p w14:paraId="2774EBF4">
            <w:pPr>
              <w:jc w:val="center"/>
              <w:rPr>
                <w:b/>
              </w:rPr>
            </w:pPr>
          </w:p>
        </w:tc>
        <w:tc>
          <w:tcPr>
            <w:vMerge w:val="continue"/>
            <w:shd w:val="clear" w:color="auto" w:fill="E6E6E6"/>
            <w:vAlign w:val="center"/>
          </w:tcPr>
          <w:p w14:paraId="427C7313">
            <w:pPr>
              <w:jc w:val="center"/>
              <w:rPr>
                <w:b/>
              </w:rPr>
            </w:pPr>
          </w:p>
        </w:tc>
        <w:tc>
          <w:tcPr>
            <w:vMerge w:val="continue"/>
            <w:shd w:val="clear" w:color="auto" w:fill="E6E6E6"/>
            <w:vAlign w:val="center"/>
          </w:tcPr>
          <w:p w14:paraId="666D29B5">
            <w:pPr>
              <w:jc w:val="center"/>
              <w:rPr>
                <w:b/>
              </w:rPr>
            </w:pPr>
          </w:p>
        </w:tc>
        <w:tc>
          <w:tcPr>
            <w:gridSpan w:val="2"/>
            <w:shd w:val="clear" w:color="auto" w:fill="E6E6E6"/>
            <w:vAlign w:val="center"/>
          </w:tcPr>
          <w:p w14:paraId="21139AF2">
            <w:pPr>
              <w:jc w:val="center"/>
              <w:rPr>
                <w:b/>
              </w:rPr>
            </w:pPr>
            <w:r>
              <w:rPr>
                <w:b/>
              </w:rPr>
              <w:t>甲醛</w:t>
            </w:r>
          </w:p>
        </w:tc>
        <w:tc>
          <w:tcPr>
            <w:gridSpan w:val="2"/>
            <w:shd w:val="clear" w:color="auto" w:fill="E6E6E6"/>
            <w:vAlign w:val="center"/>
          </w:tcPr>
          <w:p w14:paraId="220D921F">
            <w:pPr>
              <w:jc w:val="center"/>
              <w:rPr>
                <w:b/>
              </w:rPr>
            </w:pPr>
            <w:r>
              <w:rPr>
                <w:b/>
              </w:rPr>
              <w:t>苯</w:t>
            </w:r>
          </w:p>
        </w:tc>
        <w:tc>
          <w:tcPr>
            <w:gridSpan w:val="2"/>
            <w:shd w:val="clear" w:color="auto" w:fill="E6E6E6"/>
            <w:vAlign w:val="center"/>
          </w:tcPr>
          <w:p w14:paraId="477F9701">
            <w:pPr>
              <w:jc w:val="center"/>
              <w:rPr>
                <w:b/>
              </w:rPr>
            </w:pPr>
            <w:r>
              <w:rPr>
                <w:b/>
              </w:rPr>
              <w:t>TVOC</w:t>
            </w:r>
          </w:p>
        </w:tc>
        <w:tc>
          <w:tcPr>
            <w:vMerge w:val="restart"/>
            <w:shd w:val="clear" w:color="auto" w:fill="E6E6E6"/>
            <w:vAlign w:val="center"/>
          </w:tcPr>
          <w:p w14:paraId="60B33104">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EC3A57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2E067DA">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0CA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83A5F">
            <w:pPr>
              <w:jc w:val="center"/>
              <w:rPr>
                <w:b/>
              </w:rPr>
            </w:pPr>
          </w:p>
        </w:tc>
        <w:tc>
          <w:tcPr>
            <w:vMerge w:val="continue"/>
            <w:shd w:val="clear" w:color="auto" w:fill="E6E6E6"/>
            <w:vAlign w:val="center"/>
          </w:tcPr>
          <w:p w14:paraId="3C344CDA">
            <w:pPr>
              <w:jc w:val="center"/>
              <w:rPr>
                <w:b/>
              </w:rPr>
            </w:pPr>
          </w:p>
        </w:tc>
        <w:tc>
          <w:tcPr>
            <w:vMerge w:val="continue"/>
            <w:shd w:val="clear" w:color="auto" w:fill="E6E6E6"/>
            <w:vAlign w:val="center"/>
          </w:tcPr>
          <w:p w14:paraId="42BCF0EE">
            <w:pPr>
              <w:jc w:val="center"/>
              <w:rPr>
                <w:b/>
              </w:rPr>
            </w:pPr>
          </w:p>
        </w:tc>
        <w:tc>
          <w:tcPr>
            <w:vMerge w:val="continue"/>
            <w:shd w:val="clear" w:color="auto" w:fill="E6E6E6"/>
            <w:vAlign w:val="center"/>
          </w:tcPr>
          <w:p w14:paraId="794F7D6B">
            <w:pPr>
              <w:jc w:val="center"/>
              <w:rPr>
                <w:b/>
              </w:rPr>
            </w:pPr>
          </w:p>
        </w:tc>
        <w:tc>
          <w:tcPr>
            <w:shd w:val="clear" w:color="auto" w:fill="E6E6E6"/>
            <w:vAlign w:val="center"/>
          </w:tcPr>
          <w:p w14:paraId="3D01D162">
            <w:pPr>
              <w:jc w:val="center"/>
              <w:rPr>
                <w:b/>
              </w:rPr>
            </w:pPr>
            <w:r>
              <w:rPr>
                <w:b/>
              </w:rPr>
              <w:t>数值</w:t>
            </w:r>
          </w:p>
        </w:tc>
        <w:tc>
          <w:tcPr>
            <w:shd w:val="clear" w:color="auto" w:fill="E6E6E6"/>
            <w:vAlign w:val="center"/>
          </w:tcPr>
          <w:p w14:paraId="6B91D56D">
            <w:pPr>
              <w:jc w:val="center"/>
              <w:rPr>
                <w:b/>
              </w:rPr>
            </w:pPr>
            <w:r>
              <w:rPr>
                <w:b/>
              </w:rPr>
              <w:t>降幅</w:t>
            </w:r>
          </w:p>
        </w:tc>
        <w:tc>
          <w:tcPr>
            <w:shd w:val="clear" w:color="auto" w:fill="E6E6E6"/>
            <w:vAlign w:val="center"/>
          </w:tcPr>
          <w:p w14:paraId="5747ADE5">
            <w:pPr>
              <w:jc w:val="center"/>
              <w:rPr>
                <w:b/>
              </w:rPr>
            </w:pPr>
            <w:r>
              <w:rPr>
                <w:b/>
              </w:rPr>
              <w:t>数值</w:t>
            </w:r>
          </w:p>
        </w:tc>
        <w:tc>
          <w:tcPr>
            <w:shd w:val="clear" w:color="auto" w:fill="E6E6E6"/>
            <w:vAlign w:val="center"/>
          </w:tcPr>
          <w:p w14:paraId="1D2AC49E">
            <w:pPr>
              <w:jc w:val="center"/>
              <w:rPr>
                <w:b/>
              </w:rPr>
            </w:pPr>
            <w:r>
              <w:rPr>
                <w:b/>
              </w:rPr>
              <w:t>降幅</w:t>
            </w:r>
          </w:p>
        </w:tc>
        <w:tc>
          <w:tcPr>
            <w:shd w:val="clear" w:color="auto" w:fill="E6E6E6"/>
            <w:vAlign w:val="center"/>
          </w:tcPr>
          <w:p w14:paraId="32D4367B">
            <w:pPr>
              <w:jc w:val="center"/>
              <w:rPr>
                <w:b/>
              </w:rPr>
            </w:pPr>
            <w:r>
              <w:rPr>
                <w:b/>
              </w:rPr>
              <w:t>数值</w:t>
            </w:r>
          </w:p>
        </w:tc>
        <w:tc>
          <w:tcPr>
            <w:shd w:val="clear" w:color="auto" w:fill="E6E6E6"/>
            <w:vAlign w:val="center"/>
          </w:tcPr>
          <w:p w14:paraId="637D0C9F">
            <w:pPr>
              <w:jc w:val="center"/>
              <w:rPr>
                <w:b/>
              </w:rPr>
            </w:pPr>
            <w:r>
              <w:rPr>
                <w:b/>
              </w:rPr>
              <w:t>降幅</w:t>
            </w:r>
          </w:p>
        </w:tc>
        <w:tc>
          <w:tcPr>
            <w:vMerge w:val="continue"/>
            <w:shd w:val="clear" w:color="auto" w:fill="E6E6E6"/>
            <w:vAlign w:val="center"/>
          </w:tcPr>
          <w:p w14:paraId="7D2F8749">
            <w:pPr>
              <w:jc w:val="center"/>
              <w:rPr>
                <w:b/>
              </w:rPr>
            </w:pPr>
          </w:p>
        </w:tc>
        <w:tc>
          <w:tcPr>
            <w:vMerge w:val="continue"/>
            <w:shd w:val="clear" w:color="auto" w:fill="E6E6E6"/>
            <w:vAlign w:val="center"/>
          </w:tcPr>
          <w:p w14:paraId="430FFCE5">
            <w:pPr>
              <w:jc w:val="center"/>
              <w:rPr>
                <w:b/>
              </w:rPr>
            </w:pPr>
          </w:p>
        </w:tc>
        <w:tc>
          <w:tcPr>
            <w:vMerge w:val="continue"/>
            <w:shd w:val="clear" w:color="auto" w:fill="E6E6E6"/>
            <w:vAlign w:val="center"/>
          </w:tcPr>
          <w:p w14:paraId="54EFEF38">
            <w:pPr>
              <w:jc w:val="center"/>
              <w:rPr>
                <w:b/>
              </w:rPr>
            </w:pPr>
          </w:p>
        </w:tc>
      </w:tr>
      <w:tr w14:paraId="4FEB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6F608E">
            <w:pPr>
              <w:jc w:val="center"/>
            </w:pPr>
            <w:r>
              <w:t>1层</w:t>
            </w:r>
          </w:p>
        </w:tc>
        <w:tc>
          <w:tcPr>
            <w:vAlign w:val="center"/>
          </w:tcPr>
          <w:p w14:paraId="7BF3276D">
            <w:pPr>
              <w:jc w:val="center"/>
            </w:pPr>
            <w:r>
              <w:t>1111</w:t>
            </w:r>
          </w:p>
        </w:tc>
        <w:tc>
          <w:tcPr>
            <w:vAlign w:val="center"/>
          </w:tcPr>
          <w:p w14:paraId="3591C3A1">
            <w:pPr>
              <w:jc w:val="center"/>
            </w:pPr>
            <w:r>
              <w:t>会议室</w:t>
            </w:r>
          </w:p>
        </w:tc>
        <w:tc>
          <w:tcPr>
            <w:vAlign w:val="center"/>
          </w:tcPr>
          <w:p w14:paraId="02F2BB3E">
            <w:pPr>
              <w:jc w:val="center"/>
            </w:pPr>
            <w:r>
              <w:t>公建装修方案一</w:t>
            </w:r>
          </w:p>
        </w:tc>
        <w:tc>
          <w:tcPr>
            <w:vAlign w:val="center"/>
          </w:tcPr>
          <w:p w14:paraId="11D8EFB9">
            <w:pPr>
              <w:jc w:val="center"/>
            </w:pPr>
            <w:r>
              <w:t>0.023</w:t>
            </w:r>
          </w:p>
        </w:tc>
        <w:tc>
          <w:tcPr>
            <w:vAlign w:val="center"/>
          </w:tcPr>
          <w:p w14:paraId="037B3698">
            <w:pPr>
              <w:jc w:val="center"/>
            </w:pPr>
            <w:r>
              <w:t>71.7%</w:t>
            </w:r>
          </w:p>
        </w:tc>
        <w:tc>
          <w:tcPr>
            <w:vAlign w:val="center"/>
          </w:tcPr>
          <w:p w14:paraId="5C8D4058">
            <w:pPr>
              <w:jc w:val="center"/>
            </w:pPr>
            <w:r>
              <w:t>0.020</w:t>
            </w:r>
          </w:p>
        </w:tc>
        <w:tc>
          <w:tcPr>
            <w:vAlign w:val="center"/>
          </w:tcPr>
          <w:p w14:paraId="02A4A187">
            <w:pPr>
              <w:jc w:val="center"/>
            </w:pPr>
            <w:r>
              <w:t>33.2%</w:t>
            </w:r>
          </w:p>
        </w:tc>
        <w:tc>
          <w:tcPr>
            <w:vAlign w:val="center"/>
          </w:tcPr>
          <w:p w14:paraId="77321D5C">
            <w:pPr>
              <w:jc w:val="center"/>
            </w:pPr>
            <w:r>
              <w:t>0.045</w:t>
            </w:r>
          </w:p>
        </w:tc>
        <w:tc>
          <w:tcPr>
            <w:vAlign w:val="center"/>
          </w:tcPr>
          <w:p w14:paraId="2F5816D4">
            <w:pPr>
              <w:jc w:val="center"/>
            </w:pPr>
            <w:r>
              <w:t>92.4%</w:t>
            </w:r>
          </w:p>
        </w:tc>
        <w:tc>
          <w:tcPr>
            <w:vAlign w:val="center"/>
          </w:tcPr>
          <w:p w14:paraId="43729561">
            <w:pPr>
              <w:jc w:val="center"/>
            </w:pPr>
            <w:r>
              <w:t>达标</w:t>
            </w:r>
          </w:p>
        </w:tc>
        <w:tc>
          <w:tcPr>
            <w:vAlign w:val="center"/>
          </w:tcPr>
          <w:p w14:paraId="01C9EC9F">
            <w:pPr>
              <w:jc w:val="center"/>
            </w:pPr>
            <w:r>
              <w:t>6</w:t>
            </w:r>
          </w:p>
        </w:tc>
        <w:tc>
          <w:tcPr>
            <w:vAlign w:val="center"/>
          </w:tcPr>
          <w:p w14:paraId="282AD07B">
            <w:pPr>
              <w:jc w:val="center"/>
            </w:pPr>
            <w:r>
              <w:t>二、三星级</w:t>
            </w:r>
          </w:p>
        </w:tc>
      </w:tr>
      <w:tr w14:paraId="2531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581CC">
            <w:pPr>
              <w:jc w:val="center"/>
            </w:pPr>
            <w:r>
              <w:t>1层</w:t>
            </w:r>
          </w:p>
        </w:tc>
        <w:tc>
          <w:tcPr>
            <w:vAlign w:val="center"/>
          </w:tcPr>
          <w:p w14:paraId="723D0CF2">
            <w:pPr>
              <w:jc w:val="center"/>
            </w:pPr>
            <w:r>
              <w:t>1071</w:t>
            </w:r>
          </w:p>
        </w:tc>
        <w:tc>
          <w:tcPr>
            <w:vAlign w:val="center"/>
          </w:tcPr>
          <w:p w14:paraId="11D2EF9E">
            <w:pPr>
              <w:jc w:val="center"/>
            </w:pPr>
            <w:r>
              <w:t>普通办公室</w:t>
            </w:r>
          </w:p>
        </w:tc>
        <w:tc>
          <w:tcPr>
            <w:vAlign w:val="center"/>
          </w:tcPr>
          <w:p w14:paraId="5DA6E4EB">
            <w:pPr>
              <w:jc w:val="center"/>
            </w:pPr>
            <w:r>
              <w:t>公建装修方案一</w:t>
            </w:r>
          </w:p>
        </w:tc>
        <w:tc>
          <w:tcPr>
            <w:vAlign w:val="center"/>
          </w:tcPr>
          <w:p w14:paraId="349BF0BD">
            <w:pPr>
              <w:jc w:val="center"/>
            </w:pPr>
            <w:r>
              <w:t>0.025</w:t>
            </w:r>
          </w:p>
        </w:tc>
        <w:tc>
          <w:tcPr>
            <w:vAlign w:val="center"/>
          </w:tcPr>
          <w:p w14:paraId="68187BDB">
            <w:pPr>
              <w:jc w:val="center"/>
            </w:pPr>
            <w:r>
              <w:t>68.2%</w:t>
            </w:r>
          </w:p>
        </w:tc>
        <w:tc>
          <w:tcPr>
            <w:vAlign w:val="center"/>
          </w:tcPr>
          <w:p w14:paraId="65D95906">
            <w:pPr>
              <w:jc w:val="center"/>
            </w:pPr>
            <w:r>
              <w:t>0.023</w:t>
            </w:r>
          </w:p>
        </w:tc>
        <w:tc>
          <w:tcPr>
            <w:vAlign w:val="center"/>
          </w:tcPr>
          <w:p w14:paraId="4FD5CC8E">
            <w:pPr>
              <w:jc w:val="center"/>
            </w:pPr>
            <w:r>
              <w:t>24.7%</w:t>
            </w:r>
          </w:p>
        </w:tc>
        <w:tc>
          <w:tcPr>
            <w:vAlign w:val="center"/>
          </w:tcPr>
          <w:p w14:paraId="5F0EEEE9">
            <w:pPr>
              <w:jc w:val="center"/>
            </w:pPr>
            <w:r>
              <w:t>0.051</w:t>
            </w:r>
          </w:p>
        </w:tc>
        <w:tc>
          <w:tcPr>
            <w:vAlign w:val="center"/>
          </w:tcPr>
          <w:p w14:paraId="4963C7A9">
            <w:pPr>
              <w:jc w:val="center"/>
            </w:pPr>
            <w:r>
              <w:t>91.6%</w:t>
            </w:r>
          </w:p>
        </w:tc>
        <w:tc>
          <w:tcPr>
            <w:vAlign w:val="center"/>
          </w:tcPr>
          <w:p w14:paraId="7BD1AE0F">
            <w:pPr>
              <w:jc w:val="center"/>
            </w:pPr>
            <w:r>
              <w:t>达标</w:t>
            </w:r>
          </w:p>
        </w:tc>
        <w:tc>
          <w:tcPr>
            <w:vAlign w:val="center"/>
          </w:tcPr>
          <w:p w14:paraId="59EB0E57">
            <w:pPr>
              <w:jc w:val="center"/>
            </w:pPr>
            <w:r>
              <w:t>6</w:t>
            </w:r>
          </w:p>
        </w:tc>
        <w:tc>
          <w:tcPr>
            <w:vAlign w:val="center"/>
          </w:tcPr>
          <w:p w14:paraId="756F6ABB">
            <w:pPr>
              <w:jc w:val="center"/>
            </w:pPr>
            <w:r>
              <w:t>二、三星级</w:t>
            </w:r>
          </w:p>
        </w:tc>
      </w:tr>
      <w:tr w14:paraId="7F41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B31E0">
            <w:pPr>
              <w:jc w:val="center"/>
            </w:pPr>
            <w:r>
              <w:t>1层</w:t>
            </w:r>
          </w:p>
        </w:tc>
        <w:tc>
          <w:tcPr>
            <w:vAlign w:val="center"/>
          </w:tcPr>
          <w:p w14:paraId="47851A09">
            <w:pPr>
              <w:jc w:val="center"/>
            </w:pPr>
            <w:r>
              <w:t>1070</w:t>
            </w:r>
          </w:p>
        </w:tc>
        <w:tc>
          <w:tcPr>
            <w:vAlign w:val="center"/>
          </w:tcPr>
          <w:p w14:paraId="29DAA43E">
            <w:pPr>
              <w:jc w:val="center"/>
            </w:pPr>
            <w:r>
              <w:t>普通办公室</w:t>
            </w:r>
          </w:p>
        </w:tc>
        <w:tc>
          <w:tcPr>
            <w:vAlign w:val="center"/>
          </w:tcPr>
          <w:p w14:paraId="4DBCCBA6">
            <w:pPr>
              <w:jc w:val="center"/>
            </w:pPr>
            <w:r>
              <w:t>公建装修方案一</w:t>
            </w:r>
          </w:p>
        </w:tc>
        <w:tc>
          <w:tcPr>
            <w:vAlign w:val="center"/>
          </w:tcPr>
          <w:p w14:paraId="6BCFB185">
            <w:pPr>
              <w:jc w:val="center"/>
            </w:pPr>
            <w:r>
              <w:t>0.025</w:t>
            </w:r>
          </w:p>
        </w:tc>
        <w:tc>
          <w:tcPr>
            <w:vAlign w:val="center"/>
          </w:tcPr>
          <w:p w14:paraId="087424F5">
            <w:pPr>
              <w:jc w:val="center"/>
            </w:pPr>
            <w:r>
              <w:t>68.2%</w:t>
            </w:r>
          </w:p>
        </w:tc>
        <w:tc>
          <w:tcPr>
            <w:vAlign w:val="center"/>
          </w:tcPr>
          <w:p w14:paraId="609123F7">
            <w:pPr>
              <w:jc w:val="center"/>
            </w:pPr>
            <w:r>
              <w:t>0.023</w:t>
            </w:r>
          </w:p>
        </w:tc>
        <w:tc>
          <w:tcPr>
            <w:vAlign w:val="center"/>
          </w:tcPr>
          <w:p w14:paraId="35AE1659">
            <w:pPr>
              <w:jc w:val="center"/>
            </w:pPr>
            <w:r>
              <w:t>24.7%</w:t>
            </w:r>
          </w:p>
        </w:tc>
        <w:tc>
          <w:tcPr>
            <w:vAlign w:val="center"/>
          </w:tcPr>
          <w:p w14:paraId="1A5093E7">
            <w:pPr>
              <w:jc w:val="center"/>
            </w:pPr>
            <w:r>
              <w:t>0.051</w:t>
            </w:r>
          </w:p>
        </w:tc>
        <w:tc>
          <w:tcPr>
            <w:vAlign w:val="center"/>
          </w:tcPr>
          <w:p w14:paraId="02BD147E">
            <w:pPr>
              <w:jc w:val="center"/>
            </w:pPr>
            <w:r>
              <w:t>91.6%</w:t>
            </w:r>
          </w:p>
        </w:tc>
        <w:tc>
          <w:tcPr>
            <w:vAlign w:val="center"/>
          </w:tcPr>
          <w:p w14:paraId="3761579B">
            <w:pPr>
              <w:jc w:val="center"/>
            </w:pPr>
            <w:r>
              <w:t>达标</w:t>
            </w:r>
          </w:p>
        </w:tc>
        <w:tc>
          <w:tcPr>
            <w:vAlign w:val="center"/>
          </w:tcPr>
          <w:p w14:paraId="24FC8807">
            <w:pPr>
              <w:jc w:val="center"/>
            </w:pPr>
            <w:r>
              <w:t>6</w:t>
            </w:r>
          </w:p>
        </w:tc>
        <w:tc>
          <w:tcPr>
            <w:vAlign w:val="center"/>
          </w:tcPr>
          <w:p w14:paraId="4B3E6267">
            <w:pPr>
              <w:jc w:val="center"/>
            </w:pPr>
            <w:r>
              <w:t>二、三星级</w:t>
            </w:r>
          </w:p>
        </w:tc>
      </w:tr>
      <w:tr w14:paraId="12B2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E9BA2">
            <w:pPr>
              <w:jc w:val="center"/>
            </w:pPr>
            <w:r>
              <w:t>1层</w:t>
            </w:r>
          </w:p>
        </w:tc>
        <w:tc>
          <w:tcPr>
            <w:vAlign w:val="center"/>
          </w:tcPr>
          <w:p w14:paraId="445979EA">
            <w:pPr>
              <w:jc w:val="center"/>
            </w:pPr>
            <w:r>
              <w:t>1069</w:t>
            </w:r>
          </w:p>
        </w:tc>
        <w:tc>
          <w:tcPr>
            <w:vAlign w:val="center"/>
          </w:tcPr>
          <w:p w14:paraId="693CD6BF">
            <w:pPr>
              <w:jc w:val="center"/>
            </w:pPr>
            <w:r>
              <w:t>普通办公室</w:t>
            </w:r>
          </w:p>
        </w:tc>
        <w:tc>
          <w:tcPr>
            <w:vAlign w:val="center"/>
          </w:tcPr>
          <w:p w14:paraId="1F193CBB">
            <w:pPr>
              <w:jc w:val="center"/>
            </w:pPr>
            <w:r>
              <w:t>公建装修方案一</w:t>
            </w:r>
          </w:p>
        </w:tc>
        <w:tc>
          <w:tcPr>
            <w:vAlign w:val="center"/>
          </w:tcPr>
          <w:p w14:paraId="2CFF72E0">
            <w:pPr>
              <w:jc w:val="center"/>
            </w:pPr>
            <w:r>
              <w:t>0.025</w:t>
            </w:r>
          </w:p>
        </w:tc>
        <w:tc>
          <w:tcPr>
            <w:vAlign w:val="center"/>
          </w:tcPr>
          <w:p w14:paraId="1032D632">
            <w:pPr>
              <w:jc w:val="center"/>
            </w:pPr>
            <w:r>
              <w:t>68.2%</w:t>
            </w:r>
          </w:p>
        </w:tc>
        <w:tc>
          <w:tcPr>
            <w:vAlign w:val="center"/>
          </w:tcPr>
          <w:p w14:paraId="655F97A3">
            <w:pPr>
              <w:jc w:val="center"/>
            </w:pPr>
            <w:r>
              <w:t>0.023</w:t>
            </w:r>
          </w:p>
        </w:tc>
        <w:tc>
          <w:tcPr>
            <w:vAlign w:val="center"/>
          </w:tcPr>
          <w:p w14:paraId="0AAF7E22">
            <w:pPr>
              <w:jc w:val="center"/>
            </w:pPr>
            <w:r>
              <w:t>24.7%</w:t>
            </w:r>
          </w:p>
        </w:tc>
        <w:tc>
          <w:tcPr>
            <w:vAlign w:val="center"/>
          </w:tcPr>
          <w:p w14:paraId="3D3930F7">
            <w:pPr>
              <w:jc w:val="center"/>
            </w:pPr>
            <w:r>
              <w:t>0.051</w:t>
            </w:r>
          </w:p>
        </w:tc>
        <w:tc>
          <w:tcPr>
            <w:vAlign w:val="center"/>
          </w:tcPr>
          <w:p w14:paraId="7E7C5C87">
            <w:pPr>
              <w:jc w:val="center"/>
            </w:pPr>
            <w:r>
              <w:t>91.6%</w:t>
            </w:r>
          </w:p>
        </w:tc>
        <w:tc>
          <w:tcPr>
            <w:vAlign w:val="center"/>
          </w:tcPr>
          <w:p w14:paraId="5B271A01">
            <w:pPr>
              <w:jc w:val="center"/>
            </w:pPr>
            <w:r>
              <w:t>达标</w:t>
            </w:r>
          </w:p>
        </w:tc>
        <w:tc>
          <w:tcPr>
            <w:vAlign w:val="center"/>
          </w:tcPr>
          <w:p w14:paraId="030F4FC8">
            <w:pPr>
              <w:jc w:val="center"/>
            </w:pPr>
            <w:r>
              <w:t>6</w:t>
            </w:r>
          </w:p>
        </w:tc>
        <w:tc>
          <w:tcPr>
            <w:vAlign w:val="center"/>
          </w:tcPr>
          <w:p w14:paraId="579E0045">
            <w:pPr>
              <w:jc w:val="center"/>
            </w:pPr>
            <w:r>
              <w:t>二、三星级</w:t>
            </w:r>
          </w:p>
        </w:tc>
      </w:tr>
      <w:tr w14:paraId="64460DF4">
        <w:tblPrEx>
          <w:tblCellMar>
            <w:top w:w="0" w:type="dxa"/>
            <w:left w:w="108" w:type="dxa"/>
            <w:bottom w:w="0" w:type="dxa"/>
            <w:right w:w="108" w:type="dxa"/>
          </w:tblCellMar>
        </w:tblPrEx>
        <w:tc>
          <w:tcPr>
            <w:vMerge w:val="continue"/>
            <w:vAlign w:val="center"/>
          </w:tcPr>
          <w:p w14:paraId="1D7273F9">
            <w:pPr>
              <w:jc w:val="center"/>
            </w:pPr>
            <w:r>
              <w:t>1层</w:t>
            </w:r>
          </w:p>
        </w:tc>
        <w:tc>
          <w:tcPr>
            <w:vAlign w:val="center"/>
          </w:tcPr>
          <w:p w14:paraId="12F5C83B">
            <w:pPr>
              <w:jc w:val="center"/>
            </w:pPr>
            <w:r>
              <w:t>1068</w:t>
            </w:r>
          </w:p>
        </w:tc>
        <w:tc>
          <w:tcPr>
            <w:vAlign w:val="center"/>
          </w:tcPr>
          <w:p w14:paraId="24EB13CB">
            <w:pPr>
              <w:jc w:val="center"/>
            </w:pPr>
            <w:r>
              <w:t>普通办公室</w:t>
            </w:r>
          </w:p>
        </w:tc>
        <w:tc>
          <w:tcPr>
            <w:vAlign w:val="center"/>
          </w:tcPr>
          <w:p w14:paraId="5181C947">
            <w:pPr>
              <w:jc w:val="center"/>
            </w:pPr>
            <w:r>
              <w:t>公建装修方案一</w:t>
            </w:r>
          </w:p>
        </w:tc>
        <w:tc>
          <w:tcPr>
            <w:vAlign w:val="center"/>
          </w:tcPr>
          <w:p w14:paraId="63A0538B">
            <w:pPr>
              <w:jc w:val="center"/>
            </w:pPr>
            <w:r>
              <w:t>0.025</w:t>
            </w:r>
          </w:p>
        </w:tc>
        <w:tc>
          <w:tcPr>
            <w:vAlign w:val="center"/>
          </w:tcPr>
          <w:p w14:paraId="41B06042">
            <w:pPr>
              <w:jc w:val="center"/>
            </w:pPr>
            <w:r>
              <w:t>68.2%</w:t>
            </w:r>
          </w:p>
        </w:tc>
        <w:tc>
          <w:tcPr>
            <w:vAlign w:val="center"/>
          </w:tcPr>
          <w:p w14:paraId="4DD2CEE7">
            <w:pPr>
              <w:jc w:val="center"/>
            </w:pPr>
            <w:r>
              <w:t>0.023</w:t>
            </w:r>
          </w:p>
        </w:tc>
        <w:tc>
          <w:tcPr>
            <w:vAlign w:val="center"/>
          </w:tcPr>
          <w:p w14:paraId="4D4E5BE5">
            <w:pPr>
              <w:jc w:val="center"/>
            </w:pPr>
            <w:r>
              <w:t>24.7%</w:t>
            </w:r>
          </w:p>
        </w:tc>
        <w:tc>
          <w:tcPr>
            <w:vAlign w:val="center"/>
          </w:tcPr>
          <w:p w14:paraId="57197977">
            <w:pPr>
              <w:jc w:val="center"/>
            </w:pPr>
            <w:r>
              <w:t>0.051</w:t>
            </w:r>
          </w:p>
        </w:tc>
        <w:tc>
          <w:tcPr>
            <w:vAlign w:val="center"/>
          </w:tcPr>
          <w:p w14:paraId="61294AE4">
            <w:pPr>
              <w:jc w:val="center"/>
            </w:pPr>
            <w:r>
              <w:t>91.6%</w:t>
            </w:r>
          </w:p>
        </w:tc>
        <w:tc>
          <w:tcPr>
            <w:vAlign w:val="center"/>
          </w:tcPr>
          <w:p w14:paraId="1A6828DF">
            <w:pPr>
              <w:jc w:val="center"/>
            </w:pPr>
            <w:r>
              <w:t>达标</w:t>
            </w:r>
          </w:p>
        </w:tc>
        <w:tc>
          <w:tcPr>
            <w:vAlign w:val="center"/>
          </w:tcPr>
          <w:p w14:paraId="5116462B">
            <w:pPr>
              <w:jc w:val="center"/>
            </w:pPr>
            <w:r>
              <w:t>6</w:t>
            </w:r>
          </w:p>
        </w:tc>
        <w:tc>
          <w:tcPr>
            <w:vAlign w:val="center"/>
          </w:tcPr>
          <w:p w14:paraId="7B803BBE">
            <w:pPr>
              <w:jc w:val="center"/>
            </w:pPr>
            <w:r>
              <w:t>二、三星级</w:t>
            </w:r>
          </w:p>
        </w:tc>
      </w:tr>
      <w:tr w14:paraId="10BE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C3482">
            <w:pPr>
              <w:jc w:val="center"/>
            </w:pPr>
            <w:r>
              <w:t>1层</w:t>
            </w:r>
          </w:p>
        </w:tc>
        <w:tc>
          <w:tcPr>
            <w:vAlign w:val="center"/>
          </w:tcPr>
          <w:p w14:paraId="5C1E59F9">
            <w:pPr>
              <w:jc w:val="center"/>
            </w:pPr>
            <w:r>
              <w:t>1067</w:t>
            </w:r>
          </w:p>
        </w:tc>
        <w:tc>
          <w:tcPr>
            <w:vAlign w:val="center"/>
          </w:tcPr>
          <w:p w14:paraId="3623A192">
            <w:pPr>
              <w:jc w:val="center"/>
            </w:pPr>
            <w:r>
              <w:t>普通办公室</w:t>
            </w:r>
          </w:p>
        </w:tc>
        <w:tc>
          <w:tcPr>
            <w:vAlign w:val="center"/>
          </w:tcPr>
          <w:p w14:paraId="565A6A5C">
            <w:pPr>
              <w:jc w:val="center"/>
            </w:pPr>
            <w:r>
              <w:t>公建装修方案一</w:t>
            </w:r>
          </w:p>
        </w:tc>
        <w:tc>
          <w:tcPr>
            <w:vAlign w:val="center"/>
          </w:tcPr>
          <w:p w14:paraId="3CC2A48A">
            <w:pPr>
              <w:jc w:val="center"/>
            </w:pPr>
            <w:r>
              <w:t>0.025</w:t>
            </w:r>
          </w:p>
        </w:tc>
        <w:tc>
          <w:tcPr>
            <w:vAlign w:val="center"/>
          </w:tcPr>
          <w:p w14:paraId="38D5CE74">
            <w:pPr>
              <w:jc w:val="center"/>
            </w:pPr>
            <w:r>
              <w:t>68.2%</w:t>
            </w:r>
          </w:p>
        </w:tc>
        <w:tc>
          <w:tcPr>
            <w:vAlign w:val="center"/>
          </w:tcPr>
          <w:p w14:paraId="5AF36724">
            <w:pPr>
              <w:jc w:val="center"/>
            </w:pPr>
            <w:r>
              <w:t>0.023</w:t>
            </w:r>
          </w:p>
        </w:tc>
        <w:tc>
          <w:tcPr>
            <w:vAlign w:val="center"/>
          </w:tcPr>
          <w:p w14:paraId="16D216A6">
            <w:pPr>
              <w:jc w:val="center"/>
            </w:pPr>
            <w:r>
              <w:t>24.7%</w:t>
            </w:r>
          </w:p>
        </w:tc>
        <w:tc>
          <w:tcPr>
            <w:vAlign w:val="center"/>
          </w:tcPr>
          <w:p w14:paraId="5C4D0448">
            <w:pPr>
              <w:jc w:val="center"/>
            </w:pPr>
            <w:r>
              <w:t>0.051</w:t>
            </w:r>
          </w:p>
        </w:tc>
        <w:tc>
          <w:tcPr>
            <w:vAlign w:val="center"/>
          </w:tcPr>
          <w:p w14:paraId="5C8A0444">
            <w:pPr>
              <w:jc w:val="center"/>
            </w:pPr>
            <w:r>
              <w:t>91.6%</w:t>
            </w:r>
          </w:p>
        </w:tc>
        <w:tc>
          <w:tcPr>
            <w:vAlign w:val="center"/>
          </w:tcPr>
          <w:p w14:paraId="485BB9B7">
            <w:pPr>
              <w:jc w:val="center"/>
            </w:pPr>
            <w:r>
              <w:t>达标</w:t>
            </w:r>
          </w:p>
        </w:tc>
        <w:tc>
          <w:tcPr>
            <w:vAlign w:val="center"/>
          </w:tcPr>
          <w:p w14:paraId="4408DA6F">
            <w:pPr>
              <w:jc w:val="center"/>
            </w:pPr>
            <w:r>
              <w:t>6</w:t>
            </w:r>
          </w:p>
        </w:tc>
        <w:tc>
          <w:tcPr>
            <w:vAlign w:val="center"/>
          </w:tcPr>
          <w:p w14:paraId="1F28B6FF">
            <w:pPr>
              <w:jc w:val="center"/>
            </w:pPr>
            <w:r>
              <w:t>二、三星级</w:t>
            </w:r>
          </w:p>
        </w:tc>
      </w:tr>
      <w:tr w14:paraId="0B21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CFE8F">
            <w:pPr>
              <w:jc w:val="center"/>
            </w:pPr>
            <w:r>
              <w:t>1层</w:t>
            </w:r>
          </w:p>
        </w:tc>
        <w:tc>
          <w:tcPr>
            <w:vAlign w:val="center"/>
          </w:tcPr>
          <w:p w14:paraId="2B3793B9">
            <w:pPr>
              <w:jc w:val="center"/>
            </w:pPr>
            <w:r>
              <w:t>1066</w:t>
            </w:r>
          </w:p>
        </w:tc>
        <w:tc>
          <w:tcPr>
            <w:vAlign w:val="center"/>
          </w:tcPr>
          <w:p w14:paraId="4F318FE4">
            <w:pPr>
              <w:jc w:val="center"/>
            </w:pPr>
            <w:r>
              <w:t>普通办公室</w:t>
            </w:r>
          </w:p>
        </w:tc>
        <w:tc>
          <w:tcPr>
            <w:vAlign w:val="center"/>
          </w:tcPr>
          <w:p w14:paraId="3C5F5F91">
            <w:pPr>
              <w:jc w:val="center"/>
            </w:pPr>
            <w:r>
              <w:t>公建装修方案一</w:t>
            </w:r>
          </w:p>
        </w:tc>
        <w:tc>
          <w:tcPr>
            <w:vAlign w:val="center"/>
          </w:tcPr>
          <w:p w14:paraId="64268390">
            <w:pPr>
              <w:jc w:val="center"/>
            </w:pPr>
            <w:r>
              <w:t>0.025</w:t>
            </w:r>
          </w:p>
        </w:tc>
        <w:tc>
          <w:tcPr>
            <w:vAlign w:val="center"/>
          </w:tcPr>
          <w:p w14:paraId="0E196016">
            <w:pPr>
              <w:jc w:val="center"/>
            </w:pPr>
            <w:r>
              <w:t>68.2%</w:t>
            </w:r>
          </w:p>
        </w:tc>
        <w:tc>
          <w:tcPr>
            <w:vAlign w:val="center"/>
          </w:tcPr>
          <w:p w14:paraId="2F67A13C">
            <w:pPr>
              <w:jc w:val="center"/>
            </w:pPr>
            <w:r>
              <w:t>0.023</w:t>
            </w:r>
          </w:p>
        </w:tc>
        <w:tc>
          <w:tcPr>
            <w:vAlign w:val="center"/>
          </w:tcPr>
          <w:p w14:paraId="5090CF2A">
            <w:pPr>
              <w:jc w:val="center"/>
            </w:pPr>
            <w:r>
              <w:t>24.7%</w:t>
            </w:r>
          </w:p>
        </w:tc>
        <w:tc>
          <w:tcPr>
            <w:vAlign w:val="center"/>
          </w:tcPr>
          <w:p w14:paraId="52BF55EF">
            <w:pPr>
              <w:jc w:val="center"/>
            </w:pPr>
            <w:r>
              <w:t>0.051</w:t>
            </w:r>
          </w:p>
        </w:tc>
        <w:tc>
          <w:tcPr>
            <w:vAlign w:val="center"/>
          </w:tcPr>
          <w:p w14:paraId="4243B6CF">
            <w:pPr>
              <w:jc w:val="center"/>
            </w:pPr>
            <w:r>
              <w:t>91.6%</w:t>
            </w:r>
          </w:p>
        </w:tc>
        <w:tc>
          <w:tcPr>
            <w:vAlign w:val="center"/>
          </w:tcPr>
          <w:p w14:paraId="2F6B57FA">
            <w:pPr>
              <w:jc w:val="center"/>
            </w:pPr>
            <w:r>
              <w:t>达标</w:t>
            </w:r>
          </w:p>
        </w:tc>
        <w:tc>
          <w:tcPr>
            <w:vAlign w:val="center"/>
          </w:tcPr>
          <w:p w14:paraId="28EDE9D5">
            <w:pPr>
              <w:jc w:val="center"/>
            </w:pPr>
            <w:r>
              <w:t>6</w:t>
            </w:r>
          </w:p>
        </w:tc>
        <w:tc>
          <w:tcPr>
            <w:vAlign w:val="center"/>
          </w:tcPr>
          <w:p w14:paraId="51BD4731">
            <w:pPr>
              <w:jc w:val="center"/>
            </w:pPr>
            <w:r>
              <w:t>二、三星级</w:t>
            </w:r>
          </w:p>
        </w:tc>
      </w:tr>
      <w:tr w14:paraId="2D6A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53247">
            <w:pPr>
              <w:jc w:val="center"/>
            </w:pPr>
            <w:r>
              <w:t>1层</w:t>
            </w:r>
          </w:p>
        </w:tc>
        <w:tc>
          <w:tcPr>
            <w:vAlign w:val="center"/>
          </w:tcPr>
          <w:p w14:paraId="6D9DA7E0">
            <w:pPr>
              <w:jc w:val="center"/>
            </w:pPr>
            <w:r>
              <w:t>1065</w:t>
            </w:r>
          </w:p>
        </w:tc>
        <w:tc>
          <w:tcPr>
            <w:vAlign w:val="center"/>
          </w:tcPr>
          <w:p w14:paraId="05392AF1">
            <w:pPr>
              <w:jc w:val="center"/>
            </w:pPr>
            <w:r>
              <w:t>普通办公室</w:t>
            </w:r>
          </w:p>
        </w:tc>
        <w:tc>
          <w:tcPr>
            <w:vAlign w:val="center"/>
          </w:tcPr>
          <w:p w14:paraId="741BAA49">
            <w:pPr>
              <w:jc w:val="center"/>
            </w:pPr>
            <w:r>
              <w:t>公建装修方案一</w:t>
            </w:r>
          </w:p>
        </w:tc>
        <w:tc>
          <w:tcPr>
            <w:vAlign w:val="center"/>
          </w:tcPr>
          <w:p w14:paraId="1F1ECBAE">
            <w:pPr>
              <w:jc w:val="center"/>
            </w:pPr>
            <w:r>
              <w:t>0.025</w:t>
            </w:r>
          </w:p>
        </w:tc>
        <w:tc>
          <w:tcPr>
            <w:vAlign w:val="center"/>
          </w:tcPr>
          <w:p w14:paraId="73A57DE2">
            <w:pPr>
              <w:jc w:val="center"/>
            </w:pPr>
            <w:r>
              <w:t>68.2%</w:t>
            </w:r>
          </w:p>
        </w:tc>
        <w:tc>
          <w:tcPr>
            <w:vAlign w:val="center"/>
          </w:tcPr>
          <w:p w14:paraId="4BD2D744">
            <w:pPr>
              <w:jc w:val="center"/>
            </w:pPr>
            <w:r>
              <w:t>0.023</w:t>
            </w:r>
          </w:p>
        </w:tc>
        <w:tc>
          <w:tcPr>
            <w:vAlign w:val="center"/>
          </w:tcPr>
          <w:p w14:paraId="39D54BE8">
            <w:pPr>
              <w:jc w:val="center"/>
            </w:pPr>
            <w:r>
              <w:t>24.7%</w:t>
            </w:r>
          </w:p>
        </w:tc>
        <w:tc>
          <w:tcPr>
            <w:vAlign w:val="center"/>
          </w:tcPr>
          <w:p w14:paraId="3BCB9527">
            <w:pPr>
              <w:jc w:val="center"/>
            </w:pPr>
            <w:r>
              <w:t>0.051</w:t>
            </w:r>
          </w:p>
        </w:tc>
        <w:tc>
          <w:tcPr>
            <w:vAlign w:val="center"/>
          </w:tcPr>
          <w:p w14:paraId="37998128">
            <w:pPr>
              <w:jc w:val="center"/>
            </w:pPr>
            <w:r>
              <w:t>91.6%</w:t>
            </w:r>
          </w:p>
        </w:tc>
        <w:tc>
          <w:tcPr>
            <w:vAlign w:val="center"/>
          </w:tcPr>
          <w:p w14:paraId="074A846F">
            <w:pPr>
              <w:jc w:val="center"/>
            </w:pPr>
            <w:r>
              <w:t>达标</w:t>
            </w:r>
          </w:p>
        </w:tc>
        <w:tc>
          <w:tcPr>
            <w:vAlign w:val="center"/>
          </w:tcPr>
          <w:p w14:paraId="250547D5">
            <w:pPr>
              <w:jc w:val="center"/>
            </w:pPr>
            <w:r>
              <w:t>6</w:t>
            </w:r>
          </w:p>
        </w:tc>
        <w:tc>
          <w:tcPr>
            <w:vAlign w:val="center"/>
          </w:tcPr>
          <w:p w14:paraId="3807950D">
            <w:pPr>
              <w:jc w:val="center"/>
            </w:pPr>
            <w:r>
              <w:t>二、三星级</w:t>
            </w:r>
          </w:p>
        </w:tc>
      </w:tr>
      <w:tr w14:paraId="2FE9A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7C800">
            <w:pPr>
              <w:jc w:val="center"/>
            </w:pPr>
            <w:r>
              <w:t>1层</w:t>
            </w:r>
          </w:p>
        </w:tc>
        <w:tc>
          <w:tcPr>
            <w:vAlign w:val="center"/>
          </w:tcPr>
          <w:p w14:paraId="37ABC975">
            <w:pPr>
              <w:jc w:val="center"/>
            </w:pPr>
            <w:r>
              <w:t>1051</w:t>
            </w:r>
          </w:p>
        </w:tc>
        <w:tc>
          <w:tcPr>
            <w:vAlign w:val="center"/>
          </w:tcPr>
          <w:p w14:paraId="2FFEF33A">
            <w:pPr>
              <w:jc w:val="center"/>
            </w:pPr>
            <w:r>
              <w:t>普通办公室</w:t>
            </w:r>
          </w:p>
        </w:tc>
        <w:tc>
          <w:tcPr>
            <w:vAlign w:val="center"/>
          </w:tcPr>
          <w:p w14:paraId="1B22EF3D">
            <w:pPr>
              <w:jc w:val="center"/>
            </w:pPr>
            <w:r>
              <w:t>公建装修方案一</w:t>
            </w:r>
          </w:p>
        </w:tc>
        <w:tc>
          <w:tcPr>
            <w:vAlign w:val="center"/>
          </w:tcPr>
          <w:p w14:paraId="69B65C0A">
            <w:pPr>
              <w:jc w:val="center"/>
            </w:pPr>
            <w:r>
              <w:t>0.025</w:t>
            </w:r>
          </w:p>
        </w:tc>
        <w:tc>
          <w:tcPr>
            <w:vAlign w:val="center"/>
          </w:tcPr>
          <w:p w14:paraId="7928833D">
            <w:pPr>
              <w:jc w:val="center"/>
            </w:pPr>
            <w:r>
              <w:t>68.2%</w:t>
            </w:r>
          </w:p>
        </w:tc>
        <w:tc>
          <w:tcPr>
            <w:vAlign w:val="center"/>
          </w:tcPr>
          <w:p w14:paraId="7459BCBA">
            <w:pPr>
              <w:jc w:val="center"/>
            </w:pPr>
            <w:r>
              <w:t>0.023</w:t>
            </w:r>
          </w:p>
        </w:tc>
        <w:tc>
          <w:tcPr>
            <w:vAlign w:val="center"/>
          </w:tcPr>
          <w:p w14:paraId="4E7524AB">
            <w:pPr>
              <w:jc w:val="center"/>
            </w:pPr>
            <w:r>
              <w:t>24.6%</w:t>
            </w:r>
          </w:p>
        </w:tc>
        <w:tc>
          <w:tcPr>
            <w:vAlign w:val="center"/>
          </w:tcPr>
          <w:p w14:paraId="1BC2B7E9">
            <w:pPr>
              <w:jc w:val="center"/>
            </w:pPr>
            <w:r>
              <w:t>0.051</w:t>
            </w:r>
          </w:p>
        </w:tc>
        <w:tc>
          <w:tcPr>
            <w:vAlign w:val="center"/>
          </w:tcPr>
          <w:p w14:paraId="1481447F">
            <w:pPr>
              <w:jc w:val="center"/>
            </w:pPr>
            <w:r>
              <w:t>91.5%</w:t>
            </w:r>
          </w:p>
        </w:tc>
        <w:tc>
          <w:tcPr>
            <w:vAlign w:val="center"/>
          </w:tcPr>
          <w:p w14:paraId="44E60BD5">
            <w:pPr>
              <w:jc w:val="center"/>
            </w:pPr>
            <w:r>
              <w:t>达标</w:t>
            </w:r>
          </w:p>
        </w:tc>
        <w:tc>
          <w:tcPr>
            <w:vAlign w:val="center"/>
          </w:tcPr>
          <w:p w14:paraId="14EFF9AF">
            <w:pPr>
              <w:jc w:val="center"/>
            </w:pPr>
            <w:r>
              <w:t>6</w:t>
            </w:r>
          </w:p>
        </w:tc>
        <w:tc>
          <w:tcPr>
            <w:vAlign w:val="center"/>
          </w:tcPr>
          <w:p w14:paraId="426783D9">
            <w:pPr>
              <w:jc w:val="center"/>
            </w:pPr>
            <w:r>
              <w:t>二、三星级</w:t>
            </w:r>
          </w:p>
        </w:tc>
      </w:tr>
      <w:tr w14:paraId="129910CF">
        <w:tblPrEx>
          <w:tblCellMar>
            <w:top w:w="0" w:type="dxa"/>
            <w:left w:w="108" w:type="dxa"/>
            <w:bottom w:w="0" w:type="dxa"/>
            <w:right w:w="108" w:type="dxa"/>
          </w:tblCellMar>
        </w:tblPrEx>
        <w:tc>
          <w:tcPr>
            <w:vMerge w:val="continue"/>
            <w:vAlign w:val="center"/>
          </w:tcPr>
          <w:p w14:paraId="021AAF54">
            <w:pPr>
              <w:jc w:val="center"/>
            </w:pPr>
            <w:r>
              <w:t>1层</w:t>
            </w:r>
          </w:p>
        </w:tc>
        <w:tc>
          <w:tcPr>
            <w:vAlign w:val="center"/>
          </w:tcPr>
          <w:p w14:paraId="78824783">
            <w:pPr>
              <w:jc w:val="center"/>
            </w:pPr>
            <w:r>
              <w:t>1050</w:t>
            </w:r>
          </w:p>
        </w:tc>
        <w:tc>
          <w:tcPr>
            <w:vAlign w:val="center"/>
          </w:tcPr>
          <w:p w14:paraId="05C39A36">
            <w:pPr>
              <w:jc w:val="center"/>
            </w:pPr>
            <w:r>
              <w:t>普通办公室</w:t>
            </w:r>
          </w:p>
        </w:tc>
        <w:tc>
          <w:tcPr>
            <w:vAlign w:val="center"/>
          </w:tcPr>
          <w:p w14:paraId="1CB48A1F">
            <w:pPr>
              <w:jc w:val="center"/>
            </w:pPr>
            <w:r>
              <w:t>公建装修方案一</w:t>
            </w:r>
          </w:p>
        </w:tc>
        <w:tc>
          <w:tcPr>
            <w:vAlign w:val="center"/>
          </w:tcPr>
          <w:p w14:paraId="6DADD177">
            <w:pPr>
              <w:jc w:val="center"/>
            </w:pPr>
            <w:r>
              <w:t>0.025</w:t>
            </w:r>
          </w:p>
        </w:tc>
        <w:tc>
          <w:tcPr>
            <w:vAlign w:val="center"/>
          </w:tcPr>
          <w:p w14:paraId="2410AEE2">
            <w:pPr>
              <w:jc w:val="center"/>
            </w:pPr>
            <w:r>
              <w:t>68.4%</w:t>
            </w:r>
          </w:p>
        </w:tc>
        <w:tc>
          <w:tcPr>
            <w:vAlign w:val="center"/>
          </w:tcPr>
          <w:p w14:paraId="39A5A35C">
            <w:pPr>
              <w:jc w:val="center"/>
            </w:pPr>
            <w:r>
              <w:t>0.022</w:t>
            </w:r>
          </w:p>
        </w:tc>
        <w:tc>
          <w:tcPr>
            <w:vAlign w:val="center"/>
          </w:tcPr>
          <w:p w14:paraId="7B411111">
            <w:pPr>
              <w:jc w:val="center"/>
            </w:pPr>
            <w:r>
              <w:t>25.1%</w:t>
            </w:r>
          </w:p>
        </w:tc>
        <w:tc>
          <w:tcPr>
            <w:vAlign w:val="center"/>
          </w:tcPr>
          <w:p w14:paraId="1435495A">
            <w:pPr>
              <w:jc w:val="center"/>
            </w:pPr>
            <w:r>
              <w:t>0.050</w:t>
            </w:r>
          </w:p>
        </w:tc>
        <w:tc>
          <w:tcPr>
            <w:vAlign w:val="center"/>
          </w:tcPr>
          <w:p w14:paraId="231971F9">
            <w:pPr>
              <w:jc w:val="center"/>
            </w:pPr>
            <w:r>
              <w:t>91.6%</w:t>
            </w:r>
          </w:p>
        </w:tc>
        <w:tc>
          <w:tcPr>
            <w:vAlign w:val="center"/>
          </w:tcPr>
          <w:p w14:paraId="6736CD4F">
            <w:pPr>
              <w:jc w:val="center"/>
            </w:pPr>
            <w:r>
              <w:t>达标</w:t>
            </w:r>
          </w:p>
        </w:tc>
        <w:tc>
          <w:tcPr>
            <w:vAlign w:val="center"/>
          </w:tcPr>
          <w:p w14:paraId="0D9FE2DD">
            <w:pPr>
              <w:jc w:val="center"/>
            </w:pPr>
            <w:r>
              <w:t>6</w:t>
            </w:r>
          </w:p>
        </w:tc>
        <w:tc>
          <w:tcPr>
            <w:vAlign w:val="center"/>
          </w:tcPr>
          <w:p w14:paraId="1E815710">
            <w:pPr>
              <w:jc w:val="center"/>
            </w:pPr>
            <w:r>
              <w:t>二、三星级</w:t>
            </w:r>
          </w:p>
        </w:tc>
      </w:tr>
      <w:tr w14:paraId="03EF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FE70F">
            <w:pPr>
              <w:jc w:val="center"/>
            </w:pPr>
            <w:r>
              <w:t>1层</w:t>
            </w:r>
          </w:p>
        </w:tc>
        <w:tc>
          <w:tcPr>
            <w:vAlign w:val="center"/>
          </w:tcPr>
          <w:p w14:paraId="6065727A">
            <w:pPr>
              <w:jc w:val="center"/>
            </w:pPr>
            <w:r>
              <w:t>1049</w:t>
            </w:r>
          </w:p>
        </w:tc>
        <w:tc>
          <w:tcPr>
            <w:vAlign w:val="center"/>
          </w:tcPr>
          <w:p w14:paraId="21FBB5EA">
            <w:pPr>
              <w:jc w:val="center"/>
            </w:pPr>
            <w:r>
              <w:t>普通办公室</w:t>
            </w:r>
          </w:p>
        </w:tc>
        <w:tc>
          <w:tcPr>
            <w:vAlign w:val="center"/>
          </w:tcPr>
          <w:p w14:paraId="35D24965">
            <w:pPr>
              <w:jc w:val="center"/>
            </w:pPr>
            <w:r>
              <w:t>公建装修方案一</w:t>
            </w:r>
          </w:p>
        </w:tc>
        <w:tc>
          <w:tcPr>
            <w:vAlign w:val="center"/>
          </w:tcPr>
          <w:p w14:paraId="0F79236D">
            <w:pPr>
              <w:jc w:val="center"/>
            </w:pPr>
            <w:r>
              <w:t>0.025</w:t>
            </w:r>
          </w:p>
        </w:tc>
        <w:tc>
          <w:tcPr>
            <w:vAlign w:val="center"/>
          </w:tcPr>
          <w:p w14:paraId="5B202C66">
            <w:pPr>
              <w:jc w:val="center"/>
            </w:pPr>
            <w:r>
              <w:t>68.4%</w:t>
            </w:r>
          </w:p>
        </w:tc>
        <w:tc>
          <w:tcPr>
            <w:vAlign w:val="center"/>
          </w:tcPr>
          <w:p w14:paraId="7E3295C4">
            <w:pPr>
              <w:jc w:val="center"/>
            </w:pPr>
            <w:r>
              <w:t>0.022</w:t>
            </w:r>
          </w:p>
        </w:tc>
        <w:tc>
          <w:tcPr>
            <w:vAlign w:val="center"/>
          </w:tcPr>
          <w:p w14:paraId="38018A14">
            <w:pPr>
              <w:jc w:val="center"/>
            </w:pPr>
            <w:r>
              <w:t>25.1%</w:t>
            </w:r>
          </w:p>
        </w:tc>
        <w:tc>
          <w:tcPr>
            <w:vAlign w:val="center"/>
          </w:tcPr>
          <w:p w14:paraId="077AA3FC">
            <w:pPr>
              <w:jc w:val="center"/>
            </w:pPr>
            <w:r>
              <w:t>0.050</w:t>
            </w:r>
          </w:p>
        </w:tc>
        <w:tc>
          <w:tcPr>
            <w:vAlign w:val="center"/>
          </w:tcPr>
          <w:p w14:paraId="64F9C9C6">
            <w:pPr>
              <w:jc w:val="center"/>
            </w:pPr>
            <w:r>
              <w:t>91.6%</w:t>
            </w:r>
          </w:p>
        </w:tc>
        <w:tc>
          <w:tcPr>
            <w:vAlign w:val="center"/>
          </w:tcPr>
          <w:p w14:paraId="12A14125">
            <w:pPr>
              <w:jc w:val="center"/>
            </w:pPr>
            <w:r>
              <w:t>达标</w:t>
            </w:r>
          </w:p>
        </w:tc>
        <w:tc>
          <w:tcPr>
            <w:vAlign w:val="center"/>
          </w:tcPr>
          <w:p w14:paraId="48C48BB4">
            <w:pPr>
              <w:jc w:val="center"/>
            </w:pPr>
            <w:r>
              <w:t>6</w:t>
            </w:r>
          </w:p>
        </w:tc>
        <w:tc>
          <w:tcPr>
            <w:vAlign w:val="center"/>
          </w:tcPr>
          <w:p w14:paraId="68F88A70">
            <w:pPr>
              <w:jc w:val="center"/>
            </w:pPr>
            <w:r>
              <w:t>二、三星级</w:t>
            </w:r>
          </w:p>
        </w:tc>
      </w:tr>
      <w:tr w14:paraId="601D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7363A">
            <w:pPr>
              <w:jc w:val="center"/>
            </w:pPr>
            <w:r>
              <w:t>1层</w:t>
            </w:r>
          </w:p>
        </w:tc>
        <w:tc>
          <w:tcPr>
            <w:vAlign w:val="center"/>
          </w:tcPr>
          <w:p w14:paraId="203D5738">
            <w:pPr>
              <w:jc w:val="center"/>
            </w:pPr>
            <w:r>
              <w:t>1048</w:t>
            </w:r>
          </w:p>
        </w:tc>
        <w:tc>
          <w:tcPr>
            <w:vAlign w:val="center"/>
          </w:tcPr>
          <w:p w14:paraId="04A6D3C3">
            <w:pPr>
              <w:jc w:val="center"/>
            </w:pPr>
            <w:r>
              <w:t>会议室</w:t>
            </w:r>
          </w:p>
        </w:tc>
        <w:tc>
          <w:tcPr>
            <w:vAlign w:val="center"/>
          </w:tcPr>
          <w:p w14:paraId="025D33AB">
            <w:pPr>
              <w:jc w:val="center"/>
            </w:pPr>
            <w:r>
              <w:t>公建装修方案一</w:t>
            </w:r>
          </w:p>
        </w:tc>
        <w:tc>
          <w:tcPr>
            <w:vAlign w:val="center"/>
          </w:tcPr>
          <w:p w14:paraId="0550B12A">
            <w:pPr>
              <w:jc w:val="center"/>
            </w:pPr>
            <w:r>
              <w:t>0.021</w:t>
            </w:r>
          </w:p>
        </w:tc>
        <w:tc>
          <w:tcPr>
            <w:vAlign w:val="center"/>
          </w:tcPr>
          <w:p w14:paraId="6340FEBD">
            <w:pPr>
              <w:jc w:val="center"/>
            </w:pPr>
            <w:r>
              <w:t>73.8%</w:t>
            </w:r>
          </w:p>
        </w:tc>
        <w:tc>
          <w:tcPr>
            <w:vAlign w:val="center"/>
          </w:tcPr>
          <w:p w14:paraId="238ECC41">
            <w:pPr>
              <w:jc w:val="center"/>
            </w:pPr>
            <w:r>
              <w:t>0.018</w:t>
            </w:r>
          </w:p>
        </w:tc>
        <w:tc>
          <w:tcPr>
            <w:vAlign w:val="center"/>
          </w:tcPr>
          <w:p w14:paraId="3100E1E9">
            <w:pPr>
              <w:jc w:val="center"/>
            </w:pPr>
            <w:r>
              <w:t>38.5%</w:t>
            </w:r>
          </w:p>
        </w:tc>
        <w:tc>
          <w:tcPr>
            <w:vAlign w:val="center"/>
          </w:tcPr>
          <w:p w14:paraId="78A44F5F">
            <w:pPr>
              <w:jc w:val="center"/>
            </w:pPr>
            <w:r>
              <w:t>0.042</w:t>
            </w:r>
          </w:p>
        </w:tc>
        <w:tc>
          <w:tcPr>
            <w:vAlign w:val="center"/>
          </w:tcPr>
          <w:p w14:paraId="56A97231">
            <w:pPr>
              <w:jc w:val="center"/>
            </w:pPr>
            <w:r>
              <w:t>93.0%</w:t>
            </w:r>
          </w:p>
        </w:tc>
        <w:tc>
          <w:tcPr>
            <w:vAlign w:val="center"/>
          </w:tcPr>
          <w:p w14:paraId="35499FBA">
            <w:pPr>
              <w:jc w:val="center"/>
            </w:pPr>
            <w:r>
              <w:t>达标</w:t>
            </w:r>
          </w:p>
        </w:tc>
        <w:tc>
          <w:tcPr>
            <w:vAlign w:val="center"/>
          </w:tcPr>
          <w:p w14:paraId="0FD62526">
            <w:pPr>
              <w:jc w:val="center"/>
            </w:pPr>
            <w:r>
              <w:t>6</w:t>
            </w:r>
          </w:p>
        </w:tc>
        <w:tc>
          <w:tcPr>
            <w:vAlign w:val="center"/>
          </w:tcPr>
          <w:p w14:paraId="1C2FE242">
            <w:pPr>
              <w:jc w:val="center"/>
            </w:pPr>
            <w:r>
              <w:t>二、三星级</w:t>
            </w:r>
          </w:p>
        </w:tc>
      </w:tr>
      <w:tr w14:paraId="7FDA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280CD">
            <w:pPr>
              <w:jc w:val="center"/>
            </w:pPr>
            <w:r>
              <w:t>1层</w:t>
            </w:r>
          </w:p>
        </w:tc>
        <w:tc>
          <w:tcPr>
            <w:vAlign w:val="center"/>
          </w:tcPr>
          <w:p w14:paraId="03FF1191">
            <w:pPr>
              <w:jc w:val="center"/>
            </w:pPr>
            <w:r>
              <w:t>1047</w:t>
            </w:r>
          </w:p>
        </w:tc>
        <w:tc>
          <w:tcPr>
            <w:vAlign w:val="center"/>
          </w:tcPr>
          <w:p w14:paraId="6E4B4BAD">
            <w:pPr>
              <w:jc w:val="center"/>
            </w:pPr>
            <w:r>
              <w:t>办公室</w:t>
            </w:r>
          </w:p>
        </w:tc>
        <w:tc>
          <w:tcPr>
            <w:vAlign w:val="center"/>
          </w:tcPr>
          <w:p w14:paraId="07DC6462">
            <w:pPr>
              <w:jc w:val="center"/>
            </w:pPr>
            <w:r>
              <w:t>公建装修方案一</w:t>
            </w:r>
          </w:p>
        </w:tc>
        <w:tc>
          <w:tcPr>
            <w:vAlign w:val="center"/>
          </w:tcPr>
          <w:p w14:paraId="540B15E9">
            <w:pPr>
              <w:jc w:val="center"/>
            </w:pPr>
            <w:r>
              <w:t>0.025</w:t>
            </w:r>
          </w:p>
        </w:tc>
        <w:tc>
          <w:tcPr>
            <w:vAlign w:val="center"/>
          </w:tcPr>
          <w:p w14:paraId="41771A63">
            <w:pPr>
              <w:jc w:val="center"/>
            </w:pPr>
            <w:r>
              <w:t>68.4%</w:t>
            </w:r>
          </w:p>
        </w:tc>
        <w:tc>
          <w:tcPr>
            <w:vAlign w:val="center"/>
          </w:tcPr>
          <w:p w14:paraId="3F15AD2D">
            <w:pPr>
              <w:jc w:val="center"/>
            </w:pPr>
            <w:r>
              <w:t>0.022</w:t>
            </w:r>
          </w:p>
        </w:tc>
        <w:tc>
          <w:tcPr>
            <w:vAlign w:val="center"/>
          </w:tcPr>
          <w:p w14:paraId="687CCB3F">
            <w:pPr>
              <w:jc w:val="center"/>
            </w:pPr>
            <w:r>
              <w:t>25.1%</w:t>
            </w:r>
          </w:p>
        </w:tc>
        <w:tc>
          <w:tcPr>
            <w:vAlign w:val="center"/>
          </w:tcPr>
          <w:p w14:paraId="0B7158CF">
            <w:pPr>
              <w:jc w:val="center"/>
            </w:pPr>
            <w:r>
              <w:t>0.050</w:t>
            </w:r>
          </w:p>
        </w:tc>
        <w:tc>
          <w:tcPr>
            <w:vAlign w:val="center"/>
          </w:tcPr>
          <w:p w14:paraId="5824E734">
            <w:pPr>
              <w:jc w:val="center"/>
            </w:pPr>
            <w:r>
              <w:t>91.6%</w:t>
            </w:r>
          </w:p>
        </w:tc>
        <w:tc>
          <w:tcPr>
            <w:vAlign w:val="center"/>
          </w:tcPr>
          <w:p w14:paraId="235A445D">
            <w:pPr>
              <w:jc w:val="center"/>
            </w:pPr>
            <w:r>
              <w:t>达标</w:t>
            </w:r>
          </w:p>
        </w:tc>
        <w:tc>
          <w:tcPr>
            <w:vAlign w:val="center"/>
          </w:tcPr>
          <w:p w14:paraId="23D2FE1D">
            <w:pPr>
              <w:jc w:val="center"/>
            </w:pPr>
            <w:r>
              <w:t>6</w:t>
            </w:r>
          </w:p>
        </w:tc>
        <w:tc>
          <w:tcPr>
            <w:vAlign w:val="center"/>
          </w:tcPr>
          <w:p w14:paraId="70433FB4">
            <w:pPr>
              <w:jc w:val="center"/>
            </w:pPr>
            <w:r>
              <w:t>二、三星级</w:t>
            </w:r>
          </w:p>
        </w:tc>
      </w:tr>
      <w:tr w14:paraId="3080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2F4F7">
            <w:pPr>
              <w:jc w:val="center"/>
            </w:pPr>
            <w:r>
              <w:t>1层</w:t>
            </w:r>
          </w:p>
        </w:tc>
        <w:tc>
          <w:tcPr>
            <w:vAlign w:val="center"/>
          </w:tcPr>
          <w:p w14:paraId="21EA1E0A">
            <w:pPr>
              <w:jc w:val="center"/>
            </w:pPr>
            <w:r>
              <w:t>1046</w:t>
            </w:r>
          </w:p>
        </w:tc>
        <w:tc>
          <w:tcPr>
            <w:vAlign w:val="center"/>
          </w:tcPr>
          <w:p w14:paraId="287AF358">
            <w:pPr>
              <w:jc w:val="center"/>
            </w:pPr>
            <w:r>
              <w:t>普通办公室</w:t>
            </w:r>
          </w:p>
        </w:tc>
        <w:tc>
          <w:tcPr>
            <w:vAlign w:val="center"/>
          </w:tcPr>
          <w:p w14:paraId="01A927F7">
            <w:pPr>
              <w:jc w:val="center"/>
            </w:pPr>
            <w:r>
              <w:t>公建装修方案一</w:t>
            </w:r>
          </w:p>
        </w:tc>
        <w:tc>
          <w:tcPr>
            <w:vAlign w:val="center"/>
          </w:tcPr>
          <w:p w14:paraId="7132067B">
            <w:pPr>
              <w:jc w:val="center"/>
            </w:pPr>
            <w:r>
              <w:t>0.025</w:t>
            </w:r>
          </w:p>
        </w:tc>
        <w:tc>
          <w:tcPr>
            <w:vAlign w:val="center"/>
          </w:tcPr>
          <w:p w14:paraId="33D717DB">
            <w:pPr>
              <w:jc w:val="center"/>
            </w:pPr>
            <w:r>
              <w:t>68.4%</w:t>
            </w:r>
          </w:p>
        </w:tc>
        <w:tc>
          <w:tcPr>
            <w:vAlign w:val="center"/>
          </w:tcPr>
          <w:p w14:paraId="2B18B12F">
            <w:pPr>
              <w:jc w:val="center"/>
            </w:pPr>
            <w:r>
              <w:t>0.022</w:t>
            </w:r>
          </w:p>
        </w:tc>
        <w:tc>
          <w:tcPr>
            <w:vAlign w:val="center"/>
          </w:tcPr>
          <w:p w14:paraId="556B425D">
            <w:pPr>
              <w:jc w:val="center"/>
            </w:pPr>
            <w:r>
              <w:t>25.1%</w:t>
            </w:r>
          </w:p>
        </w:tc>
        <w:tc>
          <w:tcPr>
            <w:vAlign w:val="center"/>
          </w:tcPr>
          <w:p w14:paraId="6E17C3F8">
            <w:pPr>
              <w:jc w:val="center"/>
            </w:pPr>
            <w:r>
              <w:t>0.050</w:t>
            </w:r>
          </w:p>
        </w:tc>
        <w:tc>
          <w:tcPr>
            <w:vAlign w:val="center"/>
          </w:tcPr>
          <w:p w14:paraId="4FC76A01">
            <w:pPr>
              <w:jc w:val="center"/>
            </w:pPr>
            <w:r>
              <w:t>91.6%</w:t>
            </w:r>
          </w:p>
        </w:tc>
        <w:tc>
          <w:tcPr>
            <w:vAlign w:val="center"/>
          </w:tcPr>
          <w:p w14:paraId="7F8CF0CA">
            <w:pPr>
              <w:jc w:val="center"/>
            </w:pPr>
            <w:r>
              <w:t>达标</w:t>
            </w:r>
          </w:p>
        </w:tc>
        <w:tc>
          <w:tcPr>
            <w:vAlign w:val="center"/>
          </w:tcPr>
          <w:p w14:paraId="05E9105A">
            <w:pPr>
              <w:jc w:val="center"/>
            </w:pPr>
            <w:r>
              <w:t>6</w:t>
            </w:r>
          </w:p>
        </w:tc>
        <w:tc>
          <w:tcPr>
            <w:vAlign w:val="center"/>
          </w:tcPr>
          <w:p w14:paraId="18E75C00">
            <w:pPr>
              <w:jc w:val="center"/>
            </w:pPr>
            <w:r>
              <w:t>二、三星级</w:t>
            </w:r>
          </w:p>
        </w:tc>
      </w:tr>
      <w:tr w14:paraId="3BB3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FF6DD">
            <w:pPr>
              <w:jc w:val="center"/>
            </w:pPr>
            <w:r>
              <w:t>1层</w:t>
            </w:r>
          </w:p>
        </w:tc>
        <w:tc>
          <w:tcPr>
            <w:vAlign w:val="center"/>
          </w:tcPr>
          <w:p w14:paraId="3FBE939F">
            <w:pPr>
              <w:jc w:val="center"/>
            </w:pPr>
            <w:r>
              <w:t>1045</w:t>
            </w:r>
          </w:p>
        </w:tc>
        <w:tc>
          <w:tcPr>
            <w:vAlign w:val="center"/>
          </w:tcPr>
          <w:p w14:paraId="7141C42D">
            <w:pPr>
              <w:jc w:val="center"/>
            </w:pPr>
            <w:r>
              <w:t>办公室</w:t>
            </w:r>
          </w:p>
        </w:tc>
        <w:tc>
          <w:tcPr>
            <w:vAlign w:val="center"/>
          </w:tcPr>
          <w:p w14:paraId="56DE0E81">
            <w:pPr>
              <w:jc w:val="center"/>
            </w:pPr>
            <w:r>
              <w:t>公建装修方案一</w:t>
            </w:r>
          </w:p>
        </w:tc>
        <w:tc>
          <w:tcPr>
            <w:vAlign w:val="center"/>
          </w:tcPr>
          <w:p w14:paraId="1BC4B33C">
            <w:pPr>
              <w:jc w:val="center"/>
            </w:pPr>
            <w:r>
              <w:t>0.025</w:t>
            </w:r>
          </w:p>
        </w:tc>
        <w:tc>
          <w:tcPr>
            <w:vAlign w:val="center"/>
          </w:tcPr>
          <w:p w14:paraId="2C852AF9">
            <w:pPr>
              <w:jc w:val="center"/>
            </w:pPr>
            <w:r>
              <w:t>68.4%</w:t>
            </w:r>
          </w:p>
        </w:tc>
        <w:tc>
          <w:tcPr>
            <w:vAlign w:val="center"/>
          </w:tcPr>
          <w:p w14:paraId="69D3A08A">
            <w:pPr>
              <w:jc w:val="center"/>
            </w:pPr>
            <w:r>
              <w:t>0.022</w:t>
            </w:r>
          </w:p>
        </w:tc>
        <w:tc>
          <w:tcPr>
            <w:vAlign w:val="center"/>
          </w:tcPr>
          <w:p w14:paraId="4AB33BE4">
            <w:pPr>
              <w:jc w:val="center"/>
            </w:pPr>
            <w:r>
              <w:t>25.1%</w:t>
            </w:r>
          </w:p>
        </w:tc>
        <w:tc>
          <w:tcPr>
            <w:vAlign w:val="center"/>
          </w:tcPr>
          <w:p w14:paraId="14EBAEF8">
            <w:pPr>
              <w:jc w:val="center"/>
            </w:pPr>
            <w:r>
              <w:t>0.050</w:t>
            </w:r>
          </w:p>
        </w:tc>
        <w:tc>
          <w:tcPr>
            <w:vAlign w:val="center"/>
          </w:tcPr>
          <w:p w14:paraId="0B3DDE51">
            <w:pPr>
              <w:jc w:val="center"/>
            </w:pPr>
            <w:r>
              <w:t>91.6%</w:t>
            </w:r>
          </w:p>
        </w:tc>
        <w:tc>
          <w:tcPr>
            <w:vAlign w:val="center"/>
          </w:tcPr>
          <w:p w14:paraId="0D037FAD">
            <w:pPr>
              <w:jc w:val="center"/>
            </w:pPr>
            <w:r>
              <w:t>达标</w:t>
            </w:r>
          </w:p>
        </w:tc>
        <w:tc>
          <w:tcPr>
            <w:vAlign w:val="center"/>
          </w:tcPr>
          <w:p w14:paraId="0ECA0198">
            <w:pPr>
              <w:jc w:val="center"/>
            </w:pPr>
            <w:r>
              <w:t>6</w:t>
            </w:r>
          </w:p>
        </w:tc>
        <w:tc>
          <w:tcPr>
            <w:vAlign w:val="center"/>
          </w:tcPr>
          <w:p w14:paraId="5353848E">
            <w:pPr>
              <w:jc w:val="center"/>
            </w:pPr>
            <w:r>
              <w:t>二、三星级</w:t>
            </w:r>
          </w:p>
        </w:tc>
      </w:tr>
      <w:tr w14:paraId="0EF347D2">
        <w:tblPrEx>
          <w:tblCellMar>
            <w:top w:w="0" w:type="dxa"/>
            <w:left w:w="108" w:type="dxa"/>
            <w:bottom w:w="0" w:type="dxa"/>
            <w:right w:w="108" w:type="dxa"/>
          </w:tblCellMar>
        </w:tblPrEx>
        <w:tc>
          <w:tcPr>
            <w:vMerge w:val="continue"/>
            <w:vAlign w:val="center"/>
          </w:tcPr>
          <w:p w14:paraId="2FE763CC">
            <w:pPr>
              <w:jc w:val="center"/>
            </w:pPr>
            <w:r>
              <w:t>1层</w:t>
            </w:r>
          </w:p>
        </w:tc>
        <w:tc>
          <w:tcPr>
            <w:vAlign w:val="center"/>
          </w:tcPr>
          <w:p w14:paraId="7D770524">
            <w:pPr>
              <w:jc w:val="center"/>
            </w:pPr>
            <w:r>
              <w:t>1044</w:t>
            </w:r>
          </w:p>
        </w:tc>
        <w:tc>
          <w:tcPr>
            <w:vAlign w:val="center"/>
          </w:tcPr>
          <w:p w14:paraId="210935BC">
            <w:pPr>
              <w:jc w:val="center"/>
            </w:pPr>
            <w:r>
              <w:t>会议室</w:t>
            </w:r>
          </w:p>
        </w:tc>
        <w:tc>
          <w:tcPr>
            <w:vAlign w:val="center"/>
          </w:tcPr>
          <w:p w14:paraId="0ADFEA59">
            <w:pPr>
              <w:jc w:val="center"/>
            </w:pPr>
            <w:r>
              <w:t>公建装修方案一</w:t>
            </w:r>
          </w:p>
        </w:tc>
        <w:tc>
          <w:tcPr>
            <w:vAlign w:val="center"/>
          </w:tcPr>
          <w:p w14:paraId="16F58ABB">
            <w:pPr>
              <w:jc w:val="center"/>
            </w:pPr>
            <w:r>
              <w:t>0.022</w:t>
            </w:r>
          </w:p>
        </w:tc>
        <w:tc>
          <w:tcPr>
            <w:vAlign w:val="center"/>
          </w:tcPr>
          <w:p w14:paraId="4826FC5B">
            <w:pPr>
              <w:jc w:val="center"/>
            </w:pPr>
            <w:r>
              <w:t>72.7%</w:t>
            </w:r>
          </w:p>
        </w:tc>
        <w:tc>
          <w:tcPr>
            <w:vAlign w:val="center"/>
          </w:tcPr>
          <w:p w14:paraId="4A1ABE93">
            <w:pPr>
              <w:jc w:val="center"/>
            </w:pPr>
            <w:r>
              <w:t>0.019</w:t>
            </w:r>
          </w:p>
        </w:tc>
        <w:tc>
          <w:tcPr>
            <w:vAlign w:val="center"/>
          </w:tcPr>
          <w:p w14:paraId="70048EEA">
            <w:pPr>
              <w:jc w:val="center"/>
            </w:pPr>
            <w:r>
              <w:t>35.8%</w:t>
            </w:r>
          </w:p>
        </w:tc>
        <w:tc>
          <w:tcPr>
            <w:vAlign w:val="center"/>
          </w:tcPr>
          <w:p w14:paraId="56A3E838">
            <w:pPr>
              <w:jc w:val="center"/>
            </w:pPr>
            <w:r>
              <w:t>0.044</w:t>
            </w:r>
          </w:p>
        </w:tc>
        <w:tc>
          <w:tcPr>
            <w:vAlign w:val="center"/>
          </w:tcPr>
          <w:p w14:paraId="5B906A44">
            <w:pPr>
              <w:jc w:val="center"/>
            </w:pPr>
            <w:r>
              <w:t>92.7%</w:t>
            </w:r>
          </w:p>
        </w:tc>
        <w:tc>
          <w:tcPr>
            <w:vAlign w:val="center"/>
          </w:tcPr>
          <w:p w14:paraId="2BB6EF14">
            <w:pPr>
              <w:jc w:val="center"/>
            </w:pPr>
            <w:r>
              <w:t>达标</w:t>
            </w:r>
          </w:p>
        </w:tc>
        <w:tc>
          <w:tcPr>
            <w:vAlign w:val="center"/>
          </w:tcPr>
          <w:p w14:paraId="4206C5DE">
            <w:pPr>
              <w:jc w:val="center"/>
            </w:pPr>
            <w:r>
              <w:t>6</w:t>
            </w:r>
          </w:p>
        </w:tc>
        <w:tc>
          <w:tcPr>
            <w:vAlign w:val="center"/>
          </w:tcPr>
          <w:p w14:paraId="239B7C31">
            <w:pPr>
              <w:jc w:val="center"/>
            </w:pPr>
            <w:r>
              <w:t>二、三星级</w:t>
            </w:r>
          </w:p>
        </w:tc>
      </w:tr>
      <w:tr w14:paraId="2531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136A7">
            <w:pPr>
              <w:jc w:val="center"/>
            </w:pPr>
            <w:r>
              <w:t>1层</w:t>
            </w:r>
          </w:p>
        </w:tc>
        <w:tc>
          <w:tcPr>
            <w:vAlign w:val="center"/>
          </w:tcPr>
          <w:p w14:paraId="7445BAC2">
            <w:pPr>
              <w:jc w:val="center"/>
            </w:pPr>
            <w:r>
              <w:t>1043</w:t>
            </w:r>
          </w:p>
        </w:tc>
        <w:tc>
          <w:tcPr>
            <w:vAlign w:val="center"/>
          </w:tcPr>
          <w:p w14:paraId="44159578">
            <w:pPr>
              <w:jc w:val="center"/>
            </w:pPr>
            <w:r>
              <w:t>会议室</w:t>
            </w:r>
          </w:p>
        </w:tc>
        <w:tc>
          <w:tcPr>
            <w:vAlign w:val="center"/>
          </w:tcPr>
          <w:p w14:paraId="65841137">
            <w:pPr>
              <w:jc w:val="center"/>
            </w:pPr>
            <w:r>
              <w:t>公建装修方案一</w:t>
            </w:r>
          </w:p>
        </w:tc>
        <w:tc>
          <w:tcPr>
            <w:vAlign w:val="center"/>
          </w:tcPr>
          <w:p w14:paraId="29D11B99">
            <w:pPr>
              <w:jc w:val="center"/>
            </w:pPr>
            <w:r>
              <w:t>0.022</w:t>
            </w:r>
          </w:p>
        </w:tc>
        <w:tc>
          <w:tcPr>
            <w:vAlign w:val="center"/>
          </w:tcPr>
          <w:p w14:paraId="17DFE333">
            <w:pPr>
              <w:jc w:val="center"/>
            </w:pPr>
            <w:r>
              <w:t>72.2%</w:t>
            </w:r>
          </w:p>
        </w:tc>
        <w:tc>
          <w:tcPr>
            <w:vAlign w:val="center"/>
          </w:tcPr>
          <w:p w14:paraId="76B35B5F">
            <w:pPr>
              <w:jc w:val="center"/>
            </w:pPr>
            <w:r>
              <w:t>0.020</w:t>
            </w:r>
          </w:p>
        </w:tc>
        <w:tc>
          <w:tcPr>
            <w:vAlign w:val="center"/>
          </w:tcPr>
          <w:p w14:paraId="419C3A47">
            <w:pPr>
              <w:jc w:val="center"/>
            </w:pPr>
            <w:r>
              <w:t>34.5%</w:t>
            </w:r>
          </w:p>
        </w:tc>
        <w:tc>
          <w:tcPr>
            <w:vAlign w:val="center"/>
          </w:tcPr>
          <w:p w14:paraId="600877A7">
            <w:pPr>
              <w:jc w:val="center"/>
            </w:pPr>
            <w:r>
              <w:t>0.045</w:t>
            </w:r>
          </w:p>
        </w:tc>
        <w:tc>
          <w:tcPr>
            <w:vAlign w:val="center"/>
          </w:tcPr>
          <w:p w14:paraId="38987049">
            <w:pPr>
              <w:jc w:val="center"/>
            </w:pPr>
            <w:r>
              <w:t>92.6%</w:t>
            </w:r>
          </w:p>
        </w:tc>
        <w:tc>
          <w:tcPr>
            <w:vAlign w:val="center"/>
          </w:tcPr>
          <w:p w14:paraId="7079B1FC">
            <w:pPr>
              <w:jc w:val="center"/>
            </w:pPr>
            <w:r>
              <w:t>达标</w:t>
            </w:r>
          </w:p>
        </w:tc>
        <w:tc>
          <w:tcPr>
            <w:vAlign w:val="center"/>
          </w:tcPr>
          <w:p w14:paraId="47211A28">
            <w:pPr>
              <w:jc w:val="center"/>
            </w:pPr>
            <w:r>
              <w:t>6</w:t>
            </w:r>
          </w:p>
        </w:tc>
        <w:tc>
          <w:tcPr>
            <w:vAlign w:val="center"/>
          </w:tcPr>
          <w:p w14:paraId="211A1BD0">
            <w:pPr>
              <w:jc w:val="center"/>
            </w:pPr>
            <w:r>
              <w:t>二、三星级</w:t>
            </w:r>
          </w:p>
        </w:tc>
      </w:tr>
      <w:tr w14:paraId="26CE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8A757">
            <w:pPr>
              <w:jc w:val="center"/>
            </w:pPr>
            <w:r>
              <w:t>1层</w:t>
            </w:r>
          </w:p>
        </w:tc>
        <w:tc>
          <w:tcPr>
            <w:vAlign w:val="center"/>
          </w:tcPr>
          <w:p w14:paraId="62219FC2">
            <w:pPr>
              <w:jc w:val="center"/>
            </w:pPr>
            <w:r>
              <w:t>1042</w:t>
            </w:r>
          </w:p>
        </w:tc>
        <w:tc>
          <w:tcPr>
            <w:vAlign w:val="center"/>
          </w:tcPr>
          <w:p w14:paraId="78AA53AE">
            <w:pPr>
              <w:jc w:val="center"/>
            </w:pPr>
            <w:r>
              <w:t>办公室</w:t>
            </w:r>
          </w:p>
        </w:tc>
        <w:tc>
          <w:tcPr>
            <w:vAlign w:val="center"/>
          </w:tcPr>
          <w:p w14:paraId="04E8D226">
            <w:pPr>
              <w:jc w:val="center"/>
            </w:pPr>
            <w:r>
              <w:t>公建装修方案一</w:t>
            </w:r>
          </w:p>
        </w:tc>
        <w:tc>
          <w:tcPr>
            <w:vAlign w:val="center"/>
          </w:tcPr>
          <w:p w14:paraId="7DAEE8E0">
            <w:pPr>
              <w:jc w:val="center"/>
            </w:pPr>
            <w:r>
              <w:t>0.025</w:t>
            </w:r>
          </w:p>
        </w:tc>
        <w:tc>
          <w:tcPr>
            <w:vAlign w:val="center"/>
          </w:tcPr>
          <w:p w14:paraId="07BB410F">
            <w:pPr>
              <w:jc w:val="center"/>
            </w:pPr>
            <w:r>
              <w:t>68.6%</w:t>
            </w:r>
          </w:p>
        </w:tc>
        <w:tc>
          <w:tcPr>
            <w:vAlign w:val="center"/>
          </w:tcPr>
          <w:p w14:paraId="084B060B">
            <w:pPr>
              <w:jc w:val="center"/>
            </w:pPr>
            <w:r>
              <w:t>0.022</w:t>
            </w:r>
          </w:p>
        </w:tc>
        <w:tc>
          <w:tcPr>
            <w:vAlign w:val="center"/>
          </w:tcPr>
          <w:p w14:paraId="35595683">
            <w:pPr>
              <w:jc w:val="center"/>
            </w:pPr>
            <w:r>
              <w:t>25.7%</w:t>
            </w:r>
          </w:p>
        </w:tc>
        <w:tc>
          <w:tcPr>
            <w:vAlign w:val="center"/>
          </w:tcPr>
          <w:p w14:paraId="236C36F7">
            <w:pPr>
              <w:jc w:val="center"/>
            </w:pPr>
            <w:r>
              <w:t>0.050</w:t>
            </w:r>
          </w:p>
        </w:tc>
        <w:tc>
          <w:tcPr>
            <w:vAlign w:val="center"/>
          </w:tcPr>
          <w:p w14:paraId="1A460923">
            <w:pPr>
              <w:jc w:val="center"/>
            </w:pPr>
            <w:r>
              <w:t>91.7%</w:t>
            </w:r>
          </w:p>
        </w:tc>
        <w:tc>
          <w:tcPr>
            <w:vAlign w:val="center"/>
          </w:tcPr>
          <w:p w14:paraId="7A277EFE">
            <w:pPr>
              <w:jc w:val="center"/>
            </w:pPr>
            <w:r>
              <w:t>达标</w:t>
            </w:r>
          </w:p>
        </w:tc>
        <w:tc>
          <w:tcPr>
            <w:vAlign w:val="center"/>
          </w:tcPr>
          <w:p w14:paraId="5B83066E">
            <w:pPr>
              <w:jc w:val="center"/>
            </w:pPr>
            <w:r>
              <w:t>6</w:t>
            </w:r>
          </w:p>
        </w:tc>
        <w:tc>
          <w:tcPr>
            <w:vAlign w:val="center"/>
          </w:tcPr>
          <w:p w14:paraId="10350B4C">
            <w:pPr>
              <w:jc w:val="center"/>
            </w:pPr>
            <w:r>
              <w:t>二、三星级</w:t>
            </w:r>
          </w:p>
        </w:tc>
      </w:tr>
      <w:tr w14:paraId="6C1E1189">
        <w:tblPrEx>
          <w:tblCellMar>
            <w:top w:w="0" w:type="dxa"/>
            <w:left w:w="108" w:type="dxa"/>
            <w:bottom w:w="0" w:type="dxa"/>
            <w:right w:w="108" w:type="dxa"/>
          </w:tblCellMar>
        </w:tblPrEx>
        <w:tc>
          <w:tcPr>
            <w:vMerge w:val="continue"/>
            <w:vAlign w:val="center"/>
          </w:tcPr>
          <w:p w14:paraId="7CB5C2D8">
            <w:pPr>
              <w:jc w:val="center"/>
            </w:pPr>
            <w:r>
              <w:t>1层</w:t>
            </w:r>
          </w:p>
        </w:tc>
        <w:tc>
          <w:tcPr>
            <w:vAlign w:val="center"/>
          </w:tcPr>
          <w:p w14:paraId="770D30E3">
            <w:pPr>
              <w:jc w:val="center"/>
            </w:pPr>
            <w:r>
              <w:t>1036</w:t>
            </w:r>
          </w:p>
        </w:tc>
        <w:tc>
          <w:tcPr>
            <w:vAlign w:val="center"/>
          </w:tcPr>
          <w:p w14:paraId="42AD4AA3">
            <w:pPr>
              <w:jc w:val="center"/>
            </w:pPr>
            <w:r>
              <w:t>会议室</w:t>
            </w:r>
          </w:p>
        </w:tc>
        <w:tc>
          <w:tcPr>
            <w:vAlign w:val="center"/>
          </w:tcPr>
          <w:p w14:paraId="7E12A033">
            <w:pPr>
              <w:jc w:val="center"/>
            </w:pPr>
            <w:r>
              <w:t>公建装修方案一</w:t>
            </w:r>
          </w:p>
        </w:tc>
        <w:tc>
          <w:tcPr>
            <w:vAlign w:val="center"/>
          </w:tcPr>
          <w:p w14:paraId="6DDF07E5">
            <w:pPr>
              <w:jc w:val="center"/>
            </w:pPr>
            <w:r>
              <w:t>0.021</w:t>
            </w:r>
          </w:p>
        </w:tc>
        <w:tc>
          <w:tcPr>
            <w:vAlign w:val="center"/>
          </w:tcPr>
          <w:p w14:paraId="05F60974">
            <w:pPr>
              <w:jc w:val="center"/>
            </w:pPr>
            <w:r>
              <w:t>73.7%</w:t>
            </w:r>
          </w:p>
        </w:tc>
        <w:tc>
          <w:tcPr>
            <w:vAlign w:val="center"/>
          </w:tcPr>
          <w:p w14:paraId="2C50690E">
            <w:pPr>
              <w:jc w:val="center"/>
            </w:pPr>
            <w:r>
              <w:t>0.018</w:t>
            </w:r>
          </w:p>
        </w:tc>
        <w:tc>
          <w:tcPr>
            <w:vAlign w:val="center"/>
          </w:tcPr>
          <w:p w14:paraId="592F399E">
            <w:pPr>
              <w:jc w:val="center"/>
            </w:pPr>
            <w:r>
              <w:t>38.4%</w:t>
            </w:r>
          </w:p>
        </w:tc>
        <w:tc>
          <w:tcPr>
            <w:vAlign w:val="center"/>
          </w:tcPr>
          <w:p w14:paraId="4F612E78">
            <w:pPr>
              <w:jc w:val="center"/>
            </w:pPr>
            <w:r>
              <w:t>0.042</w:t>
            </w:r>
          </w:p>
        </w:tc>
        <w:tc>
          <w:tcPr>
            <w:vAlign w:val="center"/>
          </w:tcPr>
          <w:p w14:paraId="19F74DF5">
            <w:pPr>
              <w:jc w:val="center"/>
            </w:pPr>
            <w:r>
              <w:t>93.0%</w:t>
            </w:r>
          </w:p>
        </w:tc>
        <w:tc>
          <w:tcPr>
            <w:vAlign w:val="center"/>
          </w:tcPr>
          <w:p w14:paraId="284A25B0">
            <w:pPr>
              <w:jc w:val="center"/>
            </w:pPr>
            <w:r>
              <w:t>达标</w:t>
            </w:r>
          </w:p>
        </w:tc>
        <w:tc>
          <w:tcPr>
            <w:vAlign w:val="center"/>
          </w:tcPr>
          <w:p w14:paraId="6DF4607A">
            <w:pPr>
              <w:jc w:val="center"/>
            </w:pPr>
            <w:r>
              <w:t>6</w:t>
            </w:r>
          </w:p>
        </w:tc>
        <w:tc>
          <w:tcPr>
            <w:vAlign w:val="center"/>
          </w:tcPr>
          <w:p w14:paraId="5C3C6F33">
            <w:pPr>
              <w:jc w:val="center"/>
            </w:pPr>
            <w:r>
              <w:t>二、三星级</w:t>
            </w:r>
          </w:p>
        </w:tc>
      </w:tr>
      <w:tr w14:paraId="2F83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5A968">
            <w:pPr>
              <w:jc w:val="center"/>
            </w:pPr>
            <w:r>
              <w:t>1层</w:t>
            </w:r>
          </w:p>
        </w:tc>
        <w:tc>
          <w:tcPr>
            <w:vAlign w:val="center"/>
          </w:tcPr>
          <w:p w14:paraId="014B358C">
            <w:pPr>
              <w:jc w:val="center"/>
            </w:pPr>
            <w:r>
              <w:t>1035</w:t>
            </w:r>
          </w:p>
        </w:tc>
        <w:tc>
          <w:tcPr>
            <w:vAlign w:val="center"/>
          </w:tcPr>
          <w:p w14:paraId="6D0F6898">
            <w:pPr>
              <w:jc w:val="center"/>
            </w:pPr>
            <w:r>
              <w:t>普通办公室</w:t>
            </w:r>
          </w:p>
        </w:tc>
        <w:tc>
          <w:tcPr>
            <w:vAlign w:val="center"/>
          </w:tcPr>
          <w:p w14:paraId="7E02FCF7">
            <w:pPr>
              <w:jc w:val="center"/>
            </w:pPr>
            <w:r>
              <w:t>公建装修方案一</w:t>
            </w:r>
          </w:p>
        </w:tc>
        <w:tc>
          <w:tcPr>
            <w:vAlign w:val="center"/>
          </w:tcPr>
          <w:p w14:paraId="1CE672A2">
            <w:pPr>
              <w:jc w:val="center"/>
            </w:pPr>
            <w:r>
              <w:t>0.020</w:t>
            </w:r>
          </w:p>
        </w:tc>
        <w:tc>
          <w:tcPr>
            <w:vAlign w:val="center"/>
          </w:tcPr>
          <w:p w14:paraId="31985F42">
            <w:pPr>
              <w:jc w:val="center"/>
            </w:pPr>
            <w:r>
              <w:t>74.5%</w:t>
            </w:r>
          </w:p>
        </w:tc>
        <w:tc>
          <w:tcPr>
            <w:vAlign w:val="center"/>
          </w:tcPr>
          <w:p w14:paraId="7414661A">
            <w:pPr>
              <w:jc w:val="center"/>
            </w:pPr>
            <w:r>
              <w:t>0.018</w:t>
            </w:r>
          </w:p>
        </w:tc>
        <w:tc>
          <w:tcPr>
            <w:vAlign w:val="center"/>
          </w:tcPr>
          <w:p w14:paraId="3292D375">
            <w:pPr>
              <w:jc w:val="center"/>
            </w:pPr>
            <w:r>
              <w:t>40.4%</w:t>
            </w:r>
          </w:p>
        </w:tc>
        <w:tc>
          <w:tcPr>
            <w:vAlign w:val="center"/>
          </w:tcPr>
          <w:p w14:paraId="17227601">
            <w:pPr>
              <w:jc w:val="center"/>
            </w:pPr>
            <w:r>
              <w:t>0.041</w:t>
            </w:r>
          </w:p>
        </w:tc>
        <w:tc>
          <w:tcPr>
            <w:vAlign w:val="center"/>
          </w:tcPr>
          <w:p w14:paraId="007D0D8E">
            <w:pPr>
              <w:jc w:val="center"/>
            </w:pPr>
            <w:r>
              <w:t>93.2%</w:t>
            </w:r>
          </w:p>
        </w:tc>
        <w:tc>
          <w:tcPr>
            <w:vAlign w:val="center"/>
          </w:tcPr>
          <w:p w14:paraId="6A17FAF6">
            <w:pPr>
              <w:jc w:val="center"/>
            </w:pPr>
            <w:r>
              <w:t>达标</w:t>
            </w:r>
          </w:p>
        </w:tc>
        <w:tc>
          <w:tcPr>
            <w:vAlign w:val="center"/>
          </w:tcPr>
          <w:p w14:paraId="747E3D84">
            <w:pPr>
              <w:jc w:val="center"/>
            </w:pPr>
            <w:r>
              <w:t>6</w:t>
            </w:r>
          </w:p>
        </w:tc>
        <w:tc>
          <w:tcPr>
            <w:vAlign w:val="center"/>
          </w:tcPr>
          <w:p w14:paraId="6CC5BAD4">
            <w:pPr>
              <w:jc w:val="center"/>
            </w:pPr>
            <w:r>
              <w:t>二、三星级</w:t>
            </w:r>
          </w:p>
        </w:tc>
      </w:tr>
      <w:tr w14:paraId="55A6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B3E6A">
            <w:pPr>
              <w:jc w:val="center"/>
            </w:pPr>
            <w:r>
              <w:t>1层</w:t>
            </w:r>
          </w:p>
        </w:tc>
        <w:tc>
          <w:tcPr>
            <w:vAlign w:val="center"/>
          </w:tcPr>
          <w:p w14:paraId="5A1B1808">
            <w:pPr>
              <w:jc w:val="center"/>
            </w:pPr>
            <w:r>
              <w:t>1016</w:t>
            </w:r>
          </w:p>
        </w:tc>
        <w:tc>
          <w:tcPr>
            <w:vAlign w:val="center"/>
          </w:tcPr>
          <w:p w14:paraId="40ECD7DA">
            <w:pPr>
              <w:jc w:val="center"/>
            </w:pPr>
            <w:r>
              <w:t>普通办公室</w:t>
            </w:r>
          </w:p>
        </w:tc>
        <w:tc>
          <w:tcPr>
            <w:vAlign w:val="center"/>
          </w:tcPr>
          <w:p w14:paraId="654BAEC6">
            <w:pPr>
              <w:jc w:val="center"/>
            </w:pPr>
            <w:r>
              <w:t>公建装修方案一</w:t>
            </w:r>
          </w:p>
        </w:tc>
        <w:tc>
          <w:tcPr>
            <w:vAlign w:val="center"/>
          </w:tcPr>
          <w:p w14:paraId="78194419">
            <w:pPr>
              <w:jc w:val="center"/>
            </w:pPr>
            <w:r>
              <w:t>0.016</w:t>
            </w:r>
          </w:p>
        </w:tc>
        <w:tc>
          <w:tcPr>
            <w:vAlign w:val="center"/>
          </w:tcPr>
          <w:p w14:paraId="75058C3B">
            <w:pPr>
              <w:jc w:val="center"/>
            </w:pPr>
            <w:r>
              <w:t>79.6%</w:t>
            </w:r>
          </w:p>
        </w:tc>
        <w:tc>
          <w:tcPr>
            <w:vAlign w:val="center"/>
          </w:tcPr>
          <w:p w14:paraId="52E04934">
            <w:pPr>
              <w:jc w:val="center"/>
            </w:pPr>
            <w:r>
              <w:t>0.014</w:t>
            </w:r>
          </w:p>
        </w:tc>
        <w:tc>
          <w:tcPr>
            <w:vAlign w:val="center"/>
          </w:tcPr>
          <w:p w14:paraId="19F2C154">
            <w:pPr>
              <w:jc w:val="center"/>
            </w:pPr>
            <w:r>
              <w:t>52.9%</w:t>
            </w:r>
          </w:p>
        </w:tc>
        <w:tc>
          <w:tcPr>
            <w:vAlign w:val="center"/>
          </w:tcPr>
          <w:p w14:paraId="7CB63ECC">
            <w:pPr>
              <w:jc w:val="center"/>
            </w:pPr>
            <w:r>
              <w:t>0.033</w:t>
            </w:r>
          </w:p>
        </w:tc>
        <w:tc>
          <w:tcPr>
            <w:vAlign w:val="center"/>
          </w:tcPr>
          <w:p w14:paraId="44710697">
            <w:pPr>
              <w:jc w:val="center"/>
            </w:pPr>
            <w:r>
              <w:t>94.5%</w:t>
            </w:r>
          </w:p>
        </w:tc>
        <w:tc>
          <w:tcPr>
            <w:vAlign w:val="center"/>
          </w:tcPr>
          <w:p w14:paraId="35DCAB24">
            <w:pPr>
              <w:jc w:val="center"/>
            </w:pPr>
            <w:r>
              <w:t>达标</w:t>
            </w:r>
          </w:p>
        </w:tc>
        <w:tc>
          <w:tcPr>
            <w:vAlign w:val="center"/>
          </w:tcPr>
          <w:p w14:paraId="431D5A8C">
            <w:pPr>
              <w:jc w:val="center"/>
            </w:pPr>
            <w:r>
              <w:t>6</w:t>
            </w:r>
          </w:p>
        </w:tc>
        <w:tc>
          <w:tcPr>
            <w:vAlign w:val="center"/>
          </w:tcPr>
          <w:p w14:paraId="21A5FC79">
            <w:pPr>
              <w:jc w:val="center"/>
            </w:pPr>
            <w:r>
              <w:t>二、三星级</w:t>
            </w:r>
          </w:p>
        </w:tc>
      </w:tr>
      <w:tr w14:paraId="1C0D00AF">
        <w:tblPrEx>
          <w:tblCellMar>
            <w:top w:w="0" w:type="dxa"/>
            <w:left w:w="108" w:type="dxa"/>
            <w:bottom w:w="0" w:type="dxa"/>
            <w:right w:w="108" w:type="dxa"/>
          </w:tblCellMar>
        </w:tblPrEx>
        <w:tc>
          <w:tcPr>
            <w:vMerge w:val="continue"/>
            <w:vAlign w:val="center"/>
          </w:tcPr>
          <w:p w14:paraId="27B92C64">
            <w:pPr>
              <w:jc w:val="center"/>
            </w:pPr>
            <w:r>
              <w:t>1层</w:t>
            </w:r>
          </w:p>
        </w:tc>
        <w:tc>
          <w:tcPr>
            <w:vAlign w:val="center"/>
          </w:tcPr>
          <w:p w14:paraId="746143F3">
            <w:pPr>
              <w:jc w:val="center"/>
            </w:pPr>
            <w:r>
              <w:t>1009</w:t>
            </w:r>
          </w:p>
        </w:tc>
        <w:tc>
          <w:tcPr>
            <w:vAlign w:val="center"/>
          </w:tcPr>
          <w:p w14:paraId="752E7F2A">
            <w:pPr>
              <w:jc w:val="center"/>
            </w:pPr>
            <w:r>
              <w:t>会议室</w:t>
            </w:r>
          </w:p>
        </w:tc>
        <w:tc>
          <w:tcPr>
            <w:vAlign w:val="center"/>
          </w:tcPr>
          <w:p w14:paraId="2643DD72">
            <w:pPr>
              <w:jc w:val="center"/>
            </w:pPr>
            <w:r>
              <w:t>公建装修方案一</w:t>
            </w:r>
          </w:p>
        </w:tc>
        <w:tc>
          <w:tcPr>
            <w:vAlign w:val="center"/>
          </w:tcPr>
          <w:p w14:paraId="071A657E">
            <w:pPr>
              <w:jc w:val="center"/>
            </w:pPr>
            <w:r>
              <w:t>0.015</w:t>
            </w:r>
          </w:p>
        </w:tc>
        <w:tc>
          <w:tcPr>
            <w:vAlign w:val="center"/>
          </w:tcPr>
          <w:p w14:paraId="3E230B7A">
            <w:pPr>
              <w:jc w:val="center"/>
            </w:pPr>
            <w:r>
              <w:t>81.6%</w:t>
            </w:r>
          </w:p>
        </w:tc>
        <w:tc>
          <w:tcPr>
            <w:vAlign w:val="center"/>
          </w:tcPr>
          <w:p w14:paraId="36F103F2">
            <w:pPr>
              <w:jc w:val="center"/>
            </w:pPr>
            <w:r>
              <w:t>0.013</w:t>
            </w:r>
          </w:p>
        </w:tc>
        <w:tc>
          <w:tcPr>
            <w:vAlign w:val="center"/>
          </w:tcPr>
          <w:p w14:paraId="3B797DB7">
            <w:pPr>
              <w:jc w:val="center"/>
            </w:pPr>
            <w:r>
              <w:t>58.0%</w:t>
            </w:r>
          </w:p>
        </w:tc>
        <w:tc>
          <w:tcPr>
            <w:vAlign w:val="center"/>
          </w:tcPr>
          <w:p w14:paraId="29C86A26">
            <w:pPr>
              <w:jc w:val="center"/>
            </w:pPr>
            <w:r>
              <w:t>0.030</w:t>
            </w:r>
          </w:p>
        </w:tc>
        <w:tc>
          <w:tcPr>
            <w:vAlign w:val="center"/>
          </w:tcPr>
          <w:p w14:paraId="7452944F">
            <w:pPr>
              <w:jc w:val="center"/>
            </w:pPr>
            <w:r>
              <w:t>95.0%</w:t>
            </w:r>
          </w:p>
        </w:tc>
        <w:tc>
          <w:tcPr>
            <w:vAlign w:val="center"/>
          </w:tcPr>
          <w:p w14:paraId="061F7B1E">
            <w:pPr>
              <w:jc w:val="center"/>
            </w:pPr>
            <w:r>
              <w:t>达标</w:t>
            </w:r>
          </w:p>
        </w:tc>
        <w:tc>
          <w:tcPr>
            <w:vAlign w:val="center"/>
          </w:tcPr>
          <w:p w14:paraId="089AC8E3">
            <w:pPr>
              <w:jc w:val="center"/>
            </w:pPr>
            <w:r>
              <w:t>6</w:t>
            </w:r>
          </w:p>
        </w:tc>
        <w:tc>
          <w:tcPr>
            <w:vAlign w:val="center"/>
          </w:tcPr>
          <w:p w14:paraId="3F9E9383">
            <w:pPr>
              <w:jc w:val="center"/>
            </w:pPr>
            <w:r>
              <w:t>二、三星级</w:t>
            </w:r>
          </w:p>
        </w:tc>
      </w:tr>
      <w:tr w14:paraId="03C5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28C5E0">
            <w:pPr>
              <w:jc w:val="center"/>
            </w:pPr>
            <w:r>
              <w:t>2层</w:t>
            </w:r>
          </w:p>
        </w:tc>
        <w:tc>
          <w:tcPr>
            <w:vAlign w:val="center"/>
          </w:tcPr>
          <w:p w14:paraId="3BE814FD">
            <w:pPr>
              <w:jc w:val="center"/>
            </w:pPr>
            <w:r>
              <w:t>2043</w:t>
            </w:r>
          </w:p>
        </w:tc>
        <w:tc>
          <w:tcPr>
            <w:vAlign w:val="center"/>
          </w:tcPr>
          <w:p w14:paraId="1BF44F49">
            <w:pPr>
              <w:jc w:val="center"/>
            </w:pPr>
            <w:r>
              <w:t>普通办公室</w:t>
            </w:r>
          </w:p>
        </w:tc>
        <w:tc>
          <w:tcPr>
            <w:vAlign w:val="center"/>
          </w:tcPr>
          <w:p w14:paraId="5C43606C">
            <w:pPr>
              <w:jc w:val="center"/>
            </w:pPr>
            <w:r>
              <w:t>公建装修方案一</w:t>
            </w:r>
          </w:p>
        </w:tc>
        <w:tc>
          <w:tcPr>
            <w:vAlign w:val="center"/>
          </w:tcPr>
          <w:p w14:paraId="73CB92CB">
            <w:pPr>
              <w:jc w:val="center"/>
            </w:pPr>
            <w:r>
              <w:t>0.025</w:t>
            </w:r>
          </w:p>
        </w:tc>
        <w:tc>
          <w:tcPr>
            <w:vAlign w:val="center"/>
          </w:tcPr>
          <w:p w14:paraId="3E589036">
            <w:pPr>
              <w:jc w:val="center"/>
            </w:pPr>
            <w:r>
              <w:t>68.2%</w:t>
            </w:r>
          </w:p>
        </w:tc>
        <w:tc>
          <w:tcPr>
            <w:vAlign w:val="center"/>
          </w:tcPr>
          <w:p w14:paraId="3A442AF9">
            <w:pPr>
              <w:jc w:val="center"/>
            </w:pPr>
            <w:r>
              <w:t>0.023</w:t>
            </w:r>
          </w:p>
        </w:tc>
        <w:tc>
          <w:tcPr>
            <w:vAlign w:val="center"/>
          </w:tcPr>
          <w:p w14:paraId="29D40AD5">
            <w:pPr>
              <w:jc w:val="center"/>
            </w:pPr>
            <w:r>
              <w:t>24.7%</w:t>
            </w:r>
          </w:p>
        </w:tc>
        <w:tc>
          <w:tcPr>
            <w:vAlign w:val="center"/>
          </w:tcPr>
          <w:p w14:paraId="6962B73E">
            <w:pPr>
              <w:jc w:val="center"/>
            </w:pPr>
            <w:r>
              <w:t>0.051</w:t>
            </w:r>
          </w:p>
        </w:tc>
        <w:tc>
          <w:tcPr>
            <w:vAlign w:val="center"/>
          </w:tcPr>
          <w:p w14:paraId="7EB0810A">
            <w:pPr>
              <w:jc w:val="center"/>
            </w:pPr>
            <w:r>
              <w:t>91.6%</w:t>
            </w:r>
          </w:p>
        </w:tc>
        <w:tc>
          <w:tcPr>
            <w:vAlign w:val="center"/>
          </w:tcPr>
          <w:p w14:paraId="5AB3B206">
            <w:pPr>
              <w:jc w:val="center"/>
            </w:pPr>
            <w:r>
              <w:t>达标</w:t>
            </w:r>
          </w:p>
        </w:tc>
        <w:tc>
          <w:tcPr>
            <w:vAlign w:val="center"/>
          </w:tcPr>
          <w:p w14:paraId="4DA52E19">
            <w:pPr>
              <w:jc w:val="center"/>
            </w:pPr>
            <w:r>
              <w:t>6</w:t>
            </w:r>
          </w:p>
        </w:tc>
        <w:tc>
          <w:tcPr>
            <w:vAlign w:val="center"/>
          </w:tcPr>
          <w:p w14:paraId="776525F5">
            <w:pPr>
              <w:jc w:val="center"/>
            </w:pPr>
            <w:r>
              <w:t>二、三星级</w:t>
            </w:r>
          </w:p>
        </w:tc>
      </w:tr>
      <w:tr w14:paraId="19D42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1053C">
            <w:pPr>
              <w:jc w:val="center"/>
            </w:pPr>
            <w:r>
              <w:t>2层</w:t>
            </w:r>
          </w:p>
        </w:tc>
        <w:tc>
          <w:tcPr>
            <w:vAlign w:val="center"/>
          </w:tcPr>
          <w:p w14:paraId="15AA1EA9">
            <w:pPr>
              <w:jc w:val="center"/>
            </w:pPr>
            <w:r>
              <w:t>2042</w:t>
            </w:r>
          </w:p>
        </w:tc>
        <w:tc>
          <w:tcPr>
            <w:vAlign w:val="center"/>
          </w:tcPr>
          <w:p w14:paraId="12356D26">
            <w:pPr>
              <w:jc w:val="center"/>
            </w:pPr>
            <w:r>
              <w:t>普通办公室</w:t>
            </w:r>
          </w:p>
        </w:tc>
        <w:tc>
          <w:tcPr>
            <w:vAlign w:val="center"/>
          </w:tcPr>
          <w:p w14:paraId="5EEBDBA2">
            <w:pPr>
              <w:jc w:val="center"/>
            </w:pPr>
            <w:r>
              <w:t>公建装修方案一</w:t>
            </w:r>
          </w:p>
        </w:tc>
        <w:tc>
          <w:tcPr>
            <w:vAlign w:val="center"/>
          </w:tcPr>
          <w:p w14:paraId="5257F6AE">
            <w:pPr>
              <w:jc w:val="center"/>
            </w:pPr>
            <w:r>
              <w:t>0.025</w:t>
            </w:r>
          </w:p>
        </w:tc>
        <w:tc>
          <w:tcPr>
            <w:vAlign w:val="center"/>
          </w:tcPr>
          <w:p w14:paraId="67A30D83">
            <w:pPr>
              <w:jc w:val="center"/>
            </w:pPr>
            <w:r>
              <w:t>68.2%</w:t>
            </w:r>
          </w:p>
        </w:tc>
        <w:tc>
          <w:tcPr>
            <w:vAlign w:val="center"/>
          </w:tcPr>
          <w:p w14:paraId="42741F3F">
            <w:pPr>
              <w:jc w:val="center"/>
            </w:pPr>
            <w:r>
              <w:t>0.023</w:t>
            </w:r>
          </w:p>
        </w:tc>
        <w:tc>
          <w:tcPr>
            <w:vAlign w:val="center"/>
          </w:tcPr>
          <w:p w14:paraId="354B20A9">
            <w:pPr>
              <w:jc w:val="center"/>
            </w:pPr>
            <w:r>
              <w:t>24.7%</w:t>
            </w:r>
          </w:p>
        </w:tc>
        <w:tc>
          <w:tcPr>
            <w:vAlign w:val="center"/>
          </w:tcPr>
          <w:p w14:paraId="10C4FCBC">
            <w:pPr>
              <w:jc w:val="center"/>
            </w:pPr>
            <w:r>
              <w:t>0.051</w:t>
            </w:r>
          </w:p>
        </w:tc>
        <w:tc>
          <w:tcPr>
            <w:vAlign w:val="center"/>
          </w:tcPr>
          <w:p w14:paraId="53A539FE">
            <w:pPr>
              <w:jc w:val="center"/>
            </w:pPr>
            <w:r>
              <w:t>91.6%</w:t>
            </w:r>
          </w:p>
        </w:tc>
        <w:tc>
          <w:tcPr>
            <w:vAlign w:val="center"/>
          </w:tcPr>
          <w:p w14:paraId="0BC91926">
            <w:pPr>
              <w:jc w:val="center"/>
            </w:pPr>
            <w:r>
              <w:t>达标</w:t>
            </w:r>
          </w:p>
        </w:tc>
        <w:tc>
          <w:tcPr>
            <w:vAlign w:val="center"/>
          </w:tcPr>
          <w:p w14:paraId="3CBB8137">
            <w:pPr>
              <w:jc w:val="center"/>
            </w:pPr>
            <w:r>
              <w:t>6</w:t>
            </w:r>
          </w:p>
        </w:tc>
        <w:tc>
          <w:tcPr>
            <w:vAlign w:val="center"/>
          </w:tcPr>
          <w:p w14:paraId="53C83F94">
            <w:pPr>
              <w:jc w:val="center"/>
            </w:pPr>
            <w:r>
              <w:t>二、三星级</w:t>
            </w:r>
          </w:p>
        </w:tc>
      </w:tr>
      <w:tr w14:paraId="5B95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0BCD8">
            <w:pPr>
              <w:jc w:val="center"/>
            </w:pPr>
            <w:r>
              <w:t>2层</w:t>
            </w:r>
          </w:p>
        </w:tc>
        <w:tc>
          <w:tcPr>
            <w:vAlign w:val="center"/>
          </w:tcPr>
          <w:p w14:paraId="750E5339">
            <w:pPr>
              <w:jc w:val="center"/>
            </w:pPr>
            <w:r>
              <w:t>2041</w:t>
            </w:r>
          </w:p>
        </w:tc>
        <w:tc>
          <w:tcPr>
            <w:vAlign w:val="center"/>
          </w:tcPr>
          <w:p w14:paraId="6197042B">
            <w:pPr>
              <w:jc w:val="center"/>
            </w:pPr>
            <w:r>
              <w:t>普通办公室</w:t>
            </w:r>
          </w:p>
        </w:tc>
        <w:tc>
          <w:tcPr>
            <w:vAlign w:val="center"/>
          </w:tcPr>
          <w:p w14:paraId="21423DFC">
            <w:pPr>
              <w:jc w:val="center"/>
            </w:pPr>
            <w:r>
              <w:t>公建装修方案一</w:t>
            </w:r>
          </w:p>
        </w:tc>
        <w:tc>
          <w:tcPr>
            <w:vAlign w:val="center"/>
          </w:tcPr>
          <w:p w14:paraId="567ABFEC">
            <w:pPr>
              <w:jc w:val="center"/>
            </w:pPr>
            <w:r>
              <w:t>0.025</w:t>
            </w:r>
          </w:p>
        </w:tc>
        <w:tc>
          <w:tcPr>
            <w:vAlign w:val="center"/>
          </w:tcPr>
          <w:p w14:paraId="7193C042">
            <w:pPr>
              <w:jc w:val="center"/>
            </w:pPr>
            <w:r>
              <w:t>68.2%</w:t>
            </w:r>
          </w:p>
        </w:tc>
        <w:tc>
          <w:tcPr>
            <w:vAlign w:val="center"/>
          </w:tcPr>
          <w:p w14:paraId="1E92C8B2">
            <w:pPr>
              <w:jc w:val="center"/>
            </w:pPr>
            <w:r>
              <w:t>0.023</w:t>
            </w:r>
          </w:p>
        </w:tc>
        <w:tc>
          <w:tcPr>
            <w:vAlign w:val="center"/>
          </w:tcPr>
          <w:p w14:paraId="46B56F15">
            <w:pPr>
              <w:jc w:val="center"/>
            </w:pPr>
            <w:r>
              <w:t>24.7%</w:t>
            </w:r>
          </w:p>
        </w:tc>
        <w:tc>
          <w:tcPr>
            <w:vAlign w:val="center"/>
          </w:tcPr>
          <w:p w14:paraId="4D5951E5">
            <w:pPr>
              <w:jc w:val="center"/>
            </w:pPr>
            <w:r>
              <w:t>0.051</w:t>
            </w:r>
          </w:p>
        </w:tc>
        <w:tc>
          <w:tcPr>
            <w:vAlign w:val="center"/>
          </w:tcPr>
          <w:p w14:paraId="25F521C3">
            <w:pPr>
              <w:jc w:val="center"/>
            </w:pPr>
            <w:r>
              <w:t>91.6%</w:t>
            </w:r>
          </w:p>
        </w:tc>
        <w:tc>
          <w:tcPr>
            <w:vAlign w:val="center"/>
          </w:tcPr>
          <w:p w14:paraId="4FE1733B">
            <w:pPr>
              <w:jc w:val="center"/>
            </w:pPr>
            <w:r>
              <w:t>达标</w:t>
            </w:r>
          </w:p>
        </w:tc>
        <w:tc>
          <w:tcPr>
            <w:vAlign w:val="center"/>
          </w:tcPr>
          <w:p w14:paraId="1EF02A25">
            <w:pPr>
              <w:jc w:val="center"/>
            </w:pPr>
            <w:r>
              <w:t>6</w:t>
            </w:r>
          </w:p>
        </w:tc>
        <w:tc>
          <w:tcPr>
            <w:vAlign w:val="center"/>
          </w:tcPr>
          <w:p w14:paraId="30CFF80E">
            <w:pPr>
              <w:jc w:val="center"/>
            </w:pPr>
            <w:r>
              <w:t>二、三星级</w:t>
            </w:r>
          </w:p>
        </w:tc>
      </w:tr>
      <w:tr w14:paraId="684BB201">
        <w:tblPrEx>
          <w:tblCellMar>
            <w:top w:w="0" w:type="dxa"/>
            <w:left w:w="108" w:type="dxa"/>
            <w:bottom w:w="0" w:type="dxa"/>
            <w:right w:w="108" w:type="dxa"/>
          </w:tblCellMar>
        </w:tblPrEx>
        <w:tc>
          <w:tcPr>
            <w:vMerge w:val="continue"/>
            <w:vAlign w:val="center"/>
          </w:tcPr>
          <w:p w14:paraId="02076847">
            <w:pPr>
              <w:jc w:val="center"/>
            </w:pPr>
            <w:r>
              <w:t>2层</w:t>
            </w:r>
          </w:p>
        </w:tc>
        <w:tc>
          <w:tcPr>
            <w:vAlign w:val="center"/>
          </w:tcPr>
          <w:p w14:paraId="0C2B2C31">
            <w:pPr>
              <w:jc w:val="center"/>
            </w:pPr>
            <w:r>
              <w:t>2040</w:t>
            </w:r>
          </w:p>
        </w:tc>
        <w:tc>
          <w:tcPr>
            <w:vAlign w:val="center"/>
          </w:tcPr>
          <w:p w14:paraId="13D2D296">
            <w:pPr>
              <w:jc w:val="center"/>
            </w:pPr>
            <w:r>
              <w:t>会议室</w:t>
            </w:r>
          </w:p>
        </w:tc>
        <w:tc>
          <w:tcPr>
            <w:vAlign w:val="center"/>
          </w:tcPr>
          <w:p w14:paraId="189E0BC4">
            <w:pPr>
              <w:jc w:val="center"/>
            </w:pPr>
            <w:r>
              <w:t>公建装修方案一</w:t>
            </w:r>
          </w:p>
        </w:tc>
        <w:tc>
          <w:tcPr>
            <w:vAlign w:val="center"/>
          </w:tcPr>
          <w:p w14:paraId="706387C1">
            <w:pPr>
              <w:jc w:val="center"/>
            </w:pPr>
            <w:r>
              <w:t>0.025</w:t>
            </w:r>
          </w:p>
        </w:tc>
        <w:tc>
          <w:tcPr>
            <w:vAlign w:val="center"/>
          </w:tcPr>
          <w:p w14:paraId="1CE6F522">
            <w:pPr>
              <w:jc w:val="center"/>
            </w:pPr>
            <w:r>
              <w:t>68.6%</w:t>
            </w:r>
          </w:p>
        </w:tc>
        <w:tc>
          <w:tcPr>
            <w:vAlign w:val="center"/>
          </w:tcPr>
          <w:p w14:paraId="35248C87">
            <w:pPr>
              <w:jc w:val="center"/>
            </w:pPr>
            <w:r>
              <w:t>0.022</w:t>
            </w:r>
          </w:p>
        </w:tc>
        <w:tc>
          <w:tcPr>
            <w:vAlign w:val="center"/>
          </w:tcPr>
          <w:p w14:paraId="346E9040">
            <w:pPr>
              <w:jc w:val="center"/>
            </w:pPr>
            <w:r>
              <w:t>25.7%</w:t>
            </w:r>
          </w:p>
        </w:tc>
        <w:tc>
          <w:tcPr>
            <w:vAlign w:val="center"/>
          </w:tcPr>
          <w:p w14:paraId="633CA189">
            <w:pPr>
              <w:jc w:val="center"/>
            </w:pPr>
            <w:r>
              <w:t>0.050</w:t>
            </w:r>
          </w:p>
        </w:tc>
        <w:tc>
          <w:tcPr>
            <w:vAlign w:val="center"/>
          </w:tcPr>
          <w:p w14:paraId="1A78BCAF">
            <w:pPr>
              <w:jc w:val="center"/>
            </w:pPr>
            <w:r>
              <w:t>91.7%</w:t>
            </w:r>
          </w:p>
        </w:tc>
        <w:tc>
          <w:tcPr>
            <w:vAlign w:val="center"/>
          </w:tcPr>
          <w:p w14:paraId="6B7AA650">
            <w:pPr>
              <w:jc w:val="center"/>
            </w:pPr>
            <w:r>
              <w:t>达标</w:t>
            </w:r>
          </w:p>
        </w:tc>
        <w:tc>
          <w:tcPr>
            <w:vAlign w:val="center"/>
          </w:tcPr>
          <w:p w14:paraId="51966BC2">
            <w:pPr>
              <w:jc w:val="center"/>
            </w:pPr>
            <w:r>
              <w:t>6</w:t>
            </w:r>
          </w:p>
        </w:tc>
        <w:tc>
          <w:tcPr>
            <w:vAlign w:val="center"/>
          </w:tcPr>
          <w:p w14:paraId="26E76462">
            <w:pPr>
              <w:jc w:val="center"/>
            </w:pPr>
            <w:r>
              <w:t>二、三星级</w:t>
            </w:r>
          </w:p>
        </w:tc>
      </w:tr>
      <w:tr w14:paraId="444F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7A76E">
            <w:pPr>
              <w:jc w:val="center"/>
            </w:pPr>
            <w:r>
              <w:t>2层</w:t>
            </w:r>
          </w:p>
        </w:tc>
        <w:tc>
          <w:tcPr>
            <w:vAlign w:val="center"/>
          </w:tcPr>
          <w:p w14:paraId="6D59C1B9">
            <w:pPr>
              <w:jc w:val="center"/>
            </w:pPr>
            <w:r>
              <w:t>2035</w:t>
            </w:r>
          </w:p>
        </w:tc>
        <w:tc>
          <w:tcPr>
            <w:vAlign w:val="center"/>
          </w:tcPr>
          <w:p w14:paraId="0540DB8C">
            <w:pPr>
              <w:jc w:val="center"/>
            </w:pPr>
            <w:r>
              <w:t>普通办公室</w:t>
            </w:r>
          </w:p>
        </w:tc>
        <w:tc>
          <w:tcPr>
            <w:vAlign w:val="center"/>
          </w:tcPr>
          <w:p w14:paraId="6A42D76A">
            <w:pPr>
              <w:jc w:val="center"/>
            </w:pPr>
            <w:r>
              <w:t>公建装修方案一</w:t>
            </w:r>
          </w:p>
        </w:tc>
        <w:tc>
          <w:tcPr>
            <w:vAlign w:val="center"/>
          </w:tcPr>
          <w:p w14:paraId="77DA50DA">
            <w:pPr>
              <w:jc w:val="center"/>
            </w:pPr>
            <w:r>
              <w:t>0.024</w:t>
            </w:r>
          </w:p>
        </w:tc>
        <w:tc>
          <w:tcPr>
            <w:vAlign w:val="center"/>
          </w:tcPr>
          <w:p w14:paraId="20DBA657">
            <w:pPr>
              <w:jc w:val="center"/>
            </w:pPr>
            <w:r>
              <w:t>69.8%</w:t>
            </w:r>
          </w:p>
        </w:tc>
        <w:tc>
          <w:tcPr>
            <w:vAlign w:val="center"/>
          </w:tcPr>
          <w:p w14:paraId="72B74B3F">
            <w:pPr>
              <w:jc w:val="center"/>
            </w:pPr>
            <w:r>
              <w:t>0.021</w:t>
            </w:r>
          </w:p>
        </w:tc>
        <w:tc>
          <w:tcPr>
            <w:vAlign w:val="center"/>
          </w:tcPr>
          <w:p w14:paraId="5F1B8DC9">
            <w:pPr>
              <w:jc w:val="center"/>
            </w:pPr>
            <w:r>
              <w:t>28.6%</w:t>
            </w:r>
          </w:p>
        </w:tc>
        <w:tc>
          <w:tcPr>
            <w:vAlign w:val="center"/>
          </w:tcPr>
          <w:p w14:paraId="774E864A">
            <w:pPr>
              <w:jc w:val="center"/>
            </w:pPr>
            <w:r>
              <w:t>0.048</w:t>
            </w:r>
          </w:p>
        </w:tc>
        <w:tc>
          <w:tcPr>
            <w:vAlign w:val="center"/>
          </w:tcPr>
          <w:p w14:paraId="5AED5589">
            <w:pPr>
              <w:jc w:val="center"/>
            </w:pPr>
            <w:r>
              <w:t>92.0%</w:t>
            </w:r>
          </w:p>
        </w:tc>
        <w:tc>
          <w:tcPr>
            <w:vAlign w:val="center"/>
          </w:tcPr>
          <w:p w14:paraId="59C1D1E8">
            <w:pPr>
              <w:jc w:val="center"/>
            </w:pPr>
            <w:r>
              <w:t>达标</w:t>
            </w:r>
          </w:p>
        </w:tc>
        <w:tc>
          <w:tcPr>
            <w:vAlign w:val="center"/>
          </w:tcPr>
          <w:p w14:paraId="20FA6273">
            <w:pPr>
              <w:jc w:val="center"/>
            </w:pPr>
            <w:r>
              <w:t>6</w:t>
            </w:r>
          </w:p>
        </w:tc>
        <w:tc>
          <w:tcPr>
            <w:vAlign w:val="center"/>
          </w:tcPr>
          <w:p w14:paraId="7A2EC3AA">
            <w:pPr>
              <w:jc w:val="center"/>
            </w:pPr>
            <w:r>
              <w:t>二、三星级</w:t>
            </w:r>
          </w:p>
        </w:tc>
      </w:tr>
      <w:tr w14:paraId="0C6834E7">
        <w:tblPrEx>
          <w:tblCellMar>
            <w:top w:w="0" w:type="dxa"/>
            <w:left w:w="108" w:type="dxa"/>
            <w:bottom w:w="0" w:type="dxa"/>
            <w:right w:w="108" w:type="dxa"/>
          </w:tblCellMar>
        </w:tblPrEx>
        <w:tc>
          <w:tcPr>
            <w:vMerge w:val="continue"/>
            <w:vAlign w:val="center"/>
          </w:tcPr>
          <w:p w14:paraId="2BC824F2">
            <w:pPr>
              <w:jc w:val="center"/>
            </w:pPr>
            <w:r>
              <w:t>2层</w:t>
            </w:r>
          </w:p>
        </w:tc>
        <w:tc>
          <w:tcPr>
            <w:vAlign w:val="center"/>
          </w:tcPr>
          <w:p w14:paraId="557B3405">
            <w:pPr>
              <w:jc w:val="center"/>
            </w:pPr>
            <w:r>
              <w:t>2034</w:t>
            </w:r>
          </w:p>
        </w:tc>
        <w:tc>
          <w:tcPr>
            <w:vAlign w:val="center"/>
          </w:tcPr>
          <w:p w14:paraId="2641C18A">
            <w:pPr>
              <w:jc w:val="center"/>
            </w:pPr>
            <w:r>
              <w:t>普通办公室</w:t>
            </w:r>
          </w:p>
        </w:tc>
        <w:tc>
          <w:tcPr>
            <w:vAlign w:val="center"/>
          </w:tcPr>
          <w:p w14:paraId="4F0652DD">
            <w:pPr>
              <w:jc w:val="center"/>
            </w:pPr>
            <w:r>
              <w:t>公建装修方案一</w:t>
            </w:r>
          </w:p>
        </w:tc>
        <w:tc>
          <w:tcPr>
            <w:vAlign w:val="center"/>
          </w:tcPr>
          <w:p w14:paraId="26903344">
            <w:pPr>
              <w:jc w:val="center"/>
            </w:pPr>
            <w:r>
              <w:t>0.024</w:t>
            </w:r>
          </w:p>
        </w:tc>
        <w:tc>
          <w:tcPr>
            <w:vAlign w:val="center"/>
          </w:tcPr>
          <w:p w14:paraId="2CE3924C">
            <w:pPr>
              <w:jc w:val="center"/>
            </w:pPr>
            <w:r>
              <w:t>69.8%</w:t>
            </w:r>
          </w:p>
        </w:tc>
        <w:tc>
          <w:tcPr>
            <w:vAlign w:val="center"/>
          </w:tcPr>
          <w:p w14:paraId="68E263B6">
            <w:pPr>
              <w:jc w:val="center"/>
            </w:pPr>
            <w:r>
              <w:t>0.021</w:t>
            </w:r>
          </w:p>
        </w:tc>
        <w:tc>
          <w:tcPr>
            <w:vAlign w:val="center"/>
          </w:tcPr>
          <w:p w14:paraId="1992FE49">
            <w:pPr>
              <w:jc w:val="center"/>
            </w:pPr>
            <w:r>
              <w:t>28.6%</w:t>
            </w:r>
          </w:p>
        </w:tc>
        <w:tc>
          <w:tcPr>
            <w:vAlign w:val="center"/>
          </w:tcPr>
          <w:p w14:paraId="1B9EF1A5">
            <w:pPr>
              <w:jc w:val="center"/>
            </w:pPr>
            <w:r>
              <w:t>0.048</w:t>
            </w:r>
          </w:p>
        </w:tc>
        <w:tc>
          <w:tcPr>
            <w:vAlign w:val="center"/>
          </w:tcPr>
          <w:p w14:paraId="450EB09E">
            <w:pPr>
              <w:jc w:val="center"/>
            </w:pPr>
            <w:r>
              <w:t>92.0%</w:t>
            </w:r>
          </w:p>
        </w:tc>
        <w:tc>
          <w:tcPr>
            <w:vAlign w:val="center"/>
          </w:tcPr>
          <w:p w14:paraId="10F0DA80">
            <w:pPr>
              <w:jc w:val="center"/>
            </w:pPr>
            <w:r>
              <w:t>达标</w:t>
            </w:r>
          </w:p>
        </w:tc>
        <w:tc>
          <w:tcPr>
            <w:vAlign w:val="center"/>
          </w:tcPr>
          <w:p w14:paraId="3F47B63C">
            <w:pPr>
              <w:jc w:val="center"/>
            </w:pPr>
            <w:r>
              <w:t>6</w:t>
            </w:r>
          </w:p>
        </w:tc>
        <w:tc>
          <w:tcPr>
            <w:vAlign w:val="center"/>
          </w:tcPr>
          <w:p w14:paraId="3050A45B">
            <w:pPr>
              <w:jc w:val="center"/>
            </w:pPr>
            <w:r>
              <w:t>二、三星级</w:t>
            </w:r>
          </w:p>
        </w:tc>
      </w:tr>
      <w:tr w14:paraId="69C70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51FE4">
            <w:pPr>
              <w:jc w:val="center"/>
            </w:pPr>
            <w:r>
              <w:t>2层</w:t>
            </w:r>
          </w:p>
        </w:tc>
        <w:tc>
          <w:tcPr>
            <w:vAlign w:val="center"/>
          </w:tcPr>
          <w:p w14:paraId="0D180BB4">
            <w:pPr>
              <w:jc w:val="center"/>
            </w:pPr>
            <w:r>
              <w:t>2033</w:t>
            </w:r>
          </w:p>
        </w:tc>
        <w:tc>
          <w:tcPr>
            <w:vAlign w:val="center"/>
          </w:tcPr>
          <w:p w14:paraId="23C40D3E">
            <w:pPr>
              <w:jc w:val="center"/>
            </w:pPr>
            <w:r>
              <w:t>普通办公室</w:t>
            </w:r>
          </w:p>
        </w:tc>
        <w:tc>
          <w:tcPr>
            <w:vAlign w:val="center"/>
          </w:tcPr>
          <w:p w14:paraId="581B0FC4">
            <w:pPr>
              <w:jc w:val="center"/>
            </w:pPr>
            <w:r>
              <w:t>公建装修方案一</w:t>
            </w:r>
          </w:p>
        </w:tc>
        <w:tc>
          <w:tcPr>
            <w:vAlign w:val="center"/>
          </w:tcPr>
          <w:p w14:paraId="1DCC3D15">
            <w:pPr>
              <w:jc w:val="center"/>
            </w:pPr>
            <w:r>
              <w:t>0.024</w:t>
            </w:r>
          </w:p>
        </w:tc>
        <w:tc>
          <w:tcPr>
            <w:vAlign w:val="center"/>
          </w:tcPr>
          <w:p w14:paraId="226111CD">
            <w:pPr>
              <w:jc w:val="center"/>
            </w:pPr>
            <w:r>
              <w:t>69.8%</w:t>
            </w:r>
          </w:p>
        </w:tc>
        <w:tc>
          <w:tcPr>
            <w:vAlign w:val="center"/>
          </w:tcPr>
          <w:p w14:paraId="290A3225">
            <w:pPr>
              <w:jc w:val="center"/>
            </w:pPr>
            <w:r>
              <w:t>0.021</w:t>
            </w:r>
          </w:p>
        </w:tc>
        <w:tc>
          <w:tcPr>
            <w:vAlign w:val="center"/>
          </w:tcPr>
          <w:p w14:paraId="4C2503A3">
            <w:pPr>
              <w:jc w:val="center"/>
            </w:pPr>
            <w:r>
              <w:t>28.6%</w:t>
            </w:r>
          </w:p>
        </w:tc>
        <w:tc>
          <w:tcPr>
            <w:vAlign w:val="center"/>
          </w:tcPr>
          <w:p w14:paraId="5D1B789B">
            <w:pPr>
              <w:jc w:val="center"/>
            </w:pPr>
            <w:r>
              <w:t>0.048</w:t>
            </w:r>
          </w:p>
        </w:tc>
        <w:tc>
          <w:tcPr>
            <w:vAlign w:val="center"/>
          </w:tcPr>
          <w:p w14:paraId="11126090">
            <w:pPr>
              <w:jc w:val="center"/>
            </w:pPr>
            <w:r>
              <w:t>92.0%</w:t>
            </w:r>
          </w:p>
        </w:tc>
        <w:tc>
          <w:tcPr>
            <w:vAlign w:val="center"/>
          </w:tcPr>
          <w:p w14:paraId="05541417">
            <w:pPr>
              <w:jc w:val="center"/>
            </w:pPr>
            <w:r>
              <w:t>达标</w:t>
            </w:r>
          </w:p>
        </w:tc>
        <w:tc>
          <w:tcPr>
            <w:vAlign w:val="center"/>
          </w:tcPr>
          <w:p w14:paraId="56D67627">
            <w:pPr>
              <w:jc w:val="center"/>
            </w:pPr>
            <w:r>
              <w:t>6</w:t>
            </w:r>
          </w:p>
        </w:tc>
        <w:tc>
          <w:tcPr>
            <w:vAlign w:val="center"/>
          </w:tcPr>
          <w:p w14:paraId="5432E43D">
            <w:pPr>
              <w:jc w:val="center"/>
            </w:pPr>
            <w:r>
              <w:t>二、三星级</w:t>
            </w:r>
          </w:p>
        </w:tc>
      </w:tr>
      <w:tr w14:paraId="0318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4DCA2">
            <w:pPr>
              <w:jc w:val="center"/>
            </w:pPr>
            <w:r>
              <w:t>2层</w:t>
            </w:r>
          </w:p>
        </w:tc>
        <w:tc>
          <w:tcPr>
            <w:vAlign w:val="center"/>
          </w:tcPr>
          <w:p w14:paraId="4C124B4F">
            <w:pPr>
              <w:jc w:val="center"/>
            </w:pPr>
            <w:r>
              <w:t>2030</w:t>
            </w:r>
          </w:p>
        </w:tc>
        <w:tc>
          <w:tcPr>
            <w:vAlign w:val="center"/>
          </w:tcPr>
          <w:p w14:paraId="315553C6">
            <w:pPr>
              <w:jc w:val="center"/>
            </w:pPr>
            <w:r>
              <w:t>普通办公室</w:t>
            </w:r>
          </w:p>
        </w:tc>
        <w:tc>
          <w:tcPr>
            <w:vAlign w:val="center"/>
          </w:tcPr>
          <w:p w14:paraId="0C8BEFA9">
            <w:pPr>
              <w:jc w:val="center"/>
            </w:pPr>
            <w:r>
              <w:t>公建装修方案一</w:t>
            </w:r>
          </w:p>
        </w:tc>
        <w:tc>
          <w:tcPr>
            <w:vAlign w:val="center"/>
          </w:tcPr>
          <w:p w14:paraId="09107299">
            <w:pPr>
              <w:jc w:val="center"/>
            </w:pPr>
            <w:r>
              <w:t>0.025</w:t>
            </w:r>
          </w:p>
        </w:tc>
        <w:tc>
          <w:tcPr>
            <w:vAlign w:val="center"/>
          </w:tcPr>
          <w:p w14:paraId="6C5EFC2A">
            <w:pPr>
              <w:jc w:val="center"/>
            </w:pPr>
            <w:r>
              <w:t>68.5%</w:t>
            </w:r>
          </w:p>
        </w:tc>
        <w:tc>
          <w:tcPr>
            <w:vAlign w:val="center"/>
          </w:tcPr>
          <w:p w14:paraId="66D9E599">
            <w:pPr>
              <w:jc w:val="center"/>
            </w:pPr>
            <w:r>
              <w:t>0.022</w:t>
            </w:r>
          </w:p>
        </w:tc>
        <w:tc>
          <w:tcPr>
            <w:vAlign w:val="center"/>
          </w:tcPr>
          <w:p w14:paraId="4A689E52">
            <w:pPr>
              <w:jc w:val="center"/>
            </w:pPr>
            <w:r>
              <w:t>25.5%</w:t>
            </w:r>
          </w:p>
        </w:tc>
        <w:tc>
          <w:tcPr>
            <w:vAlign w:val="center"/>
          </w:tcPr>
          <w:p w14:paraId="1494BC55">
            <w:pPr>
              <w:jc w:val="center"/>
            </w:pPr>
            <w:r>
              <w:t>0.050</w:t>
            </w:r>
          </w:p>
        </w:tc>
        <w:tc>
          <w:tcPr>
            <w:vAlign w:val="center"/>
          </w:tcPr>
          <w:p w14:paraId="69CC417D">
            <w:pPr>
              <w:jc w:val="center"/>
            </w:pPr>
            <w:r>
              <w:t>91.6%</w:t>
            </w:r>
          </w:p>
        </w:tc>
        <w:tc>
          <w:tcPr>
            <w:vAlign w:val="center"/>
          </w:tcPr>
          <w:p w14:paraId="05011E53">
            <w:pPr>
              <w:jc w:val="center"/>
            </w:pPr>
            <w:r>
              <w:t>达标</w:t>
            </w:r>
          </w:p>
        </w:tc>
        <w:tc>
          <w:tcPr>
            <w:vAlign w:val="center"/>
          </w:tcPr>
          <w:p w14:paraId="78FBBC35">
            <w:pPr>
              <w:jc w:val="center"/>
            </w:pPr>
            <w:r>
              <w:t>6</w:t>
            </w:r>
          </w:p>
        </w:tc>
        <w:tc>
          <w:tcPr>
            <w:vAlign w:val="center"/>
          </w:tcPr>
          <w:p w14:paraId="10FAD501">
            <w:pPr>
              <w:jc w:val="center"/>
            </w:pPr>
            <w:r>
              <w:t>二、三星级</w:t>
            </w:r>
          </w:p>
        </w:tc>
      </w:tr>
      <w:tr w14:paraId="65E8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0B191">
            <w:pPr>
              <w:jc w:val="center"/>
            </w:pPr>
            <w:r>
              <w:t>2层</w:t>
            </w:r>
          </w:p>
        </w:tc>
        <w:tc>
          <w:tcPr>
            <w:vAlign w:val="center"/>
          </w:tcPr>
          <w:p w14:paraId="7F908C11">
            <w:pPr>
              <w:jc w:val="center"/>
            </w:pPr>
            <w:r>
              <w:t>2029</w:t>
            </w:r>
          </w:p>
        </w:tc>
        <w:tc>
          <w:tcPr>
            <w:vAlign w:val="center"/>
          </w:tcPr>
          <w:p w14:paraId="60923D29">
            <w:pPr>
              <w:jc w:val="center"/>
            </w:pPr>
            <w:r>
              <w:t>普通办公室</w:t>
            </w:r>
          </w:p>
        </w:tc>
        <w:tc>
          <w:tcPr>
            <w:vAlign w:val="center"/>
          </w:tcPr>
          <w:p w14:paraId="08A6F356">
            <w:pPr>
              <w:jc w:val="center"/>
            </w:pPr>
            <w:r>
              <w:t>公建装修方案一</w:t>
            </w:r>
          </w:p>
        </w:tc>
        <w:tc>
          <w:tcPr>
            <w:vAlign w:val="center"/>
          </w:tcPr>
          <w:p w14:paraId="7DE350B3">
            <w:pPr>
              <w:jc w:val="center"/>
            </w:pPr>
            <w:r>
              <w:t>0.025</w:t>
            </w:r>
          </w:p>
        </w:tc>
        <w:tc>
          <w:tcPr>
            <w:vAlign w:val="center"/>
          </w:tcPr>
          <w:p w14:paraId="1D18700E">
            <w:pPr>
              <w:jc w:val="center"/>
            </w:pPr>
            <w:r>
              <w:t>68.5%</w:t>
            </w:r>
          </w:p>
        </w:tc>
        <w:tc>
          <w:tcPr>
            <w:vAlign w:val="center"/>
          </w:tcPr>
          <w:p w14:paraId="7E02AA0A">
            <w:pPr>
              <w:jc w:val="center"/>
            </w:pPr>
            <w:r>
              <w:t>0.022</w:t>
            </w:r>
          </w:p>
        </w:tc>
        <w:tc>
          <w:tcPr>
            <w:vAlign w:val="center"/>
          </w:tcPr>
          <w:p w14:paraId="5A33BC2F">
            <w:pPr>
              <w:jc w:val="center"/>
            </w:pPr>
            <w:r>
              <w:t>25.5%</w:t>
            </w:r>
          </w:p>
        </w:tc>
        <w:tc>
          <w:tcPr>
            <w:vAlign w:val="center"/>
          </w:tcPr>
          <w:p w14:paraId="5BABCBCE">
            <w:pPr>
              <w:jc w:val="center"/>
            </w:pPr>
            <w:r>
              <w:t>0.050</w:t>
            </w:r>
          </w:p>
        </w:tc>
        <w:tc>
          <w:tcPr>
            <w:vAlign w:val="center"/>
          </w:tcPr>
          <w:p w14:paraId="79FB2405">
            <w:pPr>
              <w:jc w:val="center"/>
            </w:pPr>
            <w:r>
              <w:t>91.6%</w:t>
            </w:r>
          </w:p>
        </w:tc>
        <w:tc>
          <w:tcPr>
            <w:vAlign w:val="center"/>
          </w:tcPr>
          <w:p w14:paraId="6B988817">
            <w:pPr>
              <w:jc w:val="center"/>
            </w:pPr>
            <w:r>
              <w:t>达标</w:t>
            </w:r>
          </w:p>
        </w:tc>
        <w:tc>
          <w:tcPr>
            <w:vAlign w:val="center"/>
          </w:tcPr>
          <w:p w14:paraId="7DB2EED8">
            <w:pPr>
              <w:jc w:val="center"/>
            </w:pPr>
            <w:r>
              <w:t>6</w:t>
            </w:r>
          </w:p>
        </w:tc>
        <w:tc>
          <w:tcPr>
            <w:vAlign w:val="center"/>
          </w:tcPr>
          <w:p w14:paraId="66D1A7DE">
            <w:pPr>
              <w:jc w:val="center"/>
            </w:pPr>
            <w:r>
              <w:t>二、三星级</w:t>
            </w:r>
          </w:p>
        </w:tc>
      </w:tr>
      <w:tr w14:paraId="7054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C7A9C">
            <w:pPr>
              <w:jc w:val="center"/>
            </w:pPr>
            <w:r>
              <w:t>2层</w:t>
            </w:r>
          </w:p>
        </w:tc>
        <w:tc>
          <w:tcPr>
            <w:vAlign w:val="center"/>
          </w:tcPr>
          <w:p w14:paraId="3D6F6098">
            <w:pPr>
              <w:jc w:val="center"/>
            </w:pPr>
            <w:r>
              <w:t>2028</w:t>
            </w:r>
          </w:p>
        </w:tc>
        <w:tc>
          <w:tcPr>
            <w:vAlign w:val="center"/>
          </w:tcPr>
          <w:p w14:paraId="461726D9">
            <w:pPr>
              <w:jc w:val="center"/>
            </w:pPr>
            <w:r>
              <w:t>普通办公室</w:t>
            </w:r>
          </w:p>
        </w:tc>
        <w:tc>
          <w:tcPr>
            <w:vAlign w:val="center"/>
          </w:tcPr>
          <w:p w14:paraId="28803FA6">
            <w:pPr>
              <w:jc w:val="center"/>
            </w:pPr>
            <w:r>
              <w:t>公建装修方案一</w:t>
            </w:r>
          </w:p>
        </w:tc>
        <w:tc>
          <w:tcPr>
            <w:vAlign w:val="center"/>
          </w:tcPr>
          <w:p w14:paraId="04B476BF">
            <w:pPr>
              <w:jc w:val="center"/>
            </w:pPr>
            <w:r>
              <w:t>0.025</w:t>
            </w:r>
          </w:p>
        </w:tc>
        <w:tc>
          <w:tcPr>
            <w:vAlign w:val="center"/>
          </w:tcPr>
          <w:p w14:paraId="78CCCB0D">
            <w:pPr>
              <w:jc w:val="center"/>
            </w:pPr>
            <w:r>
              <w:t>68.5%</w:t>
            </w:r>
          </w:p>
        </w:tc>
        <w:tc>
          <w:tcPr>
            <w:vAlign w:val="center"/>
          </w:tcPr>
          <w:p w14:paraId="45672314">
            <w:pPr>
              <w:jc w:val="center"/>
            </w:pPr>
            <w:r>
              <w:t>0.022</w:t>
            </w:r>
          </w:p>
        </w:tc>
        <w:tc>
          <w:tcPr>
            <w:vAlign w:val="center"/>
          </w:tcPr>
          <w:p w14:paraId="02323691">
            <w:pPr>
              <w:jc w:val="center"/>
            </w:pPr>
            <w:r>
              <w:t>25.5%</w:t>
            </w:r>
          </w:p>
        </w:tc>
        <w:tc>
          <w:tcPr>
            <w:vAlign w:val="center"/>
          </w:tcPr>
          <w:p w14:paraId="1E496A43">
            <w:pPr>
              <w:jc w:val="center"/>
            </w:pPr>
            <w:r>
              <w:t>0.050</w:t>
            </w:r>
          </w:p>
        </w:tc>
        <w:tc>
          <w:tcPr>
            <w:vAlign w:val="center"/>
          </w:tcPr>
          <w:p w14:paraId="0645ADE6">
            <w:pPr>
              <w:jc w:val="center"/>
            </w:pPr>
            <w:r>
              <w:t>91.6%</w:t>
            </w:r>
          </w:p>
        </w:tc>
        <w:tc>
          <w:tcPr>
            <w:vAlign w:val="center"/>
          </w:tcPr>
          <w:p w14:paraId="2F9BC12A">
            <w:pPr>
              <w:jc w:val="center"/>
            </w:pPr>
            <w:r>
              <w:t>达标</w:t>
            </w:r>
          </w:p>
        </w:tc>
        <w:tc>
          <w:tcPr>
            <w:vAlign w:val="center"/>
          </w:tcPr>
          <w:p w14:paraId="31BA5BB6">
            <w:pPr>
              <w:jc w:val="center"/>
            </w:pPr>
            <w:r>
              <w:t>6</w:t>
            </w:r>
          </w:p>
        </w:tc>
        <w:tc>
          <w:tcPr>
            <w:vAlign w:val="center"/>
          </w:tcPr>
          <w:p w14:paraId="7C3FD059">
            <w:pPr>
              <w:jc w:val="center"/>
            </w:pPr>
            <w:r>
              <w:t>二、三星级</w:t>
            </w:r>
          </w:p>
        </w:tc>
      </w:tr>
      <w:tr w14:paraId="41AC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D9D70">
            <w:pPr>
              <w:jc w:val="center"/>
            </w:pPr>
            <w:r>
              <w:t>2层</w:t>
            </w:r>
          </w:p>
        </w:tc>
        <w:tc>
          <w:tcPr>
            <w:vAlign w:val="center"/>
          </w:tcPr>
          <w:p w14:paraId="24A0406E">
            <w:pPr>
              <w:jc w:val="center"/>
            </w:pPr>
            <w:r>
              <w:t>2026</w:t>
            </w:r>
          </w:p>
        </w:tc>
        <w:tc>
          <w:tcPr>
            <w:vAlign w:val="center"/>
          </w:tcPr>
          <w:p w14:paraId="59CF373E">
            <w:pPr>
              <w:jc w:val="center"/>
            </w:pPr>
            <w:r>
              <w:t>会议室</w:t>
            </w:r>
          </w:p>
        </w:tc>
        <w:tc>
          <w:tcPr>
            <w:vAlign w:val="center"/>
          </w:tcPr>
          <w:p w14:paraId="394816EE">
            <w:pPr>
              <w:jc w:val="center"/>
            </w:pPr>
            <w:r>
              <w:t>公建装修方案一</w:t>
            </w:r>
          </w:p>
        </w:tc>
        <w:tc>
          <w:tcPr>
            <w:vAlign w:val="center"/>
          </w:tcPr>
          <w:p w14:paraId="12146EDB">
            <w:pPr>
              <w:jc w:val="center"/>
            </w:pPr>
            <w:r>
              <w:t>0.022</w:t>
            </w:r>
          </w:p>
        </w:tc>
        <w:tc>
          <w:tcPr>
            <w:vAlign w:val="center"/>
          </w:tcPr>
          <w:p w14:paraId="097FB943">
            <w:pPr>
              <w:jc w:val="center"/>
            </w:pPr>
            <w:r>
              <w:t>72.2%</w:t>
            </w:r>
          </w:p>
        </w:tc>
        <w:tc>
          <w:tcPr>
            <w:vAlign w:val="center"/>
          </w:tcPr>
          <w:p w14:paraId="6A3C5BF0">
            <w:pPr>
              <w:jc w:val="center"/>
            </w:pPr>
            <w:r>
              <w:t>0.020</w:t>
            </w:r>
          </w:p>
        </w:tc>
        <w:tc>
          <w:tcPr>
            <w:vAlign w:val="center"/>
          </w:tcPr>
          <w:p w14:paraId="224FFAD0">
            <w:pPr>
              <w:jc w:val="center"/>
            </w:pPr>
            <w:r>
              <w:t>34.6%</w:t>
            </w:r>
          </w:p>
        </w:tc>
        <w:tc>
          <w:tcPr>
            <w:vAlign w:val="center"/>
          </w:tcPr>
          <w:p w14:paraId="41775AF5">
            <w:pPr>
              <w:jc w:val="center"/>
            </w:pPr>
            <w:r>
              <w:t>0.044</w:t>
            </w:r>
          </w:p>
        </w:tc>
        <w:tc>
          <w:tcPr>
            <w:vAlign w:val="center"/>
          </w:tcPr>
          <w:p w14:paraId="300CC3D5">
            <w:pPr>
              <w:jc w:val="center"/>
            </w:pPr>
            <w:r>
              <w:t>92.6%</w:t>
            </w:r>
          </w:p>
        </w:tc>
        <w:tc>
          <w:tcPr>
            <w:vAlign w:val="center"/>
          </w:tcPr>
          <w:p w14:paraId="68C3511F">
            <w:pPr>
              <w:jc w:val="center"/>
            </w:pPr>
            <w:r>
              <w:t>达标</w:t>
            </w:r>
          </w:p>
        </w:tc>
        <w:tc>
          <w:tcPr>
            <w:vAlign w:val="center"/>
          </w:tcPr>
          <w:p w14:paraId="37BF59E8">
            <w:pPr>
              <w:jc w:val="center"/>
            </w:pPr>
            <w:r>
              <w:t>6</w:t>
            </w:r>
          </w:p>
        </w:tc>
        <w:tc>
          <w:tcPr>
            <w:vAlign w:val="center"/>
          </w:tcPr>
          <w:p w14:paraId="10757C32">
            <w:pPr>
              <w:jc w:val="center"/>
            </w:pPr>
            <w:r>
              <w:t>二、三星级</w:t>
            </w:r>
          </w:p>
        </w:tc>
      </w:tr>
      <w:tr w14:paraId="2AB2F209">
        <w:tblPrEx>
          <w:tblCellMar>
            <w:top w:w="0" w:type="dxa"/>
            <w:left w:w="108" w:type="dxa"/>
            <w:bottom w:w="0" w:type="dxa"/>
            <w:right w:w="108" w:type="dxa"/>
          </w:tblCellMar>
        </w:tblPrEx>
        <w:tc>
          <w:tcPr>
            <w:vMerge w:val="continue"/>
            <w:vAlign w:val="center"/>
          </w:tcPr>
          <w:p w14:paraId="2C55FCED">
            <w:pPr>
              <w:jc w:val="center"/>
            </w:pPr>
            <w:r>
              <w:t>2层</w:t>
            </w:r>
          </w:p>
        </w:tc>
        <w:tc>
          <w:tcPr>
            <w:vAlign w:val="center"/>
          </w:tcPr>
          <w:p w14:paraId="350B3B20">
            <w:pPr>
              <w:jc w:val="center"/>
            </w:pPr>
            <w:r>
              <w:t>2021</w:t>
            </w:r>
          </w:p>
        </w:tc>
        <w:tc>
          <w:tcPr>
            <w:vAlign w:val="center"/>
          </w:tcPr>
          <w:p w14:paraId="59D519A5">
            <w:pPr>
              <w:jc w:val="center"/>
            </w:pPr>
            <w:r>
              <w:t>普通办公室</w:t>
            </w:r>
          </w:p>
        </w:tc>
        <w:tc>
          <w:tcPr>
            <w:vAlign w:val="center"/>
          </w:tcPr>
          <w:p w14:paraId="2243DB16">
            <w:pPr>
              <w:jc w:val="center"/>
            </w:pPr>
            <w:r>
              <w:t>公建装修方案一</w:t>
            </w:r>
          </w:p>
        </w:tc>
        <w:tc>
          <w:tcPr>
            <w:vAlign w:val="center"/>
          </w:tcPr>
          <w:p w14:paraId="310C786E">
            <w:pPr>
              <w:jc w:val="center"/>
            </w:pPr>
            <w:r>
              <w:t>0.018</w:t>
            </w:r>
          </w:p>
        </w:tc>
        <w:tc>
          <w:tcPr>
            <w:vAlign w:val="center"/>
          </w:tcPr>
          <w:p w14:paraId="288CC7D2">
            <w:pPr>
              <w:jc w:val="center"/>
            </w:pPr>
            <w:r>
              <w:t>77.9%</w:t>
            </w:r>
          </w:p>
        </w:tc>
        <w:tc>
          <w:tcPr>
            <w:vAlign w:val="center"/>
          </w:tcPr>
          <w:p w14:paraId="45005284">
            <w:pPr>
              <w:jc w:val="center"/>
            </w:pPr>
            <w:r>
              <w:t>0.015</w:t>
            </w:r>
          </w:p>
        </w:tc>
        <w:tc>
          <w:tcPr>
            <w:vAlign w:val="center"/>
          </w:tcPr>
          <w:p w14:paraId="30CFA93E">
            <w:pPr>
              <w:jc w:val="center"/>
            </w:pPr>
            <w:r>
              <w:t>48.8%</w:t>
            </w:r>
          </w:p>
        </w:tc>
        <w:tc>
          <w:tcPr>
            <w:vAlign w:val="center"/>
          </w:tcPr>
          <w:p w14:paraId="69A7574F">
            <w:pPr>
              <w:jc w:val="center"/>
            </w:pPr>
            <w:r>
              <w:t>0.036</w:t>
            </w:r>
          </w:p>
        </w:tc>
        <w:tc>
          <w:tcPr>
            <w:vAlign w:val="center"/>
          </w:tcPr>
          <w:p w14:paraId="571DA5B1">
            <w:pPr>
              <w:jc w:val="center"/>
            </w:pPr>
            <w:r>
              <w:t>94.1%</w:t>
            </w:r>
          </w:p>
        </w:tc>
        <w:tc>
          <w:tcPr>
            <w:vAlign w:val="center"/>
          </w:tcPr>
          <w:p w14:paraId="7886E023">
            <w:pPr>
              <w:jc w:val="center"/>
            </w:pPr>
            <w:r>
              <w:t>达标</w:t>
            </w:r>
          </w:p>
        </w:tc>
        <w:tc>
          <w:tcPr>
            <w:vAlign w:val="center"/>
          </w:tcPr>
          <w:p w14:paraId="10C40564">
            <w:pPr>
              <w:jc w:val="center"/>
            </w:pPr>
            <w:r>
              <w:t>6</w:t>
            </w:r>
          </w:p>
        </w:tc>
        <w:tc>
          <w:tcPr>
            <w:vAlign w:val="center"/>
          </w:tcPr>
          <w:p w14:paraId="7B03E26C">
            <w:pPr>
              <w:jc w:val="center"/>
            </w:pPr>
            <w:r>
              <w:t>二、三星级</w:t>
            </w:r>
          </w:p>
        </w:tc>
      </w:tr>
      <w:tr w14:paraId="42773E32">
        <w:tblPrEx>
          <w:tblCellMar>
            <w:top w:w="0" w:type="dxa"/>
            <w:left w:w="108" w:type="dxa"/>
            <w:bottom w:w="0" w:type="dxa"/>
            <w:right w:w="108" w:type="dxa"/>
          </w:tblCellMar>
        </w:tblPrEx>
        <w:tc>
          <w:tcPr>
            <w:vMerge w:val="continue"/>
            <w:vAlign w:val="center"/>
          </w:tcPr>
          <w:p w14:paraId="67409C2A">
            <w:pPr>
              <w:jc w:val="center"/>
            </w:pPr>
            <w:r>
              <w:t>2层</w:t>
            </w:r>
          </w:p>
        </w:tc>
        <w:tc>
          <w:tcPr>
            <w:vAlign w:val="center"/>
          </w:tcPr>
          <w:p w14:paraId="54C65697">
            <w:pPr>
              <w:jc w:val="center"/>
            </w:pPr>
            <w:r>
              <w:t>2013</w:t>
            </w:r>
          </w:p>
        </w:tc>
        <w:tc>
          <w:tcPr>
            <w:vAlign w:val="center"/>
          </w:tcPr>
          <w:p w14:paraId="7563EC93">
            <w:pPr>
              <w:jc w:val="center"/>
            </w:pPr>
            <w:r>
              <w:t>会议室</w:t>
            </w:r>
          </w:p>
        </w:tc>
        <w:tc>
          <w:tcPr>
            <w:vAlign w:val="center"/>
          </w:tcPr>
          <w:p w14:paraId="046D1055">
            <w:pPr>
              <w:jc w:val="center"/>
            </w:pPr>
            <w:r>
              <w:t>公建装修方案一</w:t>
            </w:r>
          </w:p>
        </w:tc>
        <w:tc>
          <w:tcPr>
            <w:vAlign w:val="center"/>
          </w:tcPr>
          <w:p w14:paraId="61DDCDA5">
            <w:pPr>
              <w:jc w:val="center"/>
            </w:pPr>
            <w:r>
              <w:t>0.018</w:t>
            </w:r>
          </w:p>
        </w:tc>
        <w:tc>
          <w:tcPr>
            <w:vAlign w:val="center"/>
          </w:tcPr>
          <w:p w14:paraId="0BEFF61A">
            <w:pPr>
              <w:jc w:val="center"/>
            </w:pPr>
            <w:r>
              <w:t>77.5%</w:t>
            </w:r>
          </w:p>
        </w:tc>
        <w:tc>
          <w:tcPr>
            <w:vAlign w:val="center"/>
          </w:tcPr>
          <w:p w14:paraId="316D4B0A">
            <w:pPr>
              <w:jc w:val="center"/>
            </w:pPr>
            <w:r>
              <w:t>0.016</w:t>
            </w:r>
          </w:p>
        </w:tc>
        <w:tc>
          <w:tcPr>
            <w:vAlign w:val="center"/>
          </w:tcPr>
          <w:p w14:paraId="3BB83F7E">
            <w:pPr>
              <w:jc w:val="center"/>
            </w:pPr>
            <w:r>
              <w:t>47.9%</w:t>
            </w:r>
          </w:p>
        </w:tc>
        <w:tc>
          <w:tcPr>
            <w:vAlign w:val="center"/>
          </w:tcPr>
          <w:p w14:paraId="0342AC37">
            <w:pPr>
              <w:jc w:val="center"/>
            </w:pPr>
            <w:r>
              <w:t>0.036</w:t>
            </w:r>
          </w:p>
        </w:tc>
        <w:tc>
          <w:tcPr>
            <w:vAlign w:val="center"/>
          </w:tcPr>
          <w:p w14:paraId="21D256B7">
            <w:pPr>
              <w:jc w:val="center"/>
            </w:pPr>
            <w:r>
              <w:t>94.0%</w:t>
            </w:r>
          </w:p>
        </w:tc>
        <w:tc>
          <w:tcPr>
            <w:vAlign w:val="center"/>
          </w:tcPr>
          <w:p w14:paraId="7E8ED4BF">
            <w:pPr>
              <w:jc w:val="center"/>
            </w:pPr>
            <w:r>
              <w:t>达标</w:t>
            </w:r>
          </w:p>
        </w:tc>
        <w:tc>
          <w:tcPr>
            <w:vAlign w:val="center"/>
          </w:tcPr>
          <w:p w14:paraId="52F7F572">
            <w:pPr>
              <w:jc w:val="center"/>
            </w:pPr>
            <w:r>
              <w:t>6</w:t>
            </w:r>
          </w:p>
        </w:tc>
        <w:tc>
          <w:tcPr>
            <w:vAlign w:val="center"/>
          </w:tcPr>
          <w:p w14:paraId="4837EF2F">
            <w:pPr>
              <w:jc w:val="center"/>
            </w:pPr>
            <w:r>
              <w:t>二、三星级</w:t>
            </w:r>
          </w:p>
        </w:tc>
      </w:tr>
      <w:tr w14:paraId="0708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3A540">
            <w:pPr>
              <w:jc w:val="center"/>
            </w:pPr>
            <w:r>
              <w:t>2层</w:t>
            </w:r>
          </w:p>
        </w:tc>
        <w:tc>
          <w:tcPr>
            <w:vAlign w:val="center"/>
          </w:tcPr>
          <w:p w14:paraId="5B069669">
            <w:pPr>
              <w:jc w:val="center"/>
            </w:pPr>
            <w:r>
              <w:t>2012</w:t>
            </w:r>
          </w:p>
        </w:tc>
        <w:tc>
          <w:tcPr>
            <w:vAlign w:val="center"/>
          </w:tcPr>
          <w:p w14:paraId="77E76269">
            <w:pPr>
              <w:jc w:val="center"/>
            </w:pPr>
            <w:r>
              <w:t>普通办公室</w:t>
            </w:r>
          </w:p>
        </w:tc>
        <w:tc>
          <w:tcPr>
            <w:vAlign w:val="center"/>
          </w:tcPr>
          <w:p w14:paraId="4C90C253">
            <w:pPr>
              <w:jc w:val="center"/>
            </w:pPr>
            <w:r>
              <w:t>公建装修方案一</w:t>
            </w:r>
          </w:p>
        </w:tc>
        <w:tc>
          <w:tcPr>
            <w:vAlign w:val="center"/>
          </w:tcPr>
          <w:p w14:paraId="09B2540A">
            <w:pPr>
              <w:jc w:val="center"/>
            </w:pPr>
            <w:r>
              <w:t>0.015</w:t>
            </w:r>
          </w:p>
        </w:tc>
        <w:tc>
          <w:tcPr>
            <w:vAlign w:val="center"/>
          </w:tcPr>
          <w:p w14:paraId="429E31F7">
            <w:pPr>
              <w:jc w:val="center"/>
            </w:pPr>
            <w:r>
              <w:t>81.4%</w:t>
            </w:r>
          </w:p>
        </w:tc>
        <w:tc>
          <w:tcPr>
            <w:vAlign w:val="center"/>
          </w:tcPr>
          <w:p w14:paraId="5CEA10B6">
            <w:pPr>
              <w:jc w:val="center"/>
            </w:pPr>
            <w:r>
              <w:t>0.013</w:t>
            </w:r>
          </w:p>
        </w:tc>
        <w:tc>
          <w:tcPr>
            <w:vAlign w:val="center"/>
          </w:tcPr>
          <w:p w14:paraId="6C7E2071">
            <w:pPr>
              <w:jc w:val="center"/>
            </w:pPr>
            <w:r>
              <w:t>57.5%</w:t>
            </w:r>
          </w:p>
        </w:tc>
        <w:tc>
          <w:tcPr>
            <w:vAlign w:val="center"/>
          </w:tcPr>
          <w:p w14:paraId="0D5025BC">
            <w:pPr>
              <w:jc w:val="center"/>
            </w:pPr>
            <w:r>
              <w:t>0.030</w:t>
            </w:r>
          </w:p>
        </w:tc>
        <w:tc>
          <w:tcPr>
            <w:vAlign w:val="center"/>
          </w:tcPr>
          <w:p w14:paraId="578F87AF">
            <w:pPr>
              <w:jc w:val="center"/>
            </w:pPr>
            <w:r>
              <w:t>95.0%</w:t>
            </w:r>
          </w:p>
        </w:tc>
        <w:tc>
          <w:tcPr>
            <w:vAlign w:val="center"/>
          </w:tcPr>
          <w:p w14:paraId="0047E4FA">
            <w:pPr>
              <w:jc w:val="center"/>
            </w:pPr>
            <w:r>
              <w:t>达标</w:t>
            </w:r>
          </w:p>
        </w:tc>
        <w:tc>
          <w:tcPr>
            <w:vAlign w:val="center"/>
          </w:tcPr>
          <w:p w14:paraId="4C1F94ED">
            <w:pPr>
              <w:jc w:val="center"/>
            </w:pPr>
            <w:r>
              <w:t>6</w:t>
            </w:r>
          </w:p>
        </w:tc>
        <w:tc>
          <w:tcPr>
            <w:vAlign w:val="center"/>
          </w:tcPr>
          <w:p w14:paraId="1C1295FF">
            <w:pPr>
              <w:jc w:val="center"/>
            </w:pPr>
            <w:r>
              <w:t>二、三星级</w:t>
            </w:r>
          </w:p>
        </w:tc>
      </w:tr>
      <w:tr w14:paraId="04E9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64418">
            <w:pPr>
              <w:jc w:val="center"/>
            </w:pPr>
            <w:r>
              <w:t>2层</w:t>
            </w:r>
          </w:p>
        </w:tc>
        <w:tc>
          <w:tcPr>
            <w:vAlign w:val="center"/>
          </w:tcPr>
          <w:p w14:paraId="3BC9707B">
            <w:pPr>
              <w:jc w:val="center"/>
            </w:pPr>
            <w:r>
              <w:t>2010</w:t>
            </w:r>
          </w:p>
        </w:tc>
        <w:tc>
          <w:tcPr>
            <w:vAlign w:val="center"/>
          </w:tcPr>
          <w:p w14:paraId="2EC32901">
            <w:pPr>
              <w:jc w:val="center"/>
            </w:pPr>
            <w:r>
              <w:t>会议室</w:t>
            </w:r>
          </w:p>
        </w:tc>
        <w:tc>
          <w:tcPr>
            <w:vAlign w:val="center"/>
          </w:tcPr>
          <w:p w14:paraId="4233989E">
            <w:pPr>
              <w:jc w:val="center"/>
            </w:pPr>
            <w:r>
              <w:t>公建装修方案一</w:t>
            </w:r>
          </w:p>
        </w:tc>
        <w:tc>
          <w:tcPr>
            <w:vAlign w:val="center"/>
          </w:tcPr>
          <w:p w14:paraId="3AF72CD2">
            <w:pPr>
              <w:jc w:val="center"/>
            </w:pPr>
            <w:r>
              <w:t>0.014</w:t>
            </w:r>
          </w:p>
        </w:tc>
        <w:tc>
          <w:tcPr>
            <w:vAlign w:val="center"/>
          </w:tcPr>
          <w:p w14:paraId="5747B8C1">
            <w:pPr>
              <w:jc w:val="center"/>
            </w:pPr>
            <w:r>
              <w:t>82.7%</w:t>
            </w:r>
          </w:p>
        </w:tc>
        <w:tc>
          <w:tcPr>
            <w:vAlign w:val="center"/>
          </w:tcPr>
          <w:p w14:paraId="6E5C0889">
            <w:pPr>
              <w:jc w:val="center"/>
            </w:pPr>
            <w:r>
              <w:t>0.012</w:t>
            </w:r>
          </w:p>
        </w:tc>
        <w:tc>
          <w:tcPr>
            <w:vAlign w:val="center"/>
          </w:tcPr>
          <w:p w14:paraId="61B9A059">
            <w:pPr>
              <w:jc w:val="center"/>
            </w:pPr>
            <w:r>
              <w:t>60.7%</w:t>
            </w:r>
          </w:p>
        </w:tc>
        <w:tc>
          <w:tcPr>
            <w:vAlign w:val="center"/>
          </w:tcPr>
          <w:p w14:paraId="26819B95">
            <w:pPr>
              <w:jc w:val="center"/>
            </w:pPr>
            <w:r>
              <w:t>0.028</w:t>
            </w:r>
          </w:p>
        </w:tc>
        <w:tc>
          <w:tcPr>
            <w:vAlign w:val="center"/>
          </w:tcPr>
          <w:p w14:paraId="3B649098">
            <w:pPr>
              <w:jc w:val="center"/>
            </w:pPr>
            <w:r>
              <w:t>95.3%</w:t>
            </w:r>
          </w:p>
        </w:tc>
        <w:tc>
          <w:tcPr>
            <w:vAlign w:val="center"/>
          </w:tcPr>
          <w:p w14:paraId="119F05B5">
            <w:pPr>
              <w:jc w:val="center"/>
            </w:pPr>
            <w:r>
              <w:t>达标</w:t>
            </w:r>
          </w:p>
        </w:tc>
        <w:tc>
          <w:tcPr>
            <w:vAlign w:val="center"/>
          </w:tcPr>
          <w:p w14:paraId="67772C74">
            <w:pPr>
              <w:jc w:val="center"/>
            </w:pPr>
            <w:r>
              <w:t>6</w:t>
            </w:r>
          </w:p>
        </w:tc>
        <w:tc>
          <w:tcPr>
            <w:vAlign w:val="center"/>
          </w:tcPr>
          <w:p w14:paraId="43045A2E">
            <w:pPr>
              <w:jc w:val="center"/>
            </w:pPr>
            <w:r>
              <w:t>二、三星级</w:t>
            </w:r>
          </w:p>
        </w:tc>
      </w:tr>
      <w:tr w14:paraId="6F5A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7809BA">
            <w:pPr>
              <w:jc w:val="center"/>
            </w:pPr>
            <w:r>
              <w:t>3层</w:t>
            </w:r>
          </w:p>
        </w:tc>
        <w:tc>
          <w:tcPr>
            <w:vAlign w:val="center"/>
          </w:tcPr>
          <w:p w14:paraId="3775B5B3">
            <w:pPr>
              <w:jc w:val="center"/>
            </w:pPr>
            <w:r>
              <w:t>3060</w:t>
            </w:r>
          </w:p>
        </w:tc>
        <w:tc>
          <w:tcPr>
            <w:vAlign w:val="center"/>
          </w:tcPr>
          <w:p w14:paraId="469C2A87">
            <w:pPr>
              <w:jc w:val="center"/>
            </w:pPr>
            <w:r>
              <w:t>普通办公室</w:t>
            </w:r>
          </w:p>
        </w:tc>
        <w:tc>
          <w:tcPr>
            <w:vAlign w:val="center"/>
          </w:tcPr>
          <w:p w14:paraId="492757F4">
            <w:pPr>
              <w:jc w:val="center"/>
            </w:pPr>
            <w:r>
              <w:t>公建装修方案一</w:t>
            </w:r>
          </w:p>
        </w:tc>
        <w:tc>
          <w:tcPr>
            <w:vAlign w:val="center"/>
          </w:tcPr>
          <w:p w14:paraId="31787477">
            <w:pPr>
              <w:jc w:val="center"/>
            </w:pPr>
            <w:r>
              <w:t>0.013</w:t>
            </w:r>
          </w:p>
        </w:tc>
        <w:tc>
          <w:tcPr>
            <w:vAlign w:val="center"/>
          </w:tcPr>
          <w:p w14:paraId="15C79C8D">
            <w:pPr>
              <w:jc w:val="center"/>
            </w:pPr>
            <w:r>
              <w:t>83.5%</w:t>
            </w:r>
          </w:p>
        </w:tc>
        <w:tc>
          <w:tcPr>
            <w:vAlign w:val="center"/>
          </w:tcPr>
          <w:p w14:paraId="2891C0E7">
            <w:pPr>
              <w:jc w:val="center"/>
            </w:pPr>
            <w:r>
              <w:t>0.011</w:t>
            </w:r>
          </w:p>
        </w:tc>
        <w:tc>
          <w:tcPr>
            <w:vAlign w:val="center"/>
          </w:tcPr>
          <w:p w14:paraId="1A200460">
            <w:pPr>
              <w:jc w:val="center"/>
            </w:pPr>
            <w:r>
              <w:t>62.7%</w:t>
            </w:r>
          </w:p>
        </w:tc>
        <w:tc>
          <w:tcPr>
            <w:vAlign w:val="center"/>
          </w:tcPr>
          <w:p w14:paraId="329892D6">
            <w:pPr>
              <w:jc w:val="center"/>
            </w:pPr>
            <w:r>
              <w:t>0.027</w:t>
            </w:r>
          </w:p>
        </w:tc>
        <w:tc>
          <w:tcPr>
            <w:vAlign w:val="center"/>
          </w:tcPr>
          <w:p w14:paraId="295B18BE">
            <w:pPr>
              <w:jc w:val="center"/>
            </w:pPr>
            <w:r>
              <w:t>95.5%</w:t>
            </w:r>
          </w:p>
        </w:tc>
        <w:tc>
          <w:tcPr>
            <w:vAlign w:val="center"/>
          </w:tcPr>
          <w:p w14:paraId="0C3F8A8C">
            <w:pPr>
              <w:jc w:val="center"/>
            </w:pPr>
            <w:r>
              <w:t>达标</w:t>
            </w:r>
          </w:p>
        </w:tc>
        <w:tc>
          <w:tcPr>
            <w:vAlign w:val="center"/>
          </w:tcPr>
          <w:p w14:paraId="4B0283B5">
            <w:pPr>
              <w:jc w:val="center"/>
            </w:pPr>
            <w:r>
              <w:t>6</w:t>
            </w:r>
          </w:p>
        </w:tc>
        <w:tc>
          <w:tcPr>
            <w:vAlign w:val="center"/>
          </w:tcPr>
          <w:p w14:paraId="4B2044C8">
            <w:pPr>
              <w:jc w:val="center"/>
            </w:pPr>
            <w:r>
              <w:t>二、三星级</w:t>
            </w:r>
          </w:p>
        </w:tc>
      </w:tr>
      <w:tr w14:paraId="118F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77A6C">
            <w:pPr>
              <w:jc w:val="center"/>
            </w:pPr>
            <w:r>
              <w:t>3层</w:t>
            </w:r>
          </w:p>
        </w:tc>
        <w:tc>
          <w:tcPr>
            <w:vAlign w:val="center"/>
          </w:tcPr>
          <w:p w14:paraId="298286B5">
            <w:pPr>
              <w:jc w:val="center"/>
            </w:pPr>
            <w:r>
              <w:t>3049</w:t>
            </w:r>
          </w:p>
        </w:tc>
        <w:tc>
          <w:tcPr>
            <w:vAlign w:val="center"/>
          </w:tcPr>
          <w:p w14:paraId="66FDC66A">
            <w:pPr>
              <w:jc w:val="center"/>
            </w:pPr>
            <w:r>
              <w:t>普通办公室</w:t>
            </w:r>
          </w:p>
        </w:tc>
        <w:tc>
          <w:tcPr>
            <w:vAlign w:val="center"/>
          </w:tcPr>
          <w:p w14:paraId="21C86B5D">
            <w:pPr>
              <w:jc w:val="center"/>
            </w:pPr>
            <w:r>
              <w:t>公建装修方案一</w:t>
            </w:r>
          </w:p>
        </w:tc>
        <w:tc>
          <w:tcPr>
            <w:vAlign w:val="center"/>
          </w:tcPr>
          <w:p w14:paraId="04738FC2">
            <w:pPr>
              <w:jc w:val="center"/>
            </w:pPr>
            <w:r>
              <w:t>0.026</w:t>
            </w:r>
          </w:p>
        </w:tc>
        <w:tc>
          <w:tcPr>
            <w:vAlign w:val="center"/>
          </w:tcPr>
          <w:p w14:paraId="4AA24921">
            <w:pPr>
              <w:jc w:val="center"/>
            </w:pPr>
            <w:r>
              <w:t>67.9%</w:t>
            </w:r>
          </w:p>
        </w:tc>
        <w:tc>
          <w:tcPr>
            <w:vAlign w:val="center"/>
          </w:tcPr>
          <w:p w14:paraId="57358326">
            <w:pPr>
              <w:jc w:val="center"/>
            </w:pPr>
            <w:r>
              <w:t>0.023</w:t>
            </w:r>
          </w:p>
        </w:tc>
        <w:tc>
          <w:tcPr>
            <w:vAlign w:val="center"/>
          </w:tcPr>
          <w:p w14:paraId="635B655C">
            <w:pPr>
              <w:jc w:val="center"/>
            </w:pPr>
            <w:r>
              <w:t>23.9%</w:t>
            </w:r>
          </w:p>
        </w:tc>
        <w:tc>
          <w:tcPr>
            <w:vAlign w:val="center"/>
          </w:tcPr>
          <w:p w14:paraId="270D33FD">
            <w:pPr>
              <w:jc w:val="center"/>
            </w:pPr>
            <w:r>
              <w:t>0.051</w:t>
            </w:r>
          </w:p>
        </w:tc>
        <w:tc>
          <w:tcPr>
            <w:vAlign w:val="center"/>
          </w:tcPr>
          <w:p w14:paraId="537E3542">
            <w:pPr>
              <w:jc w:val="center"/>
            </w:pPr>
            <w:r>
              <w:t>91.5%</w:t>
            </w:r>
          </w:p>
        </w:tc>
        <w:tc>
          <w:tcPr>
            <w:vAlign w:val="center"/>
          </w:tcPr>
          <w:p w14:paraId="0E6A6712">
            <w:pPr>
              <w:jc w:val="center"/>
            </w:pPr>
            <w:r>
              <w:t>达标</w:t>
            </w:r>
          </w:p>
        </w:tc>
        <w:tc>
          <w:tcPr>
            <w:vAlign w:val="center"/>
          </w:tcPr>
          <w:p w14:paraId="0D129D63">
            <w:pPr>
              <w:jc w:val="center"/>
            </w:pPr>
            <w:r>
              <w:t>6</w:t>
            </w:r>
          </w:p>
        </w:tc>
        <w:tc>
          <w:tcPr>
            <w:vAlign w:val="center"/>
          </w:tcPr>
          <w:p w14:paraId="6F77274E">
            <w:pPr>
              <w:jc w:val="center"/>
            </w:pPr>
            <w:r>
              <w:t>二、三星级</w:t>
            </w:r>
          </w:p>
        </w:tc>
      </w:tr>
      <w:tr w14:paraId="0D24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50448">
            <w:pPr>
              <w:jc w:val="center"/>
            </w:pPr>
            <w:r>
              <w:t>3层</w:t>
            </w:r>
          </w:p>
        </w:tc>
        <w:tc>
          <w:tcPr>
            <w:vAlign w:val="center"/>
          </w:tcPr>
          <w:p w14:paraId="15CADA1F">
            <w:pPr>
              <w:jc w:val="center"/>
            </w:pPr>
            <w:r>
              <w:t>3048</w:t>
            </w:r>
          </w:p>
        </w:tc>
        <w:tc>
          <w:tcPr>
            <w:vAlign w:val="center"/>
          </w:tcPr>
          <w:p w14:paraId="6DDE52D5">
            <w:pPr>
              <w:jc w:val="center"/>
            </w:pPr>
            <w:r>
              <w:t>普通办公室</w:t>
            </w:r>
          </w:p>
        </w:tc>
        <w:tc>
          <w:tcPr>
            <w:vAlign w:val="center"/>
          </w:tcPr>
          <w:p w14:paraId="06B90722">
            <w:pPr>
              <w:jc w:val="center"/>
            </w:pPr>
            <w:r>
              <w:t>公建装修方案一</w:t>
            </w:r>
          </w:p>
        </w:tc>
        <w:tc>
          <w:tcPr>
            <w:vAlign w:val="center"/>
          </w:tcPr>
          <w:p w14:paraId="62562838">
            <w:pPr>
              <w:jc w:val="center"/>
            </w:pPr>
            <w:r>
              <w:t>0.026</w:t>
            </w:r>
          </w:p>
        </w:tc>
        <w:tc>
          <w:tcPr>
            <w:vAlign w:val="center"/>
          </w:tcPr>
          <w:p w14:paraId="0A7040B4">
            <w:pPr>
              <w:jc w:val="center"/>
            </w:pPr>
            <w:r>
              <w:t>67.9%</w:t>
            </w:r>
          </w:p>
        </w:tc>
        <w:tc>
          <w:tcPr>
            <w:vAlign w:val="center"/>
          </w:tcPr>
          <w:p w14:paraId="7AECAF83">
            <w:pPr>
              <w:jc w:val="center"/>
            </w:pPr>
            <w:r>
              <w:t>0.023</w:t>
            </w:r>
          </w:p>
        </w:tc>
        <w:tc>
          <w:tcPr>
            <w:vAlign w:val="center"/>
          </w:tcPr>
          <w:p w14:paraId="2403D2F8">
            <w:pPr>
              <w:jc w:val="center"/>
            </w:pPr>
            <w:r>
              <w:t>23.9%</w:t>
            </w:r>
          </w:p>
        </w:tc>
        <w:tc>
          <w:tcPr>
            <w:vAlign w:val="center"/>
          </w:tcPr>
          <w:p w14:paraId="6683FC5D">
            <w:pPr>
              <w:jc w:val="center"/>
            </w:pPr>
            <w:r>
              <w:t>0.051</w:t>
            </w:r>
          </w:p>
        </w:tc>
        <w:tc>
          <w:tcPr>
            <w:vAlign w:val="center"/>
          </w:tcPr>
          <w:p w14:paraId="710B589C">
            <w:pPr>
              <w:jc w:val="center"/>
            </w:pPr>
            <w:r>
              <w:t>91.5%</w:t>
            </w:r>
          </w:p>
        </w:tc>
        <w:tc>
          <w:tcPr>
            <w:vAlign w:val="center"/>
          </w:tcPr>
          <w:p w14:paraId="2E8056F5">
            <w:pPr>
              <w:jc w:val="center"/>
            </w:pPr>
            <w:r>
              <w:t>达标</w:t>
            </w:r>
          </w:p>
        </w:tc>
        <w:tc>
          <w:tcPr>
            <w:vAlign w:val="center"/>
          </w:tcPr>
          <w:p w14:paraId="3BDFBA27">
            <w:pPr>
              <w:jc w:val="center"/>
            </w:pPr>
            <w:r>
              <w:t>6</w:t>
            </w:r>
          </w:p>
        </w:tc>
        <w:tc>
          <w:tcPr>
            <w:vAlign w:val="center"/>
          </w:tcPr>
          <w:p w14:paraId="6F1A5DAD">
            <w:pPr>
              <w:jc w:val="center"/>
            </w:pPr>
            <w:r>
              <w:t>二、三星级</w:t>
            </w:r>
          </w:p>
        </w:tc>
      </w:tr>
      <w:tr w14:paraId="4DAD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25FD5">
            <w:pPr>
              <w:jc w:val="center"/>
            </w:pPr>
            <w:r>
              <w:t>3层</w:t>
            </w:r>
          </w:p>
        </w:tc>
        <w:tc>
          <w:tcPr>
            <w:vAlign w:val="center"/>
          </w:tcPr>
          <w:p w14:paraId="13197F1D">
            <w:pPr>
              <w:jc w:val="center"/>
            </w:pPr>
            <w:r>
              <w:t>3047</w:t>
            </w:r>
          </w:p>
        </w:tc>
        <w:tc>
          <w:tcPr>
            <w:vAlign w:val="center"/>
          </w:tcPr>
          <w:p w14:paraId="1455A4C4">
            <w:pPr>
              <w:jc w:val="center"/>
            </w:pPr>
            <w:r>
              <w:t>普通办公室</w:t>
            </w:r>
          </w:p>
        </w:tc>
        <w:tc>
          <w:tcPr>
            <w:vAlign w:val="center"/>
          </w:tcPr>
          <w:p w14:paraId="7AFEB9D2">
            <w:pPr>
              <w:jc w:val="center"/>
            </w:pPr>
            <w:r>
              <w:t>公建装修方案一</w:t>
            </w:r>
          </w:p>
        </w:tc>
        <w:tc>
          <w:tcPr>
            <w:vAlign w:val="center"/>
          </w:tcPr>
          <w:p w14:paraId="07F0E95B">
            <w:pPr>
              <w:jc w:val="center"/>
            </w:pPr>
            <w:r>
              <w:t>0.026</w:t>
            </w:r>
          </w:p>
        </w:tc>
        <w:tc>
          <w:tcPr>
            <w:vAlign w:val="center"/>
          </w:tcPr>
          <w:p w14:paraId="737CB83D">
            <w:pPr>
              <w:jc w:val="center"/>
            </w:pPr>
            <w:r>
              <w:t>67.9%</w:t>
            </w:r>
          </w:p>
        </w:tc>
        <w:tc>
          <w:tcPr>
            <w:vAlign w:val="center"/>
          </w:tcPr>
          <w:p w14:paraId="5D31D72D">
            <w:pPr>
              <w:jc w:val="center"/>
            </w:pPr>
            <w:r>
              <w:t>0.023</w:t>
            </w:r>
          </w:p>
        </w:tc>
        <w:tc>
          <w:tcPr>
            <w:vAlign w:val="center"/>
          </w:tcPr>
          <w:p w14:paraId="4C16460F">
            <w:pPr>
              <w:jc w:val="center"/>
            </w:pPr>
            <w:r>
              <w:t>23.9%</w:t>
            </w:r>
          </w:p>
        </w:tc>
        <w:tc>
          <w:tcPr>
            <w:vAlign w:val="center"/>
          </w:tcPr>
          <w:p w14:paraId="169098FB">
            <w:pPr>
              <w:jc w:val="center"/>
            </w:pPr>
            <w:r>
              <w:t>0.051</w:t>
            </w:r>
          </w:p>
        </w:tc>
        <w:tc>
          <w:tcPr>
            <w:vAlign w:val="center"/>
          </w:tcPr>
          <w:p w14:paraId="19D860E9">
            <w:pPr>
              <w:jc w:val="center"/>
            </w:pPr>
            <w:r>
              <w:t>91.5%</w:t>
            </w:r>
          </w:p>
        </w:tc>
        <w:tc>
          <w:tcPr>
            <w:vAlign w:val="center"/>
          </w:tcPr>
          <w:p w14:paraId="6F293A1F">
            <w:pPr>
              <w:jc w:val="center"/>
            </w:pPr>
            <w:r>
              <w:t>达标</w:t>
            </w:r>
          </w:p>
        </w:tc>
        <w:tc>
          <w:tcPr>
            <w:vAlign w:val="center"/>
          </w:tcPr>
          <w:p w14:paraId="16FF7C2A">
            <w:pPr>
              <w:jc w:val="center"/>
            </w:pPr>
            <w:r>
              <w:t>6</w:t>
            </w:r>
          </w:p>
        </w:tc>
        <w:tc>
          <w:tcPr>
            <w:vAlign w:val="center"/>
          </w:tcPr>
          <w:p w14:paraId="63EACF52">
            <w:pPr>
              <w:jc w:val="center"/>
            </w:pPr>
            <w:r>
              <w:t>二、三星级</w:t>
            </w:r>
          </w:p>
        </w:tc>
      </w:tr>
      <w:tr w14:paraId="1ABA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3D7D2">
            <w:pPr>
              <w:jc w:val="center"/>
            </w:pPr>
            <w:r>
              <w:t>3层</w:t>
            </w:r>
          </w:p>
        </w:tc>
        <w:tc>
          <w:tcPr>
            <w:vAlign w:val="center"/>
          </w:tcPr>
          <w:p w14:paraId="45851373">
            <w:pPr>
              <w:jc w:val="center"/>
            </w:pPr>
            <w:r>
              <w:t>3046</w:t>
            </w:r>
          </w:p>
        </w:tc>
        <w:tc>
          <w:tcPr>
            <w:vAlign w:val="center"/>
          </w:tcPr>
          <w:p w14:paraId="690639EC">
            <w:pPr>
              <w:jc w:val="center"/>
            </w:pPr>
            <w:r>
              <w:t>普通办公室</w:t>
            </w:r>
          </w:p>
        </w:tc>
        <w:tc>
          <w:tcPr>
            <w:vAlign w:val="center"/>
          </w:tcPr>
          <w:p w14:paraId="3DB558D6">
            <w:pPr>
              <w:jc w:val="center"/>
            </w:pPr>
            <w:r>
              <w:t>公建装修方案一</w:t>
            </w:r>
          </w:p>
        </w:tc>
        <w:tc>
          <w:tcPr>
            <w:vAlign w:val="center"/>
          </w:tcPr>
          <w:p w14:paraId="70651DDA">
            <w:pPr>
              <w:jc w:val="center"/>
            </w:pPr>
            <w:r>
              <w:t>0.026</w:t>
            </w:r>
          </w:p>
        </w:tc>
        <w:tc>
          <w:tcPr>
            <w:vAlign w:val="center"/>
          </w:tcPr>
          <w:p w14:paraId="03DEEE70">
            <w:pPr>
              <w:jc w:val="center"/>
            </w:pPr>
            <w:r>
              <w:t>67.9%</w:t>
            </w:r>
          </w:p>
        </w:tc>
        <w:tc>
          <w:tcPr>
            <w:vAlign w:val="center"/>
          </w:tcPr>
          <w:p w14:paraId="22C14062">
            <w:pPr>
              <w:jc w:val="center"/>
            </w:pPr>
            <w:r>
              <w:t>0.023</w:t>
            </w:r>
          </w:p>
        </w:tc>
        <w:tc>
          <w:tcPr>
            <w:vAlign w:val="center"/>
          </w:tcPr>
          <w:p w14:paraId="2848BF43">
            <w:pPr>
              <w:jc w:val="center"/>
            </w:pPr>
            <w:r>
              <w:t>23.9%</w:t>
            </w:r>
          </w:p>
        </w:tc>
        <w:tc>
          <w:tcPr>
            <w:vAlign w:val="center"/>
          </w:tcPr>
          <w:p w14:paraId="5D152105">
            <w:pPr>
              <w:jc w:val="center"/>
            </w:pPr>
            <w:r>
              <w:t>0.051</w:t>
            </w:r>
          </w:p>
        </w:tc>
        <w:tc>
          <w:tcPr>
            <w:vAlign w:val="center"/>
          </w:tcPr>
          <w:p w14:paraId="5039244F">
            <w:pPr>
              <w:jc w:val="center"/>
            </w:pPr>
            <w:r>
              <w:t>91.5%</w:t>
            </w:r>
          </w:p>
        </w:tc>
        <w:tc>
          <w:tcPr>
            <w:vAlign w:val="center"/>
          </w:tcPr>
          <w:p w14:paraId="2BB6A2D6">
            <w:pPr>
              <w:jc w:val="center"/>
            </w:pPr>
            <w:r>
              <w:t>达标</w:t>
            </w:r>
          </w:p>
        </w:tc>
        <w:tc>
          <w:tcPr>
            <w:vAlign w:val="center"/>
          </w:tcPr>
          <w:p w14:paraId="094D2F98">
            <w:pPr>
              <w:jc w:val="center"/>
            </w:pPr>
            <w:r>
              <w:t>6</w:t>
            </w:r>
          </w:p>
        </w:tc>
        <w:tc>
          <w:tcPr>
            <w:vAlign w:val="center"/>
          </w:tcPr>
          <w:p w14:paraId="5A3FC73B">
            <w:pPr>
              <w:jc w:val="center"/>
            </w:pPr>
            <w:r>
              <w:t>二、三星级</w:t>
            </w:r>
          </w:p>
        </w:tc>
      </w:tr>
      <w:tr w14:paraId="688F970E">
        <w:tblPrEx>
          <w:tblCellMar>
            <w:top w:w="0" w:type="dxa"/>
            <w:left w:w="108" w:type="dxa"/>
            <w:bottom w:w="0" w:type="dxa"/>
            <w:right w:w="108" w:type="dxa"/>
          </w:tblCellMar>
        </w:tblPrEx>
        <w:tc>
          <w:tcPr>
            <w:vMerge w:val="continue"/>
            <w:vAlign w:val="center"/>
          </w:tcPr>
          <w:p w14:paraId="1B5C7EBE">
            <w:pPr>
              <w:jc w:val="center"/>
            </w:pPr>
            <w:r>
              <w:t>3层</w:t>
            </w:r>
          </w:p>
        </w:tc>
        <w:tc>
          <w:tcPr>
            <w:vAlign w:val="center"/>
          </w:tcPr>
          <w:p w14:paraId="65677269">
            <w:pPr>
              <w:jc w:val="center"/>
            </w:pPr>
            <w:r>
              <w:t>3045</w:t>
            </w:r>
          </w:p>
        </w:tc>
        <w:tc>
          <w:tcPr>
            <w:vAlign w:val="center"/>
          </w:tcPr>
          <w:p w14:paraId="4F0361DB">
            <w:pPr>
              <w:jc w:val="center"/>
            </w:pPr>
            <w:r>
              <w:t>普通办公室</w:t>
            </w:r>
          </w:p>
        </w:tc>
        <w:tc>
          <w:tcPr>
            <w:vAlign w:val="center"/>
          </w:tcPr>
          <w:p w14:paraId="5C1D1793">
            <w:pPr>
              <w:jc w:val="center"/>
            </w:pPr>
            <w:r>
              <w:t>公建装修方案一</w:t>
            </w:r>
          </w:p>
        </w:tc>
        <w:tc>
          <w:tcPr>
            <w:vAlign w:val="center"/>
          </w:tcPr>
          <w:p w14:paraId="059281F0">
            <w:pPr>
              <w:jc w:val="center"/>
            </w:pPr>
            <w:r>
              <w:t>0.026</w:t>
            </w:r>
          </w:p>
        </w:tc>
        <w:tc>
          <w:tcPr>
            <w:vAlign w:val="center"/>
          </w:tcPr>
          <w:p w14:paraId="37718373">
            <w:pPr>
              <w:jc w:val="center"/>
            </w:pPr>
            <w:r>
              <w:t>67.9%</w:t>
            </w:r>
          </w:p>
        </w:tc>
        <w:tc>
          <w:tcPr>
            <w:vAlign w:val="center"/>
          </w:tcPr>
          <w:p w14:paraId="392CBC0B">
            <w:pPr>
              <w:jc w:val="center"/>
            </w:pPr>
            <w:r>
              <w:t>0.023</w:t>
            </w:r>
          </w:p>
        </w:tc>
        <w:tc>
          <w:tcPr>
            <w:vAlign w:val="center"/>
          </w:tcPr>
          <w:p w14:paraId="6C7FAFB6">
            <w:pPr>
              <w:jc w:val="center"/>
            </w:pPr>
            <w:r>
              <w:t>23.9%</w:t>
            </w:r>
          </w:p>
        </w:tc>
        <w:tc>
          <w:tcPr>
            <w:vAlign w:val="center"/>
          </w:tcPr>
          <w:p w14:paraId="4238C287">
            <w:pPr>
              <w:jc w:val="center"/>
            </w:pPr>
            <w:r>
              <w:t>0.051</w:t>
            </w:r>
          </w:p>
        </w:tc>
        <w:tc>
          <w:tcPr>
            <w:vAlign w:val="center"/>
          </w:tcPr>
          <w:p w14:paraId="7722964A">
            <w:pPr>
              <w:jc w:val="center"/>
            </w:pPr>
            <w:r>
              <w:t>91.5%</w:t>
            </w:r>
          </w:p>
        </w:tc>
        <w:tc>
          <w:tcPr>
            <w:vAlign w:val="center"/>
          </w:tcPr>
          <w:p w14:paraId="1CB77731">
            <w:pPr>
              <w:jc w:val="center"/>
            </w:pPr>
            <w:r>
              <w:t>达标</w:t>
            </w:r>
          </w:p>
        </w:tc>
        <w:tc>
          <w:tcPr>
            <w:vAlign w:val="center"/>
          </w:tcPr>
          <w:p w14:paraId="27354930">
            <w:pPr>
              <w:jc w:val="center"/>
            </w:pPr>
            <w:r>
              <w:t>6</w:t>
            </w:r>
          </w:p>
        </w:tc>
        <w:tc>
          <w:tcPr>
            <w:vAlign w:val="center"/>
          </w:tcPr>
          <w:p w14:paraId="2A2247E7">
            <w:pPr>
              <w:jc w:val="center"/>
            </w:pPr>
            <w:r>
              <w:t>二、三星级</w:t>
            </w:r>
          </w:p>
        </w:tc>
      </w:tr>
      <w:tr w14:paraId="0762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6DE16">
            <w:pPr>
              <w:jc w:val="center"/>
            </w:pPr>
            <w:r>
              <w:t>3层</w:t>
            </w:r>
          </w:p>
        </w:tc>
        <w:tc>
          <w:tcPr>
            <w:vAlign w:val="center"/>
          </w:tcPr>
          <w:p w14:paraId="4056DA33">
            <w:pPr>
              <w:jc w:val="center"/>
            </w:pPr>
            <w:r>
              <w:t>3044</w:t>
            </w:r>
          </w:p>
        </w:tc>
        <w:tc>
          <w:tcPr>
            <w:vAlign w:val="center"/>
          </w:tcPr>
          <w:p w14:paraId="480F425B">
            <w:pPr>
              <w:jc w:val="center"/>
            </w:pPr>
            <w:r>
              <w:t>普通办公室</w:t>
            </w:r>
          </w:p>
        </w:tc>
        <w:tc>
          <w:tcPr>
            <w:vAlign w:val="center"/>
          </w:tcPr>
          <w:p w14:paraId="4BE10E82">
            <w:pPr>
              <w:jc w:val="center"/>
            </w:pPr>
            <w:r>
              <w:t>公建装修方案一</w:t>
            </w:r>
          </w:p>
        </w:tc>
        <w:tc>
          <w:tcPr>
            <w:vAlign w:val="center"/>
          </w:tcPr>
          <w:p w14:paraId="11B21D39">
            <w:pPr>
              <w:jc w:val="center"/>
            </w:pPr>
            <w:r>
              <w:t>0.026</w:t>
            </w:r>
          </w:p>
        </w:tc>
        <w:tc>
          <w:tcPr>
            <w:vAlign w:val="center"/>
          </w:tcPr>
          <w:p w14:paraId="298C48C6">
            <w:pPr>
              <w:jc w:val="center"/>
            </w:pPr>
            <w:r>
              <w:t>67.9%</w:t>
            </w:r>
          </w:p>
        </w:tc>
        <w:tc>
          <w:tcPr>
            <w:vAlign w:val="center"/>
          </w:tcPr>
          <w:p w14:paraId="5F8F1015">
            <w:pPr>
              <w:jc w:val="center"/>
            </w:pPr>
            <w:r>
              <w:t>0.023</w:t>
            </w:r>
          </w:p>
        </w:tc>
        <w:tc>
          <w:tcPr>
            <w:vAlign w:val="center"/>
          </w:tcPr>
          <w:p w14:paraId="1F7E8BDD">
            <w:pPr>
              <w:jc w:val="center"/>
            </w:pPr>
            <w:r>
              <w:t>23.9%</w:t>
            </w:r>
          </w:p>
        </w:tc>
        <w:tc>
          <w:tcPr>
            <w:vAlign w:val="center"/>
          </w:tcPr>
          <w:p w14:paraId="6BF81CD2">
            <w:pPr>
              <w:jc w:val="center"/>
            </w:pPr>
            <w:r>
              <w:t>0.051</w:t>
            </w:r>
          </w:p>
        </w:tc>
        <w:tc>
          <w:tcPr>
            <w:vAlign w:val="center"/>
          </w:tcPr>
          <w:p w14:paraId="6D1F9858">
            <w:pPr>
              <w:jc w:val="center"/>
            </w:pPr>
            <w:r>
              <w:t>91.5%</w:t>
            </w:r>
          </w:p>
        </w:tc>
        <w:tc>
          <w:tcPr>
            <w:vAlign w:val="center"/>
          </w:tcPr>
          <w:p w14:paraId="2E0DC756">
            <w:pPr>
              <w:jc w:val="center"/>
            </w:pPr>
            <w:r>
              <w:t>达标</w:t>
            </w:r>
          </w:p>
        </w:tc>
        <w:tc>
          <w:tcPr>
            <w:vAlign w:val="center"/>
          </w:tcPr>
          <w:p w14:paraId="10C07D45">
            <w:pPr>
              <w:jc w:val="center"/>
            </w:pPr>
            <w:r>
              <w:t>6</w:t>
            </w:r>
          </w:p>
        </w:tc>
        <w:tc>
          <w:tcPr>
            <w:vAlign w:val="center"/>
          </w:tcPr>
          <w:p w14:paraId="49CADFD6">
            <w:pPr>
              <w:jc w:val="center"/>
            </w:pPr>
            <w:r>
              <w:t>二、三星级</w:t>
            </w:r>
          </w:p>
        </w:tc>
      </w:tr>
      <w:tr w14:paraId="74FC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8036E">
            <w:pPr>
              <w:jc w:val="center"/>
            </w:pPr>
            <w:r>
              <w:t>3层</w:t>
            </w:r>
          </w:p>
        </w:tc>
        <w:tc>
          <w:tcPr>
            <w:vAlign w:val="center"/>
          </w:tcPr>
          <w:p w14:paraId="0634CFA3">
            <w:pPr>
              <w:jc w:val="center"/>
            </w:pPr>
            <w:r>
              <w:t>3043</w:t>
            </w:r>
          </w:p>
        </w:tc>
        <w:tc>
          <w:tcPr>
            <w:vAlign w:val="center"/>
          </w:tcPr>
          <w:p w14:paraId="0924A7E1">
            <w:pPr>
              <w:jc w:val="center"/>
            </w:pPr>
            <w:r>
              <w:t>普通办公室</w:t>
            </w:r>
          </w:p>
        </w:tc>
        <w:tc>
          <w:tcPr>
            <w:vAlign w:val="center"/>
          </w:tcPr>
          <w:p w14:paraId="53FEEF3F">
            <w:pPr>
              <w:jc w:val="center"/>
            </w:pPr>
            <w:r>
              <w:t>公建装修方案一</w:t>
            </w:r>
          </w:p>
        </w:tc>
        <w:tc>
          <w:tcPr>
            <w:vAlign w:val="center"/>
          </w:tcPr>
          <w:p w14:paraId="4474DF44">
            <w:pPr>
              <w:jc w:val="center"/>
            </w:pPr>
            <w:r>
              <w:t>0.026</w:t>
            </w:r>
          </w:p>
        </w:tc>
        <w:tc>
          <w:tcPr>
            <w:vAlign w:val="center"/>
          </w:tcPr>
          <w:p w14:paraId="16BB7245">
            <w:pPr>
              <w:jc w:val="center"/>
            </w:pPr>
            <w:r>
              <w:t>67.9%</w:t>
            </w:r>
          </w:p>
        </w:tc>
        <w:tc>
          <w:tcPr>
            <w:vAlign w:val="center"/>
          </w:tcPr>
          <w:p w14:paraId="740E8A74">
            <w:pPr>
              <w:jc w:val="center"/>
            </w:pPr>
            <w:r>
              <w:t>0.023</w:t>
            </w:r>
          </w:p>
        </w:tc>
        <w:tc>
          <w:tcPr>
            <w:vAlign w:val="center"/>
          </w:tcPr>
          <w:p w14:paraId="5C787809">
            <w:pPr>
              <w:jc w:val="center"/>
            </w:pPr>
            <w:r>
              <w:t>23.9%</w:t>
            </w:r>
          </w:p>
        </w:tc>
        <w:tc>
          <w:tcPr>
            <w:vAlign w:val="center"/>
          </w:tcPr>
          <w:p w14:paraId="69915BC8">
            <w:pPr>
              <w:jc w:val="center"/>
            </w:pPr>
            <w:r>
              <w:t>0.051</w:t>
            </w:r>
          </w:p>
        </w:tc>
        <w:tc>
          <w:tcPr>
            <w:vAlign w:val="center"/>
          </w:tcPr>
          <w:p w14:paraId="3B83D71B">
            <w:pPr>
              <w:jc w:val="center"/>
            </w:pPr>
            <w:r>
              <w:t>91.5%</w:t>
            </w:r>
          </w:p>
        </w:tc>
        <w:tc>
          <w:tcPr>
            <w:vAlign w:val="center"/>
          </w:tcPr>
          <w:p w14:paraId="289A1665">
            <w:pPr>
              <w:jc w:val="center"/>
            </w:pPr>
            <w:r>
              <w:t>达标</w:t>
            </w:r>
          </w:p>
        </w:tc>
        <w:tc>
          <w:tcPr>
            <w:vAlign w:val="center"/>
          </w:tcPr>
          <w:p w14:paraId="12FE3541">
            <w:pPr>
              <w:jc w:val="center"/>
            </w:pPr>
            <w:r>
              <w:t>6</w:t>
            </w:r>
          </w:p>
        </w:tc>
        <w:tc>
          <w:tcPr>
            <w:vAlign w:val="center"/>
          </w:tcPr>
          <w:p w14:paraId="6B6744A9">
            <w:pPr>
              <w:jc w:val="center"/>
            </w:pPr>
            <w:r>
              <w:t>二、三星级</w:t>
            </w:r>
          </w:p>
        </w:tc>
      </w:tr>
      <w:tr w14:paraId="6621D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FFCD5">
            <w:pPr>
              <w:jc w:val="center"/>
            </w:pPr>
            <w:r>
              <w:t>3层</w:t>
            </w:r>
          </w:p>
        </w:tc>
        <w:tc>
          <w:tcPr>
            <w:vAlign w:val="center"/>
          </w:tcPr>
          <w:p w14:paraId="343F2DBD">
            <w:pPr>
              <w:jc w:val="center"/>
            </w:pPr>
            <w:r>
              <w:t>3042</w:t>
            </w:r>
          </w:p>
        </w:tc>
        <w:tc>
          <w:tcPr>
            <w:vAlign w:val="center"/>
          </w:tcPr>
          <w:p w14:paraId="7772E04C">
            <w:pPr>
              <w:jc w:val="center"/>
            </w:pPr>
            <w:r>
              <w:t>普通办公室</w:t>
            </w:r>
          </w:p>
        </w:tc>
        <w:tc>
          <w:tcPr>
            <w:vAlign w:val="center"/>
          </w:tcPr>
          <w:p w14:paraId="01FABCC4">
            <w:pPr>
              <w:jc w:val="center"/>
            </w:pPr>
            <w:r>
              <w:t>公建装修方案一</w:t>
            </w:r>
          </w:p>
        </w:tc>
        <w:tc>
          <w:tcPr>
            <w:vAlign w:val="center"/>
          </w:tcPr>
          <w:p w14:paraId="4853B243">
            <w:pPr>
              <w:jc w:val="center"/>
            </w:pPr>
            <w:r>
              <w:t>0.026</w:t>
            </w:r>
          </w:p>
        </w:tc>
        <w:tc>
          <w:tcPr>
            <w:vAlign w:val="center"/>
          </w:tcPr>
          <w:p w14:paraId="5E94235C">
            <w:pPr>
              <w:jc w:val="center"/>
            </w:pPr>
            <w:r>
              <w:t>67.9%</w:t>
            </w:r>
          </w:p>
        </w:tc>
        <w:tc>
          <w:tcPr>
            <w:vAlign w:val="center"/>
          </w:tcPr>
          <w:p w14:paraId="4C675564">
            <w:pPr>
              <w:jc w:val="center"/>
            </w:pPr>
            <w:r>
              <w:t>0.023</w:t>
            </w:r>
          </w:p>
        </w:tc>
        <w:tc>
          <w:tcPr>
            <w:vAlign w:val="center"/>
          </w:tcPr>
          <w:p w14:paraId="200E3EF9">
            <w:pPr>
              <w:jc w:val="center"/>
            </w:pPr>
            <w:r>
              <w:t>23.9%</w:t>
            </w:r>
          </w:p>
        </w:tc>
        <w:tc>
          <w:tcPr>
            <w:vAlign w:val="center"/>
          </w:tcPr>
          <w:p w14:paraId="69282FE8">
            <w:pPr>
              <w:jc w:val="center"/>
            </w:pPr>
            <w:r>
              <w:t>0.051</w:t>
            </w:r>
          </w:p>
        </w:tc>
        <w:tc>
          <w:tcPr>
            <w:vAlign w:val="center"/>
          </w:tcPr>
          <w:p w14:paraId="59246155">
            <w:pPr>
              <w:jc w:val="center"/>
            </w:pPr>
            <w:r>
              <w:t>91.5%</w:t>
            </w:r>
          </w:p>
        </w:tc>
        <w:tc>
          <w:tcPr>
            <w:vAlign w:val="center"/>
          </w:tcPr>
          <w:p w14:paraId="0052028C">
            <w:pPr>
              <w:jc w:val="center"/>
            </w:pPr>
            <w:r>
              <w:t>达标</w:t>
            </w:r>
          </w:p>
        </w:tc>
        <w:tc>
          <w:tcPr>
            <w:vAlign w:val="center"/>
          </w:tcPr>
          <w:p w14:paraId="3CD2C6AE">
            <w:pPr>
              <w:jc w:val="center"/>
            </w:pPr>
            <w:r>
              <w:t>6</w:t>
            </w:r>
          </w:p>
        </w:tc>
        <w:tc>
          <w:tcPr>
            <w:vAlign w:val="center"/>
          </w:tcPr>
          <w:p w14:paraId="2A9B8ED0">
            <w:pPr>
              <w:jc w:val="center"/>
            </w:pPr>
            <w:r>
              <w:t>二、三星级</w:t>
            </w:r>
          </w:p>
        </w:tc>
      </w:tr>
      <w:tr w14:paraId="412F19BE">
        <w:tblPrEx>
          <w:tblCellMar>
            <w:top w:w="0" w:type="dxa"/>
            <w:left w:w="108" w:type="dxa"/>
            <w:bottom w:w="0" w:type="dxa"/>
            <w:right w:w="108" w:type="dxa"/>
          </w:tblCellMar>
        </w:tblPrEx>
        <w:tc>
          <w:tcPr>
            <w:vMerge w:val="continue"/>
            <w:vAlign w:val="center"/>
          </w:tcPr>
          <w:p w14:paraId="76FF192E">
            <w:pPr>
              <w:jc w:val="center"/>
            </w:pPr>
            <w:r>
              <w:t>3层</w:t>
            </w:r>
          </w:p>
        </w:tc>
        <w:tc>
          <w:tcPr>
            <w:vAlign w:val="center"/>
          </w:tcPr>
          <w:p w14:paraId="2D0CC87E">
            <w:pPr>
              <w:jc w:val="center"/>
            </w:pPr>
            <w:r>
              <w:t>3041</w:t>
            </w:r>
          </w:p>
        </w:tc>
        <w:tc>
          <w:tcPr>
            <w:vAlign w:val="center"/>
          </w:tcPr>
          <w:p w14:paraId="51F3F8C8">
            <w:pPr>
              <w:jc w:val="center"/>
            </w:pPr>
            <w:r>
              <w:t>普通办公室</w:t>
            </w:r>
          </w:p>
        </w:tc>
        <w:tc>
          <w:tcPr>
            <w:vAlign w:val="center"/>
          </w:tcPr>
          <w:p w14:paraId="65C99A68">
            <w:pPr>
              <w:jc w:val="center"/>
            </w:pPr>
            <w:r>
              <w:t>公建装修方案一</w:t>
            </w:r>
          </w:p>
        </w:tc>
        <w:tc>
          <w:tcPr>
            <w:vAlign w:val="center"/>
          </w:tcPr>
          <w:p w14:paraId="4DDE1D33">
            <w:pPr>
              <w:jc w:val="center"/>
            </w:pPr>
            <w:r>
              <w:t>0.025</w:t>
            </w:r>
          </w:p>
        </w:tc>
        <w:tc>
          <w:tcPr>
            <w:vAlign w:val="center"/>
          </w:tcPr>
          <w:p w14:paraId="7EB6E5E2">
            <w:pPr>
              <w:jc w:val="center"/>
            </w:pPr>
            <w:r>
              <w:t>68.2%</w:t>
            </w:r>
          </w:p>
        </w:tc>
        <w:tc>
          <w:tcPr>
            <w:vAlign w:val="center"/>
          </w:tcPr>
          <w:p w14:paraId="0182A35B">
            <w:pPr>
              <w:jc w:val="center"/>
            </w:pPr>
            <w:r>
              <w:t>0.023</w:t>
            </w:r>
          </w:p>
        </w:tc>
        <w:tc>
          <w:tcPr>
            <w:vAlign w:val="center"/>
          </w:tcPr>
          <w:p w14:paraId="4ED4FD41">
            <w:pPr>
              <w:jc w:val="center"/>
            </w:pPr>
            <w:r>
              <w:t>24.7%</w:t>
            </w:r>
          </w:p>
        </w:tc>
        <w:tc>
          <w:tcPr>
            <w:vAlign w:val="center"/>
          </w:tcPr>
          <w:p w14:paraId="6473BA81">
            <w:pPr>
              <w:jc w:val="center"/>
            </w:pPr>
            <w:r>
              <w:t>0.051</w:t>
            </w:r>
          </w:p>
        </w:tc>
        <w:tc>
          <w:tcPr>
            <w:vAlign w:val="center"/>
          </w:tcPr>
          <w:p w14:paraId="2BE1A10C">
            <w:pPr>
              <w:jc w:val="center"/>
            </w:pPr>
            <w:r>
              <w:t>91.6%</w:t>
            </w:r>
          </w:p>
        </w:tc>
        <w:tc>
          <w:tcPr>
            <w:vAlign w:val="center"/>
          </w:tcPr>
          <w:p w14:paraId="554945CA">
            <w:pPr>
              <w:jc w:val="center"/>
            </w:pPr>
            <w:r>
              <w:t>达标</w:t>
            </w:r>
          </w:p>
        </w:tc>
        <w:tc>
          <w:tcPr>
            <w:vAlign w:val="center"/>
          </w:tcPr>
          <w:p w14:paraId="15E30AB7">
            <w:pPr>
              <w:jc w:val="center"/>
            </w:pPr>
            <w:r>
              <w:t>6</w:t>
            </w:r>
          </w:p>
        </w:tc>
        <w:tc>
          <w:tcPr>
            <w:vAlign w:val="center"/>
          </w:tcPr>
          <w:p w14:paraId="24150539">
            <w:pPr>
              <w:jc w:val="center"/>
            </w:pPr>
            <w:r>
              <w:t>二、三星级</w:t>
            </w:r>
          </w:p>
        </w:tc>
      </w:tr>
      <w:tr w14:paraId="5FDD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C8094">
            <w:pPr>
              <w:jc w:val="center"/>
            </w:pPr>
            <w:r>
              <w:t>3层</w:t>
            </w:r>
          </w:p>
        </w:tc>
        <w:tc>
          <w:tcPr>
            <w:vAlign w:val="center"/>
          </w:tcPr>
          <w:p w14:paraId="4DA662AC">
            <w:pPr>
              <w:jc w:val="center"/>
            </w:pPr>
            <w:r>
              <w:t>3040</w:t>
            </w:r>
          </w:p>
        </w:tc>
        <w:tc>
          <w:tcPr>
            <w:vAlign w:val="center"/>
          </w:tcPr>
          <w:p w14:paraId="6E2C247E">
            <w:pPr>
              <w:jc w:val="center"/>
            </w:pPr>
            <w:r>
              <w:t>普通办公室</w:t>
            </w:r>
          </w:p>
        </w:tc>
        <w:tc>
          <w:tcPr>
            <w:vAlign w:val="center"/>
          </w:tcPr>
          <w:p w14:paraId="100CA4BE">
            <w:pPr>
              <w:jc w:val="center"/>
            </w:pPr>
            <w:r>
              <w:t>公建装修方案一</w:t>
            </w:r>
          </w:p>
        </w:tc>
        <w:tc>
          <w:tcPr>
            <w:vAlign w:val="center"/>
          </w:tcPr>
          <w:p w14:paraId="0D29CFA1">
            <w:pPr>
              <w:jc w:val="center"/>
            </w:pPr>
            <w:r>
              <w:t>0.025</w:t>
            </w:r>
          </w:p>
        </w:tc>
        <w:tc>
          <w:tcPr>
            <w:vAlign w:val="center"/>
          </w:tcPr>
          <w:p w14:paraId="3C070AFA">
            <w:pPr>
              <w:jc w:val="center"/>
            </w:pPr>
            <w:r>
              <w:t>68.2%</w:t>
            </w:r>
          </w:p>
        </w:tc>
        <w:tc>
          <w:tcPr>
            <w:vAlign w:val="center"/>
          </w:tcPr>
          <w:p w14:paraId="031A2A4D">
            <w:pPr>
              <w:jc w:val="center"/>
            </w:pPr>
            <w:r>
              <w:t>0.023</w:t>
            </w:r>
          </w:p>
        </w:tc>
        <w:tc>
          <w:tcPr>
            <w:vAlign w:val="center"/>
          </w:tcPr>
          <w:p w14:paraId="36FE4E32">
            <w:pPr>
              <w:jc w:val="center"/>
            </w:pPr>
            <w:r>
              <w:t>24.7%</w:t>
            </w:r>
          </w:p>
        </w:tc>
        <w:tc>
          <w:tcPr>
            <w:vAlign w:val="center"/>
          </w:tcPr>
          <w:p w14:paraId="71625429">
            <w:pPr>
              <w:jc w:val="center"/>
            </w:pPr>
            <w:r>
              <w:t>0.051</w:t>
            </w:r>
          </w:p>
        </w:tc>
        <w:tc>
          <w:tcPr>
            <w:vAlign w:val="center"/>
          </w:tcPr>
          <w:p w14:paraId="012AE95A">
            <w:pPr>
              <w:jc w:val="center"/>
            </w:pPr>
            <w:r>
              <w:t>91.6%</w:t>
            </w:r>
          </w:p>
        </w:tc>
        <w:tc>
          <w:tcPr>
            <w:vAlign w:val="center"/>
          </w:tcPr>
          <w:p w14:paraId="68183302">
            <w:pPr>
              <w:jc w:val="center"/>
            </w:pPr>
            <w:r>
              <w:t>达标</w:t>
            </w:r>
          </w:p>
        </w:tc>
        <w:tc>
          <w:tcPr>
            <w:vAlign w:val="center"/>
          </w:tcPr>
          <w:p w14:paraId="3946ADD1">
            <w:pPr>
              <w:jc w:val="center"/>
            </w:pPr>
            <w:r>
              <w:t>6</w:t>
            </w:r>
          </w:p>
        </w:tc>
        <w:tc>
          <w:tcPr>
            <w:vAlign w:val="center"/>
          </w:tcPr>
          <w:p w14:paraId="77133C2E">
            <w:pPr>
              <w:jc w:val="center"/>
            </w:pPr>
            <w:r>
              <w:t>二、三星级</w:t>
            </w:r>
          </w:p>
        </w:tc>
      </w:tr>
      <w:tr w14:paraId="3DFEB5F2">
        <w:tblPrEx>
          <w:tblCellMar>
            <w:top w:w="0" w:type="dxa"/>
            <w:left w:w="108" w:type="dxa"/>
            <w:bottom w:w="0" w:type="dxa"/>
            <w:right w:w="108" w:type="dxa"/>
          </w:tblCellMar>
        </w:tblPrEx>
        <w:tc>
          <w:tcPr>
            <w:vMerge w:val="continue"/>
            <w:vAlign w:val="center"/>
          </w:tcPr>
          <w:p w14:paraId="0CDD9E62">
            <w:pPr>
              <w:jc w:val="center"/>
            </w:pPr>
            <w:r>
              <w:t>3层</w:t>
            </w:r>
          </w:p>
        </w:tc>
        <w:tc>
          <w:tcPr>
            <w:vAlign w:val="center"/>
          </w:tcPr>
          <w:p w14:paraId="278CFF52">
            <w:pPr>
              <w:jc w:val="center"/>
            </w:pPr>
            <w:r>
              <w:t>3039</w:t>
            </w:r>
          </w:p>
        </w:tc>
        <w:tc>
          <w:tcPr>
            <w:vAlign w:val="center"/>
          </w:tcPr>
          <w:p w14:paraId="7C707DEF">
            <w:pPr>
              <w:jc w:val="center"/>
            </w:pPr>
            <w:r>
              <w:t>普通办公室</w:t>
            </w:r>
          </w:p>
        </w:tc>
        <w:tc>
          <w:tcPr>
            <w:vAlign w:val="center"/>
          </w:tcPr>
          <w:p w14:paraId="43C2B9E1">
            <w:pPr>
              <w:jc w:val="center"/>
            </w:pPr>
            <w:r>
              <w:t>公建装修方案一</w:t>
            </w:r>
          </w:p>
        </w:tc>
        <w:tc>
          <w:tcPr>
            <w:vAlign w:val="center"/>
          </w:tcPr>
          <w:p w14:paraId="7644120B">
            <w:pPr>
              <w:jc w:val="center"/>
            </w:pPr>
            <w:r>
              <w:t>0.025</w:t>
            </w:r>
          </w:p>
        </w:tc>
        <w:tc>
          <w:tcPr>
            <w:vAlign w:val="center"/>
          </w:tcPr>
          <w:p w14:paraId="3396CE96">
            <w:pPr>
              <w:jc w:val="center"/>
            </w:pPr>
            <w:r>
              <w:t>69.3%</w:t>
            </w:r>
          </w:p>
        </w:tc>
        <w:tc>
          <w:tcPr>
            <w:vAlign w:val="center"/>
          </w:tcPr>
          <w:p w14:paraId="3D516CEC">
            <w:pPr>
              <w:jc w:val="center"/>
            </w:pPr>
            <w:r>
              <w:t>0.022</w:t>
            </w:r>
          </w:p>
        </w:tc>
        <w:tc>
          <w:tcPr>
            <w:vAlign w:val="center"/>
          </w:tcPr>
          <w:p w14:paraId="2DBC9AD3">
            <w:pPr>
              <w:jc w:val="center"/>
            </w:pPr>
            <w:r>
              <w:t>27.3%</w:t>
            </w:r>
          </w:p>
        </w:tc>
        <w:tc>
          <w:tcPr>
            <w:vAlign w:val="center"/>
          </w:tcPr>
          <w:p w14:paraId="3095F0C0">
            <w:pPr>
              <w:jc w:val="center"/>
            </w:pPr>
            <w:r>
              <w:t>0.049</w:t>
            </w:r>
          </w:p>
        </w:tc>
        <w:tc>
          <w:tcPr>
            <w:vAlign w:val="center"/>
          </w:tcPr>
          <w:p w14:paraId="0471B2BA">
            <w:pPr>
              <w:jc w:val="center"/>
            </w:pPr>
            <w:r>
              <w:t>91.8%</w:t>
            </w:r>
          </w:p>
        </w:tc>
        <w:tc>
          <w:tcPr>
            <w:vAlign w:val="center"/>
          </w:tcPr>
          <w:p w14:paraId="1E2293F0">
            <w:pPr>
              <w:jc w:val="center"/>
            </w:pPr>
            <w:r>
              <w:t>达标</w:t>
            </w:r>
          </w:p>
        </w:tc>
        <w:tc>
          <w:tcPr>
            <w:vAlign w:val="center"/>
          </w:tcPr>
          <w:p w14:paraId="2541C911">
            <w:pPr>
              <w:jc w:val="center"/>
            </w:pPr>
            <w:r>
              <w:t>6</w:t>
            </w:r>
          </w:p>
        </w:tc>
        <w:tc>
          <w:tcPr>
            <w:vAlign w:val="center"/>
          </w:tcPr>
          <w:p w14:paraId="174204EC">
            <w:pPr>
              <w:jc w:val="center"/>
            </w:pPr>
            <w:r>
              <w:t>二、三星级</w:t>
            </w:r>
          </w:p>
        </w:tc>
      </w:tr>
      <w:tr w14:paraId="1E8C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9808C">
            <w:pPr>
              <w:jc w:val="center"/>
            </w:pPr>
            <w:r>
              <w:t>3层</w:t>
            </w:r>
          </w:p>
        </w:tc>
        <w:tc>
          <w:tcPr>
            <w:vAlign w:val="center"/>
          </w:tcPr>
          <w:p w14:paraId="2DAF91B0">
            <w:pPr>
              <w:jc w:val="center"/>
            </w:pPr>
            <w:r>
              <w:t>3037</w:t>
            </w:r>
          </w:p>
        </w:tc>
        <w:tc>
          <w:tcPr>
            <w:vAlign w:val="center"/>
          </w:tcPr>
          <w:p w14:paraId="74E32DD0">
            <w:pPr>
              <w:jc w:val="center"/>
            </w:pPr>
            <w:r>
              <w:t>会议室</w:t>
            </w:r>
          </w:p>
        </w:tc>
        <w:tc>
          <w:tcPr>
            <w:vAlign w:val="center"/>
          </w:tcPr>
          <w:p w14:paraId="33CAA241">
            <w:pPr>
              <w:jc w:val="center"/>
            </w:pPr>
            <w:r>
              <w:t>公建装修方案一</w:t>
            </w:r>
          </w:p>
        </w:tc>
        <w:tc>
          <w:tcPr>
            <w:vAlign w:val="center"/>
          </w:tcPr>
          <w:p w14:paraId="59815D8D">
            <w:pPr>
              <w:jc w:val="center"/>
            </w:pPr>
            <w:r>
              <w:t>0.023</w:t>
            </w:r>
          </w:p>
        </w:tc>
        <w:tc>
          <w:tcPr>
            <w:vAlign w:val="center"/>
          </w:tcPr>
          <w:p w14:paraId="3328A50F">
            <w:pPr>
              <w:jc w:val="center"/>
            </w:pPr>
            <w:r>
              <w:t>70.7%</w:t>
            </w:r>
          </w:p>
        </w:tc>
        <w:tc>
          <w:tcPr>
            <w:vAlign w:val="center"/>
          </w:tcPr>
          <w:p w14:paraId="66109D2A">
            <w:pPr>
              <w:jc w:val="center"/>
            </w:pPr>
            <w:r>
              <w:t>0.021</w:t>
            </w:r>
          </w:p>
        </w:tc>
        <w:tc>
          <w:tcPr>
            <w:vAlign w:val="center"/>
          </w:tcPr>
          <w:p w14:paraId="637FDBCA">
            <w:pPr>
              <w:jc w:val="center"/>
            </w:pPr>
            <w:r>
              <w:t>30.8%</w:t>
            </w:r>
          </w:p>
        </w:tc>
        <w:tc>
          <w:tcPr>
            <w:vAlign w:val="center"/>
          </w:tcPr>
          <w:p w14:paraId="18724537">
            <w:pPr>
              <w:jc w:val="center"/>
            </w:pPr>
            <w:r>
              <w:t>0.047</w:t>
            </w:r>
          </w:p>
        </w:tc>
        <w:tc>
          <w:tcPr>
            <w:vAlign w:val="center"/>
          </w:tcPr>
          <w:p w14:paraId="0B34FEA1">
            <w:pPr>
              <w:jc w:val="center"/>
            </w:pPr>
            <w:r>
              <w:t>92.2%</w:t>
            </w:r>
          </w:p>
        </w:tc>
        <w:tc>
          <w:tcPr>
            <w:vAlign w:val="center"/>
          </w:tcPr>
          <w:p w14:paraId="1CB5A7EC">
            <w:pPr>
              <w:jc w:val="center"/>
            </w:pPr>
            <w:r>
              <w:t>达标</w:t>
            </w:r>
          </w:p>
        </w:tc>
        <w:tc>
          <w:tcPr>
            <w:vAlign w:val="center"/>
          </w:tcPr>
          <w:p w14:paraId="185508D5">
            <w:pPr>
              <w:jc w:val="center"/>
            </w:pPr>
            <w:r>
              <w:t>6</w:t>
            </w:r>
          </w:p>
        </w:tc>
        <w:tc>
          <w:tcPr>
            <w:vAlign w:val="center"/>
          </w:tcPr>
          <w:p w14:paraId="6F8C5AC0">
            <w:pPr>
              <w:jc w:val="center"/>
            </w:pPr>
            <w:r>
              <w:t>二、三星级</w:t>
            </w:r>
          </w:p>
        </w:tc>
      </w:tr>
      <w:tr w14:paraId="0A93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4BB99">
            <w:pPr>
              <w:jc w:val="center"/>
            </w:pPr>
            <w:r>
              <w:t>3层</w:t>
            </w:r>
          </w:p>
        </w:tc>
        <w:tc>
          <w:tcPr>
            <w:vAlign w:val="center"/>
          </w:tcPr>
          <w:p w14:paraId="0B53DF71">
            <w:pPr>
              <w:jc w:val="center"/>
            </w:pPr>
            <w:r>
              <w:t>3034</w:t>
            </w:r>
          </w:p>
        </w:tc>
        <w:tc>
          <w:tcPr>
            <w:vAlign w:val="center"/>
          </w:tcPr>
          <w:p w14:paraId="554FE9AA">
            <w:pPr>
              <w:jc w:val="center"/>
            </w:pPr>
            <w:r>
              <w:t>会议室</w:t>
            </w:r>
          </w:p>
        </w:tc>
        <w:tc>
          <w:tcPr>
            <w:vAlign w:val="center"/>
          </w:tcPr>
          <w:p w14:paraId="6D19D930">
            <w:pPr>
              <w:jc w:val="center"/>
            </w:pPr>
            <w:r>
              <w:t>公建装修方案一</w:t>
            </w:r>
          </w:p>
        </w:tc>
        <w:tc>
          <w:tcPr>
            <w:vAlign w:val="center"/>
          </w:tcPr>
          <w:p w14:paraId="4353D4DA">
            <w:pPr>
              <w:jc w:val="center"/>
            </w:pPr>
            <w:r>
              <w:t>0.023</w:t>
            </w:r>
          </w:p>
        </w:tc>
        <w:tc>
          <w:tcPr>
            <w:vAlign w:val="center"/>
          </w:tcPr>
          <w:p w14:paraId="21FCA5B3">
            <w:pPr>
              <w:jc w:val="center"/>
            </w:pPr>
            <w:r>
              <w:t>71.8%</w:t>
            </w:r>
          </w:p>
        </w:tc>
        <w:tc>
          <w:tcPr>
            <w:vAlign w:val="center"/>
          </w:tcPr>
          <w:p w14:paraId="1A623CD8">
            <w:pPr>
              <w:jc w:val="center"/>
            </w:pPr>
            <w:r>
              <w:t>0.020</w:t>
            </w:r>
          </w:p>
        </w:tc>
        <w:tc>
          <w:tcPr>
            <w:vAlign w:val="center"/>
          </w:tcPr>
          <w:p w14:paraId="66EA4519">
            <w:pPr>
              <w:jc w:val="center"/>
            </w:pPr>
            <w:r>
              <w:t>33.6%</w:t>
            </w:r>
          </w:p>
        </w:tc>
        <w:tc>
          <w:tcPr>
            <w:vAlign w:val="center"/>
          </w:tcPr>
          <w:p w14:paraId="39EE3EDF">
            <w:pPr>
              <w:jc w:val="center"/>
            </w:pPr>
            <w:r>
              <w:t>0.045</w:t>
            </w:r>
          </w:p>
        </w:tc>
        <w:tc>
          <w:tcPr>
            <w:vAlign w:val="center"/>
          </w:tcPr>
          <w:p w14:paraId="47819A49">
            <w:pPr>
              <w:jc w:val="center"/>
            </w:pPr>
            <w:r>
              <w:t>92.5%</w:t>
            </w:r>
          </w:p>
        </w:tc>
        <w:tc>
          <w:tcPr>
            <w:vAlign w:val="center"/>
          </w:tcPr>
          <w:p w14:paraId="4032F859">
            <w:pPr>
              <w:jc w:val="center"/>
            </w:pPr>
            <w:r>
              <w:t>达标</w:t>
            </w:r>
          </w:p>
        </w:tc>
        <w:tc>
          <w:tcPr>
            <w:vAlign w:val="center"/>
          </w:tcPr>
          <w:p w14:paraId="6CEBB84E">
            <w:pPr>
              <w:jc w:val="center"/>
            </w:pPr>
            <w:r>
              <w:t>6</w:t>
            </w:r>
          </w:p>
        </w:tc>
        <w:tc>
          <w:tcPr>
            <w:vAlign w:val="center"/>
          </w:tcPr>
          <w:p w14:paraId="6EB2C7A5">
            <w:pPr>
              <w:jc w:val="center"/>
            </w:pPr>
            <w:r>
              <w:t>二、三星级</w:t>
            </w:r>
          </w:p>
        </w:tc>
      </w:tr>
      <w:tr w14:paraId="7F1994AB">
        <w:tblPrEx>
          <w:tblCellMar>
            <w:top w:w="0" w:type="dxa"/>
            <w:left w:w="108" w:type="dxa"/>
            <w:bottom w:w="0" w:type="dxa"/>
            <w:right w:w="108" w:type="dxa"/>
          </w:tblCellMar>
        </w:tblPrEx>
        <w:tc>
          <w:tcPr>
            <w:vMerge w:val="continue"/>
            <w:vAlign w:val="center"/>
          </w:tcPr>
          <w:p w14:paraId="1B5C0E21">
            <w:pPr>
              <w:jc w:val="center"/>
            </w:pPr>
            <w:r>
              <w:t>3层</w:t>
            </w:r>
          </w:p>
        </w:tc>
        <w:tc>
          <w:tcPr>
            <w:vAlign w:val="center"/>
          </w:tcPr>
          <w:p w14:paraId="0859E28C">
            <w:pPr>
              <w:jc w:val="center"/>
            </w:pPr>
            <w:r>
              <w:t>3032</w:t>
            </w:r>
          </w:p>
        </w:tc>
        <w:tc>
          <w:tcPr>
            <w:vAlign w:val="center"/>
          </w:tcPr>
          <w:p w14:paraId="574F5BD1">
            <w:pPr>
              <w:jc w:val="center"/>
            </w:pPr>
            <w:r>
              <w:t>普通办公室</w:t>
            </w:r>
          </w:p>
        </w:tc>
        <w:tc>
          <w:tcPr>
            <w:vAlign w:val="center"/>
          </w:tcPr>
          <w:p w14:paraId="2D4F332E">
            <w:pPr>
              <w:jc w:val="center"/>
            </w:pPr>
            <w:r>
              <w:t>公建装修方案一</w:t>
            </w:r>
          </w:p>
        </w:tc>
        <w:tc>
          <w:tcPr>
            <w:vAlign w:val="center"/>
          </w:tcPr>
          <w:p w14:paraId="32BA2B9C">
            <w:pPr>
              <w:jc w:val="center"/>
            </w:pPr>
            <w:r>
              <w:t>0.025</w:t>
            </w:r>
          </w:p>
        </w:tc>
        <w:tc>
          <w:tcPr>
            <w:vAlign w:val="center"/>
          </w:tcPr>
          <w:p w14:paraId="5D559B82">
            <w:pPr>
              <w:jc w:val="center"/>
            </w:pPr>
            <w:r>
              <w:t>69.3%</w:t>
            </w:r>
          </w:p>
        </w:tc>
        <w:tc>
          <w:tcPr>
            <w:vAlign w:val="center"/>
          </w:tcPr>
          <w:p w14:paraId="13560B94">
            <w:pPr>
              <w:jc w:val="center"/>
            </w:pPr>
            <w:r>
              <w:t>0.022</w:t>
            </w:r>
          </w:p>
        </w:tc>
        <w:tc>
          <w:tcPr>
            <w:vAlign w:val="center"/>
          </w:tcPr>
          <w:p w14:paraId="44ED612C">
            <w:pPr>
              <w:jc w:val="center"/>
            </w:pPr>
            <w:r>
              <w:t>27.3%</w:t>
            </w:r>
          </w:p>
        </w:tc>
        <w:tc>
          <w:tcPr>
            <w:vAlign w:val="center"/>
          </w:tcPr>
          <w:p w14:paraId="2EBC1011">
            <w:pPr>
              <w:jc w:val="center"/>
            </w:pPr>
            <w:r>
              <w:t>0.049</w:t>
            </w:r>
          </w:p>
        </w:tc>
        <w:tc>
          <w:tcPr>
            <w:vAlign w:val="center"/>
          </w:tcPr>
          <w:p w14:paraId="05C8A35E">
            <w:pPr>
              <w:jc w:val="center"/>
            </w:pPr>
            <w:r>
              <w:t>91.8%</w:t>
            </w:r>
          </w:p>
        </w:tc>
        <w:tc>
          <w:tcPr>
            <w:vAlign w:val="center"/>
          </w:tcPr>
          <w:p w14:paraId="1B90AA3E">
            <w:pPr>
              <w:jc w:val="center"/>
            </w:pPr>
            <w:r>
              <w:t>达标</w:t>
            </w:r>
          </w:p>
        </w:tc>
        <w:tc>
          <w:tcPr>
            <w:vAlign w:val="center"/>
          </w:tcPr>
          <w:p w14:paraId="59B896A2">
            <w:pPr>
              <w:jc w:val="center"/>
            </w:pPr>
            <w:r>
              <w:t>6</w:t>
            </w:r>
          </w:p>
        </w:tc>
        <w:tc>
          <w:tcPr>
            <w:vAlign w:val="center"/>
          </w:tcPr>
          <w:p w14:paraId="299BC197">
            <w:pPr>
              <w:jc w:val="center"/>
            </w:pPr>
            <w:r>
              <w:t>二、三星级</w:t>
            </w:r>
          </w:p>
        </w:tc>
      </w:tr>
      <w:tr w14:paraId="224A94DC">
        <w:tblPrEx>
          <w:tblCellMar>
            <w:top w:w="0" w:type="dxa"/>
            <w:left w:w="108" w:type="dxa"/>
            <w:bottom w:w="0" w:type="dxa"/>
            <w:right w:w="108" w:type="dxa"/>
          </w:tblCellMar>
        </w:tblPrEx>
        <w:tc>
          <w:tcPr>
            <w:vMerge w:val="continue"/>
            <w:vAlign w:val="center"/>
          </w:tcPr>
          <w:p w14:paraId="60B1A884">
            <w:pPr>
              <w:jc w:val="center"/>
            </w:pPr>
            <w:r>
              <w:t>3层</w:t>
            </w:r>
          </w:p>
        </w:tc>
        <w:tc>
          <w:tcPr>
            <w:vAlign w:val="center"/>
          </w:tcPr>
          <w:p w14:paraId="22B787C4">
            <w:pPr>
              <w:jc w:val="center"/>
            </w:pPr>
            <w:r>
              <w:t>3031</w:t>
            </w:r>
          </w:p>
        </w:tc>
        <w:tc>
          <w:tcPr>
            <w:vAlign w:val="center"/>
          </w:tcPr>
          <w:p w14:paraId="7A3B6BD8">
            <w:pPr>
              <w:jc w:val="center"/>
            </w:pPr>
            <w:r>
              <w:t>普通办公室</w:t>
            </w:r>
          </w:p>
        </w:tc>
        <w:tc>
          <w:tcPr>
            <w:vAlign w:val="center"/>
          </w:tcPr>
          <w:p w14:paraId="4A5E264B">
            <w:pPr>
              <w:jc w:val="center"/>
            </w:pPr>
            <w:r>
              <w:t>公建装修方案一</w:t>
            </w:r>
          </w:p>
        </w:tc>
        <w:tc>
          <w:tcPr>
            <w:vAlign w:val="center"/>
          </w:tcPr>
          <w:p w14:paraId="516D2A73">
            <w:pPr>
              <w:jc w:val="center"/>
            </w:pPr>
            <w:r>
              <w:t>0.025</w:t>
            </w:r>
          </w:p>
        </w:tc>
        <w:tc>
          <w:tcPr>
            <w:vAlign w:val="center"/>
          </w:tcPr>
          <w:p w14:paraId="7B42E182">
            <w:pPr>
              <w:jc w:val="center"/>
            </w:pPr>
            <w:r>
              <w:t>69.3%</w:t>
            </w:r>
          </w:p>
        </w:tc>
        <w:tc>
          <w:tcPr>
            <w:vAlign w:val="center"/>
          </w:tcPr>
          <w:p w14:paraId="14A2697C">
            <w:pPr>
              <w:jc w:val="center"/>
            </w:pPr>
            <w:r>
              <w:t>0.022</w:t>
            </w:r>
          </w:p>
        </w:tc>
        <w:tc>
          <w:tcPr>
            <w:vAlign w:val="center"/>
          </w:tcPr>
          <w:p w14:paraId="4509200E">
            <w:pPr>
              <w:jc w:val="center"/>
            </w:pPr>
            <w:r>
              <w:t>27.3%</w:t>
            </w:r>
          </w:p>
        </w:tc>
        <w:tc>
          <w:tcPr>
            <w:vAlign w:val="center"/>
          </w:tcPr>
          <w:p w14:paraId="04249528">
            <w:pPr>
              <w:jc w:val="center"/>
            </w:pPr>
            <w:r>
              <w:t>0.049</w:t>
            </w:r>
          </w:p>
        </w:tc>
        <w:tc>
          <w:tcPr>
            <w:vAlign w:val="center"/>
          </w:tcPr>
          <w:p w14:paraId="7010B2E7">
            <w:pPr>
              <w:jc w:val="center"/>
            </w:pPr>
            <w:r>
              <w:t>91.8%</w:t>
            </w:r>
          </w:p>
        </w:tc>
        <w:tc>
          <w:tcPr>
            <w:vAlign w:val="center"/>
          </w:tcPr>
          <w:p w14:paraId="345D226A">
            <w:pPr>
              <w:jc w:val="center"/>
            </w:pPr>
            <w:r>
              <w:t>达标</w:t>
            </w:r>
          </w:p>
        </w:tc>
        <w:tc>
          <w:tcPr>
            <w:vAlign w:val="center"/>
          </w:tcPr>
          <w:p w14:paraId="102BAFBB">
            <w:pPr>
              <w:jc w:val="center"/>
            </w:pPr>
            <w:r>
              <w:t>6</w:t>
            </w:r>
          </w:p>
        </w:tc>
        <w:tc>
          <w:tcPr>
            <w:vAlign w:val="center"/>
          </w:tcPr>
          <w:p w14:paraId="2A65A693">
            <w:pPr>
              <w:jc w:val="center"/>
            </w:pPr>
            <w:r>
              <w:t>二、三星级</w:t>
            </w:r>
          </w:p>
        </w:tc>
      </w:tr>
      <w:tr w14:paraId="552A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C5327">
            <w:pPr>
              <w:jc w:val="center"/>
            </w:pPr>
            <w:r>
              <w:t>3层</w:t>
            </w:r>
          </w:p>
        </w:tc>
        <w:tc>
          <w:tcPr>
            <w:vAlign w:val="center"/>
          </w:tcPr>
          <w:p w14:paraId="0348C03F">
            <w:pPr>
              <w:jc w:val="center"/>
            </w:pPr>
            <w:r>
              <w:t>3030</w:t>
            </w:r>
          </w:p>
        </w:tc>
        <w:tc>
          <w:tcPr>
            <w:vAlign w:val="center"/>
          </w:tcPr>
          <w:p w14:paraId="5BA4380C">
            <w:pPr>
              <w:jc w:val="center"/>
            </w:pPr>
            <w:r>
              <w:t>普通办公室</w:t>
            </w:r>
          </w:p>
        </w:tc>
        <w:tc>
          <w:tcPr>
            <w:vAlign w:val="center"/>
          </w:tcPr>
          <w:p w14:paraId="6DFF3DD0">
            <w:pPr>
              <w:jc w:val="center"/>
            </w:pPr>
            <w:r>
              <w:t>公建装修方案一</w:t>
            </w:r>
          </w:p>
        </w:tc>
        <w:tc>
          <w:tcPr>
            <w:vAlign w:val="center"/>
          </w:tcPr>
          <w:p w14:paraId="6690EB74">
            <w:pPr>
              <w:jc w:val="center"/>
            </w:pPr>
            <w:r>
              <w:t>0.025</w:t>
            </w:r>
          </w:p>
        </w:tc>
        <w:tc>
          <w:tcPr>
            <w:vAlign w:val="center"/>
          </w:tcPr>
          <w:p w14:paraId="7F79375F">
            <w:pPr>
              <w:jc w:val="center"/>
            </w:pPr>
            <w:r>
              <w:t>69.3%</w:t>
            </w:r>
          </w:p>
        </w:tc>
        <w:tc>
          <w:tcPr>
            <w:vAlign w:val="center"/>
          </w:tcPr>
          <w:p w14:paraId="1856432D">
            <w:pPr>
              <w:jc w:val="center"/>
            </w:pPr>
            <w:r>
              <w:t>0.022</w:t>
            </w:r>
          </w:p>
        </w:tc>
        <w:tc>
          <w:tcPr>
            <w:vAlign w:val="center"/>
          </w:tcPr>
          <w:p w14:paraId="627552FA">
            <w:pPr>
              <w:jc w:val="center"/>
            </w:pPr>
            <w:r>
              <w:t>27.3%</w:t>
            </w:r>
          </w:p>
        </w:tc>
        <w:tc>
          <w:tcPr>
            <w:vAlign w:val="center"/>
          </w:tcPr>
          <w:p w14:paraId="09ABA9E2">
            <w:pPr>
              <w:jc w:val="center"/>
            </w:pPr>
            <w:r>
              <w:t>0.049</w:t>
            </w:r>
          </w:p>
        </w:tc>
        <w:tc>
          <w:tcPr>
            <w:vAlign w:val="center"/>
          </w:tcPr>
          <w:p w14:paraId="7663225C">
            <w:pPr>
              <w:jc w:val="center"/>
            </w:pPr>
            <w:r>
              <w:t>91.8%</w:t>
            </w:r>
          </w:p>
        </w:tc>
        <w:tc>
          <w:tcPr>
            <w:vAlign w:val="center"/>
          </w:tcPr>
          <w:p w14:paraId="3A20BF32">
            <w:pPr>
              <w:jc w:val="center"/>
            </w:pPr>
            <w:r>
              <w:t>达标</w:t>
            </w:r>
          </w:p>
        </w:tc>
        <w:tc>
          <w:tcPr>
            <w:vAlign w:val="center"/>
          </w:tcPr>
          <w:p w14:paraId="780A5570">
            <w:pPr>
              <w:jc w:val="center"/>
            </w:pPr>
            <w:r>
              <w:t>6</w:t>
            </w:r>
          </w:p>
        </w:tc>
        <w:tc>
          <w:tcPr>
            <w:vAlign w:val="center"/>
          </w:tcPr>
          <w:p w14:paraId="5E9E8A9C">
            <w:pPr>
              <w:jc w:val="center"/>
            </w:pPr>
            <w:r>
              <w:t>二、三星级</w:t>
            </w:r>
          </w:p>
        </w:tc>
      </w:tr>
      <w:tr w14:paraId="1DAD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0BDFE">
            <w:pPr>
              <w:jc w:val="center"/>
            </w:pPr>
            <w:r>
              <w:t>3层</w:t>
            </w:r>
          </w:p>
        </w:tc>
        <w:tc>
          <w:tcPr>
            <w:vAlign w:val="center"/>
          </w:tcPr>
          <w:p w14:paraId="2B6F6B3D">
            <w:pPr>
              <w:jc w:val="center"/>
            </w:pPr>
            <w:r>
              <w:t>3029</w:t>
            </w:r>
          </w:p>
        </w:tc>
        <w:tc>
          <w:tcPr>
            <w:vAlign w:val="center"/>
          </w:tcPr>
          <w:p w14:paraId="01075498">
            <w:pPr>
              <w:jc w:val="center"/>
            </w:pPr>
            <w:r>
              <w:t>普通办公室</w:t>
            </w:r>
          </w:p>
        </w:tc>
        <w:tc>
          <w:tcPr>
            <w:vAlign w:val="center"/>
          </w:tcPr>
          <w:p w14:paraId="523FCFF4">
            <w:pPr>
              <w:jc w:val="center"/>
            </w:pPr>
            <w:r>
              <w:t>公建装修方案一</w:t>
            </w:r>
          </w:p>
        </w:tc>
        <w:tc>
          <w:tcPr>
            <w:vAlign w:val="center"/>
          </w:tcPr>
          <w:p w14:paraId="22255482">
            <w:pPr>
              <w:jc w:val="center"/>
            </w:pPr>
            <w:r>
              <w:t>0.025</w:t>
            </w:r>
          </w:p>
        </w:tc>
        <w:tc>
          <w:tcPr>
            <w:vAlign w:val="center"/>
          </w:tcPr>
          <w:p w14:paraId="7F9FC3FF">
            <w:pPr>
              <w:jc w:val="center"/>
            </w:pPr>
            <w:r>
              <w:t>69.3%</w:t>
            </w:r>
          </w:p>
        </w:tc>
        <w:tc>
          <w:tcPr>
            <w:vAlign w:val="center"/>
          </w:tcPr>
          <w:p w14:paraId="4791BA33">
            <w:pPr>
              <w:jc w:val="center"/>
            </w:pPr>
            <w:r>
              <w:t>0.022</w:t>
            </w:r>
          </w:p>
        </w:tc>
        <w:tc>
          <w:tcPr>
            <w:vAlign w:val="center"/>
          </w:tcPr>
          <w:p w14:paraId="3B99B801">
            <w:pPr>
              <w:jc w:val="center"/>
            </w:pPr>
            <w:r>
              <w:t>27.3%</w:t>
            </w:r>
          </w:p>
        </w:tc>
        <w:tc>
          <w:tcPr>
            <w:vAlign w:val="center"/>
          </w:tcPr>
          <w:p w14:paraId="64A9AB36">
            <w:pPr>
              <w:jc w:val="center"/>
            </w:pPr>
            <w:r>
              <w:t>0.049</w:t>
            </w:r>
          </w:p>
        </w:tc>
        <w:tc>
          <w:tcPr>
            <w:vAlign w:val="center"/>
          </w:tcPr>
          <w:p w14:paraId="5E616737">
            <w:pPr>
              <w:jc w:val="center"/>
            </w:pPr>
            <w:r>
              <w:t>91.8%</w:t>
            </w:r>
          </w:p>
        </w:tc>
        <w:tc>
          <w:tcPr>
            <w:vAlign w:val="center"/>
          </w:tcPr>
          <w:p w14:paraId="350DE6FC">
            <w:pPr>
              <w:jc w:val="center"/>
            </w:pPr>
            <w:r>
              <w:t>达标</w:t>
            </w:r>
          </w:p>
        </w:tc>
        <w:tc>
          <w:tcPr>
            <w:vAlign w:val="center"/>
          </w:tcPr>
          <w:p w14:paraId="2C24D4C4">
            <w:pPr>
              <w:jc w:val="center"/>
            </w:pPr>
            <w:r>
              <w:t>6</w:t>
            </w:r>
          </w:p>
        </w:tc>
        <w:tc>
          <w:tcPr>
            <w:vAlign w:val="center"/>
          </w:tcPr>
          <w:p w14:paraId="13DDB480">
            <w:pPr>
              <w:jc w:val="center"/>
            </w:pPr>
            <w:r>
              <w:t>二、三星级</w:t>
            </w:r>
          </w:p>
        </w:tc>
      </w:tr>
      <w:tr w14:paraId="3354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9021E">
            <w:pPr>
              <w:jc w:val="center"/>
            </w:pPr>
            <w:r>
              <w:t>3层</w:t>
            </w:r>
          </w:p>
        </w:tc>
        <w:tc>
          <w:tcPr>
            <w:vAlign w:val="center"/>
          </w:tcPr>
          <w:p w14:paraId="0D044CFE">
            <w:pPr>
              <w:jc w:val="center"/>
            </w:pPr>
            <w:r>
              <w:t>3028</w:t>
            </w:r>
          </w:p>
        </w:tc>
        <w:tc>
          <w:tcPr>
            <w:vAlign w:val="center"/>
          </w:tcPr>
          <w:p w14:paraId="182F8EED">
            <w:pPr>
              <w:jc w:val="center"/>
            </w:pPr>
            <w:r>
              <w:t>普通办公室</w:t>
            </w:r>
          </w:p>
        </w:tc>
        <w:tc>
          <w:tcPr>
            <w:vAlign w:val="center"/>
          </w:tcPr>
          <w:p w14:paraId="379089C1">
            <w:pPr>
              <w:jc w:val="center"/>
            </w:pPr>
            <w:r>
              <w:t>公建装修方案一</w:t>
            </w:r>
          </w:p>
        </w:tc>
        <w:tc>
          <w:tcPr>
            <w:vAlign w:val="center"/>
          </w:tcPr>
          <w:p w14:paraId="722643F3">
            <w:pPr>
              <w:jc w:val="center"/>
            </w:pPr>
            <w:r>
              <w:t>0.024</w:t>
            </w:r>
          </w:p>
        </w:tc>
        <w:tc>
          <w:tcPr>
            <w:vAlign w:val="center"/>
          </w:tcPr>
          <w:p w14:paraId="45DD461C">
            <w:pPr>
              <w:jc w:val="center"/>
            </w:pPr>
            <w:r>
              <w:t>70.6%</w:t>
            </w:r>
          </w:p>
        </w:tc>
        <w:tc>
          <w:tcPr>
            <w:vAlign w:val="center"/>
          </w:tcPr>
          <w:p w14:paraId="59B4B76D">
            <w:pPr>
              <w:jc w:val="center"/>
            </w:pPr>
            <w:r>
              <w:t>0.021</w:t>
            </w:r>
          </w:p>
        </w:tc>
        <w:tc>
          <w:tcPr>
            <w:vAlign w:val="center"/>
          </w:tcPr>
          <w:p w14:paraId="7DABB3AB">
            <w:pPr>
              <w:jc w:val="center"/>
            </w:pPr>
            <w:r>
              <w:t>30.7%</w:t>
            </w:r>
          </w:p>
        </w:tc>
        <w:tc>
          <w:tcPr>
            <w:vAlign w:val="center"/>
          </w:tcPr>
          <w:p w14:paraId="45749ED0">
            <w:pPr>
              <w:jc w:val="center"/>
            </w:pPr>
            <w:r>
              <w:t>0.047</w:t>
            </w:r>
          </w:p>
        </w:tc>
        <w:tc>
          <w:tcPr>
            <w:vAlign w:val="center"/>
          </w:tcPr>
          <w:p w14:paraId="77657323">
            <w:pPr>
              <w:jc w:val="center"/>
            </w:pPr>
            <w:r>
              <w:t>92.2%</w:t>
            </w:r>
          </w:p>
        </w:tc>
        <w:tc>
          <w:tcPr>
            <w:vAlign w:val="center"/>
          </w:tcPr>
          <w:p w14:paraId="7B39E6E2">
            <w:pPr>
              <w:jc w:val="center"/>
            </w:pPr>
            <w:r>
              <w:t>达标</w:t>
            </w:r>
          </w:p>
        </w:tc>
        <w:tc>
          <w:tcPr>
            <w:vAlign w:val="center"/>
          </w:tcPr>
          <w:p w14:paraId="70AB5766">
            <w:pPr>
              <w:jc w:val="center"/>
            </w:pPr>
            <w:r>
              <w:t>6</w:t>
            </w:r>
          </w:p>
        </w:tc>
        <w:tc>
          <w:tcPr>
            <w:vAlign w:val="center"/>
          </w:tcPr>
          <w:p w14:paraId="38A7A5F1">
            <w:pPr>
              <w:jc w:val="center"/>
            </w:pPr>
            <w:r>
              <w:t>二、三星级</w:t>
            </w:r>
          </w:p>
        </w:tc>
      </w:tr>
      <w:tr w14:paraId="0CD6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4F5D8">
            <w:pPr>
              <w:jc w:val="center"/>
            </w:pPr>
            <w:r>
              <w:t>3层</w:t>
            </w:r>
          </w:p>
        </w:tc>
        <w:tc>
          <w:tcPr>
            <w:vAlign w:val="center"/>
          </w:tcPr>
          <w:p w14:paraId="213FE4B7">
            <w:pPr>
              <w:jc w:val="center"/>
            </w:pPr>
            <w:r>
              <w:t>3024</w:t>
            </w:r>
          </w:p>
        </w:tc>
        <w:tc>
          <w:tcPr>
            <w:vAlign w:val="center"/>
          </w:tcPr>
          <w:p w14:paraId="48C9BF40">
            <w:pPr>
              <w:jc w:val="center"/>
            </w:pPr>
            <w:r>
              <w:t>会议室</w:t>
            </w:r>
          </w:p>
        </w:tc>
        <w:tc>
          <w:tcPr>
            <w:vAlign w:val="center"/>
          </w:tcPr>
          <w:p w14:paraId="13F4B30F">
            <w:pPr>
              <w:jc w:val="center"/>
            </w:pPr>
            <w:r>
              <w:t>公建装修方案一</w:t>
            </w:r>
          </w:p>
        </w:tc>
        <w:tc>
          <w:tcPr>
            <w:vAlign w:val="center"/>
          </w:tcPr>
          <w:p w14:paraId="68A0816E">
            <w:pPr>
              <w:jc w:val="center"/>
            </w:pPr>
            <w:r>
              <w:t>0.019</w:t>
            </w:r>
          </w:p>
        </w:tc>
        <w:tc>
          <w:tcPr>
            <w:vAlign w:val="center"/>
          </w:tcPr>
          <w:p w14:paraId="486027C7">
            <w:pPr>
              <w:jc w:val="center"/>
            </w:pPr>
            <w:r>
              <w:t>76.7%</w:t>
            </w:r>
          </w:p>
        </w:tc>
        <w:tc>
          <w:tcPr>
            <w:vAlign w:val="center"/>
          </w:tcPr>
          <w:p w14:paraId="6F72D824">
            <w:pPr>
              <w:jc w:val="center"/>
            </w:pPr>
            <w:r>
              <w:t>0.016</w:t>
            </w:r>
          </w:p>
        </w:tc>
        <w:tc>
          <w:tcPr>
            <w:vAlign w:val="center"/>
          </w:tcPr>
          <w:p w14:paraId="3E557045">
            <w:pPr>
              <w:jc w:val="center"/>
            </w:pPr>
            <w:r>
              <w:t>45.7%</w:t>
            </w:r>
          </w:p>
        </w:tc>
        <w:tc>
          <w:tcPr>
            <w:vAlign w:val="center"/>
          </w:tcPr>
          <w:p w14:paraId="50C659C5">
            <w:pPr>
              <w:jc w:val="center"/>
            </w:pPr>
            <w:r>
              <w:t>0.038</w:t>
            </w:r>
          </w:p>
        </w:tc>
        <w:tc>
          <w:tcPr>
            <w:vAlign w:val="center"/>
          </w:tcPr>
          <w:p w14:paraId="07B105F2">
            <w:pPr>
              <w:jc w:val="center"/>
            </w:pPr>
            <w:r>
              <w:t>93.7%</w:t>
            </w:r>
          </w:p>
        </w:tc>
        <w:tc>
          <w:tcPr>
            <w:vAlign w:val="center"/>
          </w:tcPr>
          <w:p w14:paraId="39FB05A7">
            <w:pPr>
              <w:jc w:val="center"/>
            </w:pPr>
            <w:r>
              <w:t>达标</w:t>
            </w:r>
          </w:p>
        </w:tc>
        <w:tc>
          <w:tcPr>
            <w:vAlign w:val="center"/>
          </w:tcPr>
          <w:p w14:paraId="281F31B0">
            <w:pPr>
              <w:jc w:val="center"/>
            </w:pPr>
            <w:r>
              <w:t>6</w:t>
            </w:r>
          </w:p>
        </w:tc>
        <w:tc>
          <w:tcPr>
            <w:vAlign w:val="center"/>
          </w:tcPr>
          <w:p w14:paraId="1871490D">
            <w:pPr>
              <w:jc w:val="center"/>
            </w:pPr>
            <w:r>
              <w:t>二、三星级</w:t>
            </w:r>
          </w:p>
        </w:tc>
      </w:tr>
      <w:tr w14:paraId="3C8F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B7915">
            <w:pPr>
              <w:jc w:val="center"/>
            </w:pPr>
            <w:r>
              <w:t>3层</w:t>
            </w:r>
          </w:p>
        </w:tc>
        <w:tc>
          <w:tcPr>
            <w:vAlign w:val="center"/>
          </w:tcPr>
          <w:p w14:paraId="1B3B7876">
            <w:pPr>
              <w:jc w:val="center"/>
            </w:pPr>
            <w:r>
              <w:t>3023</w:t>
            </w:r>
          </w:p>
        </w:tc>
        <w:tc>
          <w:tcPr>
            <w:vAlign w:val="center"/>
          </w:tcPr>
          <w:p w14:paraId="439644D7">
            <w:pPr>
              <w:jc w:val="center"/>
            </w:pPr>
            <w:r>
              <w:t>会议室</w:t>
            </w:r>
          </w:p>
        </w:tc>
        <w:tc>
          <w:tcPr>
            <w:vAlign w:val="center"/>
          </w:tcPr>
          <w:p w14:paraId="3AAA08F3">
            <w:pPr>
              <w:jc w:val="center"/>
            </w:pPr>
            <w:r>
              <w:t>公建装修方案一</w:t>
            </w:r>
          </w:p>
        </w:tc>
        <w:tc>
          <w:tcPr>
            <w:vAlign w:val="center"/>
          </w:tcPr>
          <w:p w14:paraId="59A14FAC">
            <w:pPr>
              <w:jc w:val="center"/>
            </w:pPr>
            <w:r>
              <w:t>0.018</w:t>
            </w:r>
          </w:p>
        </w:tc>
        <w:tc>
          <w:tcPr>
            <w:vAlign w:val="center"/>
          </w:tcPr>
          <w:p w14:paraId="28DD989A">
            <w:pPr>
              <w:jc w:val="center"/>
            </w:pPr>
            <w:r>
              <w:t>77.0%</w:t>
            </w:r>
          </w:p>
        </w:tc>
        <w:tc>
          <w:tcPr>
            <w:vAlign w:val="center"/>
          </w:tcPr>
          <w:p w14:paraId="35D6FF15">
            <w:pPr>
              <w:jc w:val="center"/>
            </w:pPr>
            <w:r>
              <w:t>0.016</w:t>
            </w:r>
          </w:p>
        </w:tc>
        <w:tc>
          <w:tcPr>
            <w:vAlign w:val="center"/>
          </w:tcPr>
          <w:p w14:paraId="27AAA742">
            <w:pPr>
              <w:jc w:val="center"/>
            </w:pPr>
            <w:r>
              <w:t>46.4%</w:t>
            </w:r>
          </w:p>
        </w:tc>
        <w:tc>
          <w:tcPr>
            <w:vAlign w:val="center"/>
          </w:tcPr>
          <w:p w14:paraId="4A7E6A36">
            <w:pPr>
              <w:jc w:val="center"/>
            </w:pPr>
            <w:r>
              <w:t>0.037</w:t>
            </w:r>
          </w:p>
        </w:tc>
        <w:tc>
          <w:tcPr>
            <w:vAlign w:val="center"/>
          </w:tcPr>
          <w:p w14:paraId="3688C3FC">
            <w:pPr>
              <w:jc w:val="center"/>
            </w:pPr>
            <w:r>
              <w:t>93.8%</w:t>
            </w:r>
          </w:p>
        </w:tc>
        <w:tc>
          <w:tcPr>
            <w:vAlign w:val="center"/>
          </w:tcPr>
          <w:p w14:paraId="527AC7F5">
            <w:pPr>
              <w:jc w:val="center"/>
            </w:pPr>
            <w:r>
              <w:t>达标</w:t>
            </w:r>
          </w:p>
        </w:tc>
        <w:tc>
          <w:tcPr>
            <w:vAlign w:val="center"/>
          </w:tcPr>
          <w:p w14:paraId="07FD6CFA">
            <w:pPr>
              <w:jc w:val="center"/>
            </w:pPr>
            <w:r>
              <w:t>6</w:t>
            </w:r>
          </w:p>
        </w:tc>
        <w:tc>
          <w:tcPr>
            <w:vAlign w:val="center"/>
          </w:tcPr>
          <w:p w14:paraId="50990992">
            <w:pPr>
              <w:jc w:val="center"/>
            </w:pPr>
            <w:r>
              <w:t>二、三星级</w:t>
            </w:r>
          </w:p>
        </w:tc>
      </w:tr>
      <w:tr w14:paraId="6B674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4EE04">
            <w:pPr>
              <w:jc w:val="center"/>
            </w:pPr>
            <w:r>
              <w:t>3层</w:t>
            </w:r>
          </w:p>
        </w:tc>
        <w:tc>
          <w:tcPr>
            <w:vAlign w:val="center"/>
          </w:tcPr>
          <w:p w14:paraId="299E0264">
            <w:pPr>
              <w:jc w:val="center"/>
            </w:pPr>
            <w:r>
              <w:t>3020</w:t>
            </w:r>
          </w:p>
        </w:tc>
        <w:tc>
          <w:tcPr>
            <w:vAlign w:val="center"/>
          </w:tcPr>
          <w:p w14:paraId="341DFB18">
            <w:pPr>
              <w:jc w:val="center"/>
            </w:pPr>
            <w:r>
              <w:t>会议室</w:t>
            </w:r>
          </w:p>
        </w:tc>
        <w:tc>
          <w:tcPr>
            <w:vAlign w:val="center"/>
          </w:tcPr>
          <w:p w14:paraId="4FA9817F">
            <w:pPr>
              <w:jc w:val="center"/>
            </w:pPr>
            <w:r>
              <w:t>公建装修方案一</w:t>
            </w:r>
          </w:p>
        </w:tc>
        <w:tc>
          <w:tcPr>
            <w:vAlign w:val="center"/>
          </w:tcPr>
          <w:p w14:paraId="61740434">
            <w:pPr>
              <w:jc w:val="center"/>
            </w:pPr>
            <w:r>
              <w:t>0.015</w:t>
            </w:r>
          </w:p>
        </w:tc>
        <w:tc>
          <w:tcPr>
            <w:vAlign w:val="center"/>
          </w:tcPr>
          <w:p w14:paraId="5BA0CD72">
            <w:pPr>
              <w:jc w:val="center"/>
            </w:pPr>
            <w:r>
              <w:t>81.1%</w:t>
            </w:r>
          </w:p>
        </w:tc>
        <w:tc>
          <w:tcPr>
            <w:vAlign w:val="center"/>
          </w:tcPr>
          <w:p w14:paraId="76DB4995">
            <w:pPr>
              <w:jc w:val="center"/>
            </w:pPr>
            <w:r>
              <w:t>0.013</w:t>
            </w:r>
          </w:p>
        </w:tc>
        <w:tc>
          <w:tcPr>
            <w:vAlign w:val="center"/>
          </w:tcPr>
          <w:p w14:paraId="7D2F4294">
            <w:pPr>
              <w:jc w:val="center"/>
            </w:pPr>
            <w:r>
              <w:t>56.8%</w:t>
            </w:r>
          </w:p>
        </w:tc>
        <w:tc>
          <w:tcPr>
            <w:vAlign w:val="center"/>
          </w:tcPr>
          <w:p w14:paraId="5AB8ED43">
            <w:pPr>
              <w:jc w:val="center"/>
            </w:pPr>
            <w:r>
              <w:t>0.031</w:t>
            </w:r>
          </w:p>
        </w:tc>
        <w:tc>
          <w:tcPr>
            <w:vAlign w:val="center"/>
          </w:tcPr>
          <w:p w14:paraId="1486D969">
            <w:pPr>
              <w:jc w:val="center"/>
            </w:pPr>
            <w:r>
              <w:t>94.9%</w:t>
            </w:r>
          </w:p>
        </w:tc>
        <w:tc>
          <w:tcPr>
            <w:vAlign w:val="center"/>
          </w:tcPr>
          <w:p w14:paraId="11C68E85">
            <w:pPr>
              <w:jc w:val="center"/>
            </w:pPr>
            <w:r>
              <w:t>达标</w:t>
            </w:r>
          </w:p>
        </w:tc>
        <w:tc>
          <w:tcPr>
            <w:vAlign w:val="center"/>
          </w:tcPr>
          <w:p w14:paraId="5B84FFD4">
            <w:pPr>
              <w:jc w:val="center"/>
            </w:pPr>
            <w:r>
              <w:t>6</w:t>
            </w:r>
          </w:p>
        </w:tc>
        <w:tc>
          <w:tcPr>
            <w:vAlign w:val="center"/>
          </w:tcPr>
          <w:p w14:paraId="10E8FB30">
            <w:pPr>
              <w:jc w:val="center"/>
            </w:pPr>
            <w:r>
              <w:t>二、三星级</w:t>
            </w:r>
          </w:p>
        </w:tc>
      </w:tr>
      <w:tr w14:paraId="4328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956BC">
            <w:pPr>
              <w:jc w:val="center"/>
            </w:pPr>
            <w:r>
              <w:t>3层</w:t>
            </w:r>
          </w:p>
        </w:tc>
        <w:tc>
          <w:tcPr>
            <w:vAlign w:val="center"/>
          </w:tcPr>
          <w:p w14:paraId="31009D13">
            <w:pPr>
              <w:jc w:val="center"/>
            </w:pPr>
            <w:r>
              <w:t>3018</w:t>
            </w:r>
          </w:p>
        </w:tc>
        <w:tc>
          <w:tcPr>
            <w:vAlign w:val="center"/>
          </w:tcPr>
          <w:p w14:paraId="51EA57C9">
            <w:pPr>
              <w:jc w:val="center"/>
            </w:pPr>
            <w:r>
              <w:t>会议室</w:t>
            </w:r>
          </w:p>
        </w:tc>
        <w:tc>
          <w:tcPr>
            <w:vAlign w:val="center"/>
          </w:tcPr>
          <w:p w14:paraId="3B15C3D3">
            <w:pPr>
              <w:jc w:val="center"/>
            </w:pPr>
            <w:r>
              <w:t>公建装修方案一</w:t>
            </w:r>
          </w:p>
        </w:tc>
        <w:tc>
          <w:tcPr>
            <w:vAlign w:val="center"/>
          </w:tcPr>
          <w:p w14:paraId="2FC578AA">
            <w:pPr>
              <w:jc w:val="center"/>
            </w:pPr>
            <w:r>
              <w:t>0.015</w:t>
            </w:r>
          </w:p>
        </w:tc>
        <w:tc>
          <w:tcPr>
            <w:vAlign w:val="center"/>
          </w:tcPr>
          <w:p w14:paraId="7FE5B658">
            <w:pPr>
              <w:jc w:val="center"/>
            </w:pPr>
            <w:r>
              <w:t>81.6%</w:t>
            </w:r>
          </w:p>
        </w:tc>
        <w:tc>
          <w:tcPr>
            <w:vAlign w:val="center"/>
          </w:tcPr>
          <w:p w14:paraId="3F560AA4">
            <w:pPr>
              <w:jc w:val="center"/>
            </w:pPr>
            <w:r>
              <w:t>0.013</w:t>
            </w:r>
          </w:p>
        </w:tc>
        <w:tc>
          <w:tcPr>
            <w:vAlign w:val="center"/>
          </w:tcPr>
          <w:p w14:paraId="0C7A5CC9">
            <w:pPr>
              <w:jc w:val="center"/>
            </w:pPr>
            <w:r>
              <w:t>58.0%</w:t>
            </w:r>
          </w:p>
        </w:tc>
        <w:tc>
          <w:tcPr>
            <w:vAlign w:val="center"/>
          </w:tcPr>
          <w:p w14:paraId="0802B833">
            <w:pPr>
              <w:jc w:val="center"/>
            </w:pPr>
            <w:r>
              <w:t>0.030</w:t>
            </w:r>
          </w:p>
        </w:tc>
        <w:tc>
          <w:tcPr>
            <w:vAlign w:val="center"/>
          </w:tcPr>
          <w:p w14:paraId="36D50DD9">
            <w:pPr>
              <w:jc w:val="center"/>
            </w:pPr>
            <w:r>
              <w:t>95.0%</w:t>
            </w:r>
          </w:p>
        </w:tc>
        <w:tc>
          <w:tcPr>
            <w:vAlign w:val="center"/>
          </w:tcPr>
          <w:p w14:paraId="5B372D9A">
            <w:pPr>
              <w:jc w:val="center"/>
            </w:pPr>
            <w:r>
              <w:t>达标</w:t>
            </w:r>
          </w:p>
        </w:tc>
        <w:tc>
          <w:tcPr>
            <w:vAlign w:val="center"/>
          </w:tcPr>
          <w:p w14:paraId="4A5F3F5F">
            <w:pPr>
              <w:jc w:val="center"/>
            </w:pPr>
            <w:r>
              <w:t>6</w:t>
            </w:r>
          </w:p>
        </w:tc>
        <w:tc>
          <w:tcPr>
            <w:vAlign w:val="center"/>
          </w:tcPr>
          <w:p w14:paraId="771CF55B">
            <w:pPr>
              <w:jc w:val="center"/>
            </w:pPr>
            <w:r>
              <w:t>二、三星级</w:t>
            </w:r>
          </w:p>
        </w:tc>
      </w:tr>
      <w:tr w14:paraId="6A9D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8E4AF">
            <w:pPr>
              <w:jc w:val="center"/>
            </w:pPr>
            <w:r>
              <w:t>3层</w:t>
            </w:r>
          </w:p>
        </w:tc>
        <w:tc>
          <w:tcPr>
            <w:vAlign w:val="center"/>
          </w:tcPr>
          <w:p w14:paraId="4198EE23">
            <w:pPr>
              <w:jc w:val="center"/>
            </w:pPr>
            <w:r>
              <w:t>3016</w:t>
            </w:r>
          </w:p>
        </w:tc>
        <w:tc>
          <w:tcPr>
            <w:vAlign w:val="center"/>
          </w:tcPr>
          <w:p w14:paraId="439EF18D">
            <w:pPr>
              <w:jc w:val="center"/>
            </w:pPr>
            <w:r>
              <w:t>普通办公室</w:t>
            </w:r>
          </w:p>
        </w:tc>
        <w:tc>
          <w:tcPr>
            <w:vAlign w:val="center"/>
          </w:tcPr>
          <w:p w14:paraId="02F22817">
            <w:pPr>
              <w:jc w:val="center"/>
            </w:pPr>
            <w:r>
              <w:t>公建装修方案一</w:t>
            </w:r>
          </w:p>
        </w:tc>
        <w:tc>
          <w:tcPr>
            <w:vAlign w:val="center"/>
          </w:tcPr>
          <w:p w14:paraId="5B5F0A4C">
            <w:pPr>
              <w:jc w:val="center"/>
            </w:pPr>
            <w:r>
              <w:t>0.015</w:t>
            </w:r>
          </w:p>
        </w:tc>
        <w:tc>
          <w:tcPr>
            <w:vAlign w:val="center"/>
          </w:tcPr>
          <w:p w14:paraId="2991A178">
            <w:pPr>
              <w:jc w:val="center"/>
            </w:pPr>
            <w:r>
              <w:t>81.6%</w:t>
            </w:r>
          </w:p>
        </w:tc>
        <w:tc>
          <w:tcPr>
            <w:vAlign w:val="center"/>
          </w:tcPr>
          <w:p w14:paraId="4A0CCD73">
            <w:pPr>
              <w:jc w:val="center"/>
            </w:pPr>
            <w:r>
              <w:t>0.013</w:t>
            </w:r>
          </w:p>
        </w:tc>
        <w:tc>
          <w:tcPr>
            <w:vAlign w:val="center"/>
          </w:tcPr>
          <w:p w14:paraId="6DFBB981">
            <w:pPr>
              <w:jc w:val="center"/>
            </w:pPr>
            <w:r>
              <w:t>57.9%</w:t>
            </w:r>
          </w:p>
        </w:tc>
        <w:tc>
          <w:tcPr>
            <w:vAlign w:val="center"/>
          </w:tcPr>
          <w:p w14:paraId="5D981129">
            <w:pPr>
              <w:jc w:val="center"/>
            </w:pPr>
            <w:r>
              <w:t>0.030</w:t>
            </w:r>
          </w:p>
        </w:tc>
        <w:tc>
          <w:tcPr>
            <w:vAlign w:val="center"/>
          </w:tcPr>
          <w:p w14:paraId="014CB5C3">
            <w:pPr>
              <w:jc w:val="center"/>
            </w:pPr>
            <w:r>
              <w:t>95.0%</w:t>
            </w:r>
          </w:p>
        </w:tc>
        <w:tc>
          <w:tcPr>
            <w:vAlign w:val="center"/>
          </w:tcPr>
          <w:p w14:paraId="41F0A43E">
            <w:pPr>
              <w:jc w:val="center"/>
            </w:pPr>
            <w:r>
              <w:t>达标</w:t>
            </w:r>
          </w:p>
        </w:tc>
        <w:tc>
          <w:tcPr>
            <w:vAlign w:val="center"/>
          </w:tcPr>
          <w:p w14:paraId="41C6E470">
            <w:pPr>
              <w:jc w:val="center"/>
            </w:pPr>
            <w:r>
              <w:t>6</w:t>
            </w:r>
          </w:p>
        </w:tc>
        <w:tc>
          <w:tcPr>
            <w:vAlign w:val="center"/>
          </w:tcPr>
          <w:p w14:paraId="7BFA90FE">
            <w:pPr>
              <w:jc w:val="center"/>
            </w:pPr>
            <w:r>
              <w:t>二、三星级</w:t>
            </w:r>
          </w:p>
        </w:tc>
      </w:tr>
      <w:tr w14:paraId="5E0A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D65E5">
            <w:pPr>
              <w:jc w:val="center"/>
            </w:pPr>
            <w:r>
              <w:t>3层</w:t>
            </w:r>
          </w:p>
        </w:tc>
        <w:tc>
          <w:tcPr>
            <w:vAlign w:val="center"/>
          </w:tcPr>
          <w:p w14:paraId="4E3C4D5C">
            <w:pPr>
              <w:jc w:val="center"/>
            </w:pPr>
            <w:r>
              <w:t>3015</w:t>
            </w:r>
          </w:p>
        </w:tc>
        <w:tc>
          <w:tcPr>
            <w:vAlign w:val="center"/>
          </w:tcPr>
          <w:p w14:paraId="27BB4943">
            <w:pPr>
              <w:jc w:val="center"/>
            </w:pPr>
            <w:r>
              <w:t>会议室</w:t>
            </w:r>
          </w:p>
        </w:tc>
        <w:tc>
          <w:tcPr>
            <w:vAlign w:val="center"/>
          </w:tcPr>
          <w:p w14:paraId="4B4AB54D">
            <w:pPr>
              <w:jc w:val="center"/>
            </w:pPr>
            <w:r>
              <w:t>公建装修方案一</w:t>
            </w:r>
          </w:p>
        </w:tc>
        <w:tc>
          <w:tcPr>
            <w:vAlign w:val="center"/>
          </w:tcPr>
          <w:p w14:paraId="3CE06061">
            <w:pPr>
              <w:jc w:val="center"/>
            </w:pPr>
            <w:r>
              <w:t>0.015</w:t>
            </w:r>
          </w:p>
        </w:tc>
        <w:tc>
          <w:tcPr>
            <w:vAlign w:val="center"/>
          </w:tcPr>
          <w:p w14:paraId="18B9D59B">
            <w:pPr>
              <w:jc w:val="center"/>
            </w:pPr>
            <w:r>
              <w:t>81.8%</w:t>
            </w:r>
          </w:p>
        </w:tc>
        <w:tc>
          <w:tcPr>
            <w:vAlign w:val="center"/>
          </w:tcPr>
          <w:p w14:paraId="7D7E2FEA">
            <w:pPr>
              <w:jc w:val="center"/>
            </w:pPr>
            <w:r>
              <w:t>0.012</w:t>
            </w:r>
          </w:p>
        </w:tc>
        <w:tc>
          <w:tcPr>
            <w:vAlign w:val="center"/>
          </w:tcPr>
          <w:p w14:paraId="158D8E20">
            <w:pPr>
              <w:jc w:val="center"/>
            </w:pPr>
            <w:r>
              <w:t>58.6%</w:t>
            </w:r>
          </w:p>
        </w:tc>
        <w:tc>
          <w:tcPr>
            <w:vAlign w:val="center"/>
          </w:tcPr>
          <w:p w14:paraId="15368149">
            <w:pPr>
              <w:jc w:val="center"/>
            </w:pPr>
            <w:r>
              <w:t>0.030</w:t>
            </w:r>
          </w:p>
        </w:tc>
        <w:tc>
          <w:tcPr>
            <w:vAlign w:val="center"/>
          </w:tcPr>
          <w:p w14:paraId="50D48645">
            <w:pPr>
              <w:jc w:val="center"/>
            </w:pPr>
            <w:r>
              <w:t>95.1%</w:t>
            </w:r>
          </w:p>
        </w:tc>
        <w:tc>
          <w:tcPr>
            <w:vAlign w:val="center"/>
          </w:tcPr>
          <w:p w14:paraId="0589670A">
            <w:pPr>
              <w:jc w:val="center"/>
            </w:pPr>
            <w:r>
              <w:t>达标</w:t>
            </w:r>
          </w:p>
        </w:tc>
        <w:tc>
          <w:tcPr>
            <w:vAlign w:val="center"/>
          </w:tcPr>
          <w:p w14:paraId="010A657B">
            <w:pPr>
              <w:jc w:val="center"/>
            </w:pPr>
            <w:r>
              <w:t>6</w:t>
            </w:r>
          </w:p>
        </w:tc>
        <w:tc>
          <w:tcPr>
            <w:vAlign w:val="center"/>
          </w:tcPr>
          <w:p w14:paraId="3E43E578">
            <w:pPr>
              <w:jc w:val="center"/>
            </w:pPr>
            <w:r>
              <w:t>二、三星级</w:t>
            </w:r>
          </w:p>
        </w:tc>
      </w:tr>
      <w:tr w14:paraId="6D5E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C2987">
            <w:pPr>
              <w:jc w:val="center"/>
            </w:pPr>
            <w:r>
              <w:t>3层</w:t>
            </w:r>
          </w:p>
        </w:tc>
        <w:tc>
          <w:tcPr>
            <w:vAlign w:val="center"/>
          </w:tcPr>
          <w:p w14:paraId="20CFF59C">
            <w:pPr>
              <w:jc w:val="center"/>
            </w:pPr>
            <w:r>
              <w:t>3014</w:t>
            </w:r>
          </w:p>
        </w:tc>
        <w:tc>
          <w:tcPr>
            <w:vAlign w:val="center"/>
          </w:tcPr>
          <w:p w14:paraId="620421BF">
            <w:pPr>
              <w:jc w:val="center"/>
            </w:pPr>
            <w:r>
              <w:t>普通办公室</w:t>
            </w:r>
          </w:p>
        </w:tc>
        <w:tc>
          <w:tcPr>
            <w:vAlign w:val="center"/>
          </w:tcPr>
          <w:p w14:paraId="6076E9D7">
            <w:pPr>
              <w:jc w:val="center"/>
            </w:pPr>
            <w:r>
              <w:t>公建装修方案一</w:t>
            </w:r>
          </w:p>
        </w:tc>
        <w:tc>
          <w:tcPr>
            <w:vAlign w:val="center"/>
          </w:tcPr>
          <w:p w14:paraId="11C41E6C">
            <w:pPr>
              <w:jc w:val="center"/>
            </w:pPr>
            <w:r>
              <w:t>0.014</w:t>
            </w:r>
          </w:p>
        </w:tc>
        <w:tc>
          <w:tcPr>
            <w:vAlign w:val="center"/>
          </w:tcPr>
          <w:p w14:paraId="198013B2">
            <w:pPr>
              <w:jc w:val="center"/>
            </w:pPr>
            <w:r>
              <w:t>82.5%</w:t>
            </w:r>
          </w:p>
        </w:tc>
        <w:tc>
          <w:tcPr>
            <w:vAlign w:val="center"/>
          </w:tcPr>
          <w:p w14:paraId="5E8D2E2A">
            <w:pPr>
              <w:jc w:val="center"/>
            </w:pPr>
            <w:r>
              <w:t>0.012</w:t>
            </w:r>
          </w:p>
        </w:tc>
        <w:tc>
          <w:tcPr>
            <w:vAlign w:val="center"/>
          </w:tcPr>
          <w:p w14:paraId="6A55D74C">
            <w:pPr>
              <w:jc w:val="center"/>
            </w:pPr>
            <w:r>
              <w:t>60.3%</w:t>
            </w:r>
          </w:p>
        </w:tc>
        <w:tc>
          <w:tcPr>
            <w:vAlign w:val="center"/>
          </w:tcPr>
          <w:p w14:paraId="7C485045">
            <w:pPr>
              <w:jc w:val="center"/>
            </w:pPr>
            <w:r>
              <w:t>0.029</w:t>
            </w:r>
          </w:p>
        </w:tc>
        <w:tc>
          <w:tcPr>
            <w:vAlign w:val="center"/>
          </w:tcPr>
          <w:p w14:paraId="16EFF1DE">
            <w:pPr>
              <w:jc w:val="center"/>
            </w:pPr>
            <w:r>
              <w:t>95.2%</w:t>
            </w:r>
          </w:p>
        </w:tc>
        <w:tc>
          <w:tcPr>
            <w:vAlign w:val="center"/>
          </w:tcPr>
          <w:p w14:paraId="5662BC1B">
            <w:pPr>
              <w:jc w:val="center"/>
            </w:pPr>
            <w:r>
              <w:t>达标</w:t>
            </w:r>
          </w:p>
        </w:tc>
        <w:tc>
          <w:tcPr>
            <w:vAlign w:val="center"/>
          </w:tcPr>
          <w:p w14:paraId="4A0EA673">
            <w:pPr>
              <w:jc w:val="center"/>
            </w:pPr>
            <w:r>
              <w:t>6</w:t>
            </w:r>
          </w:p>
        </w:tc>
        <w:tc>
          <w:tcPr>
            <w:vAlign w:val="center"/>
          </w:tcPr>
          <w:p w14:paraId="3437E5CC">
            <w:pPr>
              <w:jc w:val="center"/>
            </w:pPr>
            <w:r>
              <w:t>二、三星级</w:t>
            </w:r>
          </w:p>
        </w:tc>
      </w:tr>
      <w:tr w14:paraId="488C5765">
        <w:tblPrEx>
          <w:tblCellMar>
            <w:top w:w="0" w:type="dxa"/>
            <w:left w:w="108" w:type="dxa"/>
            <w:bottom w:w="0" w:type="dxa"/>
            <w:right w:w="108" w:type="dxa"/>
          </w:tblCellMar>
        </w:tblPrEx>
        <w:tc>
          <w:tcPr>
            <w:vMerge w:val="continue"/>
            <w:vAlign w:val="center"/>
          </w:tcPr>
          <w:p w14:paraId="1D4D63AB">
            <w:pPr>
              <w:jc w:val="center"/>
            </w:pPr>
            <w:r>
              <w:t>3层</w:t>
            </w:r>
          </w:p>
        </w:tc>
        <w:tc>
          <w:tcPr>
            <w:vAlign w:val="center"/>
          </w:tcPr>
          <w:p w14:paraId="498A7DCF">
            <w:pPr>
              <w:jc w:val="center"/>
            </w:pPr>
            <w:r>
              <w:t>3013</w:t>
            </w:r>
          </w:p>
        </w:tc>
        <w:tc>
          <w:tcPr>
            <w:vAlign w:val="center"/>
          </w:tcPr>
          <w:p w14:paraId="6DA83117">
            <w:pPr>
              <w:jc w:val="center"/>
            </w:pPr>
            <w:r>
              <w:t>普通办公室</w:t>
            </w:r>
          </w:p>
        </w:tc>
        <w:tc>
          <w:tcPr>
            <w:vAlign w:val="center"/>
          </w:tcPr>
          <w:p w14:paraId="0C3D9212">
            <w:pPr>
              <w:jc w:val="center"/>
            </w:pPr>
            <w:r>
              <w:t>公建装修方案一</w:t>
            </w:r>
          </w:p>
        </w:tc>
        <w:tc>
          <w:tcPr>
            <w:vAlign w:val="center"/>
          </w:tcPr>
          <w:p w14:paraId="0A8380B7">
            <w:pPr>
              <w:jc w:val="center"/>
            </w:pPr>
            <w:r>
              <w:t>0.014</w:t>
            </w:r>
          </w:p>
        </w:tc>
        <w:tc>
          <w:tcPr>
            <w:vAlign w:val="center"/>
          </w:tcPr>
          <w:p w14:paraId="2FFCA8A5">
            <w:pPr>
              <w:jc w:val="center"/>
            </w:pPr>
            <w:r>
              <w:t>82.5%</w:t>
            </w:r>
          </w:p>
        </w:tc>
        <w:tc>
          <w:tcPr>
            <w:vAlign w:val="center"/>
          </w:tcPr>
          <w:p w14:paraId="72E5B417">
            <w:pPr>
              <w:jc w:val="center"/>
            </w:pPr>
            <w:r>
              <w:t>0.012</w:t>
            </w:r>
          </w:p>
        </w:tc>
        <w:tc>
          <w:tcPr>
            <w:vAlign w:val="center"/>
          </w:tcPr>
          <w:p w14:paraId="3B789C67">
            <w:pPr>
              <w:jc w:val="center"/>
            </w:pPr>
            <w:r>
              <w:t>60.3%</w:t>
            </w:r>
          </w:p>
        </w:tc>
        <w:tc>
          <w:tcPr>
            <w:vAlign w:val="center"/>
          </w:tcPr>
          <w:p w14:paraId="7CF182AE">
            <w:pPr>
              <w:jc w:val="center"/>
            </w:pPr>
            <w:r>
              <w:t>0.029</w:t>
            </w:r>
          </w:p>
        </w:tc>
        <w:tc>
          <w:tcPr>
            <w:vAlign w:val="center"/>
          </w:tcPr>
          <w:p w14:paraId="7FE07151">
            <w:pPr>
              <w:jc w:val="center"/>
            </w:pPr>
            <w:r>
              <w:t>95.2%</w:t>
            </w:r>
          </w:p>
        </w:tc>
        <w:tc>
          <w:tcPr>
            <w:vAlign w:val="center"/>
          </w:tcPr>
          <w:p w14:paraId="565A95EC">
            <w:pPr>
              <w:jc w:val="center"/>
            </w:pPr>
            <w:r>
              <w:t>达标</w:t>
            </w:r>
          </w:p>
        </w:tc>
        <w:tc>
          <w:tcPr>
            <w:vAlign w:val="center"/>
          </w:tcPr>
          <w:p w14:paraId="0AF8E126">
            <w:pPr>
              <w:jc w:val="center"/>
            </w:pPr>
            <w:r>
              <w:t>6</w:t>
            </w:r>
          </w:p>
        </w:tc>
        <w:tc>
          <w:tcPr>
            <w:vAlign w:val="center"/>
          </w:tcPr>
          <w:p w14:paraId="02CC9FFE">
            <w:pPr>
              <w:jc w:val="center"/>
            </w:pPr>
            <w:r>
              <w:t>二、三星级</w:t>
            </w:r>
          </w:p>
        </w:tc>
      </w:tr>
      <w:tr w14:paraId="5C30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5D1BA">
            <w:pPr>
              <w:jc w:val="center"/>
            </w:pPr>
            <w:r>
              <w:t>3层</w:t>
            </w:r>
          </w:p>
        </w:tc>
        <w:tc>
          <w:tcPr>
            <w:vAlign w:val="center"/>
          </w:tcPr>
          <w:p w14:paraId="3FF367DA">
            <w:pPr>
              <w:jc w:val="center"/>
            </w:pPr>
            <w:r>
              <w:t>3012</w:t>
            </w:r>
          </w:p>
        </w:tc>
        <w:tc>
          <w:tcPr>
            <w:vAlign w:val="center"/>
          </w:tcPr>
          <w:p w14:paraId="2BB77F60">
            <w:pPr>
              <w:jc w:val="center"/>
            </w:pPr>
            <w:r>
              <w:t>普通办公室</w:t>
            </w:r>
          </w:p>
        </w:tc>
        <w:tc>
          <w:tcPr>
            <w:vAlign w:val="center"/>
          </w:tcPr>
          <w:p w14:paraId="3AE10906">
            <w:pPr>
              <w:jc w:val="center"/>
            </w:pPr>
            <w:r>
              <w:t>公建装修方案一</w:t>
            </w:r>
          </w:p>
        </w:tc>
        <w:tc>
          <w:tcPr>
            <w:vAlign w:val="center"/>
          </w:tcPr>
          <w:p w14:paraId="5BF3566F">
            <w:pPr>
              <w:jc w:val="center"/>
            </w:pPr>
            <w:r>
              <w:t>0.014</w:t>
            </w:r>
          </w:p>
        </w:tc>
        <w:tc>
          <w:tcPr>
            <w:vAlign w:val="center"/>
          </w:tcPr>
          <w:p w14:paraId="73029D3E">
            <w:pPr>
              <w:jc w:val="center"/>
            </w:pPr>
            <w:r>
              <w:t>82.5%</w:t>
            </w:r>
          </w:p>
        </w:tc>
        <w:tc>
          <w:tcPr>
            <w:vAlign w:val="center"/>
          </w:tcPr>
          <w:p w14:paraId="740C4A56">
            <w:pPr>
              <w:jc w:val="center"/>
            </w:pPr>
            <w:r>
              <w:t>0.012</w:t>
            </w:r>
          </w:p>
        </w:tc>
        <w:tc>
          <w:tcPr>
            <w:vAlign w:val="center"/>
          </w:tcPr>
          <w:p w14:paraId="412AB9E9">
            <w:pPr>
              <w:jc w:val="center"/>
            </w:pPr>
            <w:r>
              <w:t>60.3%</w:t>
            </w:r>
          </w:p>
        </w:tc>
        <w:tc>
          <w:tcPr>
            <w:vAlign w:val="center"/>
          </w:tcPr>
          <w:p w14:paraId="422BF2F1">
            <w:pPr>
              <w:jc w:val="center"/>
            </w:pPr>
            <w:r>
              <w:t>0.029</w:t>
            </w:r>
          </w:p>
        </w:tc>
        <w:tc>
          <w:tcPr>
            <w:vAlign w:val="center"/>
          </w:tcPr>
          <w:p w14:paraId="09D5BB2A">
            <w:pPr>
              <w:jc w:val="center"/>
            </w:pPr>
            <w:r>
              <w:t>95.2%</w:t>
            </w:r>
          </w:p>
        </w:tc>
        <w:tc>
          <w:tcPr>
            <w:vAlign w:val="center"/>
          </w:tcPr>
          <w:p w14:paraId="02479540">
            <w:pPr>
              <w:jc w:val="center"/>
            </w:pPr>
            <w:r>
              <w:t>达标</w:t>
            </w:r>
          </w:p>
        </w:tc>
        <w:tc>
          <w:tcPr>
            <w:vAlign w:val="center"/>
          </w:tcPr>
          <w:p w14:paraId="66D886E7">
            <w:pPr>
              <w:jc w:val="center"/>
            </w:pPr>
            <w:r>
              <w:t>6</w:t>
            </w:r>
          </w:p>
        </w:tc>
        <w:tc>
          <w:tcPr>
            <w:vAlign w:val="center"/>
          </w:tcPr>
          <w:p w14:paraId="23C3A408">
            <w:pPr>
              <w:jc w:val="center"/>
            </w:pPr>
            <w:r>
              <w:t>二、三星级</w:t>
            </w:r>
          </w:p>
        </w:tc>
      </w:tr>
      <w:tr w14:paraId="4840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D9AB2">
            <w:pPr>
              <w:jc w:val="center"/>
            </w:pPr>
            <w:r>
              <w:t>3层</w:t>
            </w:r>
          </w:p>
        </w:tc>
        <w:tc>
          <w:tcPr>
            <w:vAlign w:val="center"/>
          </w:tcPr>
          <w:p w14:paraId="434F9713">
            <w:pPr>
              <w:jc w:val="center"/>
            </w:pPr>
            <w:r>
              <w:t>3011</w:t>
            </w:r>
          </w:p>
        </w:tc>
        <w:tc>
          <w:tcPr>
            <w:vAlign w:val="center"/>
          </w:tcPr>
          <w:p w14:paraId="4B6500EE">
            <w:pPr>
              <w:jc w:val="center"/>
            </w:pPr>
            <w:r>
              <w:t>普通办公室</w:t>
            </w:r>
          </w:p>
        </w:tc>
        <w:tc>
          <w:tcPr>
            <w:vAlign w:val="center"/>
          </w:tcPr>
          <w:p w14:paraId="079370AD">
            <w:pPr>
              <w:jc w:val="center"/>
            </w:pPr>
            <w:r>
              <w:t>公建装修方案一</w:t>
            </w:r>
          </w:p>
        </w:tc>
        <w:tc>
          <w:tcPr>
            <w:vAlign w:val="center"/>
          </w:tcPr>
          <w:p w14:paraId="523DF7DC">
            <w:pPr>
              <w:jc w:val="center"/>
            </w:pPr>
            <w:r>
              <w:t>0.014</w:t>
            </w:r>
          </w:p>
        </w:tc>
        <w:tc>
          <w:tcPr>
            <w:vAlign w:val="center"/>
          </w:tcPr>
          <w:p w14:paraId="15521CC9">
            <w:pPr>
              <w:jc w:val="center"/>
            </w:pPr>
            <w:r>
              <w:t>82.7%</w:t>
            </w:r>
          </w:p>
        </w:tc>
        <w:tc>
          <w:tcPr>
            <w:vAlign w:val="center"/>
          </w:tcPr>
          <w:p w14:paraId="29B7D198">
            <w:pPr>
              <w:jc w:val="center"/>
            </w:pPr>
            <w:r>
              <w:t>0.012</w:t>
            </w:r>
          </w:p>
        </w:tc>
        <w:tc>
          <w:tcPr>
            <w:vAlign w:val="center"/>
          </w:tcPr>
          <w:p w14:paraId="03DD9A4C">
            <w:pPr>
              <w:jc w:val="center"/>
            </w:pPr>
            <w:r>
              <w:t>60.7%</w:t>
            </w:r>
          </w:p>
        </w:tc>
        <w:tc>
          <w:tcPr>
            <w:vAlign w:val="center"/>
          </w:tcPr>
          <w:p w14:paraId="12AEA926">
            <w:pPr>
              <w:jc w:val="center"/>
            </w:pPr>
            <w:r>
              <w:t>0.028</w:t>
            </w:r>
          </w:p>
        </w:tc>
        <w:tc>
          <w:tcPr>
            <w:vAlign w:val="center"/>
          </w:tcPr>
          <w:p w14:paraId="20343DD8">
            <w:pPr>
              <w:jc w:val="center"/>
            </w:pPr>
            <w:r>
              <w:t>95.3%</w:t>
            </w:r>
          </w:p>
        </w:tc>
        <w:tc>
          <w:tcPr>
            <w:vAlign w:val="center"/>
          </w:tcPr>
          <w:p w14:paraId="557C1721">
            <w:pPr>
              <w:jc w:val="center"/>
            </w:pPr>
            <w:r>
              <w:t>达标</w:t>
            </w:r>
          </w:p>
        </w:tc>
        <w:tc>
          <w:tcPr>
            <w:vAlign w:val="center"/>
          </w:tcPr>
          <w:p w14:paraId="03A15A19">
            <w:pPr>
              <w:jc w:val="center"/>
            </w:pPr>
            <w:r>
              <w:t>6</w:t>
            </w:r>
          </w:p>
        </w:tc>
        <w:tc>
          <w:tcPr>
            <w:vAlign w:val="center"/>
          </w:tcPr>
          <w:p w14:paraId="3BA78619">
            <w:pPr>
              <w:jc w:val="center"/>
            </w:pPr>
            <w:r>
              <w:t>二、三星级</w:t>
            </w:r>
          </w:p>
        </w:tc>
      </w:tr>
      <w:tr w14:paraId="7DBAC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49B92">
            <w:pPr>
              <w:jc w:val="center"/>
            </w:pPr>
            <w:r>
              <w:t>3层</w:t>
            </w:r>
          </w:p>
        </w:tc>
        <w:tc>
          <w:tcPr>
            <w:vAlign w:val="center"/>
          </w:tcPr>
          <w:p w14:paraId="344CDD13">
            <w:pPr>
              <w:jc w:val="center"/>
            </w:pPr>
            <w:r>
              <w:t>3010</w:t>
            </w:r>
          </w:p>
        </w:tc>
        <w:tc>
          <w:tcPr>
            <w:vAlign w:val="center"/>
          </w:tcPr>
          <w:p w14:paraId="705C4D32">
            <w:pPr>
              <w:jc w:val="center"/>
            </w:pPr>
            <w:r>
              <w:t>普通办公室</w:t>
            </w:r>
          </w:p>
        </w:tc>
        <w:tc>
          <w:tcPr>
            <w:vAlign w:val="center"/>
          </w:tcPr>
          <w:p w14:paraId="7C93E957">
            <w:pPr>
              <w:jc w:val="center"/>
            </w:pPr>
            <w:r>
              <w:t>公建装修方案一</w:t>
            </w:r>
          </w:p>
        </w:tc>
        <w:tc>
          <w:tcPr>
            <w:vAlign w:val="center"/>
          </w:tcPr>
          <w:p w14:paraId="620E3D9A">
            <w:pPr>
              <w:jc w:val="center"/>
            </w:pPr>
            <w:r>
              <w:t>0.014</w:t>
            </w:r>
          </w:p>
        </w:tc>
        <w:tc>
          <w:tcPr>
            <w:vAlign w:val="center"/>
          </w:tcPr>
          <w:p w14:paraId="0BD5A7D3">
            <w:pPr>
              <w:jc w:val="center"/>
            </w:pPr>
            <w:r>
              <w:t>81.9%</w:t>
            </w:r>
          </w:p>
        </w:tc>
        <w:tc>
          <w:tcPr>
            <w:vAlign w:val="center"/>
          </w:tcPr>
          <w:p w14:paraId="7894E07C">
            <w:pPr>
              <w:jc w:val="center"/>
            </w:pPr>
            <w:r>
              <w:t>0.012</w:t>
            </w:r>
          </w:p>
        </w:tc>
        <w:tc>
          <w:tcPr>
            <w:vAlign w:val="center"/>
          </w:tcPr>
          <w:p w14:paraId="6E857501">
            <w:pPr>
              <w:jc w:val="center"/>
            </w:pPr>
            <w:r>
              <w:t>58.8%</w:t>
            </w:r>
          </w:p>
        </w:tc>
        <w:tc>
          <w:tcPr>
            <w:vAlign w:val="center"/>
          </w:tcPr>
          <w:p w14:paraId="0199BD56">
            <w:pPr>
              <w:jc w:val="center"/>
            </w:pPr>
            <w:r>
              <w:t>0.029</w:t>
            </w:r>
          </w:p>
        </w:tc>
        <w:tc>
          <w:tcPr>
            <w:vAlign w:val="center"/>
          </w:tcPr>
          <w:p w14:paraId="479A96FB">
            <w:pPr>
              <w:jc w:val="center"/>
            </w:pPr>
            <w:r>
              <w:t>95.1%</w:t>
            </w:r>
          </w:p>
        </w:tc>
        <w:tc>
          <w:tcPr>
            <w:vAlign w:val="center"/>
          </w:tcPr>
          <w:p w14:paraId="05AF55AB">
            <w:pPr>
              <w:jc w:val="center"/>
            </w:pPr>
            <w:r>
              <w:t>达标</w:t>
            </w:r>
          </w:p>
        </w:tc>
        <w:tc>
          <w:tcPr>
            <w:vAlign w:val="center"/>
          </w:tcPr>
          <w:p w14:paraId="29C7F023">
            <w:pPr>
              <w:jc w:val="center"/>
            </w:pPr>
            <w:r>
              <w:t>6</w:t>
            </w:r>
          </w:p>
        </w:tc>
        <w:tc>
          <w:tcPr>
            <w:vAlign w:val="center"/>
          </w:tcPr>
          <w:p w14:paraId="0E7027EB">
            <w:pPr>
              <w:jc w:val="center"/>
            </w:pPr>
            <w:r>
              <w:t>二、三星级</w:t>
            </w:r>
          </w:p>
        </w:tc>
      </w:tr>
      <w:tr w14:paraId="0C97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A2CFB">
            <w:pPr>
              <w:jc w:val="center"/>
            </w:pPr>
            <w:r>
              <w:t>3层</w:t>
            </w:r>
          </w:p>
        </w:tc>
        <w:tc>
          <w:tcPr>
            <w:vAlign w:val="center"/>
          </w:tcPr>
          <w:p w14:paraId="16B4671F">
            <w:pPr>
              <w:jc w:val="center"/>
            </w:pPr>
            <w:r>
              <w:t>3009</w:t>
            </w:r>
          </w:p>
        </w:tc>
        <w:tc>
          <w:tcPr>
            <w:vAlign w:val="center"/>
          </w:tcPr>
          <w:p w14:paraId="2D1DABB5">
            <w:pPr>
              <w:jc w:val="center"/>
            </w:pPr>
            <w:r>
              <w:t>普通办公室</w:t>
            </w:r>
          </w:p>
        </w:tc>
        <w:tc>
          <w:tcPr>
            <w:vAlign w:val="center"/>
          </w:tcPr>
          <w:p w14:paraId="52E7E90F">
            <w:pPr>
              <w:jc w:val="center"/>
            </w:pPr>
            <w:r>
              <w:t>公建装修方案一</w:t>
            </w:r>
          </w:p>
        </w:tc>
        <w:tc>
          <w:tcPr>
            <w:vAlign w:val="center"/>
          </w:tcPr>
          <w:p w14:paraId="1F6C1F2F">
            <w:pPr>
              <w:jc w:val="center"/>
            </w:pPr>
            <w:r>
              <w:t>0.014</w:t>
            </w:r>
          </w:p>
        </w:tc>
        <w:tc>
          <w:tcPr>
            <w:vAlign w:val="center"/>
          </w:tcPr>
          <w:p w14:paraId="20CED5EE">
            <w:pPr>
              <w:jc w:val="center"/>
            </w:pPr>
            <w:r>
              <w:t>81.9%</w:t>
            </w:r>
          </w:p>
        </w:tc>
        <w:tc>
          <w:tcPr>
            <w:vAlign w:val="center"/>
          </w:tcPr>
          <w:p w14:paraId="4BA25E00">
            <w:pPr>
              <w:jc w:val="center"/>
            </w:pPr>
            <w:r>
              <w:t>0.012</w:t>
            </w:r>
          </w:p>
        </w:tc>
        <w:tc>
          <w:tcPr>
            <w:vAlign w:val="center"/>
          </w:tcPr>
          <w:p w14:paraId="783F9481">
            <w:pPr>
              <w:jc w:val="center"/>
            </w:pPr>
            <w:r>
              <w:t>58.8%</w:t>
            </w:r>
          </w:p>
        </w:tc>
        <w:tc>
          <w:tcPr>
            <w:vAlign w:val="center"/>
          </w:tcPr>
          <w:p w14:paraId="7F27B82F">
            <w:pPr>
              <w:jc w:val="center"/>
            </w:pPr>
            <w:r>
              <w:t>0.029</w:t>
            </w:r>
          </w:p>
        </w:tc>
        <w:tc>
          <w:tcPr>
            <w:vAlign w:val="center"/>
          </w:tcPr>
          <w:p w14:paraId="5D4D774A">
            <w:pPr>
              <w:jc w:val="center"/>
            </w:pPr>
            <w:r>
              <w:t>95.1%</w:t>
            </w:r>
          </w:p>
        </w:tc>
        <w:tc>
          <w:tcPr>
            <w:vAlign w:val="center"/>
          </w:tcPr>
          <w:p w14:paraId="05716F66">
            <w:pPr>
              <w:jc w:val="center"/>
            </w:pPr>
            <w:r>
              <w:t>达标</w:t>
            </w:r>
          </w:p>
        </w:tc>
        <w:tc>
          <w:tcPr>
            <w:vAlign w:val="center"/>
          </w:tcPr>
          <w:p w14:paraId="0A0FF3C7">
            <w:pPr>
              <w:jc w:val="center"/>
            </w:pPr>
            <w:r>
              <w:t>6</w:t>
            </w:r>
          </w:p>
        </w:tc>
        <w:tc>
          <w:tcPr>
            <w:vAlign w:val="center"/>
          </w:tcPr>
          <w:p w14:paraId="2907B5C3">
            <w:pPr>
              <w:jc w:val="center"/>
            </w:pPr>
            <w:r>
              <w:t>二、三星级</w:t>
            </w:r>
          </w:p>
        </w:tc>
      </w:tr>
      <w:tr w14:paraId="46D69F57">
        <w:tblPrEx>
          <w:tblCellMar>
            <w:top w:w="0" w:type="dxa"/>
            <w:left w:w="108" w:type="dxa"/>
            <w:bottom w:w="0" w:type="dxa"/>
            <w:right w:w="108" w:type="dxa"/>
          </w:tblCellMar>
        </w:tblPrEx>
        <w:tc>
          <w:tcPr>
            <w:vMerge w:val="continue"/>
            <w:vAlign w:val="center"/>
          </w:tcPr>
          <w:p w14:paraId="262CC03E">
            <w:pPr>
              <w:jc w:val="center"/>
            </w:pPr>
            <w:r>
              <w:t>3层</w:t>
            </w:r>
          </w:p>
        </w:tc>
        <w:tc>
          <w:tcPr>
            <w:vAlign w:val="center"/>
          </w:tcPr>
          <w:p w14:paraId="30C6A169">
            <w:pPr>
              <w:jc w:val="center"/>
            </w:pPr>
            <w:r>
              <w:t>3008</w:t>
            </w:r>
          </w:p>
        </w:tc>
        <w:tc>
          <w:tcPr>
            <w:vAlign w:val="center"/>
          </w:tcPr>
          <w:p w14:paraId="0E37E6C2">
            <w:pPr>
              <w:jc w:val="center"/>
            </w:pPr>
            <w:r>
              <w:t>普通办公室</w:t>
            </w:r>
          </w:p>
        </w:tc>
        <w:tc>
          <w:tcPr>
            <w:vAlign w:val="center"/>
          </w:tcPr>
          <w:p w14:paraId="0396A0DC">
            <w:pPr>
              <w:jc w:val="center"/>
            </w:pPr>
            <w:r>
              <w:t>公建装修方案一</w:t>
            </w:r>
          </w:p>
        </w:tc>
        <w:tc>
          <w:tcPr>
            <w:vAlign w:val="center"/>
          </w:tcPr>
          <w:p w14:paraId="32485A12">
            <w:pPr>
              <w:jc w:val="center"/>
            </w:pPr>
            <w:r>
              <w:t>0.014</w:t>
            </w:r>
          </w:p>
        </w:tc>
        <w:tc>
          <w:tcPr>
            <w:vAlign w:val="center"/>
          </w:tcPr>
          <w:p w14:paraId="38C3CC94">
            <w:pPr>
              <w:jc w:val="center"/>
            </w:pPr>
            <w:r>
              <w:t>82.0%</w:t>
            </w:r>
          </w:p>
        </w:tc>
        <w:tc>
          <w:tcPr>
            <w:vAlign w:val="center"/>
          </w:tcPr>
          <w:p w14:paraId="6484EE0C">
            <w:pPr>
              <w:jc w:val="center"/>
            </w:pPr>
            <w:r>
              <w:t>0.012</w:t>
            </w:r>
          </w:p>
        </w:tc>
        <w:tc>
          <w:tcPr>
            <w:vAlign w:val="center"/>
          </w:tcPr>
          <w:p w14:paraId="7A5E1750">
            <w:pPr>
              <w:jc w:val="center"/>
            </w:pPr>
            <w:r>
              <w:t>59.0%</w:t>
            </w:r>
          </w:p>
        </w:tc>
        <w:tc>
          <w:tcPr>
            <w:vAlign w:val="center"/>
          </w:tcPr>
          <w:p w14:paraId="5C38BA91">
            <w:pPr>
              <w:jc w:val="center"/>
            </w:pPr>
            <w:r>
              <w:t>0.029</w:t>
            </w:r>
          </w:p>
        </w:tc>
        <w:tc>
          <w:tcPr>
            <w:vAlign w:val="center"/>
          </w:tcPr>
          <w:p w14:paraId="702A522A">
            <w:pPr>
              <w:jc w:val="center"/>
            </w:pPr>
            <w:r>
              <w:t>95.1%</w:t>
            </w:r>
          </w:p>
        </w:tc>
        <w:tc>
          <w:tcPr>
            <w:vAlign w:val="center"/>
          </w:tcPr>
          <w:p w14:paraId="683C142A">
            <w:pPr>
              <w:jc w:val="center"/>
            </w:pPr>
            <w:r>
              <w:t>达标</w:t>
            </w:r>
          </w:p>
        </w:tc>
        <w:tc>
          <w:tcPr>
            <w:vAlign w:val="center"/>
          </w:tcPr>
          <w:p w14:paraId="4DF436F7">
            <w:pPr>
              <w:jc w:val="center"/>
            </w:pPr>
            <w:r>
              <w:t>6</w:t>
            </w:r>
          </w:p>
        </w:tc>
        <w:tc>
          <w:tcPr>
            <w:vAlign w:val="center"/>
          </w:tcPr>
          <w:p w14:paraId="543FBA84">
            <w:pPr>
              <w:jc w:val="center"/>
            </w:pPr>
            <w:r>
              <w:t>二、三星级</w:t>
            </w:r>
          </w:p>
        </w:tc>
      </w:tr>
      <w:tr w14:paraId="07D6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57323">
            <w:pPr>
              <w:jc w:val="center"/>
            </w:pPr>
            <w:r>
              <w:t>3层</w:t>
            </w:r>
          </w:p>
        </w:tc>
        <w:tc>
          <w:tcPr>
            <w:vAlign w:val="center"/>
          </w:tcPr>
          <w:p w14:paraId="4FCE056D">
            <w:pPr>
              <w:jc w:val="center"/>
            </w:pPr>
            <w:r>
              <w:t>3007</w:t>
            </w:r>
          </w:p>
        </w:tc>
        <w:tc>
          <w:tcPr>
            <w:vAlign w:val="center"/>
          </w:tcPr>
          <w:p w14:paraId="3F021227">
            <w:pPr>
              <w:jc w:val="center"/>
            </w:pPr>
            <w:r>
              <w:t>普通办公室</w:t>
            </w:r>
          </w:p>
        </w:tc>
        <w:tc>
          <w:tcPr>
            <w:vAlign w:val="center"/>
          </w:tcPr>
          <w:p w14:paraId="5A3AF4E3">
            <w:pPr>
              <w:jc w:val="center"/>
            </w:pPr>
            <w:r>
              <w:t>公建装修方案一</w:t>
            </w:r>
          </w:p>
        </w:tc>
        <w:tc>
          <w:tcPr>
            <w:vAlign w:val="center"/>
          </w:tcPr>
          <w:p w14:paraId="78305FBD">
            <w:pPr>
              <w:jc w:val="center"/>
            </w:pPr>
            <w:r>
              <w:t>0.014</w:t>
            </w:r>
          </w:p>
        </w:tc>
        <w:tc>
          <w:tcPr>
            <w:vAlign w:val="center"/>
          </w:tcPr>
          <w:p w14:paraId="43DC92B2">
            <w:pPr>
              <w:jc w:val="center"/>
            </w:pPr>
            <w:r>
              <w:t>82.0%</w:t>
            </w:r>
          </w:p>
        </w:tc>
        <w:tc>
          <w:tcPr>
            <w:vAlign w:val="center"/>
          </w:tcPr>
          <w:p w14:paraId="599204E2">
            <w:pPr>
              <w:jc w:val="center"/>
            </w:pPr>
            <w:r>
              <w:t>0.012</w:t>
            </w:r>
          </w:p>
        </w:tc>
        <w:tc>
          <w:tcPr>
            <w:vAlign w:val="center"/>
          </w:tcPr>
          <w:p w14:paraId="0BE50241">
            <w:pPr>
              <w:jc w:val="center"/>
            </w:pPr>
            <w:r>
              <w:t>59.0%</w:t>
            </w:r>
          </w:p>
        </w:tc>
        <w:tc>
          <w:tcPr>
            <w:vAlign w:val="center"/>
          </w:tcPr>
          <w:p w14:paraId="3DA30BAE">
            <w:pPr>
              <w:jc w:val="center"/>
            </w:pPr>
            <w:r>
              <w:t>0.029</w:t>
            </w:r>
          </w:p>
        </w:tc>
        <w:tc>
          <w:tcPr>
            <w:vAlign w:val="center"/>
          </w:tcPr>
          <w:p w14:paraId="7F1420FC">
            <w:pPr>
              <w:jc w:val="center"/>
            </w:pPr>
            <w:r>
              <w:t>95.1%</w:t>
            </w:r>
          </w:p>
        </w:tc>
        <w:tc>
          <w:tcPr>
            <w:vAlign w:val="center"/>
          </w:tcPr>
          <w:p w14:paraId="563EB2C9">
            <w:pPr>
              <w:jc w:val="center"/>
            </w:pPr>
            <w:r>
              <w:t>达标</w:t>
            </w:r>
          </w:p>
        </w:tc>
        <w:tc>
          <w:tcPr>
            <w:vAlign w:val="center"/>
          </w:tcPr>
          <w:p w14:paraId="31E7DD21">
            <w:pPr>
              <w:jc w:val="center"/>
            </w:pPr>
            <w:r>
              <w:t>6</w:t>
            </w:r>
          </w:p>
        </w:tc>
        <w:tc>
          <w:tcPr>
            <w:vAlign w:val="center"/>
          </w:tcPr>
          <w:p w14:paraId="16078FE4">
            <w:pPr>
              <w:jc w:val="center"/>
            </w:pPr>
            <w:r>
              <w:t>二、三星级</w:t>
            </w:r>
          </w:p>
        </w:tc>
      </w:tr>
      <w:tr w14:paraId="19DBC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FC314">
            <w:pPr>
              <w:jc w:val="center"/>
            </w:pPr>
            <w:r>
              <w:t>3层</w:t>
            </w:r>
          </w:p>
        </w:tc>
        <w:tc>
          <w:tcPr>
            <w:vAlign w:val="center"/>
          </w:tcPr>
          <w:p w14:paraId="1677BDEC">
            <w:pPr>
              <w:jc w:val="center"/>
            </w:pPr>
            <w:r>
              <w:t>3006</w:t>
            </w:r>
          </w:p>
        </w:tc>
        <w:tc>
          <w:tcPr>
            <w:vAlign w:val="center"/>
          </w:tcPr>
          <w:p w14:paraId="3A43B5E0">
            <w:pPr>
              <w:jc w:val="center"/>
            </w:pPr>
            <w:r>
              <w:t>普通办公室</w:t>
            </w:r>
          </w:p>
        </w:tc>
        <w:tc>
          <w:tcPr>
            <w:vAlign w:val="center"/>
          </w:tcPr>
          <w:p w14:paraId="1559194A">
            <w:pPr>
              <w:jc w:val="center"/>
            </w:pPr>
            <w:r>
              <w:t>公建装修方案一</w:t>
            </w:r>
          </w:p>
        </w:tc>
        <w:tc>
          <w:tcPr>
            <w:vAlign w:val="center"/>
          </w:tcPr>
          <w:p w14:paraId="0458CD28">
            <w:pPr>
              <w:jc w:val="center"/>
            </w:pPr>
            <w:r>
              <w:t>0.014</w:t>
            </w:r>
          </w:p>
        </w:tc>
        <w:tc>
          <w:tcPr>
            <w:vAlign w:val="center"/>
          </w:tcPr>
          <w:p w14:paraId="31BA4AC1">
            <w:pPr>
              <w:jc w:val="center"/>
            </w:pPr>
            <w:r>
              <w:t>82.0%</w:t>
            </w:r>
          </w:p>
        </w:tc>
        <w:tc>
          <w:tcPr>
            <w:vAlign w:val="center"/>
          </w:tcPr>
          <w:p w14:paraId="56ACBA95">
            <w:pPr>
              <w:jc w:val="center"/>
            </w:pPr>
            <w:r>
              <w:t>0.012</w:t>
            </w:r>
          </w:p>
        </w:tc>
        <w:tc>
          <w:tcPr>
            <w:vAlign w:val="center"/>
          </w:tcPr>
          <w:p w14:paraId="1A43E27B">
            <w:pPr>
              <w:jc w:val="center"/>
            </w:pPr>
            <w:r>
              <w:t>59.1%</w:t>
            </w:r>
          </w:p>
        </w:tc>
        <w:tc>
          <w:tcPr>
            <w:vAlign w:val="center"/>
          </w:tcPr>
          <w:p w14:paraId="6D11EFF1">
            <w:pPr>
              <w:jc w:val="center"/>
            </w:pPr>
            <w:r>
              <w:t>0.029</w:t>
            </w:r>
          </w:p>
        </w:tc>
        <w:tc>
          <w:tcPr>
            <w:vAlign w:val="center"/>
          </w:tcPr>
          <w:p w14:paraId="01FF8CEA">
            <w:pPr>
              <w:jc w:val="center"/>
            </w:pPr>
            <w:r>
              <w:t>95.1%</w:t>
            </w:r>
          </w:p>
        </w:tc>
        <w:tc>
          <w:tcPr>
            <w:vAlign w:val="center"/>
          </w:tcPr>
          <w:p w14:paraId="072909B0">
            <w:pPr>
              <w:jc w:val="center"/>
            </w:pPr>
            <w:r>
              <w:t>达标</w:t>
            </w:r>
          </w:p>
        </w:tc>
        <w:tc>
          <w:tcPr>
            <w:vAlign w:val="center"/>
          </w:tcPr>
          <w:p w14:paraId="43CDF750">
            <w:pPr>
              <w:jc w:val="center"/>
            </w:pPr>
            <w:r>
              <w:t>6</w:t>
            </w:r>
          </w:p>
        </w:tc>
        <w:tc>
          <w:tcPr>
            <w:vAlign w:val="center"/>
          </w:tcPr>
          <w:p w14:paraId="09AD8E1A">
            <w:pPr>
              <w:jc w:val="center"/>
            </w:pPr>
            <w:r>
              <w:t>二、三星级</w:t>
            </w:r>
          </w:p>
        </w:tc>
      </w:tr>
      <w:tr w14:paraId="6BA9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F1784">
            <w:pPr>
              <w:jc w:val="center"/>
            </w:pPr>
            <w:r>
              <w:t>3层</w:t>
            </w:r>
          </w:p>
        </w:tc>
        <w:tc>
          <w:tcPr>
            <w:vAlign w:val="center"/>
          </w:tcPr>
          <w:p w14:paraId="163CF316">
            <w:pPr>
              <w:jc w:val="center"/>
            </w:pPr>
            <w:r>
              <w:t>3005</w:t>
            </w:r>
          </w:p>
        </w:tc>
        <w:tc>
          <w:tcPr>
            <w:vAlign w:val="center"/>
          </w:tcPr>
          <w:p w14:paraId="472EE726">
            <w:pPr>
              <w:jc w:val="center"/>
            </w:pPr>
            <w:r>
              <w:t>普通办公室</w:t>
            </w:r>
          </w:p>
        </w:tc>
        <w:tc>
          <w:tcPr>
            <w:vAlign w:val="center"/>
          </w:tcPr>
          <w:p w14:paraId="3CB63C29">
            <w:pPr>
              <w:jc w:val="center"/>
            </w:pPr>
            <w:r>
              <w:t>公建装修方案一</w:t>
            </w:r>
          </w:p>
        </w:tc>
        <w:tc>
          <w:tcPr>
            <w:vAlign w:val="center"/>
          </w:tcPr>
          <w:p w14:paraId="5257AAB9">
            <w:pPr>
              <w:jc w:val="center"/>
            </w:pPr>
            <w:r>
              <w:t>0.014</w:t>
            </w:r>
          </w:p>
        </w:tc>
        <w:tc>
          <w:tcPr>
            <w:vAlign w:val="center"/>
          </w:tcPr>
          <w:p w14:paraId="464078D6">
            <w:pPr>
              <w:jc w:val="center"/>
            </w:pPr>
            <w:r>
              <w:t>82.4%</w:t>
            </w:r>
          </w:p>
        </w:tc>
        <w:tc>
          <w:tcPr>
            <w:vAlign w:val="center"/>
          </w:tcPr>
          <w:p w14:paraId="2DA5A2BA">
            <w:pPr>
              <w:jc w:val="center"/>
            </w:pPr>
            <w:r>
              <w:t>0.012</w:t>
            </w:r>
          </w:p>
        </w:tc>
        <w:tc>
          <w:tcPr>
            <w:vAlign w:val="center"/>
          </w:tcPr>
          <w:p w14:paraId="46505A39">
            <w:pPr>
              <w:jc w:val="center"/>
            </w:pPr>
            <w:r>
              <w:t>59.9%</w:t>
            </w:r>
          </w:p>
        </w:tc>
        <w:tc>
          <w:tcPr>
            <w:vAlign w:val="center"/>
          </w:tcPr>
          <w:p w14:paraId="37BB28AB">
            <w:pPr>
              <w:jc w:val="center"/>
            </w:pPr>
            <w:r>
              <w:t>0.029</w:t>
            </w:r>
          </w:p>
        </w:tc>
        <w:tc>
          <w:tcPr>
            <w:vAlign w:val="center"/>
          </w:tcPr>
          <w:p w14:paraId="1B5AE65E">
            <w:pPr>
              <w:jc w:val="center"/>
            </w:pPr>
            <w:r>
              <w:t>95.2%</w:t>
            </w:r>
          </w:p>
        </w:tc>
        <w:tc>
          <w:tcPr>
            <w:vAlign w:val="center"/>
          </w:tcPr>
          <w:p w14:paraId="264E6DB1">
            <w:pPr>
              <w:jc w:val="center"/>
            </w:pPr>
            <w:r>
              <w:t>达标</w:t>
            </w:r>
          </w:p>
        </w:tc>
        <w:tc>
          <w:tcPr>
            <w:vAlign w:val="center"/>
          </w:tcPr>
          <w:p w14:paraId="4A082CA1">
            <w:pPr>
              <w:jc w:val="center"/>
            </w:pPr>
            <w:r>
              <w:t>6</w:t>
            </w:r>
          </w:p>
        </w:tc>
        <w:tc>
          <w:tcPr>
            <w:vAlign w:val="center"/>
          </w:tcPr>
          <w:p w14:paraId="203D9BA2">
            <w:pPr>
              <w:jc w:val="center"/>
            </w:pPr>
            <w:r>
              <w:t>二、三星级</w:t>
            </w:r>
          </w:p>
        </w:tc>
      </w:tr>
    </w:tbl>
    <w:p w14:paraId="23742EAD">
      <w:pPr>
        <w:spacing w:line="300" w:lineRule="exact"/>
        <w:rPr>
          <w:lang w:val="zh-CN"/>
        </w:rPr>
      </w:pPr>
      <w:bookmarkStart w:id="89" w:name="主要功能房间有机物浓度计算结果"/>
      <w:bookmarkEnd w:id="89"/>
    </w:p>
    <w:p w14:paraId="076F56AA">
      <w:pPr>
        <w:widowControl/>
        <w:jc w:val="left"/>
        <w:rPr>
          <w:rFonts w:eastAsia="黑体" w:asciiTheme="majorHAnsi" w:hAnsiTheme="majorHAnsi" w:cstheme="majorBidi"/>
          <w:sz w:val="20"/>
          <w:szCs w:val="20"/>
        </w:rPr>
      </w:pPr>
      <w:r>
        <w:br w:type="page"/>
      </w:r>
    </w:p>
    <w:p w14:paraId="197FA78C">
      <w:pPr>
        <w:pStyle w:val="2"/>
        <w:numPr>
          <w:ilvl w:val="0"/>
          <w:numId w:val="0"/>
        </w:numPr>
        <w:spacing w:before="312"/>
        <w:ind w:left="431" w:hanging="431"/>
      </w:pPr>
      <w:bookmarkStart w:id="90" w:name="_Toc166924479"/>
      <w:bookmarkStart w:id="91" w:name="_Toc1682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A86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0FF32C">
            <w:pPr>
              <w:jc w:val="center"/>
              <w:rPr>
                <w:sz w:val="20"/>
                <w:szCs w:val="20"/>
              </w:rPr>
            </w:pPr>
            <w:r>
              <w:rPr>
                <w:b/>
                <w:sz w:val="20"/>
                <w:szCs w:val="20"/>
              </w:rPr>
              <w:t>楼层</w:t>
            </w:r>
          </w:p>
        </w:tc>
        <w:tc>
          <w:tcPr>
            <w:vMerge w:val="restart"/>
            <w:shd w:val="clear" w:color="auto" w:fill="E6E6E6"/>
            <w:vAlign w:val="center"/>
          </w:tcPr>
          <w:p w14:paraId="665A7FA0">
            <w:pPr>
              <w:jc w:val="center"/>
              <w:rPr>
                <w:sz w:val="20"/>
                <w:szCs w:val="20"/>
              </w:rPr>
            </w:pPr>
            <w:r>
              <w:rPr>
                <w:b/>
                <w:sz w:val="20"/>
                <w:szCs w:val="20"/>
              </w:rPr>
              <w:t>房间编号</w:t>
            </w:r>
          </w:p>
        </w:tc>
        <w:tc>
          <w:tcPr>
            <w:vMerge w:val="restart"/>
            <w:shd w:val="clear" w:color="auto" w:fill="E6E6E6"/>
            <w:vAlign w:val="center"/>
          </w:tcPr>
          <w:p w14:paraId="227B7F3F">
            <w:pPr>
              <w:jc w:val="center"/>
              <w:rPr>
                <w:sz w:val="20"/>
                <w:szCs w:val="20"/>
              </w:rPr>
            </w:pPr>
            <w:r>
              <w:rPr>
                <w:b/>
                <w:sz w:val="20"/>
                <w:szCs w:val="20"/>
              </w:rPr>
              <w:t>房间名称</w:t>
            </w:r>
          </w:p>
        </w:tc>
        <w:tc>
          <w:tcPr>
            <w:gridSpan w:val="3"/>
            <w:shd w:val="clear" w:color="auto" w:fill="E6E6E6"/>
            <w:vAlign w:val="center"/>
          </w:tcPr>
          <w:p w14:paraId="182C90E0">
            <w:pPr>
              <w:jc w:val="center"/>
              <w:rPr>
                <w:sz w:val="20"/>
                <w:szCs w:val="20"/>
              </w:rPr>
            </w:pPr>
            <w:r>
              <w:rPr>
                <w:b/>
                <w:sz w:val="20"/>
                <w:szCs w:val="20"/>
              </w:rPr>
              <w:t>通风净化方案</w:t>
            </w:r>
          </w:p>
        </w:tc>
        <w:tc>
          <w:tcPr>
            <w:gridSpan w:val="6"/>
            <w:shd w:val="clear" w:color="auto" w:fill="E6E6E6"/>
            <w:vAlign w:val="center"/>
          </w:tcPr>
          <w:p w14:paraId="41BED5DA">
            <w:pPr>
              <w:jc w:val="center"/>
              <w:rPr>
                <w:sz w:val="20"/>
                <w:szCs w:val="20"/>
              </w:rPr>
            </w:pPr>
            <w:r>
              <w:rPr>
                <w:b/>
                <w:sz w:val="20"/>
                <w:szCs w:val="20"/>
              </w:rPr>
              <w:t>通风净化参数</w:t>
            </w:r>
          </w:p>
        </w:tc>
      </w:tr>
      <w:tr w14:paraId="3B96B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3C302">
            <w:pPr>
              <w:jc w:val="center"/>
              <w:rPr>
                <w:b/>
                <w:sz w:val="20"/>
                <w:szCs w:val="20"/>
              </w:rPr>
            </w:pPr>
          </w:p>
        </w:tc>
        <w:tc>
          <w:tcPr>
            <w:vMerge w:val="continue"/>
            <w:shd w:val="clear" w:color="auto" w:fill="E6E6E6"/>
            <w:vAlign w:val="center"/>
          </w:tcPr>
          <w:p w14:paraId="1CAAB4D5">
            <w:pPr>
              <w:jc w:val="center"/>
              <w:rPr>
                <w:b/>
                <w:sz w:val="20"/>
                <w:szCs w:val="20"/>
              </w:rPr>
            </w:pPr>
          </w:p>
        </w:tc>
        <w:tc>
          <w:tcPr>
            <w:vMerge w:val="continue"/>
            <w:shd w:val="clear" w:color="auto" w:fill="E6E6E6"/>
            <w:vAlign w:val="center"/>
          </w:tcPr>
          <w:p w14:paraId="69E6A0D6">
            <w:pPr>
              <w:jc w:val="center"/>
              <w:rPr>
                <w:b/>
                <w:sz w:val="20"/>
                <w:szCs w:val="20"/>
              </w:rPr>
            </w:pPr>
          </w:p>
        </w:tc>
        <w:tc>
          <w:tcPr>
            <w:shd w:val="clear" w:color="auto" w:fill="E6E6E6"/>
            <w:vAlign w:val="center"/>
          </w:tcPr>
          <w:p w14:paraId="7C03A72C">
            <w:pPr>
              <w:jc w:val="center"/>
              <w:rPr>
                <w:b/>
                <w:sz w:val="20"/>
                <w:szCs w:val="20"/>
              </w:rPr>
            </w:pPr>
            <w:r>
              <w:rPr>
                <w:b/>
                <w:sz w:val="18"/>
                <w:szCs w:val="18"/>
              </w:rPr>
              <w:t>开窗/关窗通风</w:t>
            </w:r>
          </w:p>
        </w:tc>
        <w:tc>
          <w:tcPr>
            <w:shd w:val="clear" w:color="auto" w:fill="E6E6E6"/>
            <w:vAlign w:val="center"/>
          </w:tcPr>
          <w:p w14:paraId="675B4AD2">
            <w:pPr>
              <w:jc w:val="center"/>
              <w:rPr>
                <w:b/>
                <w:sz w:val="20"/>
                <w:szCs w:val="20"/>
              </w:rPr>
            </w:pPr>
            <w:r>
              <w:rPr>
                <w:b/>
                <w:sz w:val="18"/>
                <w:szCs w:val="18"/>
              </w:rPr>
              <w:t>新风设备</w:t>
            </w:r>
          </w:p>
        </w:tc>
        <w:tc>
          <w:tcPr>
            <w:shd w:val="clear" w:color="auto" w:fill="E6E6E6"/>
            <w:vAlign w:val="center"/>
          </w:tcPr>
          <w:p w14:paraId="5450F9A1">
            <w:pPr>
              <w:jc w:val="center"/>
              <w:rPr>
                <w:b/>
                <w:sz w:val="20"/>
                <w:szCs w:val="20"/>
              </w:rPr>
            </w:pPr>
            <w:r>
              <w:rPr>
                <w:b/>
                <w:sz w:val="18"/>
                <w:szCs w:val="18"/>
              </w:rPr>
              <w:t>空气净化器</w:t>
            </w:r>
          </w:p>
        </w:tc>
        <w:tc>
          <w:tcPr>
            <w:shd w:val="clear" w:color="auto" w:fill="E6E6E6"/>
            <w:vAlign w:val="center"/>
          </w:tcPr>
          <w:p w14:paraId="527E5341">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7779481">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BBBB0BB">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F0ED9C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815038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4237CBE">
            <w:pPr>
              <w:jc w:val="center"/>
              <w:rPr>
                <w:b/>
                <w:sz w:val="20"/>
                <w:szCs w:val="20"/>
              </w:rPr>
            </w:pPr>
            <w:r>
              <w:rPr>
                <w:b/>
                <w:sz w:val="18"/>
                <w:szCs w:val="18"/>
              </w:rPr>
              <w:t>回风净化效率</w:t>
            </w:r>
            <w:r>
              <w:rPr>
                <w:b/>
                <w:sz w:val="18"/>
                <w:szCs w:val="18"/>
              </w:rPr>
              <w:br w:type="textWrapping"/>
            </w:r>
            <w:r>
              <w:rPr>
                <w:b/>
                <w:sz w:val="18"/>
                <w:szCs w:val="18"/>
              </w:rPr>
              <w:t>(%)</w:t>
            </w:r>
          </w:p>
        </w:tc>
      </w:tr>
      <w:tr w14:paraId="77558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8BFFD2">
            <w:pPr>
              <w:jc w:val="center"/>
              <w:rPr>
                <w:sz w:val="20"/>
                <w:szCs w:val="20"/>
              </w:rPr>
            </w:pPr>
            <w:r>
              <w:rPr>
                <w:sz w:val="20"/>
                <w:szCs w:val="20"/>
              </w:rPr>
              <w:t>1层</w:t>
            </w:r>
          </w:p>
        </w:tc>
        <w:tc>
          <w:tcPr>
            <w:vAlign w:val="center"/>
          </w:tcPr>
          <w:p w14:paraId="61C00205">
            <w:pPr>
              <w:jc w:val="center"/>
              <w:rPr>
                <w:sz w:val="20"/>
                <w:szCs w:val="20"/>
              </w:rPr>
            </w:pPr>
            <w:r>
              <w:rPr>
                <w:sz w:val="20"/>
                <w:szCs w:val="20"/>
              </w:rPr>
              <w:t>1111</w:t>
            </w:r>
          </w:p>
        </w:tc>
        <w:tc>
          <w:tcPr>
            <w:vAlign w:val="center"/>
          </w:tcPr>
          <w:p w14:paraId="2BC92F6A">
            <w:pPr>
              <w:jc w:val="center"/>
              <w:rPr>
                <w:sz w:val="20"/>
                <w:szCs w:val="20"/>
              </w:rPr>
            </w:pPr>
            <w:r>
              <w:rPr>
                <w:sz w:val="20"/>
                <w:szCs w:val="20"/>
              </w:rPr>
              <w:t>会议室</w:t>
            </w:r>
          </w:p>
        </w:tc>
        <w:tc>
          <w:tcPr>
            <w:vAlign w:val="center"/>
          </w:tcPr>
          <w:p w14:paraId="60885172">
            <w:pPr>
              <w:jc w:val="center"/>
              <w:rPr>
                <w:sz w:val="20"/>
                <w:szCs w:val="20"/>
              </w:rPr>
            </w:pPr>
            <w:r>
              <w:rPr>
                <w:sz w:val="20"/>
                <w:szCs w:val="20"/>
              </w:rPr>
              <w:t>关窗</w:t>
            </w:r>
          </w:p>
        </w:tc>
        <w:tc>
          <w:tcPr>
            <w:vAlign w:val="center"/>
          </w:tcPr>
          <w:p w14:paraId="7A780205">
            <w:pPr>
              <w:jc w:val="center"/>
              <w:rPr>
                <w:sz w:val="20"/>
                <w:szCs w:val="20"/>
              </w:rPr>
            </w:pPr>
            <w:r>
              <w:rPr>
                <w:sz w:val="20"/>
                <w:szCs w:val="20"/>
              </w:rPr>
              <w:t>全新风</w:t>
            </w:r>
          </w:p>
        </w:tc>
        <w:tc>
          <w:tcPr>
            <w:vAlign w:val="center"/>
          </w:tcPr>
          <w:p w14:paraId="2D345787">
            <w:pPr>
              <w:jc w:val="center"/>
              <w:rPr>
                <w:sz w:val="20"/>
                <w:szCs w:val="20"/>
              </w:rPr>
            </w:pPr>
            <w:r>
              <w:rPr>
                <w:sz w:val="20"/>
                <w:szCs w:val="20"/>
              </w:rPr>
              <w:t>无</w:t>
            </w:r>
          </w:p>
        </w:tc>
        <w:tc>
          <w:tcPr>
            <w:vAlign w:val="center"/>
          </w:tcPr>
          <w:p w14:paraId="1BAFB8D0">
            <w:pPr>
              <w:jc w:val="center"/>
              <w:rPr>
                <w:sz w:val="20"/>
                <w:szCs w:val="20"/>
              </w:rPr>
            </w:pPr>
            <w:r>
              <w:rPr>
                <w:sz w:val="20"/>
                <w:szCs w:val="20"/>
              </w:rPr>
              <w:t>——</w:t>
            </w:r>
          </w:p>
        </w:tc>
        <w:tc>
          <w:tcPr>
            <w:vAlign w:val="center"/>
          </w:tcPr>
          <w:p w14:paraId="7B429B34">
            <w:pPr>
              <w:jc w:val="center"/>
              <w:rPr>
                <w:sz w:val="20"/>
                <w:szCs w:val="20"/>
              </w:rPr>
            </w:pPr>
            <w:r>
              <w:rPr>
                <w:sz w:val="20"/>
                <w:szCs w:val="20"/>
              </w:rPr>
              <w:t>——</w:t>
            </w:r>
          </w:p>
        </w:tc>
        <w:tc>
          <w:tcPr>
            <w:vAlign w:val="center"/>
          </w:tcPr>
          <w:p w14:paraId="16943EF7">
            <w:pPr>
              <w:jc w:val="center"/>
              <w:rPr>
                <w:sz w:val="20"/>
                <w:szCs w:val="20"/>
              </w:rPr>
            </w:pPr>
            <w:r>
              <w:rPr>
                <w:sz w:val="20"/>
                <w:szCs w:val="20"/>
              </w:rPr>
              <w:t>568.32</w:t>
            </w:r>
          </w:p>
        </w:tc>
        <w:tc>
          <w:tcPr>
            <w:vAlign w:val="center"/>
          </w:tcPr>
          <w:p w14:paraId="43B8C75B">
            <w:pPr>
              <w:jc w:val="center"/>
              <w:rPr>
                <w:sz w:val="20"/>
                <w:szCs w:val="20"/>
              </w:rPr>
            </w:pPr>
            <w:r>
              <w:rPr>
                <w:sz w:val="20"/>
                <w:szCs w:val="20"/>
              </w:rPr>
              <w:t>0.60</w:t>
            </w:r>
          </w:p>
        </w:tc>
        <w:tc>
          <w:tcPr>
            <w:vAlign w:val="center"/>
          </w:tcPr>
          <w:p w14:paraId="638097EE">
            <w:pPr>
              <w:jc w:val="center"/>
              <w:rPr>
                <w:sz w:val="20"/>
                <w:szCs w:val="20"/>
              </w:rPr>
            </w:pPr>
            <w:r>
              <w:rPr>
                <w:sz w:val="20"/>
                <w:szCs w:val="20"/>
              </w:rPr>
              <w:t>——</w:t>
            </w:r>
          </w:p>
        </w:tc>
        <w:tc>
          <w:tcPr>
            <w:vAlign w:val="center"/>
          </w:tcPr>
          <w:p w14:paraId="34E3FF9F">
            <w:pPr>
              <w:jc w:val="center"/>
              <w:rPr>
                <w:sz w:val="20"/>
                <w:szCs w:val="20"/>
              </w:rPr>
            </w:pPr>
            <w:r>
              <w:rPr>
                <w:sz w:val="20"/>
                <w:szCs w:val="20"/>
              </w:rPr>
              <w:t>——</w:t>
            </w:r>
          </w:p>
        </w:tc>
      </w:tr>
      <w:tr w14:paraId="52710941">
        <w:tblPrEx>
          <w:tblCellMar>
            <w:top w:w="0" w:type="dxa"/>
            <w:left w:w="108" w:type="dxa"/>
            <w:bottom w:w="0" w:type="dxa"/>
            <w:right w:w="108" w:type="dxa"/>
          </w:tblCellMar>
        </w:tblPrEx>
        <w:tc>
          <w:tcPr>
            <w:vMerge w:val="continue"/>
            <w:vAlign w:val="center"/>
          </w:tcPr>
          <w:p w14:paraId="0C8F1650">
            <w:pPr>
              <w:jc w:val="center"/>
              <w:rPr>
                <w:sz w:val="20"/>
                <w:szCs w:val="20"/>
              </w:rPr>
            </w:pPr>
            <w:r>
              <w:rPr>
                <w:sz w:val="20"/>
                <w:szCs w:val="20"/>
              </w:rPr>
              <w:t>1层</w:t>
            </w:r>
          </w:p>
        </w:tc>
        <w:tc>
          <w:tcPr>
            <w:vAlign w:val="center"/>
          </w:tcPr>
          <w:p w14:paraId="6B13E081">
            <w:pPr>
              <w:jc w:val="center"/>
              <w:rPr>
                <w:sz w:val="20"/>
                <w:szCs w:val="20"/>
              </w:rPr>
            </w:pPr>
            <w:r>
              <w:rPr>
                <w:sz w:val="20"/>
                <w:szCs w:val="20"/>
              </w:rPr>
              <w:t>1071</w:t>
            </w:r>
          </w:p>
        </w:tc>
        <w:tc>
          <w:tcPr>
            <w:vAlign w:val="center"/>
          </w:tcPr>
          <w:p w14:paraId="38F82CDB">
            <w:pPr>
              <w:jc w:val="center"/>
              <w:rPr>
                <w:sz w:val="20"/>
                <w:szCs w:val="20"/>
              </w:rPr>
            </w:pPr>
            <w:r>
              <w:rPr>
                <w:sz w:val="20"/>
                <w:szCs w:val="20"/>
              </w:rPr>
              <w:t>普通办公室</w:t>
            </w:r>
          </w:p>
        </w:tc>
        <w:tc>
          <w:tcPr>
            <w:vAlign w:val="center"/>
          </w:tcPr>
          <w:p w14:paraId="4FA1CEB1">
            <w:pPr>
              <w:jc w:val="center"/>
              <w:rPr>
                <w:sz w:val="20"/>
                <w:szCs w:val="20"/>
              </w:rPr>
            </w:pPr>
            <w:r>
              <w:rPr>
                <w:sz w:val="20"/>
                <w:szCs w:val="20"/>
              </w:rPr>
              <w:t>关窗</w:t>
            </w:r>
          </w:p>
        </w:tc>
        <w:tc>
          <w:tcPr>
            <w:vAlign w:val="center"/>
          </w:tcPr>
          <w:p w14:paraId="4E00CD4B">
            <w:pPr>
              <w:jc w:val="center"/>
              <w:rPr>
                <w:sz w:val="20"/>
                <w:szCs w:val="20"/>
              </w:rPr>
            </w:pPr>
            <w:r>
              <w:rPr>
                <w:sz w:val="20"/>
                <w:szCs w:val="20"/>
              </w:rPr>
              <w:t>全新风</w:t>
            </w:r>
          </w:p>
        </w:tc>
        <w:tc>
          <w:tcPr>
            <w:vAlign w:val="center"/>
          </w:tcPr>
          <w:p w14:paraId="4DEB7713">
            <w:pPr>
              <w:jc w:val="center"/>
              <w:rPr>
                <w:sz w:val="20"/>
                <w:szCs w:val="20"/>
              </w:rPr>
            </w:pPr>
            <w:r>
              <w:rPr>
                <w:sz w:val="20"/>
                <w:szCs w:val="20"/>
              </w:rPr>
              <w:t>无</w:t>
            </w:r>
          </w:p>
        </w:tc>
        <w:tc>
          <w:tcPr>
            <w:vAlign w:val="center"/>
          </w:tcPr>
          <w:p w14:paraId="3F4F0F91">
            <w:pPr>
              <w:jc w:val="center"/>
              <w:rPr>
                <w:sz w:val="20"/>
                <w:szCs w:val="20"/>
              </w:rPr>
            </w:pPr>
            <w:r>
              <w:rPr>
                <w:sz w:val="20"/>
                <w:szCs w:val="20"/>
              </w:rPr>
              <w:t>——</w:t>
            </w:r>
          </w:p>
        </w:tc>
        <w:tc>
          <w:tcPr>
            <w:vAlign w:val="center"/>
          </w:tcPr>
          <w:p w14:paraId="1F7D00FD">
            <w:pPr>
              <w:jc w:val="center"/>
              <w:rPr>
                <w:sz w:val="20"/>
                <w:szCs w:val="20"/>
              </w:rPr>
            </w:pPr>
            <w:r>
              <w:rPr>
                <w:sz w:val="20"/>
                <w:szCs w:val="20"/>
              </w:rPr>
              <w:t>——</w:t>
            </w:r>
          </w:p>
        </w:tc>
        <w:tc>
          <w:tcPr>
            <w:vAlign w:val="center"/>
          </w:tcPr>
          <w:p w14:paraId="272949F1">
            <w:pPr>
              <w:jc w:val="center"/>
              <w:rPr>
                <w:sz w:val="20"/>
                <w:szCs w:val="20"/>
              </w:rPr>
            </w:pPr>
            <w:r>
              <w:rPr>
                <w:sz w:val="20"/>
                <w:szCs w:val="20"/>
              </w:rPr>
              <w:t>424.80</w:t>
            </w:r>
          </w:p>
        </w:tc>
        <w:tc>
          <w:tcPr>
            <w:vAlign w:val="center"/>
          </w:tcPr>
          <w:p w14:paraId="5E86FB64">
            <w:pPr>
              <w:jc w:val="center"/>
              <w:rPr>
                <w:sz w:val="20"/>
                <w:szCs w:val="20"/>
              </w:rPr>
            </w:pPr>
            <w:r>
              <w:rPr>
                <w:sz w:val="20"/>
                <w:szCs w:val="20"/>
              </w:rPr>
              <w:t>0.60</w:t>
            </w:r>
          </w:p>
        </w:tc>
        <w:tc>
          <w:tcPr>
            <w:vAlign w:val="center"/>
          </w:tcPr>
          <w:p w14:paraId="0A9C1794">
            <w:pPr>
              <w:jc w:val="center"/>
              <w:rPr>
                <w:sz w:val="20"/>
                <w:szCs w:val="20"/>
              </w:rPr>
            </w:pPr>
            <w:r>
              <w:rPr>
                <w:sz w:val="20"/>
                <w:szCs w:val="20"/>
              </w:rPr>
              <w:t>——</w:t>
            </w:r>
          </w:p>
        </w:tc>
        <w:tc>
          <w:tcPr>
            <w:vAlign w:val="center"/>
          </w:tcPr>
          <w:p w14:paraId="5623A86B">
            <w:pPr>
              <w:jc w:val="center"/>
              <w:rPr>
                <w:sz w:val="20"/>
                <w:szCs w:val="20"/>
              </w:rPr>
            </w:pPr>
            <w:r>
              <w:rPr>
                <w:sz w:val="20"/>
                <w:szCs w:val="20"/>
              </w:rPr>
              <w:t>——</w:t>
            </w:r>
          </w:p>
        </w:tc>
      </w:tr>
      <w:tr w14:paraId="514A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468A5">
            <w:pPr>
              <w:jc w:val="center"/>
              <w:rPr>
                <w:sz w:val="20"/>
                <w:szCs w:val="20"/>
              </w:rPr>
            </w:pPr>
            <w:r>
              <w:rPr>
                <w:sz w:val="20"/>
                <w:szCs w:val="20"/>
              </w:rPr>
              <w:t>1层</w:t>
            </w:r>
          </w:p>
        </w:tc>
        <w:tc>
          <w:tcPr>
            <w:vAlign w:val="center"/>
          </w:tcPr>
          <w:p w14:paraId="6B549605">
            <w:pPr>
              <w:jc w:val="center"/>
              <w:rPr>
                <w:sz w:val="20"/>
                <w:szCs w:val="20"/>
              </w:rPr>
            </w:pPr>
            <w:r>
              <w:rPr>
                <w:sz w:val="20"/>
                <w:szCs w:val="20"/>
              </w:rPr>
              <w:t>1070</w:t>
            </w:r>
          </w:p>
        </w:tc>
        <w:tc>
          <w:tcPr>
            <w:vAlign w:val="center"/>
          </w:tcPr>
          <w:p w14:paraId="74FDACF9">
            <w:pPr>
              <w:jc w:val="center"/>
              <w:rPr>
                <w:sz w:val="20"/>
                <w:szCs w:val="20"/>
              </w:rPr>
            </w:pPr>
            <w:r>
              <w:rPr>
                <w:sz w:val="20"/>
                <w:szCs w:val="20"/>
              </w:rPr>
              <w:t>普通办公室</w:t>
            </w:r>
          </w:p>
        </w:tc>
        <w:tc>
          <w:tcPr>
            <w:vAlign w:val="center"/>
          </w:tcPr>
          <w:p w14:paraId="6DE13179">
            <w:pPr>
              <w:jc w:val="center"/>
              <w:rPr>
                <w:sz w:val="20"/>
                <w:szCs w:val="20"/>
              </w:rPr>
            </w:pPr>
            <w:r>
              <w:rPr>
                <w:sz w:val="20"/>
                <w:szCs w:val="20"/>
              </w:rPr>
              <w:t>关窗</w:t>
            </w:r>
          </w:p>
        </w:tc>
        <w:tc>
          <w:tcPr>
            <w:vAlign w:val="center"/>
          </w:tcPr>
          <w:p w14:paraId="65E56230">
            <w:pPr>
              <w:jc w:val="center"/>
              <w:rPr>
                <w:sz w:val="20"/>
                <w:szCs w:val="20"/>
              </w:rPr>
            </w:pPr>
            <w:r>
              <w:rPr>
                <w:sz w:val="20"/>
                <w:szCs w:val="20"/>
              </w:rPr>
              <w:t>全新风</w:t>
            </w:r>
          </w:p>
        </w:tc>
        <w:tc>
          <w:tcPr>
            <w:vAlign w:val="center"/>
          </w:tcPr>
          <w:p w14:paraId="63CBD845">
            <w:pPr>
              <w:jc w:val="center"/>
              <w:rPr>
                <w:sz w:val="20"/>
                <w:szCs w:val="20"/>
              </w:rPr>
            </w:pPr>
            <w:r>
              <w:rPr>
                <w:sz w:val="20"/>
                <w:szCs w:val="20"/>
              </w:rPr>
              <w:t>无</w:t>
            </w:r>
          </w:p>
        </w:tc>
        <w:tc>
          <w:tcPr>
            <w:vAlign w:val="center"/>
          </w:tcPr>
          <w:p w14:paraId="3522B86A">
            <w:pPr>
              <w:jc w:val="center"/>
              <w:rPr>
                <w:sz w:val="20"/>
                <w:szCs w:val="20"/>
              </w:rPr>
            </w:pPr>
            <w:r>
              <w:rPr>
                <w:sz w:val="20"/>
                <w:szCs w:val="20"/>
              </w:rPr>
              <w:t>——</w:t>
            </w:r>
          </w:p>
        </w:tc>
        <w:tc>
          <w:tcPr>
            <w:vAlign w:val="center"/>
          </w:tcPr>
          <w:p w14:paraId="10416C81">
            <w:pPr>
              <w:jc w:val="center"/>
              <w:rPr>
                <w:sz w:val="20"/>
                <w:szCs w:val="20"/>
              </w:rPr>
            </w:pPr>
            <w:r>
              <w:rPr>
                <w:sz w:val="20"/>
                <w:szCs w:val="20"/>
              </w:rPr>
              <w:t>——</w:t>
            </w:r>
          </w:p>
        </w:tc>
        <w:tc>
          <w:tcPr>
            <w:vAlign w:val="center"/>
          </w:tcPr>
          <w:p w14:paraId="7E9B77CD">
            <w:pPr>
              <w:jc w:val="center"/>
              <w:rPr>
                <w:sz w:val="20"/>
                <w:szCs w:val="20"/>
              </w:rPr>
            </w:pPr>
            <w:r>
              <w:rPr>
                <w:sz w:val="20"/>
                <w:szCs w:val="20"/>
              </w:rPr>
              <w:t>424.80</w:t>
            </w:r>
          </w:p>
        </w:tc>
        <w:tc>
          <w:tcPr>
            <w:vAlign w:val="center"/>
          </w:tcPr>
          <w:p w14:paraId="70F0E1BA">
            <w:pPr>
              <w:jc w:val="center"/>
              <w:rPr>
                <w:sz w:val="20"/>
                <w:szCs w:val="20"/>
              </w:rPr>
            </w:pPr>
            <w:r>
              <w:rPr>
                <w:sz w:val="20"/>
                <w:szCs w:val="20"/>
              </w:rPr>
              <w:t>0.60</w:t>
            </w:r>
          </w:p>
        </w:tc>
        <w:tc>
          <w:tcPr>
            <w:vAlign w:val="center"/>
          </w:tcPr>
          <w:p w14:paraId="7EF17346">
            <w:pPr>
              <w:jc w:val="center"/>
              <w:rPr>
                <w:sz w:val="20"/>
                <w:szCs w:val="20"/>
              </w:rPr>
            </w:pPr>
            <w:r>
              <w:rPr>
                <w:sz w:val="20"/>
                <w:szCs w:val="20"/>
              </w:rPr>
              <w:t>——</w:t>
            </w:r>
          </w:p>
        </w:tc>
        <w:tc>
          <w:tcPr>
            <w:vAlign w:val="center"/>
          </w:tcPr>
          <w:p w14:paraId="5EFD55F4">
            <w:pPr>
              <w:jc w:val="center"/>
              <w:rPr>
                <w:sz w:val="20"/>
                <w:szCs w:val="20"/>
              </w:rPr>
            </w:pPr>
            <w:r>
              <w:rPr>
                <w:sz w:val="20"/>
                <w:szCs w:val="20"/>
              </w:rPr>
              <w:t>——</w:t>
            </w:r>
          </w:p>
        </w:tc>
      </w:tr>
      <w:tr w14:paraId="2DBA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E3C3F">
            <w:pPr>
              <w:jc w:val="center"/>
              <w:rPr>
                <w:sz w:val="20"/>
                <w:szCs w:val="20"/>
              </w:rPr>
            </w:pPr>
            <w:r>
              <w:rPr>
                <w:sz w:val="20"/>
                <w:szCs w:val="20"/>
              </w:rPr>
              <w:t>1层</w:t>
            </w:r>
          </w:p>
        </w:tc>
        <w:tc>
          <w:tcPr>
            <w:vAlign w:val="center"/>
          </w:tcPr>
          <w:p w14:paraId="3161ACDD">
            <w:pPr>
              <w:jc w:val="center"/>
              <w:rPr>
                <w:sz w:val="20"/>
                <w:szCs w:val="20"/>
              </w:rPr>
            </w:pPr>
            <w:r>
              <w:rPr>
                <w:sz w:val="20"/>
                <w:szCs w:val="20"/>
              </w:rPr>
              <w:t>1069</w:t>
            </w:r>
          </w:p>
        </w:tc>
        <w:tc>
          <w:tcPr>
            <w:vAlign w:val="center"/>
          </w:tcPr>
          <w:p w14:paraId="1CE768F3">
            <w:pPr>
              <w:jc w:val="center"/>
              <w:rPr>
                <w:sz w:val="20"/>
                <w:szCs w:val="20"/>
              </w:rPr>
            </w:pPr>
            <w:r>
              <w:rPr>
                <w:sz w:val="20"/>
                <w:szCs w:val="20"/>
              </w:rPr>
              <w:t>普通办公室</w:t>
            </w:r>
          </w:p>
        </w:tc>
        <w:tc>
          <w:tcPr>
            <w:vAlign w:val="center"/>
          </w:tcPr>
          <w:p w14:paraId="238C82D3">
            <w:pPr>
              <w:jc w:val="center"/>
              <w:rPr>
                <w:sz w:val="20"/>
                <w:szCs w:val="20"/>
              </w:rPr>
            </w:pPr>
            <w:r>
              <w:rPr>
                <w:sz w:val="20"/>
                <w:szCs w:val="20"/>
              </w:rPr>
              <w:t>关窗</w:t>
            </w:r>
          </w:p>
        </w:tc>
        <w:tc>
          <w:tcPr>
            <w:vAlign w:val="center"/>
          </w:tcPr>
          <w:p w14:paraId="10AF3DD1">
            <w:pPr>
              <w:jc w:val="center"/>
              <w:rPr>
                <w:sz w:val="20"/>
                <w:szCs w:val="20"/>
              </w:rPr>
            </w:pPr>
            <w:r>
              <w:rPr>
                <w:sz w:val="20"/>
                <w:szCs w:val="20"/>
              </w:rPr>
              <w:t>全新风</w:t>
            </w:r>
          </w:p>
        </w:tc>
        <w:tc>
          <w:tcPr>
            <w:vAlign w:val="center"/>
          </w:tcPr>
          <w:p w14:paraId="4D697969">
            <w:pPr>
              <w:jc w:val="center"/>
              <w:rPr>
                <w:sz w:val="20"/>
                <w:szCs w:val="20"/>
              </w:rPr>
            </w:pPr>
            <w:r>
              <w:rPr>
                <w:sz w:val="20"/>
                <w:szCs w:val="20"/>
              </w:rPr>
              <w:t>无</w:t>
            </w:r>
          </w:p>
        </w:tc>
        <w:tc>
          <w:tcPr>
            <w:vAlign w:val="center"/>
          </w:tcPr>
          <w:p w14:paraId="6FA06809">
            <w:pPr>
              <w:jc w:val="center"/>
              <w:rPr>
                <w:sz w:val="20"/>
                <w:szCs w:val="20"/>
              </w:rPr>
            </w:pPr>
            <w:r>
              <w:rPr>
                <w:sz w:val="20"/>
                <w:szCs w:val="20"/>
              </w:rPr>
              <w:t>——</w:t>
            </w:r>
          </w:p>
        </w:tc>
        <w:tc>
          <w:tcPr>
            <w:vAlign w:val="center"/>
          </w:tcPr>
          <w:p w14:paraId="35BA4937">
            <w:pPr>
              <w:jc w:val="center"/>
              <w:rPr>
                <w:sz w:val="20"/>
                <w:szCs w:val="20"/>
              </w:rPr>
            </w:pPr>
            <w:r>
              <w:rPr>
                <w:sz w:val="20"/>
                <w:szCs w:val="20"/>
              </w:rPr>
              <w:t>——</w:t>
            </w:r>
          </w:p>
        </w:tc>
        <w:tc>
          <w:tcPr>
            <w:vAlign w:val="center"/>
          </w:tcPr>
          <w:p w14:paraId="31D4C482">
            <w:pPr>
              <w:jc w:val="center"/>
              <w:rPr>
                <w:sz w:val="20"/>
                <w:szCs w:val="20"/>
              </w:rPr>
            </w:pPr>
            <w:r>
              <w:rPr>
                <w:sz w:val="20"/>
                <w:szCs w:val="20"/>
              </w:rPr>
              <w:t>424.80</w:t>
            </w:r>
          </w:p>
        </w:tc>
        <w:tc>
          <w:tcPr>
            <w:vAlign w:val="center"/>
          </w:tcPr>
          <w:p w14:paraId="428D543D">
            <w:pPr>
              <w:jc w:val="center"/>
              <w:rPr>
                <w:sz w:val="20"/>
                <w:szCs w:val="20"/>
              </w:rPr>
            </w:pPr>
            <w:r>
              <w:rPr>
                <w:sz w:val="20"/>
                <w:szCs w:val="20"/>
              </w:rPr>
              <w:t>0.60</w:t>
            </w:r>
          </w:p>
        </w:tc>
        <w:tc>
          <w:tcPr>
            <w:vAlign w:val="center"/>
          </w:tcPr>
          <w:p w14:paraId="40CAD13D">
            <w:pPr>
              <w:jc w:val="center"/>
              <w:rPr>
                <w:sz w:val="20"/>
                <w:szCs w:val="20"/>
              </w:rPr>
            </w:pPr>
            <w:r>
              <w:rPr>
                <w:sz w:val="20"/>
                <w:szCs w:val="20"/>
              </w:rPr>
              <w:t>——</w:t>
            </w:r>
          </w:p>
        </w:tc>
        <w:tc>
          <w:tcPr>
            <w:vAlign w:val="center"/>
          </w:tcPr>
          <w:p w14:paraId="2DDA1DC5">
            <w:pPr>
              <w:jc w:val="center"/>
              <w:rPr>
                <w:sz w:val="20"/>
                <w:szCs w:val="20"/>
              </w:rPr>
            </w:pPr>
            <w:r>
              <w:rPr>
                <w:sz w:val="20"/>
                <w:szCs w:val="20"/>
              </w:rPr>
              <w:t>——</w:t>
            </w:r>
          </w:p>
        </w:tc>
      </w:tr>
      <w:tr w14:paraId="4502F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6A960">
            <w:pPr>
              <w:jc w:val="center"/>
              <w:rPr>
                <w:sz w:val="20"/>
                <w:szCs w:val="20"/>
              </w:rPr>
            </w:pPr>
            <w:r>
              <w:rPr>
                <w:sz w:val="20"/>
                <w:szCs w:val="20"/>
              </w:rPr>
              <w:t>1层</w:t>
            </w:r>
          </w:p>
        </w:tc>
        <w:tc>
          <w:tcPr>
            <w:vAlign w:val="center"/>
          </w:tcPr>
          <w:p w14:paraId="627431F0">
            <w:pPr>
              <w:jc w:val="center"/>
              <w:rPr>
                <w:sz w:val="20"/>
                <w:szCs w:val="20"/>
              </w:rPr>
            </w:pPr>
            <w:r>
              <w:rPr>
                <w:sz w:val="20"/>
                <w:szCs w:val="20"/>
              </w:rPr>
              <w:t>1068</w:t>
            </w:r>
          </w:p>
        </w:tc>
        <w:tc>
          <w:tcPr>
            <w:vAlign w:val="center"/>
          </w:tcPr>
          <w:p w14:paraId="009DD7FC">
            <w:pPr>
              <w:jc w:val="center"/>
              <w:rPr>
                <w:sz w:val="20"/>
                <w:szCs w:val="20"/>
              </w:rPr>
            </w:pPr>
            <w:r>
              <w:rPr>
                <w:sz w:val="20"/>
                <w:szCs w:val="20"/>
              </w:rPr>
              <w:t>普通办公室</w:t>
            </w:r>
          </w:p>
        </w:tc>
        <w:tc>
          <w:tcPr>
            <w:vAlign w:val="center"/>
          </w:tcPr>
          <w:p w14:paraId="3DD72954">
            <w:pPr>
              <w:jc w:val="center"/>
              <w:rPr>
                <w:sz w:val="20"/>
                <w:szCs w:val="20"/>
              </w:rPr>
            </w:pPr>
            <w:r>
              <w:rPr>
                <w:sz w:val="20"/>
                <w:szCs w:val="20"/>
              </w:rPr>
              <w:t>关窗</w:t>
            </w:r>
          </w:p>
        </w:tc>
        <w:tc>
          <w:tcPr>
            <w:vAlign w:val="center"/>
          </w:tcPr>
          <w:p w14:paraId="676BCE5E">
            <w:pPr>
              <w:jc w:val="center"/>
              <w:rPr>
                <w:sz w:val="20"/>
                <w:szCs w:val="20"/>
              </w:rPr>
            </w:pPr>
            <w:r>
              <w:rPr>
                <w:sz w:val="20"/>
                <w:szCs w:val="20"/>
              </w:rPr>
              <w:t>全新风</w:t>
            </w:r>
          </w:p>
        </w:tc>
        <w:tc>
          <w:tcPr>
            <w:vAlign w:val="center"/>
          </w:tcPr>
          <w:p w14:paraId="7DDE64D3">
            <w:pPr>
              <w:jc w:val="center"/>
              <w:rPr>
                <w:sz w:val="20"/>
                <w:szCs w:val="20"/>
              </w:rPr>
            </w:pPr>
            <w:r>
              <w:rPr>
                <w:sz w:val="20"/>
                <w:szCs w:val="20"/>
              </w:rPr>
              <w:t>无</w:t>
            </w:r>
          </w:p>
        </w:tc>
        <w:tc>
          <w:tcPr>
            <w:vAlign w:val="center"/>
          </w:tcPr>
          <w:p w14:paraId="31846DB2">
            <w:pPr>
              <w:jc w:val="center"/>
              <w:rPr>
                <w:sz w:val="20"/>
                <w:szCs w:val="20"/>
              </w:rPr>
            </w:pPr>
            <w:r>
              <w:rPr>
                <w:sz w:val="20"/>
                <w:szCs w:val="20"/>
              </w:rPr>
              <w:t>——</w:t>
            </w:r>
          </w:p>
        </w:tc>
        <w:tc>
          <w:tcPr>
            <w:vAlign w:val="center"/>
          </w:tcPr>
          <w:p w14:paraId="66A9C9E9">
            <w:pPr>
              <w:jc w:val="center"/>
              <w:rPr>
                <w:sz w:val="20"/>
                <w:szCs w:val="20"/>
              </w:rPr>
            </w:pPr>
            <w:r>
              <w:rPr>
                <w:sz w:val="20"/>
                <w:szCs w:val="20"/>
              </w:rPr>
              <w:t>——</w:t>
            </w:r>
          </w:p>
        </w:tc>
        <w:tc>
          <w:tcPr>
            <w:vAlign w:val="center"/>
          </w:tcPr>
          <w:p w14:paraId="6264919D">
            <w:pPr>
              <w:jc w:val="center"/>
              <w:rPr>
                <w:sz w:val="20"/>
                <w:szCs w:val="20"/>
              </w:rPr>
            </w:pPr>
            <w:r>
              <w:rPr>
                <w:sz w:val="20"/>
                <w:szCs w:val="20"/>
              </w:rPr>
              <w:t>424.80</w:t>
            </w:r>
          </w:p>
        </w:tc>
        <w:tc>
          <w:tcPr>
            <w:vAlign w:val="center"/>
          </w:tcPr>
          <w:p w14:paraId="2392A299">
            <w:pPr>
              <w:jc w:val="center"/>
              <w:rPr>
                <w:sz w:val="20"/>
                <w:szCs w:val="20"/>
              </w:rPr>
            </w:pPr>
            <w:r>
              <w:rPr>
                <w:sz w:val="20"/>
                <w:szCs w:val="20"/>
              </w:rPr>
              <w:t>0.60</w:t>
            </w:r>
          </w:p>
        </w:tc>
        <w:tc>
          <w:tcPr>
            <w:vAlign w:val="center"/>
          </w:tcPr>
          <w:p w14:paraId="54C99483">
            <w:pPr>
              <w:jc w:val="center"/>
              <w:rPr>
                <w:sz w:val="20"/>
                <w:szCs w:val="20"/>
              </w:rPr>
            </w:pPr>
            <w:r>
              <w:rPr>
                <w:sz w:val="20"/>
                <w:szCs w:val="20"/>
              </w:rPr>
              <w:t>——</w:t>
            </w:r>
          </w:p>
        </w:tc>
        <w:tc>
          <w:tcPr>
            <w:vAlign w:val="center"/>
          </w:tcPr>
          <w:p w14:paraId="7C0BCC29">
            <w:pPr>
              <w:jc w:val="center"/>
              <w:rPr>
                <w:sz w:val="20"/>
                <w:szCs w:val="20"/>
              </w:rPr>
            </w:pPr>
            <w:r>
              <w:rPr>
                <w:sz w:val="20"/>
                <w:szCs w:val="20"/>
              </w:rPr>
              <w:t>——</w:t>
            </w:r>
          </w:p>
        </w:tc>
      </w:tr>
      <w:tr w14:paraId="49300D84">
        <w:tblPrEx>
          <w:tblCellMar>
            <w:top w:w="0" w:type="dxa"/>
            <w:left w:w="108" w:type="dxa"/>
            <w:bottom w:w="0" w:type="dxa"/>
            <w:right w:w="108" w:type="dxa"/>
          </w:tblCellMar>
        </w:tblPrEx>
        <w:tc>
          <w:tcPr>
            <w:vMerge w:val="continue"/>
            <w:vAlign w:val="center"/>
          </w:tcPr>
          <w:p w14:paraId="2F79F0AC">
            <w:pPr>
              <w:jc w:val="center"/>
              <w:rPr>
                <w:sz w:val="20"/>
                <w:szCs w:val="20"/>
              </w:rPr>
            </w:pPr>
            <w:r>
              <w:rPr>
                <w:sz w:val="20"/>
                <w:szCs w:val="20"/>
              </w:rPr>
              <w:t>1层</w:t>
            </w:r>
          </w:p>
        </w:tc>
        <w:tc>
          <w:tcPr>
            <w:vAlign w:val="center"/>
          </w:tcPr>
          <w:p w14:paraId="2965358E">
            <w:pPr>
              <w:jc w:val="center"/>
              <w:rPr>
                <w:sz w:val="20"/>
                <w:szCs w:val="20"/>
              </w:rPr>
            </w:pPr>
            <w:r>
              <w:rPr>
                <w:sz w:val="20"/>
                <w:szCs w:val="20"/>
              </w:rPr>
              <w:t>1067</w:t>
            </w:r>
          </w:p>
        </w:tc>
        <w:tc>
          <w:tcPr>
            <w:vAlign w:val="center"/>
          </w:tcPr>
          <w:p w14:paraId="31EFA4BE">
            <w:pPr>
              <w:jc w:val="center"/>
              <w:rPr>
                <w:sz w:val="20"/>
                <w:szCs w:val="20"/>
              </w:rPr>
            </w:pPr>
            <w:r>
              <w:rPr>
                <w:sz w:val="20"/>
                <w:szCs w:val="20"/>
              </w:rPr>
              <w:t>普通办公室</w:t>
            </w:r>
          </w:p>
        </w:tc>
        <w:tc>
          <w:tcPr>
            <w:vAlign w:val="center"/>
          </w:tcPr>
          <w:p w14:paraId="55FDB63E">
            <w:pPr>
              <w:jc w:val="center"/>
              <w:rPr>
                <w:sz w:val="20"/>
                <w:szCs w:val="20"/>
              </w:rPr>
            </w:pPr>
            <w:r>
              <w:rPr>
                <w:sz w:val="20"/>
                <w:szCs w:val="20"/>
              </w:rPr>
              <w:t>关窗</w:t>
            </w:r>
          </w:p>
        </w:tc>
        <w:tc>
          <w:tcPr>
            <w:vAlign w:val="center"/>
          </w:tcPr>
          <w:p w14:paraId="352D27BA">
            <w:pPr>
              <w:jc w:val="center"/>
              <w:rPr>
                <w:sz w:val="20"/>
                <w:szCs w:val="20"/>
              </w:rPr>
            </w:pPr>
            <w:r>
              <w:rPr>
                <w:sz w:val="20"/>
                <w:szCs w:val="20"/>
              </w:rPr>
              <w:t>全新风</w:t>
            </w:r>
          </w:p>
        </w:tc>
        <w:tc>
          <w:tcPr>
            <w:vAlign w:val="center"/>
          </w:tcPr>
          <w:p w14:paraId="37FCCE2E">
            <w:pPr>
              <w:jc w:val="center"/>
              <w:rPr>
                <w:sz w:val="20"/>
                <w:szCs w:val="20"/>
              </w:rPr>
            </w:pPr>
            <w:r>
              <w:rPr>
                <w:sz w:val="20"/>
                <w:szCs w:val="20"/>
              </w:rPr>
              <w:t>无</w:t>
            </w:r>
          </w:p>
        </w:tc>
        <w:tc>
          <w:tcPr>
            <w:vAlign w:val="center"/>
          </w:tcPr>
          <w:p w14:paraId="39CB7ECD">
            <w:pPr>
              <w:jc w:val="center"/>
              <w:rPr>
                <w:sz w:val="20"/>
                <w:szCs w:val="20"/>
              </w:rPr>
            </w:pPr>
            <w:r>
              <w:rPr>
                <w:sz w:val="20"/>
                <w:szCs w:val="20"/>
              </w:rPr>
              <w:t>——</w:t>
            </w:r>
          </w:p>
        </w:tc>
        <w:tc>
          <w:tcPr>
            <w:vAlign w:val="center"/>
          </w:tcPr>
          <w:p w14:paraId="7F3C70E2">
            <w:pPr>
              <w:jc w:val="center"/>
              <w:rPr>
                <w:sz w:val="20"/>
                <w:szCs w:val="20"/>
              </w:rPr>
            </w:pPr>
            <w:r>
              <w:rPr>
                <w:sz w:val="20"/>
                <w:szCs w:val="20"/>
              </w:rPr>
              <w:t>——</w:t>
            </w:r>
          </w:p>
        </w:tc>
        <w:tc>
          <w:tcPr>
            <w:vAlign w:val="center"/>
          </w:tcPr>
          <w:p w14:paraId="27C44135">
            <w:pPr>
              <w:jc w:val="center"/>
              <w:rPr>
                <w:sz w:val="20"/>
                <w:szCs w:val="20"/>
              </w:rPr>
            </w:pPr>
            <w:r>
              <w:rPr>
                <w:sz w:val="20"/>
                <w:szCs w:val="20"/>
              </w:rPr>
              <w:t>424.80</w:t>
            </w:r>
          </w:p>
        </w:tc>
        <w:tc>
          <w:tcPr>
            <w:vAlign w:val="center"/>
          </w:tcPr>
          <w:p w14:paraId="6BC13E40">
            <w:pPr>
              <w:jc w:val="center"/>
              <w:rPr>
                <w:sz w:val="20"/>
                <w:szCs w:val="20"/>
              </w:rPr>
            </w:pPr>
            <w:r>
              <w:rPr>
                <w:sz w:val="20"/>
                <w:szCs w:val="20"/>
              </w:rPr>
              <w:t>0.60</w:t>
            </w:r>
          </w:p>
        </w:tc>
        <w:tc>
          <w:tcPr>
            <w:vAlign w:val="center"/>
          </w:tcPr>
          <w:p w14:paraId="4DECA546">
            <w:pPr>
              <w:jc w:val="center"/>
              <w:rPr>
                <w:sz w:val="20"/>
                <w:szCs w:val="20"/>
              </w:rPr>
            </w:pPr>
            <w:r>
              <w:rPr>
                <w:sz w:val="20"/>
                <w:szCs w:val="20"/>
              </w:rPr>
              <w:t>——</w:t>
            </w:r>
          </w:p>
        </w:tc>
        <w:tc>
          <w:tcPr>
            <w:vAlign w:val="center"/>
          </w:tcPr>
          <w:p w14:paraId="39028BD6">
            <w:pPr>
              <w:jc w:val="center"/>
              <w:rPr>
                <w:sz w:val="20"/>
                <w:szCs w:val="20"/>
              </w:rPr>
            </w:pPr>
            <w:r>
              <w:rPr>
                <w:sz w:val="20"/>
                <w:szCs w:val="20"/>
              </w:rPr>
              <w:t>——</w:t>
            </w:r>
          </w:p>
        </w:tc>
      </w:tr>
      <w:tr w14:paraId="4815F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4817">
            <w:pPr>
              <w:jc w:val="center"/>
              <w:rPr>
                <w:sz w:val="20"/>
                <w:szCs w:val="20"/>
              </w:rPr>
            </w:pPr>
            <w:r>
              <w:rPr>
                <w:sz w:val="20"/>
                <w:szCs w:val="20"/>
              </w:rPr>
              <w:t>1层</w:t>
            </w:r>
          </w:p>
        </w:tc>
        <w:tc>
          <w:tcPr>
            <w:vAlign w:val="center"/>
          </w:tcPr>
          <w:p w14:paraId="1D4D2C0B">
            <w:pPr>
              <w:jc w:val="center"/>
              <w:rPr>
                <w:sz w:val="20"/>
                <w:szCs w:val="20"/>
              </w:rPr>
            </w:pPr>
            <w:r>
              <w:rPr>
                <w:sz w:val="20"/>
                <w:szCs w:val="20"/>
              </w:rPr>
              <w:t>1066</w:t>
            </w:r>
          </w:p>
        </w:tc>
        <w:tc>
          <w:tcPr>
            <w:vAlign w:val="center"/>
          </w:tcPr>
          <w:p w14:paraId="2384EBBC">
            <w:pPr>
              <w:jc w:val="center"/>
              <w:rPr>
                <w:sz w:val="20"/>
                <w:szCs w:val="20"/>
              </w:rPr>
            </w:pPr>
            <w:r>
              <w:rPr>
                <w:sz w:val="20"/>
                <w:szCs w:val="20"/>
              </w:rPr>
              <w:t>普通办公室</w:t>
            </w:r>
          </w:p>
        </w:tc>
        <w:tc>
          <w:tcPr>
            <w:vAlign w:val="center"/>
          </w:tcPr>
          <w:p w14:paraId="03799D31">
            <w:pPr>
              <w:jc w:val="center"/>
              <w:rPr>
                <w:sz w:val="20"/>
                <w:szCs w:val="20"/>
              </w:rPr>
            </w:pPr>
            <w:r>
              <w:rPr>
                <w:sz w:val="20"/>
                <w:szCs w:val="20"/>
              </w:rPr>
              <w:t>关窗</w:t>
            </w:r>
          </w:p>
        </w:tc>
        <w:tc>
          <w:tcPr>
            <w:vAlign w:val="center"/>
          </w:tcPr>
          <w:p w14:paraId="12579748">
            <w:pPr>
              <w:jc w:val="center"/>
              <w:rPr>
                <w:sz w:val="20"/>
                <w:szCs w:val="20"/>
              </w:rPr>
            </w:pPr>
            <w:r>
              <w:rPr>
                <w:sz w:val="20"/>
                <w:szCs w:val="20"/>
              </w:rPr>
              <w:t>全新风</w:t>
            </w:r>
          </w:p>
        </w:tc>
        <w:tc>
          <w:tcPr>
            <w:vAlign w:val="center"/>
          </w:tcPr>
          <w:p w14:paraId="1DAD1308">
            <w:pPr>
              <w:jc w:val="center"/>
              <w:rPr>
                <w:sz w:val="20"/>
                <w:szCs w:val="20"/>
              </w:rPr>
            </w:pPr>
            <w:r>
              <w:rPr>
                <w:sz w:val="20"/>
                <w:szCs w:val="20"/>
              </w:rPr>
              <w:t>无</w:t>
            </w:r>
          </w:p>
        </w:tc>
        <w:tc>
          <w:tcPr>
            <w:vAlign w:val="center"/>
          </w:tcPr>
          <w:p w14:paraId="55404C2E">
            <w:pPr>
              <w:jc w:val="center"/>
              <w:rPr>
                <w:sz w:val="20"/>
                <w:szCs w:val="20"/>
              </w:rPr>
            </w:pPr>
            <w:r>
              <w:rPr>
                <w:sz w:val="20"/>
                <w:szCs w:val="20"/>
              </w:rPr>
              <w:t>——</w:t>
            </w:r>
          </w:p>
        </w:tc>
        <w:tc>
          <w:tcPr>
            <w:vAlign w:val="center"/>
          </w:tcPr>
          <w:p w14:paraId="632645ED">
            <w:pPr>
              <w:jc w:val="center"/>
              <w:rPr>
                <w:sz w:val="20"/>
                <w:szCs w:val="20"/>
              </w:rPr>
            </w:pPr>
            <w:r>
              <w:rPr>
                <w:sz w:val="20"/>
                <w:szCs w:val="20"/>
              </w:rPr>
              <w:t>——</w:t>
            </w:r>
          </w:p>
        </w:tc>
        <w:tc>
          <w:tcPr>
            <w:vAlign w:val="center"/>
          </w:tcPr>
          <w:p w14:paraId="2CC717F2">
            <w:pPr>
              <w:jc w:val="center"/>
              <w:rPr>
                <w:sz w:val="20"/>
                <w:szCs w:val="20"/>
              </w:rPr>
            </w:pPr>
            <w:r>
              <w:rPr>
                <w:sz w:val="20"/>
                <w:szCs w:val="20"/>
              </w:rPr>
              <w:t>424.80</w:t>
            </w:r>
          </w:p>
        </w:tc>
        <w:tc>
          <w:tcPr>
            <w:vAlign w:val="center"/>
          </w:tcPr>
          <w:p w14:paraId="3EA79EE1">
            <w:pPr>
              <w:jc w:val="center"/>
              <w:rPr>
                <w:sz w:val="20"/>
                <w:szCs w:val="20"/>
              </w:rPr>
            </w:pPr>
            <w:r>
              <w:rPr>
                <w:sz w:val="20"/>
                <w:szCs w:val="20"/>
              </w:rPr>
              <w:t>0.60</w:t>
            </w:r>
          </w:p>
        </w:tc>
        <w:tc>
          <w:tcPr>
            <w:vAlign w:val="center"/>
          </w:tcPr>
          <w:p w14:paraId="5761EEE7">
            <w:pPr>
              <w:jc w:val="center"/>
              <w:rPr>
                <w:sz w:val="20"/>
                <w:szCs w:val="20"/>
              </w:rPr>
            </w:pPr>
            <w:r>
              <w:rPr>
                <w:sz w:val="20"/>
                <w:szCs w:val="20"/>
              </w:rPr>
              <w:t>——</w:t>
            </w:r>
          </w:p>
        </w:tc>
        <w:tc>
          <w:tcPr>
            <w:vAlign w:val="center"/>
          </w:tcPr>
          <w:p w14:paraId="51B0C843">
            <w:pPr>
              <w:jc w:val="center"/>
              <w:rPr>
                <w:sz w:val="20"/>
                <w:szCs w:val="20"/>
              </w:rPr>
            </w:pPr>
            <w:r>
              <w:rPr>
                <w:sz w:val="20"/>
                <w:szCs w:val="20"/>
              </w:rPr>
              <w:t>——</w:t>
            </w:r>
          </w:p>
        </w:tc>
      </w:tr>
      <w:tr w14:paraId="0363B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74BFA">
            <w:pPr>
              <w:jc w:val="center"/>
              <w:rPr>
                <w:sz w:val="20"/>
                <w:szCs w:val="20"/>
              </w:rPr>
            </w:pPr>
            <w:r>
              <w:rPr>
                <w:sz w:val="20"/>
                <w:szCs w:val="20"/>
              </w:rPr>
              <w:t>1层</w:t>
            </w:r>
          </w:p>
        </w:tc>
        <w:tc>
          <w:tcPr>
            <w:vAlign w:val="center"/>
          </w:tcPr>
          <w:p w14:paraId="104C01B7">
            <w:pPr>
              <w:jc w:val="center"/>
              <w:rPr>
                <w:sz w:val="20"/>
                <w:szCs w:val="20"/>
              </w:rPr>
            </w:pPr>
            <w:r>
              <w:rPr>
                <w:sz w:val="20"/>
                <w:szCs w:val="20"/>
              </w:rPr>
              <w:t>1065</w:t>
            </w:r>
          </w:p>
        </w:tc>
        <w:tc>
          <w:tcPr>
            <w:vAlign w:val="center"/>
          </w:tcPr>
          <w:p w14:paraId="5AD9B6A7">
            <w:pPr>
              <w:jc w:val="center"/>
              <w:rPr>
                <w:sz w:val="20"/>
                <w:szCs w:val="20"/>
              </w:rPr>
            </w:pPr>
            <w:r>
              <w:rPr>
                <w:sz w:val="20"/>
                <w:szCs w:val="20"/>
              </w:rPr>
              <w:t>普通办公室</w:t>
            </w:r>
          </w:p>
        </w:tc>
        <w:tc>
          <w:tcPr>
            <w:vAlign w:val="center"/>
          </w:tcPr>
          <w:p w14:paraId="314E29AF">
            <w:pPr>
              <w:jc w:val="center"/>
              <w:rPr>
                <w:sz w:val="20"/>
                <w:szCs w:val="20"/>
              </w:rPr>
            </w:pPr>
            <w:r>
              <w:rPr>
                <w:sz w:val="20"/>
                <w:szCs w:val="20"/>
              </w:rPr>
              <w:t>关窗</w:t>
            </w:r>
          </w:p>
        </w:tc>
        <w:tc>
          <w:tcPr>
            <w:vAlign w:val="center"/>
          </w:tcPr>
          <w:p w14:paraId="313B7788">
            <w:pPr>
              <w:jc w:val="center"/>
              <w:rPr>
                <w:sz w:val="20"/>
                <w:szCs w:val="20"/>
              </w:rPr>
            </w:pPr>
            <w:r>
              <w:rPr>
                <w:sz w:val="20"/>
                <w:szCs w:val="20"/>
              </w:rPr>
              <w:t>全新风</w:t>
            </w:r>
          </w:p>
        </w:tc>
        <w:tc>
          <w:tcPr>
            <w:vAlign w:val="center"/>
          </w:tcPr>
          <w:p w14:paraId="004D9F48">
            <w:pPr>
              <w:jc w:val="center"/>
              <w:rPr>
                <w:sz w:val="20"/>
                <w:szCs w:val="20"/>
              </w:rPr>
            </w:pPr>
            <w:r>
              <w:rPr>
                <w:sz w:val="20"/>
                <w:szCs w:val="20"/>
              </w:rPr>
              <w:t>无</w:t>
            </w:r>
          </w:p>
        </w:tc>
        <w:tc>
          <w:tcPr>
            <w:vAlign w:val="center"/>
          </w:tcPr>
          <w:p w14:paraId="132DDC5C">
            <w:pPr>
              <w:jc w:val="center"/>
              <w:rPr>
                <w:sz w:val="20"/>
                <w:szCs w:val="20"/>
              </w:rPr>
            </w:pPr>
            <w:r>
              <w:rPr>
                <w:sz w:val="20"/>
                <w:szCs w:val="20"/>
              </w:rPr>
              <w:t>——</w:t>
            </w:r>
          </w:p>
        </w:tc>
        <w:tc>
          <w:tcPr>
            <w:vAlign w:val="center"/>
          </w:tcPr>
          <w:p w14:paraId="1C831E6A">
            <w:pPr>
              <w:jc w:val="center"/>
              <w:rPr>
                <w:sz w:val="20"/>
                <w:szCs w:val="20"/>
              </w:rPr>
            </w:pPr>
            <w:r>
              <w:rPr>
                <w:sz w:val="20"/>
                <w:szCs w:val="20"/>
              </w:rPr>
              <w:t>——</w:t>
            </w:r>
          </w:p>
        </w:tc>
        <w:tc>
          <w:tcPr>
            <w:vAlign w:val="center"/>
          </w:tcPr>
          <w:p w14:paraId="1B518B0D">
            <w:pPr>
              <w:jc w:val="center"/>
              <w:rPr>
                <w:sz w:val="20"/>
                <w:szCs w:val="20"/>
              </w:rPr>
            </w:pPr>
            <w:r>
              <w:rPr>
                <w:sz w:val="20"/>
                <w:szCs w:val="20"/>
              </w:rPr>
              <w:t>424.80</w:t>
            </w:r>
          </w:p>
        </w:tc>
        <w:tc>
          <w:tcPr>
            <w:vAlign w:val="center"/>
          </w:tcPr>
          <w:p w14:paraId="56DD383F">
            <w:pPr>
              <w:jc w:val="center"/>
              <w:rPr>
                <w:sz w:val="20"/>
                <w:szCs w:val="20"/>
              </w:rPr>
            </w:pPr>
            <w:r>
              <w:rPr>
                <w:sz w:val="20"/>
                <w:szCs w:val="20"/>
              </w:rPr>
              <w:t>0.60</w:t>
            </w:r>
          </w:p>
        </w:tc>
        <w:tc>
          <w:tcPr>
            <w:vAlign w:val="center"/>
          </w:tcPr>
          <w:p w14:paraId="694E1BE1">
            <w:pPr>
              <w:jc w:val="center"/>
              <w:rPr>
                <w:sz w:val="20"/>
                <w:szCs w:val="20"/>
              </w:rPr>
            </w:pPr>
            <w:r>
              <w:rPr>
                <w:sz w:val="20"/>
                <w:szCs w:val="20"/>
              </w:rPr>
              <w:t>——</w:t>
            </w:r>
          </w:p>
        </w:tc>
        <w:tc>
          <w:tcPr>
            <w:vAlign w:val="center"/>
          </w:tcPr>
          <w:p w14:paraId="329C55E7">
            <w:pPr>
              <w:jc w:val="center"/>
              <w:rPr>
                <w:sz w:val="20"/>
                <w:szCs w:val="20"/>
              </w:rPr>
            </w:pPr>
            <w:r>
              <w:rPr>
                <w:sz w:val="20"/>
                <w:szCs w:val="20"/>
              </w:rPr>
              <w:t>——</w:t>
            </w:r>
          </w:p>
        </w:tc>
      </w:tr>
      <w:tr w14:paraId="1240B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C37E6">
            <w:pPr>
              <w:jc w:val="center"/>
              <w:rPr>
                <w:sz w:val="20"/>
                <w:szCs w:val="20"/>
              </w:rPr>
            </w:pPr>
            <w:r>
              <w:rPr>
                <w:sz w:val="20"/>
                <w:szCs w:val="20"/>
              </w:rPr>
              <w:t>1层</w:t>
            </w:r>
          </w:p>
        </w:tc>
        <w:tc>
          <w:tcPr>
            <w:vAlign w:val="center"/>
          </w:tcPr>
          <w:p w14:paraId="11354124">
            <w:pPr>
              <w:jc w:val="center"/>
              <w:rPr>
                <w:sz w:val="20"/>
                <w:szCs w:val="20"/>
              </w:rPr>
            </w:pPr>
            <w:r>
              <w:rPr>
                <w:sz w:val="20"/>
                <w:szCs w:val="20"/>
              </w:rPr>
              <w:t>1051</w:t>
            </w:r>
          </w:p>
        </w:tc>
        <w:tc>
          <w:tcPr>
            <w:vAlign w:val="center"/>
          </w:tcPr>
          <w:p w14:paraId="6A0161C1">
            <w:pPr>
              <w:jc w:val="center"/>
              <w:rPr>
                <w:sz w:val="20"/>
                <w:szCs w:val="20"/>
              </w:rPr>
            </w:pPr>
            <w:r>
              <w:rPr>
                <w:sz w:val="20"/>
                <w:szCs w:val="20"/>
              </w:rPr>
              <w:t>普通办公室</w:t>
            </w:r>
          </w:p>
        </w:tc>
        <w:tc>
          <w:tcPr>
            <w:vAlign w:val="center"/>
          </w:tcPr>
          <w:p w14:paraId="3C81E360">
            <w:pPr>
              <w:jc w:val="center"/>
              <w:rPr>
                <w:sz w:val="20"/>
                <w:szCs w:val="20"/>
              </w:rPr>
            </w:pPr>
            <w:r>
              <w:rPr>
                <w:sz w:val="20"/>
                <w:szCs w:val="20"/>
              </w:rPr>
              <w:t>关窗</w:t>
            </w:r>
          </w:p>
        </w:tc>
        <w:tc>
          <w:tcPr>
            <w:vAlign w:val="center"/>
          </w:tcPr>
          <w:p w14:paraId="46505B60">
            <w:pPr>
              <w:jc w:val="center"/>
              <w:rPr>
                <w:sz w:val="20"/>
                <w:szCs w:val="20"/>
              </w:rPr>
            </w:pPr>
            <w:r>
              <w:rPr>
                <w:sz w:val="20"/>
                <w:szCs w:val="20"/>
              </w:rPr>
              <w:t>全新风</w:t>
            </w:r>
          </w:p>
        </w:tc>
        <w:tc>
          <w:tcPr>
            <w:vAlign w:val="center"/>
          </w:tcPr>
          <w:p w14:paraId="024C88E7">
            <w:pPr>
              <w:jc w:val="center"/>
              <w:rPr>
                <w:sz w:val="20"/>
                <w:szCs w:val="20"/>
              </w:rPr>
            </w:pPr>
            <w:r>
              <w:rPr>
                <w:sz w:val="20"/>
                <w:szCs w:val="20"/>
              </w:rPr>
              <w:t>无</w:t>
            </w:r>
          </w:p>
        </w:tc>
        <w:tc>
          <w:tcPr>
            <w:vAlign w:val="center"/>
          </w:tcPr>
          <w:p w14:paraId="0D556635">
            <w:pPr>
              <w:jc w:val="center"/>
              <w:rPr>
                <w:sz w:val="20"/>
                <w:szCs w:val="20"/>
              </w:rPr>
            </w:pPr>
            <w:r>
              <w:rPr>
                <w:sz w:val="20"/>
                <w:szCs w:val="20"/>
              </w:rPr>
              <w:t>——</w:t>
            </w:r>
          </w:p>
        </w:tc>
        <w:tc>
          <w:tcPr>
            <w:vAlign w:val="center"/>
          </w:tcPr>
          <w:p w14:paraId="3DD39BE1">
            <w:pPr>
              <w:jc w:val="center"/>
              <w:rPr>
                <w:sz w:val="20"/>
                <w:szCs w:val="20"/>
              </w:rPr>
            </w:pPr>
            <w:r>
              <w:rPr>
                <w:sz w:val="20"/>
                <w:szCs w:val="20"/>
              </w:rPr>
              <w:t>——</w:t>
            </w:r>
          </w:p>
        </w:tc>
        <w:tc>
          <w:tcPr>
            <w:vAlign w:val="center"/>
          </w:tcPr>
          <w:p w14:paraId="2A20A6A0">
            <w:pPr>
              <w:jc w:val="center"/>
              <w:rPr>
                <w:sz w:val="20"/>
                <w:szCs w:val="20"/>
              </w:rPr>
            </w:pPr>
            <w:r>
              <w:rPr>
                <w:sz w:val="20"/>
                <w:szCs w:val="20"/>
              </w:rPr>
              <w:t>666.24</w:t>
            </w:r>
          </w:p>
        </w:tc>
        <w:tc>
          <w:tcPr>
            <w:vAlign w:val="center"/>
          </w:tcPr>
          <w:p w14:paraId="6039B382">
            <w:pPr>
              <w:jc w:val="center"/>
              <w:rPr>
                <w:sz w:val="20"/>
                <w:szCs w:val="20"/>
              </w:rPr>
            </w:pPr>
            <w:r>
              <w:rPr>
                <w:sz w:val="20"/>
                <w:szCs w:val="20"/>
              </w:rPr>
              <w:t>0.60</w:t>
            </w:r>
          </w:p>
        </w:tc>
        <w:tc>
          <w:tcPr>
            <w:vAlign w:val="center"/>
          </w:tcPr>
          <w:p w14:paraId="076671BD">
            <w:pPr>
              <w:jc w:val="center"/>
              <w:rPr>
                <w:sz w:val="20"/>
                <w:szCs w:val="20"/>
              </w:rPr>
            </w:pPr>
            <w:r>
              <w:rPr>
                <w:sz w:val="20"/>
                <w:szCs w:val="20"/>
              </w:rPr>
              <w:t>——</w:t>
            </w:r>
          </w:p>
        </w:tc>
        <w:tc>
          <w:tcPr>
            <w:vAlign w:val="center"/>
          </w:tcPr>
          <w:p w14:paraId="51881F5A">
            <w:pPr>
              <w:jc w:val="center"/>
              <w:rPr>
                <w:sz w:val="20"/>
                <w:szCs w:val="20"/>
              </w:rPr>
            </w:pPr>
            <w:r>
              <w:rPr>
                <w:sz w:val="20"/>
                <w:szCs w:val="20"/>
              </w:rPr>
              <w:t>——</w:t>
            </w:r>
          </w:p>
        </w:tc>
      </w:tr>
      <w:tr w14:paraId="46DC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1F4EA">
            <w:pPr>
              <w:jc w:val="center"/>
              <w:rPr>
                <w:sz w:val="20"/>
                <w:szCs w:val="20"/>
              </w:rPr>
            </w:pPr>
            <w:r>
              <w:rPr>
                <w:sz w:val="20"/>
                <w:szCs w:val="20"/>
              </w:rPr>
              <w:t>1层</w:t>
            </w:r>
          </w:p>
        </w:tc>
        <w:tc>
          <w:tcPr>
            <w:vAlign w:val="center"/>
          </w:tcPr>
          <w:p w14:paraId="6C7E6FF9">
            <w:pPr>
              <w:jc w:val="center"/>
              <w:rPr>
                <w:sz w:val="20"/>
                <w:szCs w:val="20"/>
              </w:rPr>
            </w:pPr>
            <w:r>
              <w:rPr>
                <w:sz w:val="20"/>
                <w:szCs w:val="20"/>
              </w:rPr>
              <w:t>1050</w:t>
            </w:r>
          </w:p>
        </w:tc>
        <w:tc>
          <w:tcPr>
            <w:vAlign w:val="center"/>
          </w:tcPr>
          <w:p w14:paraId="184AA7A9">
            <w:pPr>
              <w:jc w:val="center"/>
              <w:rPr>
                <w:sz w:val="20"/>
                <w:szCs w:val="20"/>
              </w:rPr>
            </w:pPr>
            <w:r>
              <w:rPr>
                <w:sz w:val="20"/>
                <w:szCs w:val="20"/>
              </w:rPr>
              <w:t>普通办公室</w:t>
            </w:r>
          </w:p>
        </w:tc>
        <w:tc>
          <w:tcPr>
            <w:vAlign w:val="center"/>
          </w:tcPr>
          <w:p w14:paraId="09BC6212">
            <w:pPr>
              <w:jc w:val="center"/>
              <w:rPr>
                <w:sz w:val="20"/>
                <w:szCs w:val="20"/>
              </w:rPr>
            </w:pPr>
            <w:r>
              <w:rPr>
                <w:sz w:val="20"/>
                <w:szCs w:val="20"/>
              </w:rPr>
              <w:t>关窗</w:t>
            </w:r>
          </w:p>
        </w:tc>
        <w:tc>
          <w:tcPr>
            <w:vAlign w:val="center"/>
          </w:tcPr>
          <w:p w14:paraId="264F0530">
            <w:pPr>
              <w:jc w:val="center"/>
              <w:rPr>
                <w:sz w:val="20"/>
                <w:szCs w:val="20"/>
              </w:rPr>
            </w:pPr>
            <w:r>
              <w:rPr>
                <w:sz w:val="20"/>
                <w:szCs w:val="20"/>
              </w:rPr>
              <w:t>全新风</w:t>
            </w:r>
          </w:p>
        </w:tc>
        <w:tc>
          <w:tcPr>
            <w:vAlign w:val="center"/>
          </w:tcPr>
          <w:p w14:paraId="04E51715">
            <w:pPr>
              <w:jc w:val="center"/>
              <w:rPr>
                <w:sz w:val="20"/>
                <w:szCs w:val="20"/>
              </w:rPr>
            </w:pPr>
            <w:r>
              <w:rPr>
                <w:sz w:val="20"/>
                <w:szCs w:val="20"/>
              </w:rPr>
              <w:t>无</w:t>
            </w:r>
          </w:p>
        </w:tc>
        <w:tc>
          <w:tcPr>
            <w:vAlign w:val="center"/>
          </w:tcPr>
          <w:p w14:paraId="35143133">
            <w:pPr>
              <w:jc w:val="center"/>
              <w:rPr>
                <w:sz w:val="20"/>
                <w:szCs w:val="20"/>
              </w:rPr>
            </w:pPr>
            <w:r>
              <w:rPr>
                <w:sz w:val="20"/>
                <w:szCs w:val="20"/>
              </w:rPr>
              <w:t>——</w:t>
            </w:r>
          </w:p>
        </w:tc>
        <w:tc>
          <w:tcPr>
            <w:vAlign w:val="center"/>
          </w:tcPr>
          <w:p w14:paraId="2157347A">
            <w:pPr>
              <w:jc w:val="center"/>
              <w:rPr>
                <w:sz w:val="20"/>
                <w:szCs w:val="20"/>
              </w:rPr>
            </w:pPr>
            <w:r>
              <w:rPr>
                <w:sz w:val="20"/>
                <w:szCs w:val="20"/>
              </w:rPr>
              <w:t>——</w:t>
            </w:r>
          </w:p>
        </w:tc>
        <w:tc>
          <w:tcPr>
            <w:vAlign w:val="center"/>
          </w:tcPr>
          <w:p w14:paraId="4D564A23">
            <w:pPr>
              <w:jc w:val="center"/>
              <w:rPr>
                <w:sz w:val="20"/>
                <w:szCs w:val="20"/>
              </w:rPr>
            </w:pPr>
            <w:r>
              <w:rPr>
                <w:sz w:val="20"/>
                <w:szCs w:val="20"/>
              </w:rPr>
              <w:t>673.41</w:t>
            </w:r>
          </w:p>
        </w:tc>
        <w:tc>
          <w:tcPr>
            <w:vAlign w:val="center"/>
          </w:tcPr>
          <w:p w14:paraId="580729E3">
            <w:pPr>
              <w:jc w:val="center"/>
              <w:rPr>
                <w:sz w:val="20"/>
                <w:szCs w:val="20"/>
              </w:rPr>
            </w:pPr>
            <w:r>
              <w:rPr>
                <w:sz w:val="20"/>
                <w:szCs w:val="20"/>
              </w:rPr>
              <w:t>0.60</w:t>
            </w:r>
          </w:p>
        </w:tc>
        <w:tc>
          <w:tcPr>
            <w:vAlign w:val="center"/>
          </w:tcPr>
          <w:p w14:paraId="05A627DA">
            <w:pPr>
              <w:jc w:val="center"/>
              <w:rPr>
                <w:sz w:val="20"/>
                <w:szCs w:val="20"/>
              </w:rPr>
            </w:pPr>
            <w:r>
              <w:rPr>
                <w:sz w:val="20"/>
                <w:szCs w:val="20"/>
              </w:rPr>
              <w:t>——</w:t>
            </w:r>
          </w:p>
        </w:tc>
        <w:tc>
          <w:tcPr>
            <w:vAlign w:val="center"/>
          </w:tcPr>
          <w:p w14:paraId="0AC901E0">
            <w:pPr>
              <w:jc w:val="center"/>
              <w:rPr>
                <w:sz w:val="20"/>
                <w:szCs w:val="20"/>
              </w:rPr>
            </w:pPr>
            <w:r>
              <w:rPr>
                <w:sz w:val="20"/>
                <w:szCs w:val="20"/>
              </w:rPr>
              <w:t>——</w:t>
            </w:r>
          </w:p>
        </w:tc>
      </w:tr>
      <w:tr w14:paraId="6938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25BF4">
            <w:pPr>
              <w:jc w:val="center"/>
              <w:rPr>
                <w:sz w:val="20"/>
                <w:szCs w:val="20"/>
              </w:rPr>
            </w:pPr>
            <w:r>
              <w:rPr>
                <w:sz w:val="20"/>
                <w:szCs w:val="20"/>
              </w:rPr>
              <w:t>1层</w:t>
            </w:r>
          </w:p>
        </w:tc>
        <w:tc>
          <w:tcPr>
            <w:vAlign w:val="center"/>
          </w:tcPr>
          <w:p w14:paraId="1035D7F1">
            <w:pPr>
              <w:jc w:val="center"/>
              <w:rPr>
                <w:sz w:val="20"/>
                <w:szCs w:val="20"/>
              </w:rPr>
            </w:pPr>
            <w:r>
              <w:rPr>
                <w:sz w:val="20"/>
                <w:szCs w:val="20"/>
              </w:rPr>
              <w:t>1049</w:t>
            </w:r>
          </w:p>
        </w:tc>
        <w:tc>
          <w:tcPr>
            <w:vAlign w:val="center"/>
          </w:tcPr>
          <w:p w14:paraId="59A6C4A0">
            <w:pPr>
              <w:jc w:val="center"/>
              <w:rPr>
                <w:sz w:val="20"/>
                <w:szCs w:val="20"/>
              </w:rPr>
            </w:pPr>
            <w:r>
              <w:rPr>
                <w:sz w:val="20"/>
                <w:szCs w:val="20"/>
              </w:rPr>
              <w:t>普通办公室</w:t>
            </w:r>
          </w:p>
        </w:tc>
        <w:tc>
          <w:tcPr>
            <w:vAlign w:val="center"/>
          </w:tcPr>
          <w:p w14:paraId="30FF66D1">
            <w:pPr>
              <w:jc w:val="center"/>
              <w:rPr>
                <w:sz w:val="20"/>
                <w:szCs w:val="20"/>
              </w:rPr>
            </w:pPr>
            <w:r>
              <w:rPr>
                <w:sz w:val="20"/>
                <w:szCs w:val="20"/>
              </w:rPr>
              <w:t>关窗</w:t>
            </w:r>
          </w:p>
        </w:tc>
        <w:tc>
          <w:tcPr>
            <w:vAlign w:val="center"/>
          </w:tcPr>
          <w:p w14:paraId="3A46B659">
            <w:pPr>
              <w:jc w:val="center"/>
              <w:rPr>
                <w:sz w:val="20"/>
                <w:szCs w:val="20"/>
              </w:rPr>
            </w:pPr>
            <w:r>
              <w:rPr>
                <w:sz w:val="20"/>
                <w:szCs w:val="20"/>
              </w:rPr>
              <w:t>全新风</w:t>
            </w:r>
          </w:p>
        </w:tc>
        <w:tc>
          <w:tcPr>
            <w:vAlign w:val="center"/>
          </w:tcPr>
          <w:p w14:paraId="5D7EDDB9">
            <w:pPr>
              <w:jc w:val="center"/>
              <w:rPr>
                <w:sz w:val="20"/>
                <w:szCs w:val="20"/>
              </w:rPr>
            </w:pPr>
            <w:r>
              <w:rPr>
                <w:sz w:val="20"/>
                <w:szCs w:val="20"/>
              </w:rPr>
              <w:t>无</w:t>
            </w:r>
          </w:p>
        </w:tc>
        <w:tc>
          <w:tcPr>
            <w:vAlign w:val="center"/>
          </w:tcPr>
          <w:p w14:paraId="01E5F8AF">
            <w:pPr>
              <w:jc w:val="center"/>
              <w:rPr>
                <w:sz w:val="20"/>
                <w:szCs w:val="20"/>
              </w:rPr>
            </w:pPr>
            <w:r>
              <w:rPr>
                <w:sz w:val="20"/>
                <w:szCs w:val="20"/>
              </w:rPr>
              <w:t>——</w:t>
            </w:r>
          </w:p>
        </w:tc>
        <w:tc>
          <w:tcPr>
            <w:vAlign w:val="center"/>
          </w:tcPr>
          <w:p w14:paraId="5DCA0AD7">
            <w:pPr>
              <w:jc w:val="center"/>
              <w:rPr>
                <w:sz w:val="20"/>
                <w:szCs w:val="20"/>
              </w:rPr>
            </w:pPr>
            <w:r>
              <w:rPr>
                <w:sz w:val="20"/>
                <w:szCs w:val="20"/>
              </w:rPr>
              <w:t>——</w:t>
            </w:r>
          </w:p>
        </w:tc>
        <w:tc>
          <w:tcPr>
            <w:vAlign w:val="center"/>
          </w:tcPr>
          <w:p w14:paraId="54132773">
            <w:pPr>
              <w:jc w:val="center"/>
              <w:rPr>
                <w:sz w:val="20"/>
                <w:szCs w:val="20"/>
              </w:rPr>
            </w:pPr>
            <w:r>
              <w:rPr>
                <w:sz w:val="20"/>
                <w:szCs w:val="20"/>
              </w:rPr>
              <w:t>673.44</w:t>
            </w:r>
          </w:p>
        </w:tc>
        <w:tc>
          <w:tcPr>
            <w:vAlign w:val="center"/>
          </w:tcPr>
          <w:p w14:paraId="16A70B89">
            <w:pPr>
              <w:jc w:val="center"/>
              <w:rPr>
                <w:sz w:val="20"/>
                <w:szCs w:val="20"/>
              </w:rPr>
            </w:pPr>
            <w:r>
              <w:rPr>
                <w:sz w:val="20"/>
                <w:szCs w:val="20"/>
              </w:rPr>
              <w:t>0.60</w:t>
            </w:r>
          </w:p>
        </w:tc>
        <w:tc>
          <w:tcPr>
            <w:vAlign w:val="center"/>
          </w:tcPr>
          <w:p w14:paraId="0D7C135E">
            <w:pPr>
              <w:jc w:val="center"/>
              <w:rPr>
                <w:sz w:val="20"/>
                <w:szCs w:val="20"/>
              </w:rPr>
            </w:pPr>
            <w:r>
              <w:rPr>
                <w:sz w:val="20"/>
                <w:szCs w:val="20"/>
              </w:rPr>
              <w:t>——</w:t>
            </w:r>
          </w:p>
        </w:tc>
        <w:tc>
          <w:tcPr>
            <w:vAlign w:val="center"/>
          </w:tcPr>
          <w:p w14:paraId="03322909">
            <w:pPr>
              <w:jc w:val="center"/>
              <w:rPr>
                <w:sz w:val="20"/>
                <w:szCs w:val="20"/>
              </w:rPr>
            </w:pPr>
            <w:r>
              <w:rPr>
                <w:sz w:val="20"/>
                <w:szCs w:val="20"/>
              </w:rPr>
              <w:t>——</w:t>
            </w:r>
          </w:p>
        </w:tc>
      </w:tr>
      <w:tr w14:paraId="60D41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C1C67">
            <w:pPr>
              <w:jc w:val="center"/>
              <w:rPr>
                <w:sz w:val="20"/>
                <w:szCs w:val="20"/>
              </w:rPr>
            </w:pPr>
            <w:r>
              <w:rPr>
                <w:sz w:val="20"/>
                <w:szCs w:val="20"/>
              </w:rPr>
              <w:t>1层</w:t>
            </w:r>
          </w:p>
        </w:tc>
        <w:tc>
          <w:tcPr>
            <w:vAlign w:val="center"/>
          </w:tcPr>
          <w:p w14:paraId="30B3E3AC">
            <w:pPr>
              <w:jc w:val="center"/>
              <w:rPr>
                <w:sz w:val="20"/>
                <w:szCs w:val="20"/>
              </w:rPr>
            </w:pPr>
            <w:r>
              <w:rPr>
                <w:sz w:val="20"/>
                <w:szCs w:val="20"/>
              </w:rPr>
              <w:t>1048</w:t>
            </w:r>
          </w:p>
        </w:tc>
        <w:tc>
          <w:tcPr>
            <w:vAlign w:val="center"/>
          </w:tcPr>
          <w:p w14:paraId="2FDBC01F">
            <w:pPr>
              <w:jc w:val="center"/>
              <w:rPr>
                <w:sz w:val="20"/>
                <w:szCs w:val="20"/>
              </w:rPr>
            </w:pPr>
            <w:r>
              <w:rPr>
                <w:sz w:val="20"/>
                <w:szCs w:val="20"/>
              </w:rPr>
              <w:t>会议室</w:t>
            </w:r>
          </w:p>
        </w:tc>
        <w:tc>
          <w:tcPr>
            <w:vAlign w:val="center"/>
          </w:tcPr>
          <w:p w14:paraId="255B799C">
            <w:pPr>
              <w:jc w:val="center"/>
              <w:rPr>
                <w:sz w:val="20"/>
                <w:szCs w:val="20"/>
              </w:rPr>
            </w:pPr>
            <w:r>
              <w:rPr>
                <w:sz w:val="20"/>
                <w:szCs w:val="20"/>
              </w:rPr>
              <w:t>关窗</w:t>
            </w:r>
          </w:p>
        </w:tc>
        <w:tc>
          <w:tcPr>
            <w:vAlign w:val="center"/>
          </w:tcPr>
          <w:p w14:paraId="2021C7B9">
            <w:pPr>
              <w:jc w:val="center"/>
              <w:rPr>
                <w:sz w:val="20"/>
                <w:szCs w:val="20"/>
              </w:rPr>
            </w:pPr>
            <w:r>
              <w:rPr>
                <w:sz w:val="20"/>
                <w:szCs w:val="20"/>
              </w:rPr>
              <w:t>全新风</w:t>
            </w:r>
          </w:p>
        </w:tc>
        <w:tc>
          <w:tcPr>
            <w:vAlign w:val="center"/>
          </w:tcPr>
          <w:p w14:paraId="47613FD3">
            <w:pPr>
              <w:jc w:val="center"/>
              <w:rPr>
                <w:sz w:val="20"/>
                <w:szCs w:val="20"/>
              </w:rPr>
            </w:pPr>
            <w:r>
              <w:rPr>
                <w:sz w:val="20"/>
                <w:szCs w:val="20"/>
              </w:rPr>
              <w:t>无</w:t>
            </w:r>
          </w:p>
        </w:tc>
        <w:tc>
          <w:tcPr>
            <w:vAlign w:val="center"/>
          </w:tcPr>
          <w:p w14:paraId="2845334F">
            <w:pPr>
              <w:jc w:val="center"/>
              <w:rPr>
                <w:sz w:val="20"/>
                <w:szCs w:val="20"/>
              </w:rPr>
            </w:pPr>
            <w:r>
              <w:rPr>
                <w:sz w:val="20"/>
                <w:szCs w:val="20"/>
              </w:rPr>
              <w:t>——</w:t>
            </w:r>
          </w:p>
        </w:tc>
        <w:tc>
          <w:tcPr>
            <w:vAlign w:val="center"/>
          </w:tcPr>
          <w:p w14:paraId="2330A882">
            <w:pPr>
              <w:jc w:val="center"/>
              <w:rPr>
                <w:sz w:val="20"/>
                <w:szCs w:val="20"/>
              </w:rPr>
            </w:pPr>
            <w:r>
              <w:rPr>
                <w:sz w:val="20"/>
                <w:szCs w:val="20"/>
              </w:rPr>
              <w:t>——</w:t>
            </w:r>
          </w:p>
        </w:tc>
        <w:tc>
          <w:tcPr>
            <w:vAlign w:val="center"/>
          </w:tcPr>
          <w:p w14:paraId="6BF28B2F">
            <w:pPr>
              <w:jc w:val="center"/>
              <w:rPr>
                <w:sz w:val="20"/>
                <w:szCs w:val="20"/>
              </w:rPr>
            </w:pPr>
            <w:r>
              <w:rPr>
                <w:sz w:val="20"/>
                <w:szCs w:val="20"/>
              </w:rPr>
              <w:t>758.16</w:t>
            </w:r>
          </w:p>
        </w:tc>
        <w:tc>
          <w:tcPr>
            <w:vAlign w:val="center"/>
          </w:tcPr>
          <w:p w14:paraId="5AD99D73">
            <w:pPr>
              <w:jc w:val="center"/>
              <w:rPr>
                <w:sz w:val="20"/>
                <w:szCs w:val="20"/>
              </w:rPr>
            </w:pPr>
            <w:r>
              <w:rPr>
                <w:sz w:val="20"/>
                <w:szCs w:val="20"/>
              </w:rPr>
              <w:t>0.60</w:t>
            </w:r>
          </w:p>
        </w:tc>
        <w:tc>
          <w:tcPr>
            <w:vAlign w:val="center"/>
          </w:tcPr>
          <w:p w14:paraId="1B295355">
            <w:pPr>
              <w:jc w:val="center"/>
              <w:rPr>
                <w:sz w:val="20"/>
                <w:szCs w:val="20"/>
              </w:rPr>
            </w:pPr>
            <w:r>
              <w:rPr>
                <w:sz w:val="20"/>
                <w:szCs w:val="20"/>
              </w:rPr>
              <w:t>——</w:t>
            </w:r>
          </w:p>
        </w:tc>
        <w:tc>
          <w:tcPr>
            <w:vAlign w:val="center"/>
          </w:tcPr>
          <w:p w14:paraId="54603390">
            <w:pPr>
              <w:jc w:val="center"/>
              <w:rPr>
                <w:sz w:val="20"/>
                <w:szCs w:val="20"/>
              </w:rPr>
            </w:pPr>
            <w:r>
              <w:rPr>
                <w:sz w:val="20"/>
                <w:szCs w:val="20"/>
              </w:rPr>
              <w:t>——</w:t>
            </w:r>
          </w:p>
        </w:tc>
      </w:tr>
      <w:tr w14:paraId="2510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C7615">
            <w:pPr>
              <w:jc w:val="center"/>
              <w:rPr>
                <w:sz w:val="20"/>
                <w:szCs w:val="20"/>
              </w:rPr>
            </w:pPr>
            <w:r>
              <w:rPr>
                <w:sz w:val="20"/>
                <w:szCs w:val="20"/>
              </w:rPr>
              <w:t>1层</w:t>
            </w:r>
          </w:p>
        </w:tc>
        <w:tc>
          <w:tcPr>
            <w:vAlign w:val="center"/>
          </w:tcPr>
          <w:p w14:paraId="5088B780">
            <w:pPr>
              <w:jc w:val="center"/>
              <w:rPr>
                <w:sz w:val="20"/>
                <w:szCs w:val="20"/>
              </w:rPr>
            </w:pPr>
            <w:r>
              <w:rPr>
                <w:sz w:val="20"/>
                <w:szCs w:val="20"/>
              </w:rPr>
              <w:t>1047</w:t>
            </w:r>
          </w:p>
        </w:tc>
        <w:tc>
          <w:tcPr>
            <w:vAlign w:val="center"/>
          </w:tcPr>
          <w:p w14:paraId="2463BC8E">
            <w:pPr>
              <w:jc w:val="center"/>
              <w:rPr>
                <w:sz w:val="20"/>
                <w:szCs w:val="20"/>
              </w:rPr>
            </w:pPr>
            <w:r>
              <w:rPr>
                <w:sz w:val="20"/>
                <w:szCs w:val="20"/>
              </w:rPr>
              <w:t>办公室</w:t>
            </w:r>
          </w:p>
        </w:tc>
        <w:tc>
          <w:tcPr>
            <w:vAlign w:val="center"/>
          </w:tcPr>
          <w:p w14:paraId="14D79188">
            <w:pPr>
              <w:jc w:val="center"/>
              <w:rPr>
                <w:sz w:val="20"/>
                <w:szCs w:val="20"/>
              </w:rPr>
            </w:pPr>
            <w:r>
              <w:rPr>
                <w:sz w:val="20"/>
                <w:szCs w:val="20"/>
              </w:rPr>
              <w:t>关窗</w:t>
            </w:r>
          </w:p>
        </w:tc>
        <w:tc>
          <w:tcPr>
            <w:vAlign w:val="center"/>
          </w:tcPr>
          <w:p w14:paraId="528A923E">
            <w:pPr>
              <w:jc w:val="center"/>
              <w:rPr>
                <w:sz w:val="20"/>
                <w:szCs w:val="20"/>
              </w:rPr>
            </w:pPr>
            <w:r>
              <w:rPr>
                <w:sz w:val="20"/>
                <w:szCs w:val="20"/>
              </w:rPr>
              <w:t>全新风</w:t>
            </w:r>
          </w:p>
        </w:tc>
        <w:tc>
          <w:tcPr>
            <w:vAlign w:val="center"/>
          </w:tcPr>
          <w:p w14:paraId="7FB562D4">
            <w:pPr>
              <w:jc w:val="center"/>
              <w:rPr>
                <w:sz w:val="20"/>
                <w:szCs w:val="20"/>
              </w:rPr>
            </w:pPr>
            <w:r>
              <w:rPr>
                <w:sz w:val="20"/>
                <w:szCs w:val="20"/>
              </w:rPr>
              <w:t>无</w:t>
            </w:r>
          </w:p>
        </w:tc>
        <w:tc>
          <w:tcPr>
            <w:vAlign w:val="center"/>
          </w:tcPr>
          <w:p w14:paraId="4AB3711A">
            <w:pPr>
              <w:jc w:val="center"/>
              <w:rPr>
                <w:sz w:val="20"/>
                <w:szCs w:val="20"/>
              </w:rPr>
            </w:pPr>
            <w:r>
              <w:rPr>
                <w:sz w:val="20"/>
                <w:szCs w:val="20"/>
              </w:rPr>
              <w:t>——</w:t>
            </w:r>
          </w:p>
        </w:tc>
        <w:tc>
          <w:tcPr>
            <w:vAlign w:val="center"/>
          </w:tcPr>
          <w:p w14:paraId="307E9826">
            <w:pPr>
              <w:jc w:val="center"/>
              <w:rPr>
                <w:sz w:val="20"/>
                <w:szCs w:val="20"/>
              </w:rPr>
            </w:pPr>
            <w:r>
              <w:rPr>
                <w:sz w:val="20"/>
                <w:szCs w:val="20"/>
              </w:rPr>
              <w:t>——</w:t>
            </w:r>
          </w:p>
        </w:tc>
        <w:tc>
          <w:tcPr>
            <w:vAlign w:val="center"/>
          </w:tcPr>
          <w:p w14:paraId="12C7B1B5">
            <w:pPr>
              <w:jc w:val="center"/>
              <w:rPr>
                <w:sz w:val="20"/>
                <w:szCs w:val="20"/>
              </w:rPr>
            </w:pPr>
            <w:r>
              <w:rPr>
                <w:sz w:val="20"/>
                <w:szCs w:val="20"/>
              </w:rPr>
              <w:t>673.44</w:t>
            </w:r>
          </w:p>
        </w:tc>
        <w:tc>
          <w:tcPr>
            <w:vAlign w:val="center"/>
          </w:tcPr>
          <w:p w14:paraId="1303AF66">
            <w:pPr>
              <w:jc w:val="center"/>
              <w:rPr>
                <w:sz w:val="20"/>
                <w:szCs w:val="20"/>
              </w:rPr>
            </w:pPr>
            <w:r>
              <w:rPr>
                <w:sz w:val="20"/>
                <w:szCs w:val="20"/>
              </w:rPr>
              <w:t>0.60</w:t>
            </w:r>
          </w:p>
        </w:tc>
        <w:tc>
          <w:tcPr>
            <w:vAlign w:val="center"/>
          </w:tcPr>
          <w:p w14:paraId="5718C4D6">
            <w:pPr>
              <w:jc w:val="center"/>
              <w:rPr>
                <w:sz w:val="20"/>
                <w:szCs w:val="20"/>
              </w:rPr>
            </w:pPr>
            <w:r>
              <w:rPr>
                <w:sz w:val="20"/>
                <w:szCs w:val="20"/>
              </w:rPr>
              <w:t>——</w:t>
            </w:r>
          </w:p>
        </w:tc>
        <w:tc>
          <w:tcPr>
            <w:vAlign w:val="center"/>
          </w:tcPr>
          <w:p w14:paraId="0083D6C2">
            <w:pPr>
              <w:jc w:val="center"/>
              <w:rPr>
                <w:sz w:val="20"/>
                <w:szCs w:val="20"/>
              </w:rPr>
            </w:pPr>
            <w:r>
              <w:rPr>
                <w:sz w:val="20"/>
                <w:szCs w:val="20"/>
              </w:rPr>
              <w:t>——</w:t>
            </w:r>
          </w:p>
        </w:tc>
      </w:tr>
      <w:tr w14:paraId="748F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51A44">
            <w:pPr>
              <w:jc w:val="center"/>
              <w:rPr>
                <w:sz w:val="20"/>
                <w:szCs w:val="20"/>
              </w:rPr>
            </w:pPr>
            <w:r>
              <w:rPr>
                <w:sz w:val="20"/>
                <w:szCs w:val="20"/>
              </w:rPr>
              <w:t>1层</w:t>
            </w:r>
          </w:p>
        </w:tc>
        <w:tc>
          <w:tcPr>
            <w:vAlign w:val="center"/>
          </w:tcPr>
          <w:p w14:paraId="307B6152">
            <w:pPr>
              <w:jc w:val="center"/>
              <w:rPr>
                <w:sz w:val="20"/>
                <w:szCs w:val="20"/>
              </w:rPr>
            </w:pPr>
            <w:r>
              <w:rPr>
                <w:sz w:val="20"/>
                <w:szCs w:val="20"/>
              </w:rPr>
              <w:t>1046</w:t>
            </w:r>
          </w:p>
        </w:tc>
        <w:tc>
          <w:tcPr>
            <w:vAlign w:val="center"/>
          </w:tcPr>
          <w:p w14:paraId="19C0342D">
            <w:pPr>
              <w:jc w:val="center"/>
              <w:rPr>
                <w:sz w:val="20"/>
                <w:szCs w:val="20"/>
              </w:rPr>
            </w:pPr>
            <w:r>
              <w:rPr>
                <w:sz w:val="20"/>
                <w:szCs w:val="20"/>
              </w:rPr>
              <w:t>普通办公室</w:t>
            </w:r>
          </w:p>
        </w:tc>
        <w:tc>
          <w:tcPr>
            <w:vAlign w:val="center"/>
          </w:tcPr>
          <w:p w14:paraId="09B2C744">
            <w:pPr>
              <w:jc w:val="center"/>
              <w:rPr>
                <w:sz w:val="20"/>
                <w:szCs w:val="20"/>
              </w:rPr>
            </w:pPr>
            <w:r>
              <w:rPr>
                <w:sz w:val="20"/>
                <w:szCs w:val="20"/>
              </w:rPr>
              <w:t>关窗</w:t>
            </w:r>
          </w:p>
        </w:tc>
        <w:tc>
          <w:tcPr>
            <w:vAlign w:val="center"/>
          </w:tcPr>
          <w:p w14:paraId="32FEACF2">
            <w:pPr>
              <w:jc w:val="center"/>
              <w:rPr>
                <w:sz w:val="20"/>
                <w:szCs w:val="20"/>
              </w:rPr>
            </w:pPr>
            <w:r>
              <w:rPr>
                <w:sz w:val="20"/>
                <w:szCs w:val="20"/>
              </w:rPr>
              <w:t>全新风</w:t>
            </w:r>
          </w:p>
        </w:tc>
        <w:tc>
          <w:tcPr>
            <w:vAlign w:val="center"/>
          </w:tcPr>
          <w:p w14:paraId="69FE6DBA">
            <w:pPr>
              <w:jc w:val="center"/>
              <w:rPr>
                <w:sz w:val="20"/>
                <w:szCs w:val="20"/>
              </w:rPr>
            </w:pPr>
            <w:r>
              <w:rPr>
                <w:sz w:val="20"/>
                <w:szCs w:val="20"/>
              </w:rPr>
              <w:t>无</w:t>
            </w:r>
          </w:p>
        </w:tc>
        <w:tc>
          <w:tcPr>
            <w:vAlign w:val="center"/>
          </w:tcPr>
          <w:p w14:paraId="1E315812">
            <w:pPr>
              <w:jc w:val="center"/>
              <w:rPr>
                <w:sz w:val="20"/>
                <w:szCs w:val="20"/>
              </w:rPr>
            </w:pPr>
            <w:r>
              <w:rPr>
                <w:sz w:val="20"/>
                <w:szCs w:val="20"/>
              </w:rPr>
              <w:t>——</w:t>
            </w:r>
          </w:p>
        </w:tc>
        <w:tc>
          <w:tcPr>
            <w:vAlign w:val="center"/>
          </w:tcPr>
          <w:p w14:paraId="6D027D50">
            <w:pPr>
              <w:jc w:val="center"/>
              <w:rPr>
                <w:sz w:val="20"/>
                <w:szCs w:val="20"/>
              </w:rPr>
            </w:pPr>
            <w:r>
              <w:rPr>
                <w:sz w:val="20"/>
                <w:szCs w:val="20"/>
              </w:rPr>
              <w:t>——</w:t>
            </w:r>
          </w:p>
        </w:tc>
        <w:tc>
          <w:tcPr>
            <w:vAlign w:val="center"/>
          </w:tcPr>
          <w:p w14:paraId="7A0667FA">
            <w:pPr>
              <w:jc w:val="center"/>
              <w:rPr>
                <w:sz w:val="20"/>
                <w:szCs w:val="20"/>
              </w:rPr>
            </w:pPr>
            <w:r>
              <w:rPr>
                <w:sz w:val="20"/>
                <w:szCs w:val="20"/>
              </w:rPr>
              <w:t>673.44</w:t>
            </w:r>
          </w:p>
        </w:tc>
        <w:tc>
          <w:tcPr>
            <w:vAlign w:val="center"/>
          </w:tcPr>
          <w:p w14:paraId="549B6BC9">
            <w:pPr>
              <w:jc w:val="center"/>
              <w:rPr>
                <w:sz w:val="20"/>
                <w:szCs w:val="20"/>
              </w:rPr>
            </w:pPr>
            <w:r>
              <w:rPr>
                <w:sz w:val="20"/>
                <w:szCs w:val="20"/>
              </w:rPr>
              <w:t>0.60</w:t>
            </w:r>
          </w:p>
        </w:tc>
        <w:tc>
          <w:tcPr>
            <w:vAlign w:val="center"/>
          </w:tcPr>
          <w:p w14:paraId="25E235DB">
            <w:pPr>
              <w:jc w:val="center"/>
              <w:rPr>
                <w:sz w:val="20"/>
                <w:szCs w:val="20"/>
              </w:rPr>
            </w:pPr>
            <w:r>
              <w:rPr>
                <w:sz w:val="20"/>
                <w:szCs w:val="20"/>
              </w:rPr>
              <w:t>——</w:t>
            </w:r>
          </w:p>
        </w:tc>
        <w:tc>
          <w:tcPr>
            <w:vAlign w:val="center"/>
          </w:tcPr>
          <w:p w14:paraId="3902651E">
            <w:pPr>
              <w:jc w:val="center"/>
              <w:rPr>
                <w:sz w:val="20"/>
                <w:szCs w:val="20"/>
              </w:rPr>
            </w:pPr>
            <w:r>
              <w:rPr>
                <w:sz w:val="20"/>
                <w:szCs w:val="20"/>
              </w:rPr>
              <w:t>——</w:t>
            </w:r>
          </w:p>
        </w:tc>
      </w:tr>
      <w:tr w14:paraId="4F08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DD551">
            <w:pPr>
              <w:jc w:val="center"/>
              <w:rPr>
                <w:sz w:val="20"/>
                <w:szCs w:val="20"/>
              </w:rPr>
            </w:pPr>
            <w:r>
              <w:rPr>
                <w:sz w:val="20"/>
                <w:szCs w:val="20"/>
              </w:rPr>
              <w:t>1层</w:t>
            </w:r>
          </w:p>
        </w:tc>
        <w:tc>
          <w:tcPr>
            <w:vAlign w:val="center"/>
          </w:tcPr>
          <w:p w14:paraId="7C443A9B">
            <w:pPr>
              <w:jc w:val="center"/>
              <w:rPr>
                <w:sz w:val="20"/>
                <w:szCs w:val="20"/>
              </w:rPr>
            </w:pPr>
            <w:r>
              <w:rPr>
                <w:sz w:val="20"/>
                <w:szCs w:val="20"/>
              </w:rPr>
              <w:t>1045</w:t>
            </w:r>
          </w:p>
        </w:tc>
        <w:tc>
          <w:tcPr>
            <w:vAlign w:val="center"/>
          </w:tcPr>
          <w:p w14:paraId="6FE25342">
            <w:pPr>
              <w:jc w:val="center"/>
              <w:rPr>
                <w:sz w:val="20"/>
                <w:szCs w:val="20"/>
              </w:rPr>
            </w:pPr>
            <w:r>
              <w:rPr>
                <w:sz w:val="20"/>
                <w:szCs w:val="20"/>
              </w:rPr>
              <w:t>办公室</w:t>
            </w:r>
          </w:p>
        </w:tc>
        <w:tc>
          <w:tcPr>
            <w:vAlign w:val="center"/>
          </w:tcPr>
          <w:p w14:paraId="2BEDBC82">
            <w:pPr>
              <w:jc w:val="center"/>
              <w:rPr>
                <w:sz w:val="20"/>
                <w:szCs w:val="20"/>
              </w:rPr>
            </w:pPr>
            <w:r>
              <w:rPr>
                <w:sz w:val="20"/>
                <w:szCs w:val="20"/>
              </w:rPr>
              <w:t>关窗</w:t>
            </w:r>
          </w:p>
        </w:tc>
        <w:tc>
          <w:tcPr>
            <w:vAlign w:val="center"/>
          </w:tcPr>
          <w:p w14:paraId="08A2616A">
            <w:pPr>
              <w:jc w:val="center"/>
              <w:rPr>
                <w:sz w:val="20"/>
                <w:szCs w:val="20"/>
              </w:rPr>
            </w:pPr>
            <w:r>
              <w:rPr>
                <w:sz w:val="20"/>
                <w:szCs w:val="20"/>
              </w:rPr>
              <w:t>全新风</w:t>
            </w:r>
          </w:p>
        </w:tc>
        <w:tc>
          <w:tcPr>
            <w:vAlign w:val="center"/>
          </w:tcPr>
          <w:p w14:paraId="0FAD84DC">
            <w:pPr>
              <w:jc w:val="center"/>
              <w:rPr>
                <w:sz w:val="20"/>
                <w:szCs w:val="20"/>
              </w:rPr>
            </w:pPr>
            <w:r>
              <w:rPr>
                <w:sz w:val="20"/>
                <w:szCs w:val="20"/>
              </w:rPr>
              <w:t>无</w:t>
            </w:r>
          </w:p>
        </w:tc>
        <w:tc>
          <w:tcPr>
            <w:vAlign w:val="center"/>
          </w:tcPr>
          <w:p w14:paraId="3E1DA99E">
            <w:pPr>
              <w:jc w:val="center"/>
              <w:rPr>
                <w:sz w:val="20"/>
                <w:szCs w:val="20"/>
              </w:rPr>
            </w:pPr>
            <w:r>
              <w:rPr>
                <w:sz w:val="20"/>
                <w:szCs w:val="20"/>
              </w:rPr>
              <w:t>——</w:t>
            </w:r>
          </w:p>
        </w:tc>
        <w:tc>
          <w:tcPr>
            <w:vAlign w:val="center"/>
          </w:tcPr>
          <w:p w14:paraId="5D180882">
            <w:pPr>
              <w:jc w:val="center"/>
              <w:rPr>
                <w:sz w:val="20"/>
                <w:szCs w:val="20"/>
              </w:rPr>
            </w:pPr>
            <w:r>
              <w:rPr>
                <w:sz w:val="20"/>
                <w:szCs w:val="20"/>
              </w:rPr>
              <w:t>——</w:t>
            </w:r>
          </w:p>
        </w:tc>
        <w:tc>
          <w:tcPr>
            <w:vAlign w:val="center"/>
          </w:tcPr>
          <w:p w14:paraId="2DE8EB0F">
            <w:pPr>
              <w:jc w:val="center"/>
              <w:rPr>
                <w:sz w:val="20"/>
                <w:szCs w:val="20"/>
              </w:rPr>
            </w:pPr>
            <w:r>
              <w:rPr>
                <w:sz w:val="20"/>
                <w:szCs w:val="20"/>
              </w:rPr>
              <w:t>673.44</w:t>
            </w:r>
          </w:p>
        </w:tc>
        <w:tc>
          <w:tcPr>
            <w:vAlign w:val="center"/>
          </w:tcPr>
          <w:p w14:paraId="475CD8D9">
            <w:pPr>
              <w:jc w:val="center"/>
              <w:rPr>
                <w:sz w:val="20"/>
                <w:szCs w:val="20"/>
              </w:rPr>
            </w:pPr>
            <w:r>
              <w:rPr>
                <w:sz w:val="20"/>
                <w:szCs w:val="20"/>
              </w:rPr>
              <w:t>0.60</w:t>
            </w:r>
          </w:p>
        </w:tc>
        <w:tc>
          <w:tcPr>
            <w:vAlign w:val="center"/>
          </w:tcPr>
          <w:p w14:paraId="2B236632">
            <w:pPr>
              <w:jc w:val="center"/>
              <w:rPr>
                <w:sz w:val="20"/>
                <w:szCs w:val="20"/>
              </w:rPr>
            </w:pPr>
            <w:r>
              <w:rPr>
                <w:sz w:val="20"/>
                <w:szCs w:val="20"/>
              </w:rPr>
              <w:t>——</w:t>
            </w:r>
          </w:p>
        </w:tc>
        <w:tc>
          <w:tcPr>
            <w:vAlign w:val="center"/>
          </w:tcPr>
          <w:p w14:paraId="105EBF39">
            <w:pPr>
              <w:jc w:val="center"/>
              <w:rPr>
                <w:sz w:val="20"/>
                <w:szCs w:val="20"/>
              </w:rPr>
            </w:pPr>
            <w:r>
              <w:rPr>
                <w:sz w:val="20"/>
                <w:szCs w:val="20"/>
              </w:rPr>
              <w:t>——</w:t>
            </w:r>
          </w:p>
        </w:tc>
      </w:tr>
      <w:tr w14:paraId="50B19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25F95">
            <w:pPr>
              <w:jc w:val="center"/>
              <w:rPr>
                <w:sz w:val="20"/>
                <w:szCs w:val="20"/>
              </w:rPr>
            </w:pPr>
            <w:r>
              <w:rPr>
                <w:sz w:val="20"/>
                <w:szCs w:val="20"/>
              </w:rPr>
              <w:t>1层</w:t>
            </w:r>
          </w:p>
        </w:tc>
        <w:tc>
          <w:tcPr>
            <w:vAlign w:val="center"/>
          </w:tcPr>
          <w:p w14:paraId="4E34CFCB">
            <w:pPr>
              <w:jc w:val="center"/>
              <w:rPr>
                <w:sz w:val="20"/>
                <w:szCs w:val="20"/>
              </w:rPr>
            </w:pPr>
            <w:r>
              <w:rPr>
                <w:sz w:val="20"/>
                <w:szCs w:val="20"/>
              </w:rPr>
              <w:t>1044</w:t>
            </w:r>
          </w:p>
        </w:tc>
        <w:tc>
          <w:tcPr>
            <w:vAlign w:val="center"/>
          </w:tcPr>
          <w:p w14:paraId="005B8BE6">
            <w:pPr>
              <w:jc w:val="center"/>
              <w:rPr>
                <w:sz w:val="20"/>
                <w:szCs w:val="20"/>
              </w:rPr>
            </w:pPr>
            <w:r>
              <w:rPr>
                <w:sz w:val="20"/>
                <w:szCs w:val="20"/>
              </w:rPr>
              <w:t>会议室</w:t>
            </w:r>
          </w:p>
        </w:tc>
        <w:tc>
          <w:tcPr>
            <w:vAlign w:val="center"/>
          </w:tcPr>
          <w:p w14:paraId="251CCA60">
            <w:pPr>
              <w:jc w:val="center"/>
              <w:rPr>
                <w:sz w:val="20"/>
                <w:szCs w:val="20"/>
              </w:rPr>
            </w:pPr>
            <w:r>
              <w:rPr>
                <w:sz w:val="20"/>
                <w:szCs w:val="20"/>
              </w:rPr>
              <w:t>关窗</w:t>
            </w:r>
          </w:p>
        </w:tc>
        <w:tc>
          <w:tcPr>
            <w:vAlign w:val="center"/>
          </w:tcPr>
          <w:p w14:paraId="77E1C053">
            <w:pPr>
              <w:jc w:val="center"/>
              <w:rPr>
                <w:sz w:val="20"/>
                <w:szCs w:val="20"/>
              </w:rPr>
            </w:pPr>
            <w:r>
              <w:rPr>
                <w:sz w:val="20"/>
                <w:szCs w:val="20"/>
              </w:rPr>
              <w:t>全新风</w:t>
            </w:r>
          </w:p>
        </w:tc>
        <w:tc>
          <w:tcPr>
            <w:vAlign w:val="center"/>
          </w:tcPr>
          <w:p w14:paraId="79388B9D">
            <w:pPr>
              <w:jc w:val="center"/>
              <w:rPr>
                <w:sz w:val="20"/>
                <w:szCs w:val="20"/>
              </w:rPr>
            </w:pPr>
            <w:r>
              <w:rPr>
                <w:sz w:val="20"/>
                <w:szCs w:val="20"/>
              </w:rPr>
              <w:t>无</w:t>
            </w:r>
          </w:p>
        </w:tc>
        <w:tc>
          <w:tcPr>
            <w:vAlign w:val="center"/>
          </w:tcPr>
          <w:p w14:paraId="066329EC">
            <w:pPr>
              <w:jc w:val="center"/>
              <w:rPr>
                <w:sz w:val="20"/>
                <w:szCs w:val="20"/>
              </w:rPr>
            </w:pPr>
            <w:r>
              <w:rPr>
                <w:sz w:val="20"/>
                <w:szCs w:val="20"/>
              </w:rPr>
              <w:t>——</w:t>
            </w:r>
          </w:p>
        </w:tc>
        <w:tc>
          <w:tcPr>
            <w:vAlign w:val="center"/>
          </w:tcPr>
          <w:p w14:paraId="0E8BB1C6">
            <w:pPr>
              <w:jc w:val="center"/>
              <w:rPr>
                <w:sz w:val="20"/>
                <w:szCs w:val="20"/>
              </w:rPr>
            </w:pPr>
            <w:r>
              <w:rPr>
                <w:sz w:val="20"/>
                <w:szCs w:val="20"/>
              </w:rPr>
              <w:t>——</w:t>
            </w:r>
          </w:p>
        </w:tc>
        <w:tc>
          <w:tcPr>
            <w:vAlign w:val="center"/>
          </w:tcPr>
          <w:p w14:paraId="3BEC8A70">
            <w:pPr>
              <w:jc w:val="center"/>
              <w:rPr>
                <w:sz w:val="20"/>
                <w:szCs w:val="20"/>
              </w:rPr>
            </w:pPr>
            <w:r>
              <w:rPr>
                <w:sz w:val="20"/>
                <w:szCs w:val="20"/>
              </w:rPr>
              <w:t>692.64</w:t>
            </w:r>
          </w:p>
        </w:tc>
        <w:tc>
          <w:tcPr>
            <w:vAlign w:val="center"/>
          </w:tcPr>
          <w:p w14:paraId="1CF285CE">
            <w:pPr>
              <w:jc w:val="center"/>
              <w:rPr>
                <w:sz w:val="20"/>
                <w:szCs w:val="20"/>
              </w:rPr>
            </w:pPr>
            <w:r>
              <w:rPr>
                <w:sz w:val="20"/>
                <w:szCs w:val="20"/>
              </w:rPr>
              <w:t>0.60</w:t>
            </w:r>
          </w:p>
        </w:tc>
        <w:tc>
          <w:tcPr>
            <w:vAlign w:val="center"/>
          </w:tcPr>
          <w:p w14:paraId="49283FA1">
            <w:pPr>
              <w:jc w:val="center"/>
              <w:rPr>
                <w:sz w:val="20"/>
                <w:szCs w:val="20"/>
              </w:rPr>
            </w:pPr>
            <w:r>
              <w:rPr>
                <w:sz w:val="20"/>
                <w:szCs w:val="20"/>
              </w:rPr>
              <w:t>——</w:t>
            </w:r>
          </w:p>
        </w:tc>
        <w:tc>
          <w:tcPr>
            <w:vAlign w:val="center"/>
          </w:tcPr>
          <w:p w14:paraId="53E92674">
            <w:pPr>
              <w:jc w:val="center"/>
              <w:rPr>
                <w:sz w:val="20"/>
                <w:szCs w:val="20"/>
              </w:rPr>
            </w:pPr>
            <w:r>
              <w:rPr>
                <w:sz w:val="20"/>
                <w:szCs w:val="20"/>
              </w:rPr>
              <w:t>——</w:t>
            </w:r>
          </w:p>
        </w:tc>
      </w:tr>
      <w:tr w14:paraId="610C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C29F4">
            <w:pPr>
              <w:jc w:val="center"/>
              <w:rPr>
                <w:sz w:val="20"/>
                <w:szCs w:val="20"/>
              </w:rPr>
            </w:pPr>
            <w:r>
              <w:rPr>
                <w:sz w:val="20"/>
                <w:szCs w:val="20"/>
              </w:rPr>
              <w:t>1层</w:t>
            </w:r>
          </w:p>
        </w:tc>
        <w:tc>
          <w:tcPr>
            <w:vAlign w:val="center"/>
          </w:tcPr>
          <w:p w14:paraId="2EEC57C6">
            <w:pPr>
              <w:jc w:val="center"/>
              <w:rPr>
                <w:sz w:val="20"/>
                <w:szCs w:val="20"/>
              </w:rPr>
            </w:pPr>
            <w:r>
              <w:rPr>
                <w:sz w:val="20"/>
                <w:szCs w:val="20"/>
              </w:rPr>
              <w:t>1043</w:t>
            </w:r>
          </w:p>
        </w:tc>
        <w:tc>
          <w:tcPr>
            <w:vAlign w:val="center"/>
          </w:tcPr>
          <w:p w14:paraId="09FD2DFC">
            <w:pPr>
              <w:jc w:val="center"/>
              <w:rPr>
                <w:sz w:val="20"/>
                <w:szCs w:val="20"/>
              </w:rPr>
            </w:pPr>
            <w:r>
              <w:rPr>
                <w:sz w:val="20"/>
                <w:szCs w:val="20"/>
              </w:rPr>
              <w:t>会议室</w:t>
            </w:r>
          </w:p>
        </w:tc>
        <w:tc>
          <w:tcPr>
            <w:vAlign w:val="center"/>
          </w:tcPr>
          <w:p w14:paraId="47C99672">
            <w:pPr>
              <w:jc w:val="center"/>
              <w:rPr>
                <w:sz w:val="20"/>
                <w:szCs w:val="20"/>
              </w:rPr>
            </w:pPr>
            <w:r>
              <w:rPr>
                <w:sz w:val="20"/>
                <w:szCs w:val="20"/>
              </w:rPr>
              <w:t>关窗</w:t>
            </w:r>
          </w:p>
        </w:tc>
        <w:tc>
          <w:tcPr>
            <w:vAlign w:val="center"/>
          </w:tcPr>
          <w:p w14:paraId="4008C5B0">
            <w:pPr>
              <w:jc w:val="center"/>
              <w:rPr>
                <w:sz w:val="20"/>
                <w:szCs w:val="20"/>
              </w:rPr>
            </w:pPr>
            <w:r>
              <w:rPr>
                <w:sz w:val="20"/>
                <w:szCs w:val="20"/>
              </w:rPr>
              <w:t>全新风</w:t>
            </w:r>
          </w:p>
        </w:tc>
        <w:tc>
          <w:tcPr>
            <w:vAlign w:val="center"/>
          </w:tcPr>
          <w:p w14:paraId="7FF70E35">
            <w:pPr>
              <w:jc w:val="center"/>
              <w:rPr>
                <w:sz w:val="20"/>
                <w:szCs w:val="20"/>
              </w:rPr>
            </w:pPr>
            <w:r>
              <w:rPr>
                <w:sz w:val="20"/>
                <w:szCs w:val="20"/>
              </w:rPr>
              <w:t>无</w:t>
            </w:r>
          </w:p>
        </w:tc>
        <w:tc>
          <w:tcPr>
            <w:vAlign w:val="center"/>
          </w:tcPr>
          <w:p w14:paraId="40C8E406">
            <w:pPr>
              <w:jc w:val="center"/>
              <w:rPr>
                <w:sz w:val="20"/>
                <w:szCs w:val="20"/>
              </w:rPr>
            </w:pPr>
            <w:r>
              <w:rPr>
                <w:sz w:val="20"/>
                <w:szCs w:val="20"/>
              </w:rPr>
              <w:t>——</w:t>
            </w:r>
          </w:p>
        </w:tc>
        <w:tc>
          <w:tcPr>
            <w:vAlign w:val="center"/>
          </w:tcPr>
          <w:p w14:paraId="281D088D">
            <w:pPr>
              <w:jc w:val="center"/>
              <w:rPr>
                <w:sz w:val="20"/>
                <w:szCs w:val="20"/>
              </w:rPr>
            </w:pPr>
            <w:r>
              <w:rPr>
                <w:sz w:val="20"/>
                <w:szCs w:val="20"/>
              </w:rPr>
              <w:t>——</w:t>
            </w:r>
          </w:p>
        </w:tc>
        <w:tc>
          <w:tcPr>
            <w:vAlign w:val="center"/>
          </w:tcPr>
          <w:p w14:paraId="22D3FDD7">
            <w:pPr>
              <w:jc w:val="center"/>
              <w:rPr>
                <w:sz w:val="20"/>
                <w:szCs w:val="20"/>
              </w:rPr>
            </w:pPr>
            <w:r>
              <w:rPr>
                <w:sz w:val="20"/>
                <w:szCs w:val="20"/>
              </w:rPr>
              <w:t>695.52</w:t>
            </w:r>
          </w:p>
        </w:tc>
        <w:tc>
          <w:tcPr>
            <w:vAlign w:val="center"/>
          </w:tcPr>
          <w:p w14:paraId="6B9D8F63">
            <w:pPr>
              <w:jc w:val="center"/>
              <w:rPr>
                <w:sz w:val="20"/>
                <w:szCs w:val="20"/>
              </w:rPr>
            </w:pPr>
            <w:r>
              <w:rPr>
                <w:sz w:val="20"/>
                <w:szCs w:val="20"/>
              </w:rPr>
              <w:t>0.60</w:t>
            </w:r>
          </w:p>
        </w:tc>
        <w:tc>
          <w:tcPr>
            <w:vAlign w:val="center"/>
          </w:tcPr>
          <w:p w14:paraId="7C177A7E">
            <w:pPr>
              <w:jc w:val="center"/>
              <w:rPr>
                <w:sz w:val="20"/>
                <w:szCs w:val="20"/>
              </w:rPr>
            </w:pPr>
            <w:r>
              <w:rPr>
                <w:sz w:val="20"/>
                <w:szCs w:val="20"/>
              </w:rPr>
              <w:t>——</w:t>
            </w:r>
          </w:p>
        </w:tc>
        <w:tc>
          <w:tcPr>
            <w:vAlign w:val="center"/>
          </w:tcPr>
          <w:p w14:paraId="269F12C0">
            <w:pPr>
              <w:jc w:val="center"/>
              <w:rPr>
                <w:sz w:val="20"/>
                <w:szCs w:val="20"/>
              </w:rPr>
            </w:pPr>
            <w:r>
              <w:rPr>
                <w:sz w:val="20"/>
                <w:szCs w:val="20"/>
              </w:rPr>
              <w:t>——</w:t>
            </w:r>
          </w:p>
        </w:tc>
      </w:tr>
      <w:tr w14:paraId="491D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E1272">
            <w:pPr>
              <w:jc w:val="center"/>
              <w:rPr>
                <w:sz w:val="20"/>
                <w:szCs w:val="20"/>
              </w:rPr>
            </w:pPr>
            <w:r>
              <w:rPr>
                <w:sz w:val="20"/>
                <w:szCs w:val="20"/>
              </w:rPr>
              <w:t>1层</w:t>
            </w:r>
          </w:p>
        </w:tc>
        <w:tc>
          <w:tcPr>
            <w:vAlign w:val="center"/>
          </w:tcPr>
          <w:p w14:paraId="43544010">
            <w:pPr>
              <w:jc w:val="center"/>
              <w:rPr>
                <w:sz w:val="20"/>
                <w:szCs w:val="20"/>
              </w:rPr>
            </w:pPr>
            <w:r>
              <w:rPr>
                <w:sz w:val="20"/>
                <w:szCs w:val="20"/>
              </w:rPr>
              <w:t>1042</w:t>
            </w:r>
          </w:p>
        </w:tc>
        <w:tc>
          <w:tcPr>
            <w:vAlign w:val="center"/>
          </w:tcPr>
          <w:p w14:paraId="22A00E24">
            <w:pPr>
              <w:jc w:val="center"/>
              <w:rPr>
                <w:sz w:val="20"/>
                <w:szCs w:val="20"/>
              </w:rPr>
            </w:pPr>
            <w:r>
              <w:rPr>
                <w:sz w:val="20"/>
                <w:szCs w:val="20"/>
              </w:rPr>
              <w:t>办公室</w:t>
            </w:r>
          </w:p>
        </w:tc>
        <w:tc>
          <w:tcPr>
            <w:vAlign w:val="center"/>
          </w:tcPr>
          <w:p w14:paraId="4F9BDAC6">
            <w:pPr>
              <w:jc w:val="center"/>
              <w:rPr>
                <w:sz w:val="20"/>
                <w:szCs w:val="20"/>
              </w:rPr>
            </w:pPr>
            <w:r>
              <w:rPr>
                <w:sz w:val="20"/>
                <w:szCs w:val="20"/>
              </w:rPr>
              <w:t>关窗</w:t>
            </w:r>
          </w:p>
        </w:tc>
        <w:tc>
          <w:tcPr>
            <w:vAlign w:val="center"/>
          </w:tcPr>
          <w:p w14:paraId="11E293D1">
            <w:pPr>
              <w:jc w:val="center"/>
              <w:rPr>
                <w:sz w:val="20"/>
                <w:szCs w:val="20"/>
              </w:rPr>
            </w:pPr>
            <w:r>
              <w:rPr>
                <w:sz w:val="20"/>
                <w:szCs w:val="20"/>
              </w:rPr>
              <w:t>全新风</w:t>
            </w:r>
          </w:p>
        </w:tc>
        <w:tc>
          <w:tcPr>
            <w:vAlign w:val="center"/>
          </w:tcPr>
          <w:p w14:paraId="2338A396">
            <w:pPr>
              <w:jc w:val="center"/>
              <w:rPr>
                <w:sz w:val="20"/>
                <w:szCs w:val="20"/>
              </w:rPr>
            </w:pPr>
            <w:r>
              <w:rPr>
                <w:sz w:val="20"/>
                <w:szCs w:val="20"/>
              </w:rPr>
              <w:t>无</w:t>
            </w:r>
          </w:p>
        </w:tc>
        <w:tc>
          <w:tcPr>
            <w:vAlign w:val="center"/>
          </w:tcPr>
          <w:p w14:paraId="324831D3">
            <w:pPr>
              <w:jc w:val="center"/>
              <w:rPr>
                <w:sz w:val="20"/>
                <w:szCs w:val="20"/>
              </w:rPr>
            </w:pPr>
            <w:r>
              <w:rPr>
                <w:sz w:val="20"/>
                <w:szCs w:val="20"/>
              </w:rPr>
              <w:t>——</w:t>
            </w:r>
          </w:p>
        </w:tc>
        <w:tc>
          <w:tcPr>
            <w:vAlign w:val="center"/>
          </w:tcPr>
          <w:p w14:paraId="14CDF03C">
            <w:pPr>
              <w:jc w:val="center"/>
              <w:rPr>
                <w:sz w:val="20"/>
                <w:szCs w:val="20"/>
              </w:rPr>
            </w:pPr>
            <w:r>
              <w:rPr>
                <w:sz w:val="20"/>
                <w:szCs w:val="20"/>
              </w:rPr>
              <w:t>——</w:t>
            </w:r>
          </w:p>
        </w:tc>
        <w:tc>
          <w:tcPr>
            <w:vAlign w:val="center"/>
          </w:tcPr>
          <w:p w14:paraId="75948982">
            <w:pPr>
              <w:jc w:val="center"/>
              <w:rPr>
                <w:sz w:val="20"/>
                <w:szCs w:val="20"/>
              </w:rPr>
            </w:pPr>
            <w:r>
              <w:rPr>
                <w:sz w:val="20"/>
                <w:szCs w:val="20"/>
              </w:rPr>
              <w:t>682.96</w:t>
            </w:r>
          </w:p>
        </w:tc>
        <w:tc>
          <w:tcPr>
            <w:vAlign w:val="center"/>
          </w:tcPr>
          <w:p w14:paraId="6C31B1CC">
            <w:pPr>
              <w:jc w:val="center"/>
              <w:rPr>
                <w:sz w:val="20"/>
                <w:szCs w:val="20"/>
              </w:rPr>
            </w:pPr>
            <w:r>
              <w:rPr>
                <w:sz w:val="20"/>
                <w:szCs w:val="20"/>
              </w:rPr>
              <w:t>0.60</w:t>
            </w:r>
          </w:p>
        </w:tc>
        <w:tc>
          <w:tcPr>
            <w:vAlign w:val="center"/>
          </w:tcPr>
          <w:p w14:paraId="0BA71193">
            <w:pPr>
              <w:jc w:val="center"/>
              <w:rPr>
                <w:sz w:val="20"/>
                <w:szCs w:val="20"/>
              </w:rPr>
            </w:pPr>
            <w:r>
              <w:rPr>
                <w:sz w:val="20"/>
                <w:szCs w:val="20"/>
              </w:rPr>
              <w:t>——</w:t>
            </w:r>
          </w:p>
        </w:tc>
        <w:tc>
          <w:tcPr>
            <w:vAlign w:val="center"/>
          </w:tcPr>
          <w:p w14:paraId="36146DD5">
            <w:pPr>
              <w:jc w:val="center"/>
              <w:rPr>
                <w:sz w:val="20"/>
                <w:szCs w:val="20"/>
              </w:rPr>
            </w:pPr>
            <w:r>
              <w:rPr>
                <w:sz w:val="20"/>
                <w:szCs w:val="20"/>
              </w:rPr>
              <w:t>——</w:t>
            </w:r>
          </w:p>
        </w:tc>
      </w:tr>
      <w:tr w14:paraId="66513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4CD87">
            <w:pPr>
              <w:jc w:val="center"/>
              <w:rPr>
                <w:sz w:val="20"/>
                <w:szCs w:val="20"/>
              </w:rPr>
            </w:pPr>
            <w:r>
              <w:rPr>
                <w:sz w:val="20"/>
                <w:szCs w:val="20"/>
              </w:rPr>
              <w:t>1层</w:t>
            </w:r>
          </w:p>
        </w:tc>
        <w:tc>
          <w:tcPr>
            <w:vAlign w:val="center"/>
          </w:tcPr>
          <w:p w14:paraId="0EDF72DC">
            <w:pPr>
              <w:jc w:val="center"/>
              <w:rPr>
                <w:sz w:val="20"/>
                <w:szCs w:val="20"/>
              </w:rPr>
            </w:pPr>
            <w:r>
              <w:rPr>
                <w:sz w:val="20"/>
                <w:szCs w:val="20"/>
              </w:rPr>
              <w:t>1036</w:t>
            </w:r>
          </w:p>
        </w:tc>
        <w:tc>
          <w:tcPr>
            <w:vAlign w:val="center"/>
          </w:tcPr>
          <w:p w14:paraId="4D35F543">
            <w:pPr>
              <w:jc w:val="center"/>
              <w:rPr>
                <w:sz w:val="20"/>
                <w:szCs w:val="20"/>
              </w:rPr>
            </w:pPr>
            <w:r>
              <w:rPr>
                <w:sz w:val="20"/>
                <w:szCs w:val="20"/>
              </w:rPr>
              <w:t>会议室</w:t>
            </w:r>
          </w:p>
        </w:tc>
        <w:tc>
          <w:tcPr>
            <w:vAlign w:val="center"/>
          </w:tcPr>
          <w:p w14:paraId="3416CFE0">
            <w:pPr>
              <w:jc w:val="center"/>
              <w:rPr>
                <w:sz w:val="20"/>
                <w:szCs w:val="20"/>
              </w:rPr>
            </w:pPr>
            <w:r>
              <w:rPr>
                <w:sz w:val="20"/>
                <w:szCs w:val="20"/>
              </w:rPr>
              <w:t>关窗</w:t>
            </w:r>
          </w:p>
        </w:tc>
        <w:tc>
          <w:tcPr>
            <w:vAlign w:val="center"/>
          </w:tcPr>
          <w:p w14:paraId="17EE9871">
            <w:pPr>
              <w:jc w:val="center"/>
              <w:rPr>
                <w:sz w:val="20"/>
                <w:szCs w:val="20"/>
              </w:rPr>
            </w:pPr>
            <w:r>
              <w:rPr>
                <w:sz w:val="20"/>
                <w:szCs w:val="20"/>
              </w:rPr>
              <w:t>全新风</w:t>
            </w:r>
          </w:p>
        </w:tc>
        <w:tc>
          <w:tcPr>
            <w:vAlign w:val="center"/>
          </w:tcPr>
          <w:p w14:paraId="4A6D2F7E">
            <w:pPr>
              <w:jc w:val="center"/>
              <w:rPr>
                <w:sz w:val="20"/>
                <w:szCs w:val="20"/>
              </w:rPr>
            </w:pPr>
            <w:r>
              <w:rPr>
                <w:sz w:val="20"/>
                <w:szCs w:val="20"/>
              </w:rPr>
              <w:t>无</w:t>
            </w:r>
          </w:p>
        </w:tc>
        <w:tc>
          <w:tcPr>
            <w:vAlign w:val="center"/>
          </w:tcPr>
          <w:p w14:paraId="23600C4A">
            <w:pPr>
              <w:jc w:val="center"/>
              <w:rPr>
                <w:sz w:val="20"/>
                <w:szCs w:val="20"/>
              </w:rPr>
            </w:pPr>
            <w:r>
              <w:rPr>
                <w:sz w:val="20"/>
                <w:szCs w:val="20"/>
              </w:rPr>
              <w:t>——</w:t>
            </w:r>
          </w:p>
        </w:tc>
        <w:tc>
          <w:tcPr>
            <w:vAlign w:val="center"/>
          </w:tcPr>
          <w:p w14:paraId="122D4CBD">
            <w:pPr>
              <w:jc w:val="center"/>
              <w:rPr>
                <w:sz w:val="20"/>
                <w:szCs w:val="20"/>
              </w:rPr>
            </w:pPr>
            <w:r>
              <w:rPr>
                <w:sz w:val="20"/>
                <w:szCs w:val="20"/>
              </w:rPr>
              <w:t>——</w:t>
            </w:r>
          </w:p>
        </w:tc>
        <w:tc>
          <w:tcPr>
            <w:vAlign w:val="center"/>
          </w:tcPr>
          <w:p w14:paraId="4EA1E8A5">
            <w:pPr>
              <w:jc w:val="center"/>
              <w:rPr>
                <w:sz w:val="20"/>
                <w:szCs w:val="20"/>
              </w:rPr>
            </w:pPr>
            <w:r>
              <w:rPr>
                <w:sz w:val="20"/>
                <w:szCs w:val="20"/>
              </w:rPr>
              <w:t>758.01</w:t>
            </w:r>
          </w:p>
        </w:tc>
        <w:tc>
          <w:tcPr>
            <w:vAlign w:val="center"/>
          </w:tcPr>
          <w:p w14:paraId="238C788F">
            <w:pPr>
              <w:jc w:val="center"/>
              <w:rPr>
                <w:sz w:val="20"/>
                <w:szCs w:val="20"/>
              </w:rPr>
            </w:pPr>
            <w:r>
              <w:rPr>
                <w:sz w:val="20"/>
                <w:szCs w:val="20"/>
              </w:rPr>
              <w:t>0.60</w:t>
            </w:r>
          </w:p>
        </w:tc>
        <w:tc>
          <w:tcPr>
            <w:vAlign w:val="center"/>
          </w:tcPr>
          <w:p w14:paraId="2D4E31F2">
            <w:pPr>
              <w:jc w:val="center"/>
              <w:rPr>
                <w:sz w:val="20"/>
                <w:szCs w:val="20"/>
              </w:rPr>
            </w:pPr>
            <w:r>
              <w:rPr>
                <w:sz w:val="20"/>
                <w:szCs w:val="20"/>
              </w:rPr>
              <w:t>——</w:t>
            </w:r>
          </w:p>
        </w:tc>
        <w:tc>
          <w:tcPr>
            <w:vAlign w:val="center"/>
          </w:tcPr>
          <w:p w14:paraId="4653FED3">
            <w:pPr>
              <w:jc w:val="center"/>
              <w:rPr>
                <w:sz w:val="20"/>
                <w:szCs w:val="20"/>
              </w:rPr>
            </w:pPr>
            <w:r>
              <w:rPr>
                <w:sz w:val="20"/>
                <w:szCs w:val="20"/>
              </w:rPr>
              <w:t>——</w:t>
            </w:r>
          </w:p>
        </w:tc>
      </w:tr>
      <w:tr w14:paraId="130B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45EFE">
            <w:pPr>
              <w:jc w:val="center"/>
              <w:rPr>
                <w:sz w:val="20"/>
                <w:szCs w:val="20"/>
              </w:rPr>
            </w:pPr>
            <w:r>
              <w:rPr>
                <w:sz w:val="20"/>
                <w:szCs w:val="20"/>
              </w:rPr>
              <w:t>1层</w:t>
            </w:r>
          </w:p>
        </w:tc>
        <w:tc>
          <w:tcPr>
            <w:vAlign w:val="center"/>
          </w:tcPr>
          <w:p w14:paraId="1608208A">
            <w:pPr>
              <w:jc w:val="center"/>
              <w:rPr>
                <w:sz w:val="20"/>
                <w:szCs w:val="20"/>
              </w:rPr>
            </w:pPr>
            <w:r>
              <w:rPr>
                <w:sz w:val="20"/>
                <w:szCs w:val="20"/>
              </w:rPr>
              <w:t>1035</w:t>
            </w:r>
          </w:p>
        </w:tc>
        <w:tc>
          <w:tcPr>
            <w:vAlign w:val="center"/>
          </w:tcPr>
          <w:p w14:paraId="73B3171E">
            <w:pPr>
              <w:jc w:val="center"/>
              <w:rPr>
                <w:sz w:val="20"/>
                <w:szCs w:val="20"/>
              </w:rPr>
            </w:pPr>
            <w:r>
              <w:rPr>
                <w:sz w:val="20"/>
                <w:szCs w:val="20"/>
              </w:rPr>
              <w:t>普通办公室</w:t>
            </w:r>
          </w:p>
        </w:tc>
        <w:tc>
          <w:tcPr>
            <w:vAlign w:val="center"/>
          </w:tcPr>
          <w:p w14:paraId="18B9EDB8">
            <w:pPr>
              <w:jc w:val="center"/>
              <w:rPr>
                <w:sz w:val="20"/>
                <w:szCs w:val="20"/>
              </w:rPr>
            </w:pPr>
            <w:r>
              <w:rPr>
                <w:sz w:val="20"/>
                <w:szCs w:val="20"/>
              </w:rPr>
              <w:t>关窗</w:t>
            </w:r>
          </w:p>
        </w:tc>
        <w:tc>
          <w:tcPr>
            <w:vAlign w:val="center"/>
          </w:tcPr>
          <w:p w14:paraId="0ADA2161">
            <w:pPr>
              <w:jc w:val="center"/>
              <w:rPr>
                <w:sz w:val="20"/>
                <w:szCs w:val="20"/>
              </w:rPr>
            </w:pPr>
            <w:r>
              <w:rPr>
                <w:sz w:val="20"/>
                <w:szCs w:val="20"/>
              </w:rPr>
              <w:t>全新风</w:t>
            </w:r>
          </w:p>
        </w:tc>
        <w:tc>
          <w:tcPr>
            <w:vAlign w:val="center"/>
          </w:tcPr>
          <w:p w14:paraId="1485B536">
            <w:pPr>
              <w:jc w:val="center"/>
              <w:rPr>
                <w:sz w:val="20"/>
                <w:szCs w:val="20"/>
              </w:rPr>
            </w:pPr>
            <w:r>
              <w:rPr>
                <w:sz w:val="20"/>
                <w:szCs w:val="20"/>
              </w:rPr>
              <w:t>无</w:t>
            </w:r>
          </w:p>
        </w:tc>
        <w:tc>
          <w:tcPr>
            <w:vAlign w:val="center"/>
          </w:tcPr>
          <w:p w14:paraId="68D44ACF">
            <w:pPr>
              <w:jc w:val="center"/>
              <w:rPr>
                <w:sz w:val="20"/>
                <w:szCs w:val="20"/>
              </w:rPr>
            </w:pPr>
            <w:r>
              <w:rPr>
                <w:sz w:val="20"/>
                <w:szCs w:val="20"/>
              </w:rPr>
              <w:t>——</w:t>
            </w:r>
          </w:p>
        </w:tc>
        <w:tc>
          <w:tcPr>
            <w:vAlign w:val="center"/>
          </w:tcPr>
          <w:p w14:paraId="6EC2BF04">
            <w:pPr>
              <w:jc w:val="center"/>
              <w:rPr>
                <w:sz w:val="20"/>
                <w:szCs w:val="20"/>
              </w:rPr>
            </w:pPr>
            <w:r>
              <w:rPr>
                <w:sz w:val="20"/>
                <w:szCs w:val="20"/>
              </w:rPr>
              <w:t>——</w:t>
            </w:r>
          </w:p>
        </w:tc>
        <w:tc>
          <w:tcPr>
            <w:vAlign w:val="center"/>
          </w:tcPr>
          <w:p w14:paraId="6A52E0BC">
            <w:pPr>
              <w:jc w:val="center"/>
              <w:rPr>
                <w:sz w:val="20"/>
                <w:szCs w:val="20"/>
              </w:rPr>
            </w:pPr>
            <w:r>
              <w:rPr>
                <w:sz w:val="20"/>
                <w:szCs w:val="20"/>
              </w:rPr>
              <w:t>814.32</w:t>
            </w:r>
          </w:p>
        </w:tc>
        <w:tc>
          <w:tcPr>
            <w:vAlign w:val="center"/>
          </w:tcPr>
          <w:p w14:paraId="28A5F889">
            <w:pPr>
              <w:jc w:val="center"/>
              <w:rPr>
                <w:sz w:val="20"/>
                <w:szCs w:val="20"/>
              </w:rPr>
            </w:pPr>
            <w:r>
              <w:rPr>
                <w:sz w:val="20"/>
                <w:szCs w:val="20"/>
              </w:rPr>
              <w:t>0.60</w:t>
            </w:r>
          </w:p>
        </w:tc>
        <w:tc>
          <w:tcPr>
            <w:vAlign w:val="center"/>
          </w:tcPr>
          <w:p w14:paraId="140BC89F">
            <w:pPr>
              <w:jc w:val="center"/>
              <w:rPr>
                <w:sz w:val="20"/>
                <w:szCs w:val="20"/>
              </w:rPr>
            </w:pPr>
            <w:r>
              <w:rPr>
                <w:sz w:val="20"/>
                <w:szCs w:val="20"/>
              </w:rPr>
              <w:t>——</w:t>
            </w:r>
          </w:p>
        </w:tc>
        <w:tc>
          <w:tcPr>
            <w:vAlign w:val="center"/>
          </w:tcPr>
          <w:p w14:paraId="765B7DEB">
            <w:pPr>
              <w:jc w:val="center"/>
              <w:rPr>
                <w:sz w:val="20"/>
                <w:szCs w:val="20"/>
              </w:rPr>
            </w:pPr>
            <w:r>
              <w:rPr>
                <w:sz w:val="20"/>
                <w:szCs w:val="20"/>
              </w:rPr>
              <w:t>——</w:t>
            </w:r>
          </w:p>
        </w:tc>
      </w:tr>
      <w:tr w14:paraId="2FF2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FAD19">
            <w:pPr>
              <w:jc w:val="center"/>
              <w:rPr>
                <w:sz w:val="20"/>
                <w:szCs w:val="20"/>
              </w:rPr>
            </w:pPr>
            <w:r>
              <w:rPr>
                <w:sz w:val="20"/>
                <w:szCs w:val="20"/>
              </w:rPr>
              <w:t>1层</w:t>
            </w:r>
          </w:p>
        </w:tc>
        <w:tc>
          <w:tcPr>
            <w:vAlign w:val="center"/>
          </w:tcPr>
          <w:p w14:paraId="11357D96">
            <w:pPr>
              <w:jc w:val="center"/>
              <w:rPr>
                <w:sz w:val="20"/>
                <w:szCs w:val="20"/>
              </w:rPr>
            </w:pPr>
            <w:r>
              <w:rPr>
                <w:sz w:val="20"/>
                <w:szCs w:val="20"/>
              </w:rPr>
              <w:t>1016</w:t>
            </w:r>
          </w:p>
        </w:tc>
        <w:tc>
          <w:tcPr>
            <w:vAlign w:val="center"/>
          </w:tcPr>
          <w:p w14:paraId="3DB1EB89">
            <w:pPr>
              <w:jc w:val="center"/>
              <w:rPr>
                <w:sz w:val="20"/>
                <w:szCs w:val="20"/>
              </w:rPr>
            </w:pPr>
            <w:r>
              <w:rPr>
                <w:sz w:val="20"/>
                <w:szCs w:val="20"/>
              </w:rPr>
              <w:t>普通办公室</w:t>
            </w:r>
          </w:p>
        </w:tc>
        <w:tc>
          <w:tcPr>
            <w:vAlign w:val="center"/>
          </w:tcPr>
          <w:p w14:paraId="30F0449B">
            <w:pPr>
              <w:jc w:val="center"/>
              <w:rPr>
                <w:sz w:val="20"/>
                <w:szCs w:val="20"/>
              </w:rPr>
            </w:pPr>
            <w:r>
              <w:rPr>
                <w:sz w:val="20"/>
                <w:szCs w:val="20"/>
              </w:rPr>
              <w:t>关窗</w:t>
            </w:r>
          </w:p>
        </w:tc>
        <w:tc>
          <w:tcPr>
            <w:vAlign w:val="center"/>
          </w:tcPr>
          <w:p w14:paraId="09907C58">
            <w:pPr>
              <w:jc w:val="center"/>
              <w:rPr>
                <w:sz w:val="20"/>
                <w:szCs w:val="20"/>
              </w:rPr>
            </w:pPr>
            <w:r>
              <w:rPr>
                <w:sz w:val="20"/>
                <w:szCs w:val="20"/>
              </w:rPr>
              <w:t>全新风</w:t>
            </w:r>
          </w:p>
        </w:tc>
        <w:tc>
          <w:tcPr>
            <w:vAlign w:val="center"/>
          </w:tcPr>
          <w:p w14:paraId="066C310C">
            <w:pPr>
              <w:jc w:val="center"/>
              <w:rPr>
                <w:sz w:val="20"/>
                <w:szCs w:val="20"/>
              </w:rPr>
            </w:pPr>
            <w:r>
              <w:rPr>
                <w:sz w:val="20"/>
                <w:szCs w:val="20"/>
              </w:rPr>
              <w:t>无</w:t>
            </w:r>
          </w:p>
        </w:tc>
        <w:tc>
          <w:tcPr>
            <w:vAlign w:val="center"/>
          </w:tcPr>
          <w:p w14:paraId="45514D7C">
            <w:pPr>
              <w:jc w:val="center"/>
              <w:rPr>
                <w:sz w:val="20"/>
                <w:szCs w:val="20"/>
              </w:rPr>
            </w:pPr>
            <w:r>
              <w:rPr>
                <w:sz w:val="20"/>
                <w:szCs w:val="20"/>
              </w:rPr>
              <w:t>——</w:t>
            </w:r>
          </w:p>
        </w:tc>
        <w:tc>
          <w:tcPr>
            <w:vAlign w:val="center"/>
          </w:tcPr>
          <w:p w14:paraId="71C5C70C">
            <w:pPr>
              <w:jc w:val="center"/>
              <w:rPr>
                <w:sz w:val="20"/>
                <w:szCs w:val="20"/>
              </w:rPr>
            </w:pPr>
            <w:r>
              <w:rPr>
                <w:sz w:val="20"/>
                <w:szCs w:val="20"/>
              </w:rPr>
              <w:t>——</w:t>
            </w:r>
          </w:p>
        </w:tc>
        <w:tc>
          <w:tcPr>
            <w:vAlign w:val="center"/>
          </w:tcPr>
          <w:p w14:paraId="2F4079B2">
            <w:pPr>
              <w:jc w:val="center"/>
              <w:rPr>
                <w:sz w:val="20"/>
                <w:szCs w:val="20"/>
              </w:rPr>
            </w:pPr>
            <w:r>
              <w:rPr>
                <w:sz w:val="20"/>
                <w:szCs w:val="20"/>
              </w:rPr>
              <w:t>1535.04</w:t>
            </w:r>
          </w:p>
        </w:tc>
        <w:tc>
          <w:tcPr>
            <w:vAlign w:val="center"/>
          </w:tcPr>
          <w:p w14:paraId="5D5E1880">
            <w:pPr>
              <w:jc w:val="center"/>
              <w:rPr>
                <w:sz w:val="20"/>
                <w:szCs w:val="20"/>
              </w:rPr>
            </w:pPr>
            <w:r>
              <w:rPr>
                <w:sz w:val="20"/>
                <w:szCs w:val="20"/>
              </w:rPr>
              <w:t>0.60</w:t>
            </w:r>
          </w:p>
        </w:tc>
        <w:tc>
          <w:tcPr>
            <w:vAlign w:val="center"/>
          </w:tcPr>
          <w:p w14:paraId="08DEC861">
            <w:pPr>
              <w:jc w:val="center"/>
              <w:rPr>
                <w:sz w:val="20"/>
                <w:szCs w:val="20"/>
              </w:rPr>
            </w:pPr>
            <w:r>
              <w:rPr>
                <w:sz w:val="20"/>
                <w:szCs w:val="20"/>
              </w:rPr>
              <w:t>——</w:t>
            </w:r>
          </w:p>
        </w:tc>
        <w:tc>
          <w:tcPr>
            <w:vAlign w:val="center"/>
          </w:tcPr>
          <w:p w14:paraId="5837302C">
            <w:pPr>
              <w:jc w:val="center"/>
              <w:rPr>
                <w:sz w:val="20"/>
                <w:szCs w:val="20"/>
              </w:rPr>
            </w:pPr>
            <w:r>
              <w:rPr>
                <w:sz w:val="20"/>
                <w:szCs w:val="20"/>
              </w:rPr>
              <w:t>——</w:t>
            </w:r>
          </w:p>
        </w:tc>
      </w:tr>
      <w:tr w14:paraId="582CCE55">
        <w:tblPrEx>
          <w:tblCellMar>
            <w:top w:w="0" w:type="dxa"/>
            <w:left w:w="108" w:type="dxa"/>
            <w:bottom w:w="0" w:type="dxa"/>
            <w:right w:w="108" w:type="dxa"/>
          </w:tblCellMar>
        </w:tblPrEx>
        <w:tc>
          <w:tcPr>
            <w:vMerge w:val="continue"/>
            <w:vAlign w:val="center"/>
          </w:tcPr>
          <w:p w14:paraId="267219C8">
            <w:pPr>
              <w:jc w:val="center"/>
              <w:rPr>
                <w:sz w:val="20"/>
                <w:szCs w:val="20"/>
              </w:rPr>
            </w:pPr>
            <w:r>
              <w:rPr>
                <w:sz w:val="20"/>
                <w:szCs w:val="20"/>
              </w:rPr>
              <w:t>1层</w:t>
            </w:r>
          </w:p>
        </w:tc>
        <w:tc>
          <w:tcPr>
            <w:vAlign w:val="center"/>
          </w:tcPr>
          <w:p w14:paraId="3A126FE1">
            <w:pPr>
              <w:jc w:val="center"/>
              <w:rPr>
                <w:sz w:val="20"/>
                <w:szCs w:val="20"/>
              </w:rPr>
            </w:pPr>
            <w:r>
              <w:rPr>
                <w:sz w:val="20"/>
                <w:szCs w:val="20"/>
              </w:rPr>
              <w:t>1009</w:t>
            </w:r>
          </w:p>
        </w:tc>
        <w:tc>
          <w:tcPr>
            <w:vAlign w:val="center"/>
          </w:tcPr>
          <w:p w14:paraId="45C600ED">
            <w:pPr>
              <w:jc w:val="center"/>
              <w:rPr>
                <w:sz w:val="20"/>
                <w:szCs w:val="20"/>
              </w:rPr>
            </w:pPr>
            <w:r>
              <w:rPr>
                <w:sz w:val="20"/>
                <w:szCs w:val="20"/>
              </w:rPr>
              <w:t>会议室</w:t>
            </w:r>
          </w:p>
        </w:tc>
        <w:tc>
          <w:tcPr>
            <w:vAlign w:val="center"/>
          </w:tcPr>
          <w:p w14:paraId="1B2BD40E">
            <w:pPr>
              <w:jc w:val="center"/>
              <w:rPr>
                <w:sz w:val="20"/>
                <w:szCs w:val="20"/>
              </w:rPr>
            </w:pPr>
            <w:r>
              <w:rPr>
                <w:sz w:val="20"/>
                <w:szCs w:val="20"/>
              </w:rPr>
              <w:t>关窗</w:t>
            </w:r>
          </w:p>
        </w:tc>
        <w:tc>
          <w:tcPr>
            <w:vAlign w:val="center"/>
          </w:tcPr>
          <w:p w14:paraId="1FCF9F79">
            <w:pPr>
              <w:jc w:val="center"/>
              <w:rPr>
                <w:sz w:val="20"/>
                <w:szCs w:val="20"/>
              </w:rPr>
            </w:pPr>
            <w:r>
              <w:rPr>
                <w:sz w:val="20"/>
                <w:szCs w:val="20"/>
              </w:rPr>
              <w:t>全新风</w:t>
            </w:r>
          </w:p>
        </w:tc>
        <w:tc>
          <w:tcPr>
            <w:vAlign w:val="center"/>
          </w:tcPr>
          <w:p w14:paraId="3532C7C7">
            <w:pPr>
              <w:jc w:val="center"/>
              <w:rPr>
                <w:sz w:val="20"/>
                <w:szCs w:val="20"/>
              </w:rPr>
            </w:pPr>
            <w:r>
              <w:rPr>
                <w:sz w:val="20"/>
                <w:szCs w:val="20"/>
              </w:rPr>
              <w:t>无</w:t>
            </w:r>
          </w:p>
        </w:tc>
        <w:tc>
          <w:tcPr>
            <w:vAlign w:val="center"/>
          </w:tcPr>
          <w:p w14:paraId="5F7567B9">
            <w:pPr>
              <w:jc w:val="center"/>
              <w:rPr>
                <w:sz w:val="20"/>
                <w:szCs w:val="20"/>
              </w:rPr>
            </w:pPr>
            <w:r>
              <w:rPr>
                <w:sz w:val="20"/>
                <w:szCs w:val="20"/>
              </w:rPr>
              <w:t>——</w:t>
            </w:r>
          </w:p>
        </w:tc>
        <w:tc>
          <w:tcPr>
            <w:vAlign w:val="center"/>
          </w:tcPr>
          <w:p w14:paraId="0E6FB712">
            <w:pPr>
              <w:jc w:val="center"/>
              <w:rPr>
                <w:sz w:val="20"/>
                <w:szCs w:val="20"/>
              </w:rPr>
            </w:pPr>
            <w:r>
              <w:rPr>
                <w:sz w:val="20"/>
                <w:szCs w:val="20"/>
              </w:rPr>
              <w:t>——</w:t>
            </w:r>
          </w:p>
        </w:tc>
        <w:tc>
          <w:tcPr>
            <w:vAlign w:val="center"/>
          </w:tcPr>
          <w:p w14:paraId="2C3F34E7">
            <w:pPr>
              <w:jc w:val="center"/>
              <w:rPr>
                <w:sz w:val="20"/>
                <w:szCs w:val="20"/>
              </w:rPr>
            </w:pPr>
            <w:r>
              <w:rPr>
                <w:sz w:val="20"/>
                <w:szCs w:val="20"/>
              </w:rPr>
              <w:t>2321.31</w:t>
            </w:r>
          </w:p>
        </w:tc>
        <w:tc>
          <w:tcPr>
            <w:vAlign w:val="center"/>
          </w:tcPr>
          <w:p w14:paraId="055ECFEA">
            <w:pPr>
              <w:jc w:val="center"/>
              <w:rPr>
                <w:sz w:val="20"/>
                <w:szCs w:val="20"/>
              </w:rPr>
            </w:pPr>
            <w:r>
              <w:rPr>
                <w:sz w:val="20"/>
                <w:szCs w:val="20"/>
              </w:rPr>
              <w:t>0.60</w:t>
            </w:r>
          </w:p>
        </w:tc>
        <w:tc>
          <w:tcPr>
            <w:vAlign w:val="center"/>
          </w:tcPr>
          <w:p w14:paraId="59609E5E">
            <w:pPr>
              <w:jc w:val="center"/>
              <w:rPr>
                <w:sz w:val="20"/>
                <w:szCs w:val="20"/>
              </w:rPr>
            </w:pPr>
            <w:r>
              <w:rPr>
                <w:sz w:val="20"/>
                <w:szCs w:val="20"/>
              </w:rPr>
              <w:t>——</w:t>
            </w:r>
          </w:p>
        </w:tc>
        <w:tc>
          <w:tcPr>
            <w:vAlign w:val="center"/>
          </w:tcPr>
          <w:p w14:paraId="70B4F3C2">
            <w:pPr>
              <w:jc w:val="center"/>
              <w:rPr>
                <w:sz w:val="20"/>
                <w:szCs w:val="20"/>
              </w:rPr>
            </w:pPr>
            <w:r>
              <w:rPr>
                <w:sz w:val="20"/>
                <w:szCs w:val="20"/>
              </w:rPr>
              <w:t>——</w:t>
            </w:r>
          </w:p>
        </w:tc>
      </w:tr>
      <w:tr w14:paraId="3CAD60D5">
        <w:tblPrEx>
          <w:tblCellMar>
            <w:top w:w="0" w:type="dxa"/>
            <w:left w:w="108" w:type="dxa"/>
            <w:bottom w:w="0" w:type="dxa"/>
            <w:right w:w="108" w:type="dxa"/>
          </w:tblCellMar>
        </w:tblPrEx>
        <w:tc>
          <w:tcPr>
            <w:vMerge w:val="restart"/>
            <w:vAlign w:val="center"/>
          </w:tcPr>
          <w:p w14:paraId="6A801379">
            <w:pPr>
              <w:jc w:val="center"/>
              <w:rPr>
                <w:sz w:val="20"/>
                <w:szCs w:val="20"/>
              </w:rPr>
            </w:pPr>
            <w:r>
              <w:rPr>
                <w:sz w:val="20"/>
                <w:szCs w:val="20"/>
              </w:rPr>
              <w:t>2层</w:t>
            </w:r>
          </w:p>
        </w:tc>
        <w:tc>
          <w:tcPr>
            <w:vAlign w:val="center"/>
          </w:tcPr>
          <w:p w14:paraId="0A5AD15F">
            <w:pPr>
              <w:jc w:val="center"/>
              <w:rPr>
                <w:sz w:val="20"/>
                <w:szCs w:val="20"/>
              </w:rPr>
            </w:pPr>
            <w:r>
              <w:rPr>
                <w:sz w:val="20"/>
                <w:szCs w:val="20"/>
              </w:rPr>
              <w:t>2043</w:t>
            </w:r>
          </w:p>
        </w:tc>
        <w:tc>
          <w:tcPr>
            <w:vAlign w:val="center"/>
          </w:tcPr>
          <w:p w14:paraId="3777F5E6">
            <w:pPr>
              <w:jc w:val="center"/>
              <w:rPr>
                <w:sz w:val="20"/>
                <w:szCs w:val="20"/>
              </w:rPr>
            </w:pPr>
            <w:r>
              <w:rPr>
                <w:sz w:val="20"/>
                <w:szCs w:val="20"/>
              </w:rPr>
              <w:t>普通办公室</w:t>
            </w:r>
          </w:p>
        </w:tc>
        <w:tc>
          <w:tcPr>
            <w:vAlign w:val="center"/>
          </w:tcPr>
          <w:p w14:paraId="5EF20009">
            <w:pPr>
              <w:jc w:val="center"/>
              <w:rPr>
                <w:sz w:val="20"/>
                <w:szCs w:val="20"/>
              </w:rPr>
            </w:pPr>
            <w:r>
              <w:rPr>
                <w:sz w:val="20"/>
                <w:szCs w:val="20"/>
              </w:rPr>
              <w:t>关窗</w:t>
            </w:r>
          </w:p>
        </w:tc>
        <w:tc>
          <w:tcPr>
            <w:vAlign w:val="center"/>
          </w:tcPr>
          <w:p w14:paraId="3DD77600">
            <w:pPr>
              <w:jc w:val="center"/>
              <w:rPr>
                <w:sz w:val="20"/>
                <w:szCs w:val="20"/>
              </w:rPr>
            </w:pPr>
            <w:r>
              <w:rPr>
                <w:sz w:val="20"/>
                <w:szCs w:val="20"/>
              </w:rPr>
              <w:t>全新风</w:t>
            </w:r>
          </w:p>
        </w:tc>
        <w:tc>
          <w:tcPr>
            <w:vAlign w:val="center"/>
          </w:tcPr>
          <w:p w14:paraId="610680E6">
            <w:pPr>
              <w:jc w:val="center"/>
              <w:rPr>
                <w:sz w:val="20"/>
                <w:szCs w:val="20"/>
              </w:rPr>
            </w:pPr>
            <w:r>
              <w:rPr>
                <w:sz w:val="20"/>
                <w:szCs w:val="20"/>
              </w:rPr>
              <w:t>无</w:t>
            </w:r>
          </w:p>
        </w:tc>
        <w:tc>
          <w:tcPr>
            <w:vAlign w:val="center"/>
          </w:tcPr>
          <w:p w14:paraId="2CC9356E">
            <w:pPr>
              <w:jc w:val="center"/>
              <w:rPr>
                <w:sz w:val="20"/>
                <w:szCs w:val="20"/>
              </w:rPr>
            </w:pPr>
            <w:r>
              <w:rPr>
                <w:sz w:val="20"/>
                <w:szCs w:val="20"/>
              </w:rPr>
              <w:t>——</w:t>
            </w:r>
          </w:p>
        </w:tc>
        <w:tc>
          <w:tcPr>
            <w:vAlign w:val="center"/>
          </w:tcPr>
          <w:p w14:paraId="7B23E28F">
            <w:pPr>
              <w:jc w:val="center"/>
              <w:rPr>
                <w:sz w:val="20"/>
                <w:szCs w:val="20"/>
              </w:rPr>
            </w:pPr>
            <w:r>
              <w:rPr>
                <w:sz w:val="20"/>
                <w:szCs w:val="20"/>
              </w:rPr>
              <w:t>——</w:t>
            </w:r>
          </w:p>
        </w:tc>
        <w:tc>
          <w:tcPr>
            <w:vAlign w:val="center"/>
          </w:tcPr>
          <w:p w14:paraId="5E6EE1DA">
            <w:pPr>
              <w:jc w:val="center"/>
              <w:rPr>
                <w:sz w:val="20"/>
                <w:szCs w:val="20"/>
              </w:rPr>
            </w:pPr>
            <w:r>
              <w:rPr>
                <w:sz w:val="20"/>
                <w:szCs w:val="20"/>
              </w:rPr>
              <w:t>424.80</w:t>
            </w:r>
          </w:p>
        </w:tc>
        <w:tc>
          <w:tcPr>
            <w:vAlign w:val="center"/>
          </w:tcPr>
          <w:p w14:paraId="12D1F1DC">
            <w:pPr>
              <w:jc w:val="center"/>
              <w:rPr>
                <w:sz w:val="20"/>
                <w:szCs w:val="20"/>
              </w:rPr>
            </w:pPr>
            <w:r>
              <w:rPr>
                <w:sz w:val="20"/>
                <w:szCs w:val="20"/>
              </w:rPr>
              <w:t>0.60</w:t>
            </w:r>
          </w:p>
        </w:tc>
        <w:tc>
          <w:tcPr>
            <w:vAlign w:val="center"/>
          </w:tcPr>
          <w:p w14:paraId="79F55EBB">
            <w:pPr>
              <w:jc w:val="center"/>
              <w:rPr>
                <w:sz w:val="20"/>
                <w:szCs w:val="20"/>
              </w:rPr>
            </w:pPr>
            <w:r>
              <w:rPr>
                <w:sz w:val="20"/>
                <w:szCs w:val="20"/>
              </w:rPr>
              <w:t>——</w:t>
            </w:r>
          </w:p>
        </w:tc>
        <w:tc>
          <w:tcPr>
            <w:vAlign w:val="center"/>
          </w:tcPr>
          <w:p w14:paraId="298AACBF">
            <w:pPr>
              <w:jc w:val="center"/>
              <w:rPr>
                <w:sz w:val="20"/>
                <w:szCs w:val="20"/>
              </w:rPr>
            </w:pPr>
            <w:r>
              <w:rPr>
                <w:sz w:val="20"/>
                <w:szCs w:val="20"/>
              </w:rPr>
              <w:t>——</w:t>
            </w:r>
          </w:p>
        </w:tc>
      </w:tr>
      <w:tr w14:paraId="102F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39C67">
            <w:pPr>
              <w:jc w:val="center"/>
              <w:rPr>
                <w:sz w:val="20"/>
                <w:szCs w:val="20"/>
              </w:rPr>
            </w:pPr>
            <w:r>
              <w:rPr>
                <w:sz w:val="20"/>
                <w:szCs w:val="20"/>
              </w:rPr>
              <w:t>2层</w:t>
            </w:r>
          </w:p>
        </w:tc>
        <w:tc>
          <w:tcPr>
            <w:vAlign w:val="center"/>
          </w:tcPr>
          <w:p w14:paraId="5CE97E68">
            <w:pPr>
              <w:jc w:val="center"/>
              <w:rPr>
                <w:sz w:val="20"/>
                <w:szCs w:val="20"/>
              </w:rPr>
            </w:pPr>
            <w:r>
              <w:rPr>
                <w:sz w:val="20"/>
                <w:szCs w:val="20"/>
              </w:rPr>
              <w:t>2042</w:t>
            </w:r>
          </w:p>
        </w:tc>
        <w:tc>
          <w:tcPr>
            <w:vAlign w:val="center"/>
          </w:tcPr>
          <w:p w14:paraId="4BC16BB9">
            <w:pPr>
              <w:jc w:val="center"/>
              <w:rPr>
                <w:sz w:val="20"/>
                <w:szCs w:val="20"/>
              </w:rPr>
            </w:pPr>
            <w:r>
              <w:rPr>
                <w:sz w:val="20"/>
                <w:szCs w:val="20"/>
              </w:rPr>
              <w:t>普通办公室</w:t>
            </w:r>
          </w:p>
        </w:tc>
        <w:tc>
          <w:tcPr>
            <w:vAlign w:val="center"/>
          </w:tcPr>
          <w:p w14:paraId="2937207C">
            <w:pPr>
              <w:jc w:val="center"/>
              <w:rPr>
                <w:sz w:val="20"/>
                <w:szCs w:val="20"/>
              </w:rPr>
            </w:pPr>
            <w:r>
              <w:rPr>
                <w:sz w:val="20"/>
                <w:szCs w:val="20"/>
              </w:rPr>
              <w:t>关窗</w:t>
            </w:r>
          </w:p>
        </w:tc>
        <w:tc>
          <w:tcPr>
            <w:vAlign w:val="center"/>
          </w:tcPr>
          <w:p w14:paraId="1CE1E88D">
            <w:pPr>
              <w:jc w:val="center"/>
              <w:rPr>
                <w:sz w:val="20"/>
                <w:szCs w:val="20"/>
              </w:rPr>
            </w:pPr>
            <w:r>
              <w:rPr>
                <w:sz w:val="20"/>
                <w:szCs w:val="20"/>
              </w:rPr>
              <w:t>全新风</w:t>
            </w:r>
          </w:p>
        </w:tc>
        <w:tc>
          <w:tcPr>
            <w:vAlign w:val="center"/>
          </w:tcPr>
          <w:p w14:paraId="58235657">
            <w:pPr>
              <w:jc w:val="center"/>
              <w:rPr>
                <w:sz w:val="20"/>
                <w:szCs w:val="20"/>
              </w:rPr>
            </w:pPr>
            <w:r>
              <w:rPr>
                <w:sz w:val="20"/>
                <w:szCs w:val="20"/>
              </w:rPr>
              <w:t>无</w:t>
            </w:r>
          </w:p>
        </w:tc>
        <w:tc>
          <w:tcPr>
            <w:vAlign w:val="center"/>
          </w:tcPr>
          <w:p w14:paraId="61CB117B">
            <w:pPr>
              <w:jc w:val="center"/>
              <w:rPr>
                <w:sz w:val="20"/>
                <w:szCs w:val="20"/>
              </w:rPr>
            </w:pPr>
            <w:r>
              <w:rPr>
                <w:sz w:val="20"/>
                <w:szCs w:val="20"/>
              </w:rPr>
              <w:t>——</w:t>
            </w:r>
          </w:p>
        </w:tc>
        <w:tc>
          <w:tcPr>
            <w:vAlign w:val="center"/>
          </w:tcPr>
          <w:p w14:paraId="02C8FD38">
            <w:pPr>
              <w:jc w:val="center"/>
              <w:rPr>
                <w:sz w:val="20"/>
                <w:szCs w:val="20"/>
              </w:rPr>
            </w:pPr>
            <w:r>
              <w:rPr>
                <w:sz w:val="20"/>
                <w:szCs w:val="20"/>
              </w:rPr>
              <w:t>——</w:t>
            </w:r>
          </w:p>
        </w:tc>
        <w:tc>
          <w:tcPr>
            <w:vAlign w:val="center"/>
          </w:tcPr>
          <w:p w14:paraId="1831FACC">
            <w:pPr>
              <w:jc w:val="center"/>
              <w:rPr>
                <w:sz w:val="20"/>
                <w:szCs w:val="20"/>
              </w:rPr>
            </w:pPr>
            <w:r>
              <w:rPr>
                <w:sz w:val="20"/>
                <w:szCs w:val="20"/>
              </w:rPr>
              <w:t>424.80</w:t>
            </w:r>
          </w:p>
        </w:tc>
        <w:tc>
          <w:tcPr>
            <w:vAlign w:val="center"/>
          </w:tcPr>
          <w:p w14:paraId="17CC4403">
            <w:pPr>
              <w:jc w:val="center"/>
              <w:rPr>
                <w:sz w:val="20"/>
                <w:szCs w:val="20"/>
              </w:rPr>
            </w:pPr>
            <w:r>
              <w:rPr>
                <w:sz w:val="20"/>
                <w:szCs w:val="20"/>
              </w:rPr>
              <w:t>0.60</w:t>
            </w:r>
          </w:p>
        </w:tc>
        <w:tc>
          <w:tcPr>
            <w:vAlign w:val="center"/>
          </w:tcPr>
          <w:p w14:paraId="2C0100F7">
            <w:pPr>
              <w:jc w:val="center"/>
              <w:rPr>
                <w:sz w:val="20"/>
                <w:szCs w:val="20"/>
              </w:rPr>
            </w:pPr>
            <w:r>
              <w:rPr>
                <w:sz w:val="20"/>
                <w:szCs w:val="20"/>
              </w:rPr>
              <w:t>——</w:t>
            </w:r>
          </w:p>
        </w:tc>
        <w:tc>
          <w:tcPr>
            <w:vAlign w:val="center"/>
          </w:tcPr>
          <w:p w14:paraId="1E863DE3">
            <w:pPr>
              <w:jc w:val="center"/>
              <w:rPr>
                <w:sz w:val="20"/>
                <w:szCs w:val="20"/>
              </w:rPr>
            </w:pPr>
            <w:r>
              <w:rPr>
                <w:sz w:val="20"/>
                <w:szCs w:val="20"/>
              </w:rPr>
              <w:t>——</w:t>
            </w:r>
          </w:p>
        </w:tc>
      </w:tr>
      <w:tr w14:paraId="1EE8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F42EF">
            <w:pPr>
              <w:jc w:val="center"/>
              <w:rPr>
                <w:sz w:val="20"/>
                <w:szCs w:val="20"/>
              </w:rPr>
            </w:pPr>
            <w:r>
              <w:rPr>
                <w:sz w:val="20"/>
                <w:szCs w:val="20"/>
              </w:rPr>
              <w:t>2层</w:t>
            </w:r>
          </w:p>
        </w:tc>
        <w:tc>
          <w:tcPr>
            <w:vAlign w:val="center"/>
          </w:tcPr>
          <w:p w14:paraId="4156D29A">
            <w:pPr>
              <w:jc w:val="center"/>
              <w:rPr>
                <w:sz w:val="20"/>
                <w:szCs w:val="20"/>
              </w:rPr>
            </w:pPr>
            <w:r>
              <w:rPr>
                <w:sz w:val="20"/>
                <w:szCs w:val="20"/>
              </w:rPr>
              <w:t>2041</w:t>
            </w:r>
          </w:p>
        </w:tc>
        <w:tc>
          <w:tcPr>
            <w:vAlign w:val="center"/>
          </w:tcPr>
          <w:p w14:paraId="5658E7D4">
            <w:pPr>
              <w:jc w:val="center"/>
              <w:rPr>
                <w:sz w:val="20"/>
                <w:szCs w:val="20"/>
              </w:rPr>
            </w:pPr>
            <w:r>
              <w:rPr>
                <w:sz w:val="20"/>
                <w:szCs w:val="20"/>
              </w:rPr>
              <w:t>普通办公室</w:t>
            </w:r>
          </w:p>
        </w:tc>
        <w:tc>
          <w:tcPr>
            <w:vAlign w:val="center"/>
          </w:tcPr>
          <w:p w14:paraId="4F47BC2D">
            <w:pPr>
              <w:jc w:val="center"/>
              <w:rPr>
                <w:sz w:val="20"/>
                <w:szCs w:val="20"/>
              </w:rPr>
            </w:pPr>
            <w:r>
              <w:rPr>
                <w:sz w:val="20"/>
                <w:szCs w:val="20"/>
              </w:rPr>
              <w:t>关窗</w:t>
            </w:r>
          </w:p>
        </w:tc>
        <w:tc>
          <w:tcPr>
            <w:vAlign w:val="center"/>
          </w:tcPr>
          <w:p w14:paraId="459E4EFE">
            <w:pPr>
              <w:jc w:val="center"/>
              <w:rPr>
                <w:sz w:val="20"/>
                <w:szCs w:val="20"/>
              </w:rPr>
            </w:pPr>
            <w:r>
              <w:rPr>
                <w:sz w:val="20"/>
                <w:szCs w:val="20"/>
              </w:rPr>
              <w:t>全新风</w:t>
            </w:r>
          </w:p>
        </w:tc>
        <w:tc>
          <w:tcPr>
            <w:vAlign w:val="center"/>
          </w:tcPr>
          <w:p w14:paraId="26801B6E">
            <w:pPr>
              <w:jc w:val="center"/>
              <w:rPr>
                <w:sz w:val="20"/>
                <w:szCs w:val="20"/>
              </w:rPr>
            </w:pPr>
            <w:r>
              <w:rPr>
                <w:sz w:val="20"/>
                <w:szCs w:val="20"/>
              </w:rPr>
              <w:t>无</w:t>
            </w:r>
          </w:p>
        </w:tc>
        <w:tc>
          <w:tcPr>
            <w:vAlign w:val="center"/>
          </w:tcPr>
          <w:p w14:paraId="72B98733">
            <w:pPr>
              <w:jc w:val="center"/>
              <w:rPr>
                <w:sz w:val="20"/>
                <w:szCs w:val="20"/>
              </w:rPr>
            </w:pPr>
            <w:r>
              <w:rPr>
                <w:sz w:val="20"/>
                <w:szCs w:val="20"/>
              </w:rPr>
              <w:t>——</w:t>
            </w:r>
          </w:p>
        </w:tc>
        <w:tc>
          <w:tcPr>
            <w:vAlign w:val="center"/>
          </w:tcPr>
          <w:p w14:paraId="06C766A3">
            <w:pPr>
              <w:jc w:val="center"/>
              <w:rPr>
                <w:sz w:val="20"/>
                <w:szCs w:val="20"/>
              </w:rPr>
            </w:pPr>
            <w:r>
              <w:rPr>
                <w:sz w:val="20"/>
                <w:szCs w:val="20"/>
              </w:rPr>
              <w:t>——</w:t>
            </w:r>
          </w:p>
        </w:tc>
        <w:tc>
          <w:tcPr>
            <w:vAlign w:val="center"/>
          </w:tcPr>
          <w:p w14:paraId="50BF4293">
            <w:pPr>
              <w:jc w:val="center"/>
              <w:rPr>
                <w:sz w:val="20"/>
                <w:szCs w:val="20"/>
              </w:rPr>
            </w:pPr>
            <w:r>
              <w:rPr>
                <w:sz w:val="20"/>
                <w:szCs w:val="20"/>
              </w:rPr>
              <w:t>424.80</w:t>
            </w:r>
          </w:p>
        </w:tc>
        <w:tc>
          <w:tcPr>
            <w:vAlign w:val="center"/>
          </w:tcPr>
          <w:p w14:paraId="49F552AB">
            <w:pPr>
              <w:jc w:val="center"/>
              <w:rPr>
                <w:sz w:val="20"/>
                <w:szCs w:val="20"/>
              </w:rPr>
            </w:pPr>
            <w:r>
              <w:rPr>
                <w:sz w:val="20"/>
                <w:szCs w:val="20"/>
              </w:rPr>
              <w:t>0.60</w:t>
            </w:r>
          </w:p>
        </w:tc>
        <w:tc>
          <w:tcPr>
            <w:vAlign w:val="center"/>
          </w:tcPr>
          <w:p w14:paraId="2EE60BD8">
            <w:pPr>
              <w:jc w:val="center"/>
              <w:rPr>
                <w:sz w:val="20"/>
                <w:szCs w:val="20"/>
              </w:rPr>
            </w:pPr>
            <w:r>
              <w:rPr>
                <w:sz w:val="20"/>
                <w:szCs w:val="20"/>
              </w:rPr>
              <w:t>——</w:t>
            </w:r>
          </w:p>
        </w:tc>
        <w:tc>
          <w:tcPr>
            <w:vAlign w:val="center"/>
          </w:tcPr>
          <w:p w14:paraId="3EFB822D">
            <w:pPr>
              <w:jc w:val="center"/>
              <w:rPr>
                <w:sz w:val="20"/>
                <w:szCs w:val="20"/>
              </w:rPr>
            </w:pPr>
            <w:r>
              <w:rPr>
                <w:sz w:val="20"/>
                <w:szCs w:val="20"/>
              </w:rPr>
              <w:t>——</w:t>
            </w:r>
          </w:p>
        </w:tc>
      </w:tr>
      <w:tr w14:paraId="2A98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7642B">
            <w:pPr>
              <w:jc w:val="center"/>
              <w:rPr>
                <w:sz w:val="20"/>
                <w:szCs w:val="20"/>
              </w:rPr>
            </w:pPr>
            <w:r>
              <w:rPr>
                <w:sz w:val="20"/>
                <w:szCs w:val="20"/>
              </w:rPr>
              <w:t>2层</w:t>
            </w:r>
          </w:p>
        </w:tc>
        <w:tc>
          <w:tcPr>
            <w:vAlign w:val="center"/>
          </w:tcPr>
          <w:p w14:paraId="44FB853C">
            <w:pPr>
              <w:jc w:val="center"/>
              <w:rPr>
                <w:sz w:val="20"/>
                <w:szCs w:val="20"/>
              </w:rPr>
            </w:pPr>
            <w:r>
              <w:rPr>
                <w:sz w:val="20"/>
                <w:szCs w:val="20"/>
              </w:rPr>
              <w:t>2040</w:t>
            </w:r>
          </w:p>
        </w:tc>
        <w:tc>
          <w:tcPr>
            <w:vAlign w:val="center"/>
          </w:tcPr>
          <w:p w14:paraId="7BE4D8B7">
            <w:pPr>
              <w:jc w:val="center"/>
              <w:rPr>
                <w:sz w:val="20"/>
                <w:szCs w:val="20"/>
              </w:rPr>
            </w:pPr>
            <w:r>
              <w:rPr>
                <w:sz w:val="20"/>
                <w:szCs w:val="20"/>
              </w:rPr>
              <w:t>会议室</w:t>
            </w:r>
          </w:p>
        </w:tc>
        <w:tc>
          <w:tcPr>
            <w:vAlign w:val="center"/>
          </w:tcPr>
          <w:p w14:paraId="5B27D77E">
            <w:pPr>
              <w:jc w:val="center"/>
              <w:rPr>
                <w:sz w:val="20"/>
                <w:szCs w:val="20"/>
              </w:rPr>
            </w:pPr>
            <w:r>
              <w:rPr>
                <w:sz w:val="20"/>
                <w:szCs w:val="20"/>
              </w:rPr>
              <w:t>关窗</w:t>
            </w:r>
          </w:p>
        </w:tc>
        <w:tc>
          <w:tcPr>
            <w:vAlign w:val="center"/>
          </w:tcPr>
          <w:p w14:paraId="555D07D8">
            <w:pPr>
              <w:jc w:val="center"/>
              <w:rPr>
                <w:sz w:val="20"/>
                <w:szCs w:val="20"/>
              </w:rPr>
            </w:pPr>
            <w:r>
              <w:rPr>
                <w:sz w:val="20"/>
                <w:szCs w:val="20"/>
              </w:rPr>
              <w:t>全新风</w:t>
            </w:r>
          </w:p>
        </w:tc>
        <w:tc>
          <w:tcPr>
            <w:vAlign w:val="center"/>
          </w:tcPr>
          <w:p w14:paraId="66A81C2E">
            <w:pPr>
              <w:jc w:val="center"/>
              <w:rPr>
                <w:sz w:val="20"/>
                <w:szCs w:val="20"/>
              </w:rPr>
            </w:pPr>
            <w:r>
              <w:rPr>
                <w:sz w:val="20"/>
                <w:szCs w:val="20"/>
              </w:rPr>
              <w:t>无</w:t>
            </w:r>
          </w:p>
        </w:tc>
        <w:tc>
          <w:tcPr>
            <w:vAlign w:val="center"/>
          </w:tcPr>
          <w:p w14:paraId="21B3DE25">
            <w:pPr>
              <w:jc w:val="center"/>
              <w:rPr>
                <w:sz w:val="20"/>
                <w:szCs w:val="20"/>
              </w:rPr>
            </w:pPr>
            <w:r>
              <w:rPr>
                <w:sz w:val="20"/>
                <w:szCs w:val="20"/>
              </w:rPr>
              <w:t>——</w:t>
            </w:r>
          </w:p>
        </w:tc>
        <w:tc>
          <w:tcPr>
            <w:vAlign w:val="center"/>
          </w:tcPr>
          <w:p w14:paraId="0D17F13C">
            <w:pPr>
              <w:jc w:val="center"/>
              <w:rPr>
                <w:sz w:val="20"/>
                <w:szCs w:val="20"/>
              </w:rPr>
            </w:pPr>
            <w:r>
              <w:rPr>
                <w:sz w:val="20"/>
                <w:szCs w:val="20"/>
              </w:rPr>
              <w:t>——</w:t>
            </w:r>
          </w:p>
        </w:tc>
        <w:tc>
          <w:tcPr>
            <w:vAlign w:val="center"/>
          </w:tcPr>
          <w:p w14:paraId="233B4769">
            <w:pPr>
              <w:jc w:val="center"/>
              <w:rPr>
                <w:sz w:val="20"/>
                <w:szCs w:val="20"/>
              </w:rPr>
            </w:pPr>
            <w:r>
              <w:rPr>
                <w:sz w:val="20"/>
                <w:szCs w:val="20"/>
              </w:rPr>
              <w:t>480.00</w:t>
            </w:r>
          </w:p>
        </w:tc>
        <w:tc>
          <w:tcPr>
            <w:vAlign w:val="center"/>
          </w:tcPr>
          <w:p w14:paraId="167708A6">
            <w:pPr>
              <w:jc w:val="center"/>
              <w:rPr>
                <w:sz w:val="20"/>
                <w:szCs w:val="20"/>
              </w:rPr>
            </w:pPr>
            <w:r>
              <w:rPr>
                <w:sz w:val="20"/>
                <w:szCs w:val="20"/>
              </w:rPr>
              <w:t>0.60</w:t>
            </w:r>
          </w:p>
        </w:tc>
        <w:tc>
          <w:tcPr>
            <w:vAlign w:val="center"/>
          </w:tcPr>
          <w:p w14:paraId="00B49764">
            <w:pPr>
              <w:jc w:val="center"/>
              <w:rPr>
                <w:sz w:val="20"/>
                <w:szCs w:val="20"/>
              </w:rPr>
            </w:pPr>
            <w:r>
              <w:rPr>
                <w:sz w:val="20"/>
                <w:szCs w:val="20"/>
              </w:rPr>
              <w:t>——</w:t>
            </w:r>
          </w:p>
        </w:tc>
        <w:tc>
          <w:tcPr>
            <w:vAlign w:val="center"/>
          </w:tcPr>
          <w:p w14:paraId="55CE3314">
            <w:pPr>
              <w:jc w:val="center"/>
              <w:rPr>
                <w:sz w:val="20"/>
                <w:szCs w:val="20"/>
              </w:rPr>
            </w:pPr>
            <w:r>
              <w:rPr>
                <w:sz w:val="20"/>
                <w:szCs w:val="20"/>
              </w:rPr>
              <w:t>——</w:t>
            </w:r>
          </w:p>
        </w:tc>
      </w:tr>
      <w:tr w14:paraId="2C9F0930">
        <w:tblPrEx>
          <w:tblCellMar>
            <w:top w:w="0" w:type="dxa"/>
            <w:left w:w="108" w:type="dxa"/>
            <w:bottom w:w="0" w:type="dxa"/>
            <w:right w:w="108" w:type="dxa"/>
          </w:tblCellMar>
        </w:tblPrEx>
        <w:tc>
          <w:tcPr>
            <w:vMerge w:val="continue"/>
            <w:vAlign w:val="center"/>
          </w:tcPr>
          <w:p w14:paraId="3B703DAC">
            <w:pPr>
              <w:jc w:val="center"/>
              <w:rPr>
                <w:sz w:val="20"/>
                <w:szCs w:val="20"/>
              </w:rPr>
            </w:pPr>
            <w:r>
              <w:rPr>
                <w:sz w:val="20"/>
                <w:szCs w:val="20"/>
              </w:rPr>
              <w:t>2层</w:t>
            </w:r>
          </w:p>
        </w:tc>
        <w:tc>
          <w:tcPr>
            <w:vAlign w:val="center"/>
          </w:tcPr>
          <w:p w14:paraId="78CD5498">
            <w:pPr>
              <w:jc w:val="center"/>
              <w:rPr>
                <w:sz w:val="20"/>
                <w:szCs w:val="20"/>
              </w:rPr>
            </w:pPr>
            <w:r>
              <w:rPr>
                <w:sz w:val="20"/>
                <w:szCs w:val="20"/>
              </w:rPr>
              <w:t>2035</w:t>
            </w:r>
          </w:p>
        </w:tc>
        <w:tc>
          <w:tcPr>
            <w:vAlign w:val="center"/>
          </w:tcPr>
          <w:p w14:paraId="378B4B91">
            <w:pPr>
              <w:jc w:val="center"/>
              <w:rPr>
                <w:sz w:val="20"/>
                <w:szCs w:val="20"/>
              </w:rPr>
            </w:pPr>
            <w:r>
              <w:rPr>
                <w:sz w:val="20"/>
                <w:szCs w:val="20"/>
              </w:rPr>
              <w:t>普通办公室</w:t>
            </w:r>
          </w:p>
        </w:tc>
        <w:tc>
          <w:tcPr>
            <w:vAlign w:val="center"/>
          </w:tcPr>
          <w:p w14:paraId="4634206F">
            <w:pPr>
              <w:jc w:val="center"/>
              <w:rPr>
                <w:sz w:val="20"/>
                <w:szCs w:val="20"/>
              </w:rPr>
            </w:pPr>
            <w:r>
              <w:rPr>
                <w:sz w:val="20"/>
                <w:szCs w:val="20"/>
              </w:rPr>
              <w:t>关窗</w:t>
            </w:r>
          </w:p>
        </w:tc>
        <w:tc>
          <w:tcPr>
            <w:vAlign w:val="center"/>
          </w:tcPr>
          <w:p w14:paraId="071EF312">
            <w:pPr>
              <w:jc w:val="center"/>
              <w:rPr>
                <w:sz w:val="20"/>
                <w:szCs w:val="20"/>
              </w:rPr>
            </w:pPr>
            <w:r>
              <w:rPr>
                <w:sz w:val="20"/>
                <w:szCs w:val="20"/>
              </w:rPr>
              <w:t>全新风</w:t>
            </w:r>
          </w:p>
        </w:tc>
        <w:tc>
          <w:tcPr>
            <w:vAlign w:val="center"/>
          </w:tcPr>
          <w:p w14:paraId="7F7E6D0D">
            <w:pPr>
              <w:jc w:val="center"/>
              <w:rPr>
                <w:sz w:val="20"/>
                <w:szCs w:val="20"/>
              </w:rPr>
            </w:pPr>
            <w:r>
              <w:rPr>
                <w:sz w:val="20"/>
                <w:szCs w:val="20"/>
              </w:rPr>
              <w:t>无</w:t>
            </w:r>
          </w:p>
        </w:tc>
        <w:tc>
          <w:tcPr>
            <w:vAlign w:val="center"/>
          </w:tcPr>
          <w:p w14:paraId="4DD0960A">
            <w:pPr>
              <w:jc w:val="center"/>
              <w:rPr>
                <w:sz w:val="20"/>
                <w:szCs w:val="20"/>
              </w:rPr>
            </w:pPr>
            <w:r>
              <w:rPr>
                <w:sz w:val="20"/>
                <w:szCs w:val="20"/>
              </w:rPr>
              <w:t>——</w:t>
            </w:r>
          </w:p>
        </w:tc>
        <w:tc>
          <w:tcPr>
            <w:vAlign w:val="center"/>
          </w:tcPr>
          <w:p w14:paraId="5BBF26E9">
            <w:pPr>
              <w:jc w:val="center"/>
              <w:rPr>
                <w:sz w:val="20"/>
                <w:szCs w:val="20"/>
              </w:rPr>
            </w:pPr>
            <w:r>
              <w:rPr>
                <w:sz w:val="20"/>
                <w:szCs w:val="20"/>
              </w:rPr>
              <w:t>——</w:t>
            </w:r>
          </w:p>
        </w:tc>
        <w:tc>
          <w:tcPr>
            <w:vAlign w:val="center"/>
          </w:tcPr>
          <w:p w14:paraId="4798591C">
            <w:pPr>
              <w:jc w:val="center"/>
              <w:rPr>
                <w:sz w:val="20"/>
                <w:szCs w:val="20"/>
              </w:rPr>
            </w:pPr>
            <w:r>
              <w:rPr>
                <w:sz w:val="20"/>
                <w:szCs w:val="20"/>
              </w:rPr>
              <w:t>565.20</w:t>
            </w:r>
          </w:p>
        </w:tc>
        <w:tc>
          <w:tcPr>
            <w:vAlign w:val="center"/>
          </w:tcPr>
          <w:p w14:paraId="59BAA777">
            <w:pPr>
              <w:jc w:val="center"/>
              <w:rPr>
                <w:sz w:val="20"/>
                <w:szCs w:val="20"/>
              </w:rPr>
            </w:pPr>
            <w:r>
              <w:rPr>
                <w:sz w:val="20"/>
                <w:szCs w:val="20"/>
              </w:rPr>
              <w:t>0.60</w:t>
            </w:r>
          </w:p>
        </w:tc>
        <w:tc>
          <w:tcPr>
            <w:vAlign w:val="center"/>
          </w:tcPr>
          <w:p w14:paraId="18C16A5F">
            <w:pPr>
              <w:jc w:val="center"/>
              <w:rPr>
                <w:sz w:val="20"/>
                <w:szCs w:val="20"/>
              </w:rPr>
            </w:pPr>
            <w:r>
              <w:rPr>
                <w:sz w:val="20"/>
                <w:szCs w:val="20"/>
              </w:rPr>
              <w:t>——</w:t>
            </w:r>
          </w:p>
        </w:tc>
        <w:tc>
          <w:tcPr>
            <w:vAlign w:val="center"/>
          </w:tcPr>
          <w:p w14:paraId="6A40633A">
            <w:pPr>
              <w:jc w:val="center"/>
              <w:rPr>
                <w:sz w:val="20"/>
                <w:szCs w:val="20"/>
              </w:rPr>
            </w:pPr>
            <w:r>
              <w:rPr>
                <w:sz w:val="20"/>
                <w:szCs w:val="20"/>
              </w:rPr>
              <w:t>——</w:t>
            </w:r>
          </w:p>
        </w:tc>
      </w:tr>
      <w:tr w14:paraId="5DA89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7B826">
            <w:pPr>
              <w:jc w:val="center"/>
              <w:rPr>
                <w:sz w:val="20"/>
                <w:szCs w:val="20"/>
              </w:rPr>
            </w:pPr>
            <w:r>
              <w:rPr>
                <w:sz w:val="20"/>
                <w:szCs w:val="20"/>
              </w:rPr>
              <w:t>2层</w:t>
            </w:r>
          </w:p>
        </w:tc>
        <w:tc>
          <w:tcPr>
            <w:vAlign w:val="center"/>
          </w:tcPr>
          <w:p w14:paraId="33F78B12">
            <w:pPr>
              <w:jc w:val="center"/>
              <w:rPr>
                <w:sz w:val="20"/>
                <w:szCs w:val="20"/>
              </w:rPr>
            </w:pPr>
            <w:r>
              <w:rPr>
                <w:sz w:val="20"/>
                <w:szCs w:val="20"/>
              </w:rPr>
              <w:t>2034</w:t>
            </w:r>
          </w:p>
        </w:tc>
        <w:tc>
          <w:tcPr>
            <w:vAlign w:val="center"/>
          </w:tcPr>
          <w:p w14:paraId="134FDFFD">
            <w:pPr>
              <w:jc w:val="center"/>
              <w:rPr>
                <w:sz w:val="20"/>
                <w:szCs w:val="20"/>
              </w:rPr>
            </w:pPr>
            <w:r>
              <w:rPr>
                <w:sz w:val="20"/>
                <w:szCs w:val="20"/>
              </w:rPr>
              <w:t>普通办公室</w:t>
            </w:r>
          </w:p>
        </w:tc>
        <w:tc>
          <w:tcPr>
            <w:vAlign w:val="center"/>
          </w:tcPr>
          <w:p w14:paraId="34ACD2C1">
            <w:pPr>
              <w:jc w:val="center"/>
              <w:rPr>
                <w:sz w:val="20"/>
                <w:szCs w:val="20"/>
              </w:rPr>
            </w:pPr>
            <w:r>
              <w:rPr>
                <w:sz w:val="20"/>
                <w:szCs w:val="20"/>
              </w:rPr>
              <w:t>关窗</w:t>
            </w:r>
          </w:p>
        </w:tc>
        <w:tc>
          <w:tcPr>
            <w:vAlign w:val="center"/>
          </w:tcPr>
          <w:p w14:paraId="63B26690">
            <w:pPr>
              <w:jc w:val="center"/>
              <w:rPr>
                <w:sz w:val="20"/>
                <w:szCs w:val="20"/>
              </w:rPr>
            </w:pPr>
            <w:r>
              <w:rPr>
                <w:sz w:val="20"/>
                <w:szCs w:val="20"/>
              </w:rPr>
              <w:t>全新风</w:t>
            </w:r>
          </w:p>
        </w:tc>
        <w:tc>
          <w:tcPr>
            <w:vAlign w:val="center"/>
          </w:tcPr>
          <w:p w14:paraId="7DF71535">
            <w:pPr>
              <w:jc w:val="center"/>
              <w:rPr>
                <w:sz w:val="20"/>
                <w:szCs w:val="20"/>
              </w:rPr>
            </w:pPr>
            <w:r>
              <w:rPr>
                <w:sz w:val="20"/>
                <w:szCs w:val="20"/>
              </w:rPr>
              <w:t>无</w:t>
            </w:r>
          </w:p>
        </w:tc>
        <w:tc>
          <w:tcPr>
            <w:vAlign w:val="center"/>
          </w:tcPr>
          <w:p w14:paraId="226EC732">
            <w:pPr>
              <w:jc w:val="center"/>
              <w:rPr>
                <w:sz w:val="20"/>
                <w:szCs w:val="20"/>
              </w:rPr>
            </w:pPr>
            <w:r>
              <w:rPr>
                <w:sz w:val="20"/>
                <w:szCs w:val="20"/>
              </w:rPr>
              <w:t>——</w:t>
            </w:r>
          </w:p>
        </w:tc>
        <w:tc>
          <w:tcPr>
            <w:vAlign w:val="center"/>
          </w:tcPr>
          <w:p w14:paraId="566A4DB2">
            <w:pPr>
              <w:jc w:val="center"/>
              <w:rPr>
                <w:sz w:val="20"/>
                <w:szCs w:val="20"/>
              </w:rPr>
            </w:pPr>
            <w:r>
              <w:rPr>
                <w:sz w:val="20"/>
                <w:szCs w:val="20"/>
              </w:rPr>
              <w:t>——</w:t>
            </w:r>
          </w:p>
        </w:tc>
        <w:tc>
          <w:tcPr>
            <w:vAlign w:val="center"/>
          </w:tcPr>
          <w:p w14:paraId="5654FFBD">
            <w:pPr>
              <w:jc w:val="center"/>
              <w:rPr>
                <w:sz w:val="20"/>
                <w:szCs w:val="20"/>
              </w:rPr>
            </w:pPr>
            <w:r>
              <w:rPr>
                <w:sz w:val="20"/>
                <w:szCs w:val="20"/>
              </w:rPr>
              <w:t>565.20</w:t>
            </w:r>
          </w:p>
        </w:tc>
        <w:tc>
          <w:tcPr>
            <w:vAlign w:val="center"/>
          </w:tcPr>
          <w:p w14:paraId="671E8294">
            <w:pPr>
              <w:jc w:val="center"/>
              <w:rPr>
                <w:sz w:val="20"/>
                <w:szCs w:val="20"/>
              </w:rPr>
            </w:pPr>
            <w:r>
              <w:rPr>
                <w:sz w:val="20"/>
                <w:szCs w:val="20"/>
              </w:rPr>
              <w:t>0.60</w:t>
            </w:r>
          </w:p>
        </w:tc>
        <w:tc>
          <w:tcPr>
            <w:vAlign w:val="center"/>
          </w:tcPr>
          <w:p w14:paraId="22FA8EA3">
            <w:pPr>
              <w:jc w:val="center"/>
              <w:rPr>
                <w:sz w:val="20"/>
                <w:szCs w:val="20"/>
              </w:rPr>
            </w:pPr>
            <w:r>
              <w:rPr>
                <w:sz w:val="20"/>
                <w:szCs w:val="20"/>
              </w:rPr>
              <w:t>——</w:t>
            </w:r>
          </w:p>
        </w:tc>
        <w:tc>
          <w:tcPr>
            <w:vAlign w:val="center"/>
          </w:tcPr>
          <w:p w14:paraId="07417379">
            <w:pPr>
              <w:jc w:val="center"/>
              <w:rPr>
                <w:sz w:val="20"/>
                <w:szCs w:val="20"/>
              </w:rPr>
            </w:pPr>
            <w:r>
              <w:rPr>
                <w:sz w:val="20"/>
                <w:szCs w:val="20"/>
              </w:rPr>
              <w:t>——</w:t>
            </w:r>
          </w:p>
        </w:tc>
      </w:tr>
      <w:tr w14:paraId="60622DC9">
        <w:tblPrEx>
          <w:tblCellMar>
            <w:top w:w="0" w:type="dxa"/>
            <w:left w:w="108" w:type="dxa"/>
            <w:bottom w:w="0" w:type="dxa"/>
            <w:right w:w="108" w:type="dxa"/>
          </w:tblCellMar>
        </w:tblPrEx>
        <w:tc>
          <w:tcPr>
            <w:vMerge w:val="continue"/>
            <w:vAlign w:val="center"/>
          </w:tcPr>
          <w:p w14:paraId="0FA4360A">
            <w:pPr>
              <w:jc w:val="center"/>
              <w:rPr>
                <w:sz w:val="20"/>
                <w:szCs w:val="20"/>
              </w:rPr>
            </w:pPr>
            <w:r>
              <w:rPr>
                <w:sz w:val="20"/>
                <w:szCs w:val="20"/>
              </w:rPr>
              <w:t>2层</w:t>
            </w:r>
          </w:p>
        </w:tc>
        <w:tc>
          <w:tcPr>
            <w:vAlign w:val="center"/>
          </w:tcPr>
          <w:p w14:paraId="796A6F93">
            <w:pPr>
              <w:jc w:val="center"/>
              <w:rPr>
                <w:sz w:val="20"/>
                <w:szCs w:val="20"/>
              </w:rPr>
            </w:pPr>
            <w:r>
              <w:rPr>
                <w:sz w:val="20"/>
                <w:szCs w:val="20"/>
              </w:rPr>
              <w:t>2033</w:t>
            </w:r>
          </w:p>
        </w:tc>
        <w:tc>
          <w:tcPr>
            <w:vAlign w:val="center"/>
          </w:tcPr>
          <w:p w14:paraId="2AC2B802">
            <w:pPr>
              <w:jc w:val="center"/>
              <w:rPr>
                <w:sz w:val="20"/>
                <w:szCs w:val="20"/>
              </w:rPr>
            </w:pPr>
            <w:r>
              <w:rPr>
                <w:sz w:val="20"/>
                <w:szCs w:val="20"/>
              </w:rPr>
              <w:t>普通办公室</w:t>
            </w:r>
          </w:p>
        </w:tc>
        <w:tc>
          <w:tcPr>
            <w:vAlign w:val="center"/>
          </w:tcPr>
          <w:p w14:paraId="093C3DF8">
            <w:pPr>
              <w:jc w:val="center"/>
              <w:rPr>
                <w:sz w:val="20"/>
                <w:szCs w:val="20"/>
              </w:rPr>
            </w:pPr>
            <w:r>
              <w:rPr>
                <w:sz w:val="20"/>
                <w:szCs w:val="20"/>
              </w:rPr>
              <w:t>关窗</w:t>
            </w:r>
          </w:p>
        </w:tc>
        <w:tc>
          <w:tcPr>
            <w:vAlign w:val="center"/>
          </w:tcPr>
          <w:p w14:paraId="1F7CE9E0">
            <w:pPr>
              <w:jc w:val="center"/>
              <w:rPr>
                <w:sz w:val="20"/>
                <w:szCs w:val="20"/>
              </w:rPr>
            </w:pPr>
            <w:r>
              <w:rPr>
                <w:sz w:val="20"/>
                <w:szCs w:val="20"/>
              </w:rPr>
              <w:t>全新风</w:t>
            </w:r>
          </w:p>
        </w:tc>
        <w:tc>
          <w:tcPr>
            <w:vAlign w:val="center"/>
          </w:tcPr>
          <w:p w14:paraId="21A14959">
            <w:pPr>
              <w:jc w:val="center"/>
              <w:rPr>
                <w:sz w:val="20"/>
                <w:szCs w:val="20"/>
              </w:rPr>
            </w:pPr>
            <w:r>
              <w:rPr>
                <w:sz w:val="20"/>
                <w:szCs w:val="20"/>
              </w:rPr>
              <w:t>无</w:t>
            </w:r>
          </w:p>
        </w:tc>
        <w:tc>
          <w:tcPr>
            <w:vAlign w:val="center"/>
          </w:tcPr>
          <w:p w14:paraId="08FE7237">
            <w:pPr>
              <w:jc w:val="center"/>
              <w:rPr>
                <w:sz w:val="20"/>
                <w:szCs w:val="20"/>
              </w:rPr>
            </w:pPr>
            <w:r>
              <w:rPr>
                <w:sz w:val="20"/>
                <w:szCs w:val="20"/>
              </w:rPr>
              <w:t>——</w:t>
            </w:r>
          </w:p>
        </w:tc>
        <w:tc>
          <w:tcPr>
            <w:vAlign w:val="center"/>
          </w:tcPr>
          <w:p w14:paraId="7AD60930">
            <w:pPr>
              <w:jc w:val="center"/>
              <w:rPr>
                <w:sz w:val="20"/>
                <w:szCs w:val="20"/>
              </w:rPr>
            </w:pPr>
            <w:r>
              <w:rPr>
                <w:sz w:val="20"/>
                <w:szCs w:val="20"/>
              </w:rPr>
              <w:t>——</w:t>
            </w:r>
          </w:p>
        </w:tc>
        <w:tc>
          <w:tcPr>
            <w:vAlign w:val="center"/>
          </w:tcPr>
          <w:p w14:paraId="7BBFD619">
            <w:pPr>
              <w:jc w:val="center"/>
              <w:rPr>
                <w:sz w:val="20"/>
                <w:szCs w:val="20"/>
              </w:rPr>
            </w:pPr>
            <w:r>
              <w:rPr>
                <w:sz w:val="20"/>
                <w:szCs w:val="20"/>
              </w:rPr>
              <w:t>565.20</w:t>
            </w:r>
          </w:p>
        </w:tc>
        <w:tc>
          <w:tcPr>
            <w:vAlign w:val="center"/>
          </w:tcPr>
          <w:p w14:paraId="5D45CAF7">
            <w:pPr>
              <w:jc w:val="center"/>
              <w:rPr>
                <w:sz w:val="20"/>
                <w:szCs w:val="20"/>
              </w:rPr>
            </w:pPr>
            <w:r>
              <w:rPr>
                <w:sz w:val="20"/>
                <w:szCs w:val="20"/>
              </w:rPr>
              <w:t>0.60</w:t>
            </w:r>
          </w:p>
        </w:tc>
        <w:tc>
          <w:tcPr>
            <w:vAlign w:val="center"/>
          </w:tcPr>
          <w:p w14:paraId="6099CB0E">
            <w:pPr>
              <w:jc w:val="center"/>
              <w:rPr>
                <w:sz w:val="20"/>
                <w:szCs w:val="20"/>
              </w:rPr>
            </w:pPr>
            <w:r>
              <w:rPr>
                <w:sz w:val="20"/>
                <w:szCs w:val="20"/>
              </w:rPr>
              <w:t>——</w:t>
            </w:r>
          </w:p>
        </w:tc>
        <w:tc>
          <w:tcPr>
            <w:vAlign w:val="center"/>
          </w:tcPr>
          <w:p w14:paraId="76D084C0">
            <w:pPr>
              <w:jc w:val="center"/>
              <w:rPr>
                <w:sz w:val="20"/>
                <w:szCs w:val="20"/>
              </w:rPr>
            </w:pPr>
            <w:r>
              <w:rPr>
                <w:sz w:val="20"/>
                <w:szCs w:val="20"/>
              </w:rPr>
              <w:t>——</w:t>
            </w:r>
          </w:p>
        </w:tc>
      </w:tr>
      <w:tr w14:paraId="7438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8FA13">
            <w:pPr>
              <w:jc w:val="center"/>
              <w:rPr>
                <w:sz w:val="20"/>
                <w:szCs w:val="20"/>
              </w:rPr>
            </w:pPr>
            <w:r>
              <w:rPr>
                <w:sz w:val="20"/>
                <w:szCs w:val="20"/>
              </w:rPr>
              <w:t>2层</w:t>
            </w:r>
          </w:p>
        </w:tc>
        <w:tc>
          <w:tcPr>
            <w:vAlign w:val="center"/>
          </w:tcPr>
          <w:p w14:paraId="12035E65">
            <w:pPr>
              <w:jc w:val="center"/>
              <w:rPr>
                <w:sz w:val="20"/>
                <w:szCs w:val="20"/>
              </w:rPr>
            </w:pPr>
            <w:r>
              <w:rPr>
                <w:sz w:val="20"/>
                <w:szCs w:val="20"/>
              </w:rPr>
              <w:t>2030</w:t>
            </w:r>
          </w:p>
        </w:tc>
        <w:tc>
          <w:tcPr>
            <w:vAlign w:val="center"/>
          </w:tcPr>
          <w:p w14:paraId="6A0DC78E">
            <w:pPr>
              <w:jc w:val="center"/>
              <w:rPr>
                <w:sz w:val="20"/>
                <w:szCs w:val="20"/>
              </w:rPr>
            </w:pPr>
            <w:r>
              <w:rPr>
                <w:sz w:val="20"/>
                <w:szCs w:val="20"/>
              </w:rPr>
              <w:t>普通办公室</w:t>
            </w:r>
          </w:p>
        </w:tc>
        <w:tc>
          <w:tcPr>
            <w:vAlign w:val="center"/>
          </w:tcPr>
          <w:p w14:paraId="381D4248">
            <w:pPr>
              <w:jc w:val="center"/>
              <w:rPr>
                <w:sz w:val="20"/>
                <w:szCs w:val="20"/>
              </w:rPr>
            </w:pPr>
            <w:r>
              <w:rPr>
                <w:sz w:val="20"/>
                <w:szCs w:val="20"/>
              </w:rPr>
              <w:t>关窗</w:t>
            </w:r>
          </w:p>
        </w:tc>
        <w:tc>
          <w:tcPr>
            <w:vAlign w:val="center"/>
          </w:tcPr>
          <w:p w14:paraId="5C257AB4">
            <w:pPr>
              <w:jc w:val="center"/>
              <w:rPr>
                <w:sz w:val="20"/>
                <w:szCs w:val="20"/>
              </w:rPr>
            </w:pPr>
            <w:r>
              <w:rPr>
                <w:sz w:val="20"/>
                <w:szCs w:val="20"/>
              </w:rPr>
              <w:t>全新风</w:t>
            </w:r>
          </w:p>
        </w:tc>
        <w:tc>
          <w:tcPr>
            <w:vAlign w:val="center"/>
          </w:tcPr>
          <w:p w14:paraId="52370BC5">
            <w:pPr>
              <w:jc w:val="center"/>
              <w:rPr>
                <w:sz w:val="20"/>
                <w:szCs w:val="20"/>
              </w:rPr>
            </w:pPr>
            <w:r>
              <w:rPr>
                <w:sz w:val="20"/>
                <w:szCs w:val="20"/>
              </w:rPr>
              <w:t>无</w:t>
            </w:r>
          </w:p>
        </w:tc>
        <w:tc>
          <w:tcPr>
            <w:vAlign w:val="center"/>
          </w:tcPr>
          <w:p w14:paraId="79138BAD">
            <w:pPr>
              <w:jc w:val="center"/>
              <w:rPr>
                <w:sz w:val="20"/>
                <w:szCs w:val="20"/>
              </w:rPr>
            </w:pPr>
            <w:r>
              <w:rPr>
                <w:sz w:val="20"/>
                <w:szCs w:val="20"/>
              </w:rPr>
              <w:t>——</w:t>
            </w:r>
          </w:p>
        </w:tc>
        <w:tc>
          <w:tcPr>
            <w:vAlign w:val="center"/>
          </w:tcPr>
          <w:p w14:paraId="7746C129">
            <w:pPr>
              <w:jc w:val="center"/>
              <w:rPr>
                <w:sz w:val="20"/>
                <w:szCs w:val="20"/>
              </w:rPr>
            </w:pPr>
            <w:r>
              <w:rPr>
                <w:sz w:val="20"/>
                <w:szCs w:val="20"/>
              </w:rPr>
              <w:t>——</w:t>
            </w:r>
          </w:p>
        </w:tc>
        <w:tc>
          <w:tcPr>
            <w:vAlign w:val="center"/>
          </w:tcPr>
          <w:p w14:paraId="0E750A7D">
            <w:pPr>
              <w:jc w:val="center"/>
              <w:rPr>
                <w:sz w:val="20"/>
                <w:szCs w:val="20"/>
              </w:rPr>
            </w:pPr>
            <w:r>
              <w:rPr>
                <w:sz w:val="20"/>
                <w:szCs w:val="20"/>
              </w:rPr>
              <w:t>680.76</w:t>
            </w:r>
          </w:p>
        </w:tc>
        <w:tc>
          <w:tcPr>
            <w:vAlign w:val="center"/>
          </w:tcPr>
          <w:p w14:paraId="6BDB3E5A">
            <w:pPr>
              <w:jc w:val="center"/>
              <w:rPr>
                <w:sz w:val="20"/>
                <w:szCs w:val="20"/>
              </w:rPr>
            </w:pPr>
            <w:r>
              <w:rPr>
                <w:sz w:val="20"/>
                <w:szCs w:val="20"/>
              </w:rPr>
              <w:t>0.60</w:t>
            </w:r>
          </w:p>
        </w:tc>
        <w:tc>
          <w:tcPr>
            <w:vAlign w:val="center"/>
          </w:tcPr>
          <w:p w14:paraId="2A236092">
            <w:pPr>
              <w:jc w:val="center"/>
              <w:rPr>
                <w:sz w:val="20"/>
                <w:szCs w:val="20"/>
              </w:rPr>
            </w:pPr>
            <w:r>
              <w:rPr>
                <w:sz w:val="20"/>
                <w:szCs w:val="20"/>
              </w:rPr>
              <w:t>——</w:t>
            </w:r>
          </w:p>
        </w:tc>
        <w:tc>
          <w:tcPr>
            <w:vAlign w:val="center"/>
          </w:tcPr>
          <w:p w14:paraId="6659148B">
            <w:pPr>
              <w:jc w:val="center"/>
              <w:rPr>
                <w:sz w:val="20"/>
                <w:szCs w:val="20"/>
              </w:rPr>
            </w:pPr>
            <w:r>
              <w:rPr>
                <w:sz w:val="20"/>
                <w:szCs w:val="20"/>
              </w:rPr>
              <w:t>——</w:t>
            </w:r>
          </w:p>
        </w:tc>
      </w:tr>
      <w:tr w14:paraId="12A6A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EDE0A">
            <w:pPr>
              <w:jc w:val="center"/>
              <w:rPr>
                <w:sz w:val="20"/>
                <w:szCs w:val="20"/>
              </w:rPr>
            </w:pPr>
            <w:r>
              <w:rPr>
                <w:sz w:val="20"/>
                <w:szCs w:val="20"/>
              </w:rPr>
              <w:t>2层</w:t>
            </w:r>
          </w:p>
        </w:tc>
        <w:tc>
          <w:tcPr>
            <w:vAlign w:val="center"/>
          </w:tcPr>
          <w:p w14:paraId="0E678288">
            <w:pPr>
              <w:jc w:val="center"/>
              <w:rPr>
                <w:sz w:val="20"/>
                <w:szCs w:val="20"/>
              </w:rPr>
            </w:pPr>
            <w:r>
              <w:rPr>
                <w:sz w:val="20"/>
                <w:szCs w:val="20"/>
              </w:rPr>
              <w:t>2029</w:t>
            </w:r>
          </w:p>
        </w:tc>
        <w:tc>
          <w:tcPr>
            <w:vAlign w:val="center"/>
          </w:tcPr>
          <w:p w14:paraId="041F8A36">
            <w:pPr>
              <w:jc w:val="center"/>
              <w:rPr>
                <w:sz w:val="20"/>
                <w:szCs w:val="20"/>
              </w:rPr>
            </w:pPr>
            <w:r>
              <w:rPr>
                <w:sz w:val="20"/>
                <w:szCs w:val="20"/>
              </w:rPr>
              <w:t>普通办公室</w:t>
            </w:r>
          </w:p>
        </w:tc>
        <w:tc>
          <w:tcPr>
            <w:vAlign w:val="center"/>
          </w:tcPr>
          <w:p w14:paraId="43F6D09E">
            <w:pPr>
              <w:jc w:val="center"/>
              <w:rPr>
                <w:sz w:val="20"/>
                <w:szCs w:val="20"/>
              </w:rPr>
            </w:pPr>
            <w:r>
              <w:rPr>
                <w:sz w:val="20"/>
                <w:szCs w:val="20"/>
              </w:rPr>
              <w:t>关窗</w:t>
            </w:r>
          </w:p>
        </w:tc>
        <w:tc>
          <w:tcPr>
            <w:vAlign w:val="center"/>
          </w:tcPr>
          <w:p w14:paraId="2336AE98">
            <w:pPr>
              <w:jc w:val="center"/>
              <w:rPr>
                <w:sz w:val="20"/>
                <w:szCs w:val="20"/>
              </w:rPr>
            </w:pPr>
            <w:r>
              <w:rPr>
                <w:sz w:val="20"/>
                <w:szCs w:val="20"/>
              </w:rPr>
              <w:t>全新风</w:t>
            </w:r>
          </w:p>
        </w:tc>
        <w:tc>
          <w:tcPr>
            <w:vAlign w:val="center"/>
          </w:tcPr>
          <w:p w14:paraId="570BD8FC">
            <w:pPr>
              <w:jc w:val="center"/>
              <w:rPr>
                <w:sz w:val="20"/>
                <w:szCs w:val="20"/>
              </w:rPr>
            </w:pPr>
            <w:r>
              <w:rPr>
                <w:sz w:val="20"/>
                <w:szCs w:val="20"/>
              </w:rPr>
              <w:t>无</w:t>
            </w:r>
          </w:p>
        </w:tc>
        <w:tc>
          <w:tcPr>
            <w:vAlign w:val="center"/>
          </w:tcPr>
          <w:p w14:paraId="05A47AC7">
            <w:pPr>
              <w:jc w:val="center"/>
              <w:rPr>
                <w:sz w:val="20"/>
                <w:szCs w:val="20"/>
              </w:rPr>
            </w:pPr>
            <w:r>
              <w:rPr>
                <w:sz w:val="20"/>
                <w:szCs w:val="20"/>
              </w:rPr>
              <w:t>——</w:t>
            </w:r>
          </w:p>
        </w:tc>
        <w:tc>
          <w:tcPr>
            <w:vAlign w:val="center"/>
          </w:tcPr>
          <w:p w14:paraId="04E2E14C">
            <w:pPr>
              <w:jc w:val="center"/>
              <w:rPr>
                <w:sz w:val="20"/>
                <w:szCs w:val="20"/>
              </w:rPr>
            </w:pPr>
            <w:r>
              <w:rPr>
                <w:sz w:val="20"/>
                <w:szCs w:val="20"/>
              </w:rPr>
              <w:t>——</w:t>
            </w:r>
          </w:p>
        </w:tc>
        <w:tc>
          <w:tcPr>
            <w:vAlign w:val="center"/>
          </w:tcPr>
          <w:p w14:paraId="398F5A18">
            <w:pPr>
              <w:jc w:val="center"/>
              <w:rPr>
                <w:sz w:val="20"/>
                <w:szCs w:val="20"/>
              </w:rPr>
            </w:pPr>
            <w:r>
              <w:rPr>
                <w:sz w:val="20"/>
                <w:szCs w:val="20"/>
              </w:rPr>
              <w:t>680.76</w:t>
            </w:r>
          </w:p>
        </w:tc>
        <w:tc>
          <w:tcPr>
            <w:vAlign w:val="center"/>
          </w:tcPr>
          <w:p w14:paraId="5E3F8CD2">
            <w:pPr>
              <w:jc w:val="center"/>
              <w:rPr>
                <w:sz w:val="20"/>
                <w:szCs w:val="20"/>
              </w:rPr>
            </w:pPr>
            <w:r>
              <w:rPr>
                <w:sz w:val="20"/>
                <w:szCs w:val="20"/>
              </w:rPr>
              <w:t>0.60</w:t>
            </w:r>
          </w:p>
        </w:tc>
        <w:tc>
          <w:tcPr>
            <w:vAlign w:val="center"/>
          </w:tcPr>
          <w:p w14:paraId="79D8D477">
            <w:pPr>
              <w:jc w:val="center"/>
              <w:rPr>
                <w:sz w:val="20"/>
                <w:szCs w:val="20"/>
              </w:rPr>
            </w:pPr>
            <w:r>
              <w:rPr>
                <w:sz w:val="20"/>
                <w:szCs w:val="20"/>
              </w:rPr>
              <w:t>——</w:t>
            </w:r>
          </w:p>
        </w:tc>
        <w:tc>
          <w:tcPr>
            <w:vAlign w:val="center"/>
          </w:tcPr>
          <w:p w14:paraId="40CCD8AA">
            <w:pPr>
              <w:jc w:val="center"/>
              <w:rPr>
                <w:sz w:val="20"/>
                <w:szCs w:val="20"/>
              </w:rPr>
            </w:pPr>
            <w:r>
              <w:rPr>
                <w:sz w:val="20"/>
                <w:szCs w:val="20"/>
              </w:rPr>
              <w:t>——</w:t>
            </w:r>
          </w:p>
        </w:tc>
      </w:tr>
      <w:tr w14:paraId="0C49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CFE11">
            <w:pPr>
              <w:jc w:val="center"/>
              <w:rPr>
                <w:sz w:val="20"/>
                <w:szCs w:val="20"/>
              </w:rPr>
            </w:pPr>
            <w:r>
              <w:rPr>
                <w:sz w:val="20"/>
                <w:szCs w:val="20"/>
              </w:rPr>
              <w:t>2层</w:t>
            </w:r>
          </w:p>
        </w:tc>
        <w:tc>
          <w:tcPr>
            <w:vAlign w:val="center"/>
          </w:tcPr>
          <w:p w14:paraId="2651B737">
            <w:pPr>
              <w:jc w:val="center"/>
              <w:rPr>
                <w:sz w:val="20"/>
                <w:szCs w:val="20"/>
              </w:rPr>
            </w:pPr>
            <w:r>
              <w:rPr>
                <w:sz w:val="20"/>
                <w:szCs w:val="20"/>
              </w:rPr>
              <w:t>2028</w:t>
            </w:r>
          </w:p>
        </w:tc>
        <w:tc>
          <w:tcPr>
            <w:vAlign w:val="center"/>
          </w:tcPr>
          <w:p w14:paraId="41FAB29B">
            <w:pPr>
              <w:jc w:val="center"/>
              <w:rPr>
                <w:sz w:val="20"/>
                <w:szCs w:val="20"/>
              </w:rPr>
            </w:pPr>
            <w:r>
              <w:rPr>
                <w:sz w:val="20"/>
                <w:szCs w:val="20"/>
              </w:rPr>
              <w:t>普通办公室</w:t>
            </w:r>
          </w:p>
        </w:tc>
        <w:tc>
          <w:tcPr>
            <w:vAlign w:val="center"/>
          </w:tcPr>
          <w:p w14:paraId="251007B0">
            <w:pPr>
              <w:jc w:val="center"/>
              <w:rPr>
                <w:sz w:val="20"/>
                <w:szCs w:val="20"/>
              </w:rPr>
            </w:pPr>
            <w:r>
              <w:rPr>
                <w:sz w:val="20"/>
                <w:szCs w:val="20"/>
              </w:rPr>
              <w:t>关窗</w:t>
            </w:r>
          </w:p>
        </w:tc>
        <w:tc>
          <w:tcPr>
            <w:vAlign w:val="center"/>
          </w:tcPr>
          <w:p w14:paraId="3C41283E">
            <w:pPr>
              <w:jc w:val="center"/>
              <w:rPr>
                <w:sz w:val="20"/>
                <w:szCs w:val="20"/>
              </w:rPr>
            </w:pPr>
            <w:r>
              <w:rPr>
                <w:sz w:val="20"/>
                <w:szCs w:val="20"/>
              </w:rPr>
              <w:t>全新风</w:t>
            </w:r>
          </w:p>
        </w:tc>
        <w:tc>
          <w:tcPr>
            <w:vAlign w:val="center"/>
          </w:tcPr>
          <w:p w14:paraId="28A75CCB">
            <w:pPr>
              <w:jc w:val="center"/>
              <w:rPr>
                <w:sz w:val="20"/>
                <w:szCs w:val="20"/>
              </w:rPr>
            </w:pPr>
            <w:r>
              <w:rPr>
                <w:sz w:val="20"/>
                <w:szCs w:val="20"/>
              </w:rPr>
              <w:t>无</w:t>
            </w:r>
          </w:p>
        </w:tc>
        <w:tc>
          <w:tcPr>
            <w:vAlign w:val="center"/>
          </w:tcPr>
          <w:p w14:paraId="1D7DE7D1">
            <w:pPr>
              <w:jc w:val="center"/>
              <w:rPr>
                <w:sz w:val="20"/>
                <w:szCs w:val="20"/>
              </w:rPr>
            </w:pPr>
            <w:r>
              <w:rPr>
                <w:sz w:val="20"/>
                <w:szCs w:val="20"/>
              </w:rPr>
              <w:t>——</w:t>
            </w:r>
          </w:p>
        </w:tc>
        <w:tc>
          <w:tcPr>
            <w:vAlign w:val="center"/>
          </w:tcPr>
          <w:p w14:paraId="714C91B6">
            <w:pPr>
              <w:jc w:val="center"/>
              <w:rPr>
                <w:sz w:val="20"/>
                <w:szCs w:val="20"/>
              </w:rPr>
            </w:pPr>
            <w:r>
              <w:rPr>
                <w:sz w:val="20"/>
                <w:szCs w:val="20"/>
              </w:rPr>
              <w:t>——</w:t>
            </w:r>
          </w:p>
        </w:tc>
        <w:tc>
          <w:tcPr>
            <w:vAlign w:val="center"/>
          </w:tcPr>
          <w:p w14:paraId="3AD7A051">
            <w:pPr>
              <w:jc w:val="center"/>
              <w:rPr>
                <w:sz w:val="20"/>
                <w:szCs w:val="20"/>
              </w:rPr>
            </w:pPr>
            <w:r>
              <w:rPr>
                <w:sz w:val="20"/>
                <w:szCs w:val="20"/>
              </w:rPr>
              <w:t>680.76</w:t>
            </w:r>
          </w:p>
        </w:tc>
        <w:tc>
          <w:tcPr>
            <w:vAlign w:val="center"/>
          </w:tcPr>
          <w:p w14:paraId="7086D7AC">
            <w:pPr>
              <w:jc w:val="center"/>
              <w:rPr>
                <w:sz w:val="20"/>
                <w:szCs w:val="20"/>
              </w:rPr>
            </w:pPr>
            <w:r>
              <w:rPr>
                <w:sz w:val="20"/>
                <w:szCs w:val="20"/>
              </w:rPr>
              <w:t>0.60</w:t>
            </w:r>
          </w:p>
        </w:tc>
        <w:tc>
          <w:tcPr>
            <w:vAlign w:val="center"/>
          </w:tcPr>
          <w:p w14:paraId="4FB46BCB">
            <w:pPr>
              <w:jc w:val="center"/>
              <w:rPr>
                <w:sz w:val="20"/>
                <w:szCs w:val="20"/>
              </w:rPr>
            </w:pPr>
            <w:r>
              <w:rPr>
                <w:sz w:val="20"/>
                <w:szCs w:val="20"/>
              </w:rPr>
              <w:t>——</w:t>
            </w:r>
          </w:p>
        </w:tc>
        <w:tc>
          <w:tcPr>
            <w:vAlign w:val="center"/>
          </w:tcPr>
          <w:p w14:paraId="42EEA89A">
            <w:pPr>
              <w:jc w:val="center"/>
              <w:rPr>
                <w:sz w:val="20"/>
                <w:szCs w:val="20"/>
              </w:rPr>
            </w:pPr>
            <w:r>
              <w:rPr>
                <w:sz w:val="20"/>
                <w:szCs w:val="20"/>
              </w:rPr>
              <w:t>——</w:t>
            </w:r>
          </w:p>
        </w:tc>
      </w:tr>
      <w:tr w14:paraId="00C9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F8220">
            <w:pPr>
              <w:jc w:val="center"/>
              <w:rPr>
                <w:sz w:val="20"/>
                <w:szCs w:val="20"/>
              </w:rPr>
            </w:pPr>
            <w:r>
              <w:rPr>
                <w:sz w:val="20"/>
                <w:szCs w:val="20"/>
              </w:rPr>
              <w:t>2层</w:t>
            </w:r>
          </w:p>
        </w:tc>
        <w:tc>
          <w:tcPr>
            <w:vAlign w:val="center"/>
          </w:tcPr>
          <w:p w14:paraId="618F5FE0">
            <w:pPr>
              <w:jc w:val="center"/>
              <w:rPr>
                <w:sz w:val="20"/>
                <w:szCs w:val="20"/>
              </w:rPr>
            </w:pPr>
            <w:r>
              <w:rPr>
                <w:sz w:val="20"/>
                <w:szCs w:val="20"/>
              </w:rPr>
              <w:t>2026</w:t>
            </w:r>
          </w:p>
        </w:tc>
        <w:tc>
          <w:tcPr>
            <w:vAlign w:val="center"/>
          </w:tcPr>
          <w:p w14:paraId="6823897B">
            <w:pPr>
              <w:jc w:val="center"/>
              <w:rPr>
                <w:sz w:val="20"/>
                <w:szCs w:val="20"/>
              </w:rPr>
            </w:pPr>
            <w:r>
              <w:rPr>
                <w:sz w:val="20"/>
                <w:szCs w:val="20"/>
              </w:rPr>
              <w:t>会议室</w:t>
            </w:r>
          </w:p>
        </w:tc>
        <w:tc>
          <w:tcPr>
            <w:vAlign w:val="center"/>
          </w:tcPr>
          <w:p w14:paraId="303B0E32">
            <w:pPr>
              <w:jc w:val="center"/>
              <w:rPr>
                <w:sz w:val="20"/>
                <w:szCs w:val="20"/>
              </w:rPr>
            </w:pPr>
            <w:r>
              <w:rPr>
                <w:sz w:val="20"/>
                <w:szCs w:val="20"/>
              </w:rPr>
              <w:t>关窗</w:t>
            </w:r>
          </w:p>
        </w:tc>
        <w:tc>
          <w:tcPr>
            <w:vAlign w:val="center"/>
          </w:tcPr>
          <w:p w14:paraId="6D9F86E1">
            <w:pPr>
              <w:jc w:val="center"/>
              <w:rPr>
                <w:sz w:val="20"/>
                <w:szCs w:val="20"/>
              </w:rPr>
            </w:pPr>
            <w:r>
              <w:rPr>
                <w:sz w:val="20"/>
                <w:szCs w:val="20"/>
              </w:rPr>
              <w:t>全新风</w:t>
            </w:r>
          </w:p>
        </w:tc>
        <w:tc>
          <w:tcPr>
            <w:vAlign w:val="center"/>
          </w:tcPr>
          <w:p w14:paraId="17B71969">
            <w:pPr>
              <w:jc w:val="center"/>
              <w:rPr>
                <w:sz w:val="20"/>
                <w:szCs w:val="20"/>
              </w:rPr>
            </w:pPr>
            <w:r>
              <w:rPr>
                <w:sz w:val="20"/>
                <w:szCs w:val="20"/>
              </w:rPr>
              <w:t>无</w:t>
            </w:r>
          </w:p>
        </w:tc>
        <w:tc>
          <w:tcPr>
            <w:vAlign w:val="center"/>
          </w:tcPr>
          <w:p w14:paraId="07B6B0C7">
            <w:pPr>
              <w:jc w:val="center"/>
              <w:rPr>
                <w:sz w:val="20"/>
                <w:szCs w:val="20"/>
              </w:rPr>
            </w:pPr>
            <w:r>
              <w:rPr>
                <w:sz w:val="20"/>
                <w:szCs w:val="20"/>
              </w:rPr>
              <w:t>——</w:t>
            </w:r>
          </w:p>
        </w:tc>
        <w:tc>
          <w:tcPr>
            <w:vAlign w:val="center"/>
          </w:tcPr>
          <w:p w14:paraId="4DB50659">
            <w:pPr>
              <w:jc w:val="center"/>
              <w:rPr>
                <w:sz w:val="20"/>
                <w:szCs w:val="20"/>
              </w:rPr>
            </w:pPr>
            <w:r>
              <w:rPr>
                <w:sz w:val="20"/>
                <w:szCs w:val="20"/>
              </w:rPr>
              <w:t>——</w:t>
            </w:r>
          </w:p>
        </w:tc>
        <w:tc>
          <w:tcPr>
            <w:vAlign w:val="center"/>
          </w:tcPr>
          <w:p w14:paraId="682E53A6">
            <w:pPr>
              <w:jc w:val="center"/>
              <w:rPr>
                <w:sz w:val="20"/>
                <w:szCs w:val="20"/>
              </w:rPr>
            </w:pPr>
            <w:r>
              <w:rPr>
                <w:sz w:val="20"/>
                <w:szCs w:val="20"/>
              </w:rPr>
              <w:t>706.68</w:t>
            </w:r>
          </w:p>
        </w:tc>
        <w:tc>
          <w:tcPr>
            <w:vAlign w:val="center"/>
          </w:tcPr>
          <w:p w14:paraId="23A59565">
            <w:pPr>
              <w:jc w:val="center"/>
              <w:rPr>
                <w:sz w:val="20"/>
                <w:szCs w:val="20"/>
              </w:rPr>
            </w:pPr>
            <w:r>
              <w:rPr>
                <w:sz w:val="20"/>
                <w:szCs w:val="20"/>
              </w:rPr>
              <w:t>0.60</w:t>
            </w:r>
          </w:p>
        </w:tc>
        <w:tc>
          <w:tcPr>
            <w:vAlign w:val="center"/>
          </w:tcPr>
          <w:p w14:paraId="52876077">
            <w:pPr>
              <w:jc w:val="center"/>
              <w:rPr>
                <w:sz w:val="20"/>
                <w:szCs w:val="20"/>
              </w:rPr>
            </w:pPr>
            <w:r>
              <w:rPr>
                <w:sz w:val="20"/>
                <w:szCs w:val="20"/>
              </w:rPr>
              <w:t>——</w:t>
            </w:r>
          </w:p>
        </w:tc>
        <w:tc>
          <w:tcPr>
            <w:vAlign w:val="center"/>
          </w:tcPr>
          <w:p w14:paraId="3DF51063">
            <w:pPr>
              <w:jc w:val="center"/>
              <w:rPr>
                <w:sz w:val="20"/>
                <w:szCs w:val="20"/>
              </w:rPr>
            </w:pPr>
            <w:r>
              <w:rPr>
                <w:sz w:val="20"/>
                <w:szCs w:val="20"/>
              </w:rPr>
              <w:t>——</w:t>
            </w:r>
          </w:p>
        </w:tc>
      </w:tr>
      <w:tr w14:paraId="4262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251E8">
            <w:pPr>
              <w:jc w:val="center"/>
              <w:rPr>
                <w:sz w:val="20"/>
                <w:szCs w:val="20"/>
              </w:rPr>
            </w:pPr>
            <w:r>
              <w:rPr>
                <w:sz w:val="20"/>
                <w:szCs w:val="20"/>
              </w:rPr>
              <w:t>2层</w:t>
            </w:r>
          </w:p>
        </w:tc>
        <w:tc>
          <w:tcPr>
            <w:vAlign w:val="center"/>
          </w:tcPr>
          <w:p w14:paraId="77E7B152">
            <w:pPr>
              <w:jc w:val="center"/>
              <w:rPr>
                <w:sz w:val="20"/>
                <w:szCs w:val="20"/>
              </w:rPr>
            </w:pPr>
            <w:r>
              <w:rPr>
                <w:sz w:val="20"/>
                <w:szCs w:val="20"/>
              </w:rPr>
              <w:t>2021</w:t>
            </w:r>
          </w:p>
        </w:tc>
        <w:tc>
          <w:tcPr>
            <w:vAlign w:val="center"/>
          </w:tcPr>
          <w:p w14:paraId="2A0D0351">
            <w:pPr>
              <w:jc w:val="center"/>
              <w:rPr>
                <w:sz w:val="20"/>
                <w:szCs w:val="20"/>
              </w:rPr>
            </w:pPr>
            <w:r>
              <w:rPr>
                <w:sz w:val="20"/>
                <w:szCs w:val="20"/>
              </w:rPr>
              <w:t>普通办公室</w:t>
            </w:r>
          </w:p>
        </w:tc>
        <w:tc>
          <w:tcPr>
            <w:vAlign w:val="center"/>
          </w:tcPr>
          <w:p w14:paraId="4270C73A">
            <w:pPr>
              <w:jc w:val="center"/>
              <w:rPr>
                <w:sz w:val="20"/>
                <w:szCs w:val="20"/>
              </w:rPr>
            </w:pPr>
            <w:r>
              <w:rPr>
                <w:sz w:val="20"/>
                <w:szCs w:val="20"/>
              </w:rPr>
              <w:t>关窗</w:t>
            </w:r>
          </w:p>
        </w:tc>
        <w:tc>
          <w:tcPr>
            <w:vAlign w:val="center"/>
          </w:tcPr>
          <w:p w14:paraId="246A7F8F">
            <w:pPr>
              <w:jc w:val="center"/>
              <w:rPr>
                <w:sz w:val="20"/>
                <w:szCs w:val="20"/>
              </w:rPr>
            </w:pPr>
            <w:r>
              <w:rPr>
                <w:sz w:val="20"/>
                <w:szCs w:val="20"/>
              </w:rPr>
              <w:t>全新风</w:t>
            </w:r>
          </w:p>
        </w:tc>
        <w:tc>
          <w:tcPr>
            <w:vAlign w:val="center"/>
          </w:tcPr>
          <w:p w14:paraId="144BA17D">
            <w:pPr>
              <w:jc w:val="center"/>
              <w:rPr>
                <w:sz w:val="20"/>
                <w:szCs w:val="20"/>
              </w:rPr>
            </w:pPr>
            <w:r>
              <w:rPr>
                <w:sz w:val="20"/>
                <w:szCs w:val="20"/>
              </w:rPr>
              <w:t>无</w:t>
            </w:r>
          </w:p>
        </w:tc>
        <w:tc>
          <w:tcPr>
            <w:vAlign w:val="center"/>
          </w:tcPr>
          <w:p w14:paraId="3BBFA538">
            <w:pPr>
              <w:jc w:val="center"/>
              <w:rPr>
                <w:sz w:val="20"/>
                <w:szCs w:val="20"/>
              </w:rPr>
            </w:pPr>
            <w:r>
              <w:rPr>
                <w:sz w:val="20"/>
                <w:szCs w:val="20"/>
              </w:rPr>
              <w:t>——</w:t>
            </w:r>
          </w:p>
        </w:tc>
        <w:tc>
          <w:tcPr>
            <w:vAlign w:val="center"/>
          </w:tcPr>
          <w:p w14:paraId="2C587AF5">
            <w:pPr>
              <w:jc w:val="center"/>
              <w:rPr>
                <w:sz w:val="20"/>
                <w:szCs w:val="20"/>
              </w:rPr>
            </w:pPr>
            <w:r>
              <w:rPr>
                <w:sz w:val="20"/>
                <w:szCs w:val="20"/>
              </w:rPr>
              <w:t>——</w:t>
            </w:r>
          </w:p>
        </w:tc>
        <w:tc>
          <w:tcPr>
            <w:vAlign w:val="center"/>
          </w:tcPr>
          <w:p w14:paraId="45ADDC98">
            <w:pPr>
              <w:jc w:val="center"/>
              <w:rPr>
                <w:sz w:val="20"/>
                <w:szCs w:val="20"/>
              </w:rPr>
            </w:pPr>
            <w:r>
              <w:rPr>
                <w:sz w:val="20"/>
                <w:szCs w:val="20"/>
              </w:rPr>
              <w:t>1186.92</w:t>
            </w:r>
          </w:p>
        </w:tc>
        <w:tc>
          <w:tcPr>
            <w:vAlign w:val="center"/>
          </w:tcPr>
          <w:p w14:paraId="23B768A5">
            <w:pPr>
              <w:jc w:val="center"/>
              <w:rPr>
                <w:sz w:val="20"/>
                <w:szCs w:val="20"/>
              </w:rPr>
            </w:pPr>
            <w:r>
              <w:rPr>
                <w:sz w:val="20"/>
                <w:szCs w:val="20"/>
              </w:rPr>
              <w:t>0.60</w:t>
            </w:r>
          </w:p>
        </w:tc>
        <w:tc>
          <w:tcPr>
            <w:vAlign w:val="center"/>
          </w:tcPr>
          <w:p w14:paraId="2C811CCF">
            <w:pPr>
              <w:jc w:val="center"/>
              <w:rPr>
                <w:sz w:val="20"/>
                <w:szCs w:val="20"/>
              </w:rPr>
            </w:pPr>
            <w:r>
              <w:rPr>
                <w:sz w:val="20"/>
                <w:szCs w:val="20"/>
              </w:rPr>
              <w:t>——</w:t>
            </w:r>
          </w:p>
        </w:tc>
        <w:tc>
          <w:tcPr>
            <w:vAlign w:val="center"/>
          </w:tcPr>
          <w:p w14:paraId="529678DB">
            <w:pPr>
              <w:jc w:val="center"/>
              <w:rPr>
                <w:sz w:val="20"/>
                <w:szCs w:val="20"/>
              </w:rPr>
            </w:pPr>
            <w:r>
              <w:rPr>
                <w:sz w:val="20"/>
                <w:szCs w:val="20"/>
              </w:rPr>
              <w:t>——</w:t>
            </w:r>
          </w:p>
        </w:tc>
      </w:tr>
      <w:tr w14:paraId="4D3BE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C4F07">
            <w:pPr>
              <w:jc w:val="center"/>
              <w:rPr>
                <w:sz w:val="20"/>
                <w:szCs w:val="20"/>
              </w:rPr>
            </w:pPr>
            <w:r>
              <w:rPr>
                <w:sz w:val="20"/>
                <w:szCs w:val="20"/>
              </w:rPr>
              <w:t>2层</w:t>
            </w:r>
          </w:p>
        </w:tc>
        <w:tc>
          <w:tcPr>
            <w:vAlign w:val="center"/>
          </w:tcPr>
          <w:p w14:paraId="3DDCD4CB">
            <w:pPr>
              <w:jc w:val="center"/>
              <w:rPr>
                <w:sz w:val="20"/>
                <w:szCs w:val="20"/>
              </w:rPr>
            </w:pPr>
            <w:r>
              <w:rPr>
                <w:sz w:val="20"/>
                <w:szCs w:val="20"/>
              </w:rPr>
              <w:t>2013</w:t>
            </w:r>
          </w:p>
        </w:tc>
        <w:tc>
          <w:tcPr>
            <w:vAlign w:val="center"/>
          </w:tcPr>
          <w:p w14:paraId="31E4680B">
            <w:pPr>
              <w:jc w:val="center"/>
              <w:rPr>
                <w:sz w:val="20"/>
                <w:szCs w:val="20"/>
              </w:rPr>
            </w:pPr>
            <w:r>
              <w:rPr>
                <w:sz w:val="20"/>
                <w:szCs w:val="20"/>
              </w:rPr>
              <w:t>会议室</w:t>
            </w:r>
          </w:p>
        </w:tc>
        <w:tc>
          <w:tcPr>
            <w:vAlign w:val="center"/>
          </w:tcPr>
          <w:p w14:paraId="66290232">
            <w:pPr>
              <w:jc w:val="center"/>
              <w:rPr>
                <w:sz w:val="20"/>
                <w:szCs w:val="20"/>
              </w:rPr>
            </w:pPr>
            <w:r>
              <w:rPr>
                <w:sz w:val="20"/>
                <w:szCs w:val="20"/>
              </w:rPr>
              <w:t>关窗</w:t>
            </w:r>
          </w:p>
        </w:tc>
        <w:tc>
          <w:tcPr>
            <w:vAlign w:val="center"/>
          </w:tcPr>
          <w:p w14:paraId="23AE513B">
            <w:pPr>
              <w:jc w:val="center"/>
              <w:rPr>
                <w:sz w:val="20"/>
                <w:szCs w:val="20"/>
              </w:rPr>
            </w:pPr>
            <w:r>
              <w:rPr>
                <w:sz w:val="20"/>
                <w:szCs w:val="20"/>
              </w:rPr>
              <w:t>全新风</w:t>
            </w:r>
          </w:p>
        </w:tc>
        <w:tc>
          <w:tcPr>
            <w:vAlign w:val="center"/>
          </w:tcPr>
          <w:p w14:paraId="1F3644EA">
            <w:pPr>
              <w:jc w:val="center"/>
              <w:rPr>
                <w:sz w:val="20"/>
                <w:szCs w:val="20"/>
              </w:rPr>
            </w:pPr>
            <w:r>
              <w:rPr>
                <w:sz w:val="20"/>
                <w:szCs w:val="20"/>
              </w:rPr>
              <w:t>无</w:t>
            </w:r>
          </w:p>
        </w:tc>
        <w:tc>
          <w:tcPr>
            <w:vAlign w:val="center"/>
          </w:tcPr>
          <w:p w14:paraId="51EB41A2">
            <w:pPr>
              <w:jc w:val="center"/>
              <w:rPr>
                <w:sz w:val="20"/>
                <w:szCs w:val="20"/>
              </w:rPr>
            </w:pPr>
            <w:r>
              <w:rPr>
                <w:sz w:val="20"/>
                <w:szCs w:val="20"/>
              </w:rPr>
              <w:t>——</w:t>
            </w:r>
          </w:p>
        </w:tc>
        <w:tc>
          <w:tcPr>
            <w:vAlign w:val="center"/>
          </w:tcPr>
          <w:p w14:paraId="1EB181D9">
            <w:pPr>
              <w:jc w:val="center"/>
              <w:rPr>
                <w:sz w:val="20"/>
                <w:szCs w:val="20"/>
              </w:rPr>
            </w:pPr>
            <w:r>
              <w:rPr>
                <w:sz w:val="20"/>
                <w:szCs w:val="20"/>
              </w:rPr>
              <w:t>——</w:t>
            </w:r>
          </w:p>
        </w:tc>
        <w:tc>
          <w:tcPr>
            <w:vAlign w:val="center"/>
          </w:tcPr>
          <w:p w14:paraId="1F3FE785">
            <w:pPr>
              <w:jc w:val="center"/>
              <w:rPr>
                <w:sz w:val="20"/>
                <w:szCs w:val="20"/>
              </w:rPr>
            </w:pPr>
            <w:r>
              <w:rPr>
                <w:sz w:val="20"/>
                <w:szCs w:val="20"/>
              </w:rPr>
              <w:t>982.98</w:t>
            </w:r>
          </w:p>
        </w:tc>
        <w:tc>
          <w:tcPr>
            <w:vAlign w:val="center"/>
          </w:tcPr>
          <w:p w14:paraId="0741EE01">
            <w:pPr>
              <w:jc w:val="center"/>
              <w:rPr>
                <w:sz w:val="20"/>
                <w:szCs w:val="20"/>
              </w:rPr>
            </w:pPr>
            <w:r>
              <w:rPr>
                <w:sz w:val="20"/>
                <w:szCs w:val="20"/>
              </w:rPr>
              <w:t>0.60</w:t>
            </w:r>
          </w:p>
        </w:tc>
        <w:tc>
          <w:tcPr>
            <w:vAlign w:val="center"/>
          </w:tcPr>
          <w:p w14:paraId="1CD0C00F">
            <w:pPr>
              <w:jc w:val="center"/>
              <w:rPr>
                <w:sz w:val="20"/>
                <w:szCs w:val="20"/>
              </w:rPr>
            </w:pPr>
            <w:r>
              <w:rPr>
                <w:sz w:val="20"/>
                <w:szCs w:val="20"/>
              </w:rPr>
              <w:t>——</w:t>
            </w:r>
          </w:p>
        </w:tc>
        <w:tc>
          <w:tcPr>
            <w:vAlign w:val="center"/>
          </w:tcPr>
          <w:p w14:paraId="0037D763">
            <w:pPr>
              <w:jc w:val="center"/>
              <w:rPr>
                <w:sz w:val="20"/>
                <w:szCs w:val="20"/>
              </w:rPr>
            </w:pPr>
            <w:r>
              <w:rPr>
                <w:sz w:val="20"/>
                <w:szCs w:val="20"/>
              </w:rPr>
              <w:t>——</w:t>
            </w:r>
          </w:p>
        </w:tc>
      </w:tr>
      <w:tr w14:paraId="0D99702E">
        <w:tblPrEx>
          <w:tblCellMar>
            <w:top w:w="0" w:type="dxa"/>
            <w:left w:w="108" w:type="dxa"/>
            <w:bottom w:w="0" w:type="dxa"/>
            <w:right w:w="108" w:type="dxa"/>
          </w:tblCellMar>
        </w:tblPrEx>
        <w:tc>
          <w:tcPr>
            <w:vMerge w:val="continue"/>
            <w:vAlign w:val="center"/>
          </w:tcPr>
          <w:p w14:paraId="7C043147">
            <w:pPr>
              <w:jc w:val="center"/>
              <w:rPr>
                <w:sz w:val="20"/>
                <w:szCs w:val="20"/>
              </w:rPr>
            </w:pPr>
            <w:r>
              <w:rPr>
                <w:sz w:val="20"/>
                <w:szCs w:val="20"/>
              </w:rPr>
              <w:t>2层</w:t>
            </w:r>
          </w:p>
        </w:tc>
        <w:tc>
          <w:tcPr>
            <w:vAlign w:val="center"/>
          </w:tcPr>
          <w:p w14:paraId="6384F0B1">
            <w:pPr>
              <w:jc w:val="center"/>
              <w:rPr>
                <w:sz w:val="20"/>
                <w:szCs w:val="20"/>
              </w:rPr>
            </w:pPr>
            <w:r>
              <w:rPr>
                <w:sz w:val="20"/>
                <w:szCs w:val="20"/>
              </w:rPr>
              <w:t>2012</w:t>
            </w:r>
          </w:p>
        </w:tc>
        <w:tc>
          <w:tcPr>
            <w:vAlign w:val="center"/>
          </w:tcPr>
          <w:p w14:paraId="2C0D5F53">
            <w:pPr>
              <w:jc w:val="center"/>
              <w:rPr>
                <w:sz w:val="20"/>
                <w:szCs w:val="20"/>
              </w:rPr>
            </w:pPr>
            <w:r>
              <w:rPr>
                <w:sz w:val="20"/>
                <w:szCs w:val="20"/>
              </w:rPr>
              <w:t>普通办公室</w:t>
            </w:r>
          </w:p>
        </w:tc>
        <w:tc>
          <w:tcPr>
            <w:vAlign w:val="center"/>
          </w:tcPr>
          <w:p w14:paraId="10B3DC6B">
            <w:pPr>
              <w:jc w:val="center"/>
              <w:rPr>
                <w:sz w:val="20"/>
                <w:szCs w:val="20"/>
              </w:rPr>
            </w:pPr>
            <w:r>
              <w:rPr>
                <w:sz w:val="20"/>
                <w:szCs w:val="20"/>
              </w:rPr>
              <w:t>关窗</w:t>
            </w:r>
          </w:p>
        </w:tc>
        <w:tc>
          <w:tcPr>
            <w:vAlign w:val="center"/>
          </w:tcPr>
          <w:p w14:paraId="679AD4F6">
            <w:pPr>
              <w:jc w:val="center"/>
              <w:rPr>
                <w:sz w:val="20"/>
                <w:szCs w:val="20"/>
              </w:rPr>
            </w:pPr>
            <w:r>
              <w:rPr>
                <w:sz w:val="20"/>
                <w:szCs w:val="20"/>
              </w:rPr>
              <w:t>全新风</w:t>
            </w:r>
          </w:p>
        </w:tc>
        <w:tc>
          <w:tcPr>
            <w:vAlign w:val="center"/>
          </w:tcPr>
          <w:p w14:paraId="238EC351">
            <w:pPr>
              <w:jc w:val="center"/>
              <w:rPr>
                <w:sz w:val="20"/>
                <w:szCs w:val="20"/>
              </w:rPr>
            </w:pPr>
            <w:r>
              <w:rPr>
                <w:sz w:val="20"/>
                <w:szCs w:val="20"/>
              </w:rPr>
              <w:t>无</w:t>
            </w:r>
          </w:p>
        </w:tc>
        <w:tc>
          <w:tcPr>
            <w:vAlign w:val="center"/>
          </w:tcPr>
          <w:p w14:paraId="6FB2B767">
            <w:pPr>
              <w:jc w:val="center"/>
              <w:rPr>
                <w:sz w:val="20"/>
                <w:szCs w:val="20"/>
              </w:rPr>
            </w:pPr>
            <w:r>
              <w:rPr>
                <w:sz w:val="20"/>
                <w:szCs w:val="20"/>
              </w:rPr>
              <w:t>——</w:t>
            </w:r>
          </w:p>
        </w:tc>
        <w:tc>
          <w:tcPr>
            <w:vAlign w:val="center"/>
          </w:tcPr>
          <w:p w14:paraId="76388A6D">
            <w:pPr>
              <w:jc w:val="center"/>
              <w:rPr>
                <w:sz w:val="20"/>
                <w:szCs w:val="20"/>
              </w:rPr>
            </w:pPr>
            <w:r>
              <w:rPr>
                <w:sz w:val="20"/>
                <w:szCs w:val="20"/>
              </w:rPr>
              <w:t>——</w:t>
            </w:r>
          </w:p>
        </w:tc>
        <w:tc>
          <w:tcPr>
            <w:vAlign w:val="center"/>
          </w:tcPr>
          <w:p w14:paraId="05C8ECB9">
            <w:pPr>
              <w:jc w:val="center"/>
              <w:rPr>
                <w:sz w:val="20"/>
                <w:szCs w:val="20"/>
              </w:rPr>
            </w:pPr>
            <w:r>
              <w:rPr>
                <w:sz w:val="20"/>
                <w:szCs w:val="20"/>
              </w:rPr>
              <w:t>2185.44</w:t>
            </w:r>
          </w:p>
        </w:tc>
        <w:tc>
          <w:tcPr>
            <w:vAlign w:val="center"/>
          </w:tcPr>
          <w:p w14:paraId="3548CC69">
            <w:pPr>
              <w:jc w:val="center"/>
              <w:rPr>
                <w:sz w:val="20"/>
                <w:szCs w:val="20"/>
              </w:rPr>
            </w:pPr>
            <w:r>
              <w:rPr>
                <w:sz w:val="20"/>
                <w:szCs w:val="20"/>
              </w:rPr>
              <w:t>0.60</w:t>
            </w:r>
          </w:p>
        </w:tc>
        <w:tc>
          <w:tcPr>
            <w:vAlign w:val="center"/>
          </w:tcPr>
          <w:p w14:paraId="7428DE34">
            <w:pPr>
              <w:jc w:val="center"/>
              <w:rPr>
                <w:sz w:val="20"/>
                <w:szCs w:val="20"/>
              </w:rPr>
            </w:pPr>
            <w:r>
              <w:rPr>
                <w:sz w:val="20"/>
                <w:szCs w:val="20"/>
              </w:rPr>
              <w:t>——</w:t>
            </w:r>
          </w:p>
        </w:tc>
        <w:tc>
          <w:tcPr>
            <w:vAlign w:val="center"/>
          </w:tcPr>
          <w:p w14:paraId="1124333A">
            <w:pPr>
              <w:jc w:val="center"/>
              <w:rPr>
                <w:sz w:val="20"/>
                <w:szCs w:val="20"/>
              </w:rPr>
            </w:pPr>
            <w:r>
              <w:rPr>
                <w:sz w:val="20"/>
                <w:szCs w:val="20"/>
              </w:rPr>
              <w:t>——</w:t>
            </w:r>
          </w:p>
        </w:tc>
      </w:tr>
      <w:tr w14:paraId="467C3DC0">
        <w:tblPrEx>
          <w:tblCellMar>
            <w:top w:w="0" w:type="dxa"/>
            <w:left w:w="108" w:type="dxa"/>
            <w:bottom w:w="0" w:type="dxa"/>
            <w:right w:w="108" w:type="dxa"/>
          </w:tblCellMar>
        </w:tblPrEx>
        <w:tc>
          <w:tcPr>
            <w:vMerge w:val="continue"/>
            <w:vAlign w:val="center"/>
          </w:tcPr>
          <w:p w14:paraId="4878AB68">
            <w:pPr>
              <w:jc w:val="center"/>
              <w:rPr>
                <w:sz w:val="20"/>
                <w:szCs w:val="20"/>
              </w:rPr>
            </w:pPr>
            <w:r>
              <w:rPr>
                <w:sz w:val="20"/>
                <w:szCs w:val="20"/>
              </w:rPr>
              <w:t>2层</w:t>
            </w:r>
          </w:p>
        </w:tc>
        <w:tc>
          <w:tcPr>
            <w:vAlign w:val="center"/>
          </w:tcPr>
          <w:p w14:paraId="539A8765">
            <w:pPr>
              <w:jc w:val="center"/>
              <w:rPr>
                <w:sz w:val="20"/>
                <w:szCs w:val="20"/>
              </w:rPr>
            </w:pPr>
            <w:r>
              <w:rPr>
                <w:sz w:val="20"/>
                <w:szCs w:val="20"/>
              </w:rPr>
              <w:t>2010</w:t>
            </w:r>
          </w:p>
        </w:tc>
        <w:tc>
          <w:tcPr>
            <w:vAlign w:val="center"/>
          </w:tcPr>
          <w:p w14:paraId="47E3276D">
            <w:pPr>
              <w:jc w:val="center"/>
              <w:rPr>
                <w:sz w:val="20"/>
                <w:szCs w:val="20"/>
              </w:rPr>
            </w:pPr>
            <w:r>
              <w:rPr>
                <w:sz w:val="20"/>
                <w:szCs w:val="20"/>
              </w:rPr>
              <w:t>会议室</w:t>
            </w:r>
          </w:p>
        </w:tc>
        <w:tc>
          <w:tcPr>
            <w:vAlign w:val="center"/>
          </w:tcPr>
          <w:p w14:paraId="262D293B">
            <w:pPr>
              <w:jc w:val="center"/>
              <w:rPr>
                <w:sz w:val="20"/>
                <w:szCs w:val="20"/>
              </w:rPr>
            </w:pPr>
            <w:r>
              <w:rPr>
                <w:sz w:val="20"/>
                <w:szCs w:val="20"/>
              </w:rPr>
              <w:t>关窗</w:t>
            </w:r>
          </w:p>
        </w:tc>
        <w:tc>
          <w:tcPr>
            <w:vAlign w:val="center"/>
          </w:tcPr>
          <w:p w14:paraId="42177256">
            <w:pPr>
              <w:jc w:val="center"/>
              <w:rPr>
                <w:sz w:val="20"/>
                <w:szCs w:val="20"/>
              </w:rPr>
            </w:pPr>
            <w:r>
              <w:rPr>
                <w:sz w:val="20"/>
                <w:szCs w:val="20"/>
              </w:rPr>
              <w:t>全新风</w:t>
            </w:r>
          </w:p>
        </w:tc>
        <w:tc>
          <w:tcPr>
            <w:vAlign w:val="center"/>
          </w:tcPr>
          <w:p w14:paraId="70F62553">
            <w:pPr>
              <w:jc w:val="center"/>
              <w:rPr>
                <w:sz w:val="20"/>
                <w:szCs w:val="20"/>
              </w:rPr>
            </w:pPr>
            <w:r>
              <w:rPr>
                <w:sz w:val="20"/>
                <w:szCs w:val="20"/>
              </w:rPr>
              <w:t>无</w:t>
            </w:r>
          </w:p>
        </w:tc>
        <w:tc>
          <w:tcPr>
            <w:vAlign w:val="center"/>
          </w:tcPr>
          <w:p w14:paraId="439F11A8">
            <w:pPr>
              <w:jc w:val="center"/>
              <w:rPr>
                <w:sz w:val="20"/>
                <w:szCs w:val="20"/>
              </w:rPr>
            </w:pPr>
            <w:r>
              <w:rPr>
                <w:sz w:val="20"/>
                <w:szCs w:val="20"/>
              </w:rPr>
              <w:t>——</w:t>
            </w:r>
          </w:p>
        </w:tc>
        <w:tc>
          <w:tcPr>
            <w:vAlign w:val="center"/>
          </w:tcPr>
          <w:p w14:paraId="6081AE40">
            <w:pPr>
              <w:jc w:val="center"/>
              <w:rPr>
                <w:sz w:val="20"/>
                <w:szCs w:val="20"/>
              </w:rPr>
            </w:pPr>
            <w:r>
              <w:rPr>
                <w:sz w:val="20"/>
                <w:szCs w:val="20"/>
              </w:rPr>
              <w:t>——</w:t>
            </w:r>
          </w:p>
        </w:tc>
        <w:tc>
          <w:tcPr>
            <w:vAlign w:val="center"/>
          </w:tcPr>
          <w:p w14:paraId="18E01921">
            <w:pPr>
              <w:jc w:val="center"/>
              <w:rPr>
                <w:sz w:val="20"/>
                <w:szCs w:val="20"/>
              </w:rPr>
            </w:pPr>
            <w:r>
              <w:rPr>
                <w:sz w:val="20"/>
                <w:szCs w:val="20"/>
              </w:rPr>
              <w:t>2554.56</w:t>
            </w:r>
          </w:p>
        </w:tc>
        <w:tc>
          <w:tcPr>
            <w:vAlign w:val="center"/>
          </w:tcPr>
          <w:p w14:paraId="2DD9E319">
            <w:pPr>
              <w:jc w:val="center"/>
              <w:rPr>
                <w:sz w:val="20"/>
                <w:szCs w:val="20"/>
              </w:rPr>
            </w:pPr>
            <w:r>
              <w:rPr>
                <w:sz w:val="20"/>
                <w:szCs w:val="20"/>
              </w:rPr>
              <w:t>0.60</w:t>
            </w:r>
          </w:p>
        </w:tc>
        <w:tc>
          <w:tcPr>
            <w:vAlign w:val="center"/>
          </w:tcPr>
          <w:p w14:paraId="12DDC3C0">
            <w:pPr>
              <w:jc w:val="center"/>
              <w:rPr>
                <w:sz w:val="20"/>
                <w:szCs w:val="20"/>
              </w:rPr>
            </w:pPr>
            <w:r>
              <w:rPr>
                <w:sz w:val="20"/>
                <w:szCs w:val="20"/>
              </w:rPr>
              <w:t>——</w:t>
            </w:r>
          </w:p>
        </w:tc>
        <w:tc>
          <w:tcPr>
            <w:vAlign w:val="center"/>
          </w:tcPr>
          <w:p w14:paraId="6853C939">
            <w:pPr>
              <w:jc w:val="center"/>
              <w:rPr>
                <w:sz w:val="20"/>
                <w:szCs w:val="20"/>
              </w:rPr>
            </w:pPr>
            <w:r>
              <w:rPr>
                <w:sz w:val="20"/>
                <w:szCs w:val="20"/>
              </w:rPr>
              <w:t>——</w:t>
            </w:r>
          </w:p>
        </w:tc>
      </w:tr>
      <w:tr w14:paraId="6400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269D54">
            <w:pPr>
              <w:jc w:val="center"/>
              <w:rPr>
                <w:sz w:val="20"/>
                <w:szCs w:val="20"/>
              </w:rPr>
            </w:pPr>
            <w:r>
              <w:rPr>
                <w:sz w:val="20"/>
                <w:szCs w:val="20"/>
              </w:rPr>
              <w:t>3层</w:t>
            </w:r>
          </w:p>
        </w:tc>
        <w:tc>
          <w:tcPr>
            <w:vAlign w:val="center"/>
          </w:tcPr>
          <w:p w14:paraId="7D456C79">
            <w:pPr>
              <w:jc w:val="center"/>
              <w:rPr>
                <w:sz w:val="20"/>
                <w:szCs w:val="20"/>
              </w:rPr>
            </w:pPr>
            <w:r>
              <w:rPr>
                <w:sz w:val="20"/>
                <w:szCs w:val="20"/>
              </w:rPr>
              <w:t>3060</w:t>
            </w:r>
          </w:p>
        </w:tc>
        <w:tc>
          <w:tcPr>
            <w:vAlign w:val="center"/>
          </w:tcPr>
          <w:p w14:paraId="582BA9B5">
            <w:pPr>
              <w:jc w:val="center"/>
              <w:rPr>
                <w:sz w:val="20"/>
                <w:szCs w:val="20"/>
              </w:rPr>
            </w:pPr>
            <w:r>
              <w:rPr>
                <w:sz w:val="20"/>
                <w:szCs w:val="20"/>
              </w:rPr>
              <w:t>普通办公室</w:t>
            </w:r>
          </w:p>
        </w:tc>
        <w:tc>
          <w:tcPr>
            <w:vAlign w:val="center"/>
          </w:tcPr>
          <w:p w14:paraId="6E6AA41E">
            <w:pPr>
              <w:jc w:val="center"/>
              <w:rPr>
                <w:sz w:val="20"/>
                <w:szCs w:val="20"/>
              </w:rPr>
            </w:pPr>
            <w:r>
              <w:rPr>
                <w:sz w:val="20"/>
                <w:szCs w:val="20"/>
              </w:rPr>
              <w:t>关窗</w:t>
            </w:r>
          </w:p>
        </w:tc>
        <w:tc>
          <w:tcPr>
            <w:vAlign w:val="center"/>
          </w:tcPr>
          <w:p w14:paraId="0468BB23">
            <w:pPr>
              <w:jc w:val="center"/>
              <w:rPr>
                <w:sz w:val="20"/>
                <w:szCs w:val="20"/>
              </w:rPr>
            </w:pPr>
            <w:r>
              <w:rPr>
                <w:sz w:val="20"/>
                <w:szCs w:val="20"/>
              </w:rPr>
              <w:t>全新风</w:t>
            </w:r>
          </w:p>
        </w:tc>
        <w:tc>
          <w:tcPr>
            <w:vAlign w:val="center"/>
          </w:tcPr>
          <w:p w14:paraId="2E732EAB">
            <w:pPr>
              <w:jc w:val="center"/>
              <w:rPr>
                <w:sz w:val="20"/>
                <w:szCs w:val="20"/>
              </w:rPr>
            </w:pPr>
            <w:r>
              <w:rPr>
                <w:sz w:val="20"/>
                <w:szCs w:val="20"/>
              </w:rPr>
              <w:t>无</w:t>
            </w:r>
          </w:p>
        </w:tc>
        <w:tc>
          <w:tcPr>
            <w:vAlign w:val="center"/>
          </w:tcPr>
          <w:p w14:paraId="19E32DF9">
            <w:pPr>
              <w:jc w:val="center"/>
              <w:rPr>
                <w:sz w:val="20"/>
                <w:szCs w:val="20"/>
              </w:rPr>
            </w:pPr>
            <w:r>
              <w:rPr>
                <w:sz w:val="20"/>
                <w:szCs w:val="20"/>
              </w:rPr>
              <w:t>——</w:t>
            </w:r>
          </w:p>
        </w:tc>
        <w:tc>
          <w:tcPr>
            <w:vAlign w:val="center"/>
          </w:tcPr>
          <w:p w14:paraId="309E3F16">
            <w:pPr>
              <w:jc w:val="center"/>
              <w:rPr>
                <w:sz w:val="20"/>
                <w:szCs w:val="20"/>
              </w:rPr>
            </w:pPr>
            <w:r>
              <w:rPr>
                <w:sz w:val="20"/>
                <w:szCs w:val="20"/>
              </w:rPr>
              <w:t>——</w:t>
            </w:r>
          </w:p>
        </w:tc>
        <w:tc>
          <w:tcPr>
            <w:vAlign w:val="center"/>
          </w:tcPr>
          <w:p w14:paraId="1B1B46E6">
            <w:pPr>
              <w:jc w:val="center"/>
              <w:rPr>
                <w:sz w:val="20"/>
                <w:szCs w:val="20"/>
              </w:rPr>
            </w:pPr>
            <w:r>
              <w:rPr>
                <w:sz w:val="20"/>
                <w:szCs w:val="20"/>
              </w:rPr>
              <w:t>3700.16</w:t>
            </w:r>
          </w:p>
        </w:tc>
        <w:tc>
          <w:tcPr>
            <w:vAlign w:val="center"/>
          </w:tcPr>
          <w:p w14:paraId="01513990">
            <w:pPr>
              <w:jc w:val="center"/>
              <w:rPr>
                <w:sz w:val="20"/>
                <w:szCs w:val="20"/>
              </w:rPr>
            </w:pPr>
            <w:r>
              <w:rPr>
                <w:sz w:val="20"/>
                <w:szCs w:val="20"/>
              </w:rPr>
              <w:t>0.60</w:t>
            </w:r>
          </w:p>
        </w:tc>
        <w:tc>
          <w:tcPr>
            <w:vAlign w:val="center"/>
          </w:tcPr>
          <w:p w14:paraId="1CD38033">
            <w:pPr>
              <w:jc w:val="center"/>
              <w:rPr>
                <w:sz w:val="20"/>
                <w:szCs w:val="20"/>
              </w:rPr>
            </w:pPr>
            <w:r>
              <w:rPr>
                <w:sz w:val="20"/>
                <w:szCs w:val="20"/>
              </w:rPr>
              <w:t>——</w:t>
            </w:r>
          </w:p>
        </w:tc>
        <w:tc>
          <w:tcPr>
            <w:vAlign w:val="center"/>
          </w:tcPr>
          <w:p w14:paraId="7EE7AE20">
            <w:pPr>
              <w:jc w:val="center"/>
              <w:rPr>
                <w:sz w:val="20"/>
                <w:szCs w:val="20"/>
              </w:rPr>
            </w:pPr>
            <w:r>
              <w:rPr>
                <w:sz w:val="20"/>
                <w:szCs w:val="20"/>
              </w:rPr>
              <w:t>——</w:t>
            </w:r>
          </w:p>
        </w:tc>
      </w:tr>
      <w:tr w14:paraId="549C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932EA">
            <w:pPr>
              <w:jc w:val="center"/>
              <w:rPr>
                <w:sz w:val="20"/>
                <w:szCs w:val="20"/>
              </w:rPr>
            </w:pPr>
            <w:r>
              <w:rPr>
                <w:sz w:val="20"/>
                <w:szCs w:val="20"/>
              </w:rPr>
              <w:t>3层</w:t>
            </w:r>
          </w:p>
        </w:tc>
        <w:tc>
          <w:tcPr>
            <w:vAlign w:val="center"/>
          </w:tcPr>
          <w:p w14:paraId="616A5270">
            <w:pPr>
              <w:jc w:val="center"/>
              <w:rPr>
                <w:sz w:val="20"/>
                <w:szCs w:val="20"/>
              </w:rPr>
            </w:pPr>
            <w:r>
              <w:rPr>
                <w:sz w:val="20"/>
                <w:szCs w:val="20"/>
              </w:rPr>
              <w:t>3049</w:t>
            </w:r>
          </w:p>
        </w:tc>
        <w:tc>
          <w:tcPr>
            <w:vAlign w:val="center"/>
          </w:tcPr>
          <w:p w14:paraId="44CE9F07">
            <w:pPr>
              <w:jc w:val="center"/>
              <w:rPr>
                <w:sz w:val="20"/>
                <w:szCs w:val="20"/>
              </w:rPr>
            </w:pPr>
            <w:r>
              <w:rPr>
                <w:sz w:val="20"/>
                <w:szCs w:val="20"/>
              </w:rPr>
              <w:t>普通办公室</w:t>
            </w:r>
          </w:p>
        </w:tc>
        <w:tc>
          <w:tcPr>
            <w:vAlign w:val="center"/>
          </w:tcPr>
          <w:p w14:paraId="71FE74A4">
            <w:pPr>
              <w:jc w:val="center"/>
              <w:rPr>
                <w:sz w:val="20"/>
                <w:szCs w:val="20"/>
              </w:rPr>
            </w:pPr>
            <w:r>
              <w:rPr>
                <w:sz w:val="20"/>
                <w:szCs w:val="20"/>
              </w:rPr>
              <w:t>关窗</w:t>
            </w:r>
          </w:p>
        </w:tc>
        <w:tc>
          <w:tcPr>
            <w:vAlign w:val="center"/>
          </w:tcPr>
          <w:p w14:paraId="345F634B">
            <w:pPr>
              <w:jc w:val="center"/>
              <w:rPr>
                <w:sz w:val="20"/>
                <w:szCs w:val="20"/>
              </w:rPr>
            </w:pPr>
            <w:r>
              <w:rPr>
                <w:sz w:val="20"/>
                <w:szCs w:val="20"/>
              </w:rPr>
              <w:t>全新风</w:t>
            </w:r>
          </w:p>
        </w:tc>
        <w:tc>
          <w:tcPr>
            <w:vAlign w:val="center"/>
          </w:tcPr>
          <w:p w14:paraId="06EEA974">
            <w:pPr>
              <w:jc w:val="center"/>
              <w:rPr>
                <w:sz w:val="20"/>
                <w:szCs w:val="20"/>
              </w:rPr>
            </w:pPr>
            <w:r>
              <w:rPr>
                <w:sz w:val="20"/>
                <w:szCs w:val="20"/>
              </w:rPr>
              <w:t>无</w:t>
            </w:r>
          </w:p>
        </w:tc>
        <w:tc>
          <w:tcPr>
            <w:vAlign w:val="center"/>
          </w:tcPr>
          <w:p w14:paraId="725113D4">
            <w:pPr>
              <w:jc w:val="center"/>
              <w:rPr>
                <w:sz w:val="20"/>
                <w:szCs w:val="20"/>
              </w:rPr>
            </w:pPr>
            <w:r>
              <w:rPr>
                <w:sz w:val="20"/>
                <w:szCs w:val="20"/>
              </w:rPr>
              <w:t>——</w:t>
            </w:r>
          </w:p>
        </w:tc>
        <w:tc>
          <w:tcPr>
            <w:vAlign w:val="center"/>
          </w:tcPr>
          <w:p w14:paraId="0A6CBE3E">
            <w:pPr>
              <w:jc w:val="center"/>
              <w:rPr>
                <w:sz w:val="20"/>
                <w:szCs w:val="20"/>
              </w:rPr>
            </w:pPr>
            <w:r>
              <w:rPr>
                <w:sz w:val="20"/>
                <w:szCs w:val="20"/>
              </w:rPr>
              <w:t>——</w:t>
            </w:r>
          </w:p>
        </w:tc>
        <w:tc>
          <w:tcPr>
            <w:vAlign w:val="center"/>
          </w:tcPr>
          <w:p w14:paraId="70E24B29">
            <w:pPr>
              <w:jc w:val="center"/>
              <w:rPr>
                <w:sz w:val="20"/>
                <w:szCs w:val="20"/>
              </w:rPr>
            </w:pPr>
            <w:r>
              <w:rPr>
                <w:sz w:val="20"/>
                <w:szCs w:val="20"/>
              </w:rPr>
              <w:t>403.18</w:t>
            </w:r>
          </w:p>
        </w:tc>
        <w:tc>
          <w:tcPr>
            <w:vAlign w:val="center"/>
          </w:tcPr>
          <w:p w14:paraId="0589EAA8">
            <w:pPr>
              <w:jc w:val="center"/>
              <w:rPr>
                <w:sz w:val="20"/>
                <w:szCs w:val="20"/>
              </w:rPr>
            </w:pPr>
            <w:r>
              <w:rPr>
                <w:sz w:val="20"/>
                <w:szCs w:val="20"/>
              </w:rPr>
              <w:t>0.60</w:t>
            </w:r>
          </w:p>
        </w:tc>
        <w:tc>
          <w:tcPr>
            <w:vAlign w:val="center"/>
          </w:tcPr>
          <w:p w14:paraId="73FA3179">
            <w:pPr>
              <w:jc w:val="center"/>
              <w:rPr>
                <w:sz w:val="20"/>
                <w:szCs w:val="20"/>
              </w:rPr>
            </w:pPr>
            <w:r>
              <w:rPr>
                <w:sz w:val="20"/>
                <w:szCs w:val="20"/>
              </w:rPr>
              <w:t>——</w:t>
            </w:r>
          </w:p>
        </w:tc>
        <w:tc>
          <w:tcPr>
            <w:vAlign w:val="center"/>
          </w:tcPr>
          <w:p w14:paraId="6FD89E93">
            <w:pPr>
              <w:jc w:val="center"/>
              <w:rPr>
                <w:sz w:val="20"/>
                <w:szCs w:val="20"/>
              </w:rPr>
            </w:pPr>
            <w:r>
              <w:rPr>
                <w:sz w:val="20"/>
                <w:szCs w:val="20"/>
              </w:rPr>
              <w:t>——</w:t>
            </w:r>
          </w:p>
        </w:tc>
      </w:tr>
      <w:tr w14:paraId="6634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D31A2">
            <w:pPr>
              <w:jc w:val="center"/>
              <w:rPr>
                <w:sz w:val="20"/>
                <w:szCs w:val="20"/>
              </w:rPr>
            </w:pPr>
            <w:r>
              <w:rPr>
                <w:sz w:val="20"/>
                <w:szCs w:val="20"/>
              </w:rPr>
              <w:t>3层</w:t>
            </w:r>
          </w:p>
        </w:tc>
        <w:tc>
          <w:tcPr>
            <w:vAlign w:val="center"/>
          </w:tcPr>
          <w:p w14:paraId="3A9FA020">
            <w:pPr>
              <w:jc w:val="center"/>
              <w:rPr>
                <w:sz w:val="20"/>
                <w:szCs w:val="20"/>
              </w:rPr>
            </w:pPr>
            <w:r>
              <w:rPr>
                <w:sz w:val="20"/>
                <w:szCs w:val="20"/>
              </w:rPr>
              <w:t>3048</w:t>
            </w:r>
          </w:p>
        </w:tc>
        <w:tc>
          <w:tcPr>
            <w:vAlign w:val="center"/>
          </w:tcPr>
          <w:p w14:paraId="28C37598">
            <w:pPr>
              <w:jc w:val="center"/>
              <w:rPr>
                <w:sz w:val="20"/>
                <w:szCs w:val="20"/>
              </w:rPr>
            </w:pPr>
            <w:r>
              <w:rPr>
                <w:sz w:val="20"/>
                <w:szCs w:val="20"/>
              </w:rPr>
              <w:t>普通办公室</w:t>
            </w:r>
          </w:p>
        </w:tc>
        <w:tc>
          <w:tcPr>
            <w:vAlign w:val="center"/>
          </w:tcPr>
          <w:p w14:paraId="7AFC6A9E">
            <w:pPr>
              <w:jc w:val="center"/>
              <w:rPr>
                <w:sz w:val="20"/>
                <w:szCs w:val="20"/>
              </w:rPr>
            </w:pPr>
            <w:r>
              <w:rPr>
                <w:sz w:val="20"/>
                <w:szCs w:val="20"/>
              </w:rPr>
              <w:t>关窗</w:t>
            </w:r>
          </w:p>
        </w:tc>
        <w:tc>
          <w:tcPr>
            <w:vAlign w:val="center"/>
          </w:tcPr>
          <w:p w14:paraId="3EDA6474">
            <w:pPr>
              <w:jc w:val="center"/>
              <w:rPr>
                <w:sz w:val="20"/>
                <w:szCs w:val="20"/>
              </w:rPr>
            </w:pPr>
            <w:r>
              <w:rPr>
                <w:sz w:val="20"/>
                <w:szCs w:val="20"/>
              </w:rPr>
              <w:t>全新风</w:t>
            </w:r>
          </w:p>
        </w:tc>
        <w:tc>
          <w:tcPr>
            <w:vAlign w:val="center"/>
          </w:tcPr>
          <w:p w14:paraId="762745C4">
            <w:pPr>
              <w:jc w:val="center"/>
              <w:rPr>
                <w:sz w:val="20"/>
                <w:szCs w:val="20"/>
              </w:rPr>
            </w:pPr>
            <w:r>
              <w:rPr>
                <w:sz w:val="20"/>
                <w:szCs w:val="20"/>
              </w:rPr>
              <w:t>无</w:t>
            </w:r>
          </w:p>
        </w:tc>
        <w:tc>
          <w:tcPr>
            <w:vAlign w:val="center"/>
          </w:tcPr>
          <w:p w14:paraId="4E3E00C0">
            <w:pPr>
              <w:jc w:val="center"/>
              <w:rPr>
                <w:sz w:val="20"/>
                <w:szCs w:val="20"/>
              </w:rPr>
            </w:pPr>
            <w:r>
              <w:rPr>
                <w:sz w:val="20"/>
                <w:szCs w:val="20"/>
              </w:rPr>
              <w:t>——</w:t>
            </w:r>
          </w:p>
        </w:tc>
        <w:tc>
          <w:tcPr>
            <w:vAlign w:val="center"/>
          </w:tcPr>
          <w:p w14:paraId="260ECF3E">
            <w:pPr>
              <w:jc w:val="center"/>
              <w:rPr>
                <w:sz w:val="20"/>
                <w:szCs w:val="20"/>
              </w:rPr>
            </w:pPr>
            <w:r>
              <w:rPr>
                <w:sz w:val="20"/>
                <w:szCs w:val="20"/>
              </w:rPr>
              <w:t>——</w:t>
            </w:r>
          </w:p>
        </w:tc>
        <w:tc>
          <w:tcPr>
            <w:vAlign w:val="center"/>
          </w:tcPr>
          <w:p w14:paraId="6F01F481">
            <w:pPr>
              <w:jc w:val="center"/>
              <w:rPr>
                <w:sz w:val="20"/>
                <w:szCs w:val="20"/>
              </w:rPr>
            </w:pPr>
            <w:r>
              <w:rPr>
                <w:sz w:val="20"/>
                <w:szCs w:val="20"/>
              </w:rPr>
              <w:t>403.18</w:t>
            </w:r>
          </w:p>
        </w:tc>
        <w:tc>
          <w:tcPr>
            <w:vAlign w:val="center"/>
          </w:tcPr>
          <w:p w14:paraId="45997B51">
            <w:pPr>
              <w:jc w:val="center"/>
              <w:rPr>
                <w:sz w:val="20"/>
                <w:szCs w:val="20"/>
              </w:rPr>
            </w:pPr>
            <w:r>
              <w:rPr>
                <w:sz w:val="20"/>
                <w:szCs w:val="20"/>
              </w:rPr>
              <w:t>0.60</w:t>
            </w:r>
          </w:p>
        </w:tc>
        <w:tc>
          <w:tcPr>
            <w:vAlign w:val="center"/>
          </w:tcPr>
          <w:p w14:paraId="151513FD">
            <w:pPr>
              <w:jc w:val="center"/>
              <w:rPr>
                <w:sz w:val="20"/>
                <w:szCs w:val="20"/>
              </w:rPr>
            </w:pPr>
            <w:r>
              <w:rPr>
                <w:sz w:val="20"/>
                <w:szCs w:val="20"/>
              </w:rPr>
              <w:t>——</w:t>
            </w:r>
          </w:p>
        </w:tc>
        <w:tc>
          <w:tcPr>
            <w:vAlign w:val="center"/>
          </w:tcPr>
          <w:p w14:paraId="1EBC0D79">
            <w:pPr>
              <w:jc w:val="center"/>
              <w:rPr>
                <w:sz w:val="20"/>
                <w:szCs w:val="20"/>
              </w:rPr>
            </w:pPr>
            <w:r>
              <w:rPr>
                <w:sz w:val="20"/>
                <w:szCs w:val="20"/>
              </w:rPr>
              <w:t>——</w:t>
            </w:r>
          </w:p>
        </w:tc>
      </w:tr>
      <w:tr w14:paraId="6E66A734">
        <w:tblPrEx>
          <w:tblCellMar>
            <w:top w:w="0" w:type="dxa"/>
            <w:left w:w="108" w:type="dxa"/>
            <w:bottom w:w="0" w:type="dxa"/>
            <w:right w:w="108" w:type="dxa"/>
          </w:tblCellMar>
        </w:tblPrEx>
        <w:tc>
          <w:tcPr>
            <w:vMerge w:val="continue"/>
            <w:vAlign w:val="center"/>
          </w:tcPr>
          <w:p w14:paraId="214E2332">
            <w:pPr>
              <w:jc w:val="center"/>
              <w:rPr>
                <w:sz w:val="20"/>
                <w:szCs w:val="20"/>
              </w:rPr>
            </w:pPr>
            <w:r>
              <w:rPr>
                <w:sz w:val="20"/>
                <w:szCs w:val="20"/>
              </w:rPr>
              <w:t>3层</w:t>
            </w:r>
          </w:p>
        </w:tc>
        <w:tc>
          <w:tcPr>
            <w:vAlign w:val="center"/>
          </w:tcPr>
          <w:p w14:paraId="04402369">
            <w:pPr>
              <w:jc w:val="center"/>
              <w:rPr>
                <w:sz w:val="20"/>
                <w:szCs w:val="20"/>
              </w:rPr>
            </w:pPr>
            <w:r>
              <w:rPr>
                <w:sz w:val="20"/>
                <w:szCs w:val="20"/>
              </w:rPr>
              <w:t>3047</w:t>
            </w:r>
          </w:p>
        </w:tc>
        <w:tc>
          <w:tcPr>
            <w:vAlign w:val="center"/>
          </w:tcPr>
          <w:p w14:paraId="3B7F4C42">
            <w:pPr>
              <w:jc w:val="center"/>
              <w:rPr>
                <w:sz w:val="20"/>
                <w:szCs w:val="20"/>
              </w:rPr>
            </w:pPr>
            <w:r>
              <w:rPr>
                <w:sz w:val="20"/>
                <w:szCs w:val="20"/>
              </w:rPr>
              <w:t>普通办公室</w:t>
            </w:r>
          </w:p>
        </w:tc>
        <w:tc>
          <w:tcPr>
            <w:vAlign w:val="center"/>
          </w:tcPr>
          <w:p w14:paraId="23BC1A9D">
            <w:pPr>
              <w:jc w:val="center"/>
              <w:rPr>
                <w:sz w:val="20"/>
                <w:szCs w:val="20"/>
              </w:rPr>
            </w:pPr>
            <w:r>
              <w:rPr>
                <w:sz w:val="20"/>
                <w:szCs w:val="20"/>
              </w:rPr>
              <w:t>关窗</w:t>
            </w:r>
          </w:p>
        </w:tc>
        <w:tc>
          <w:tcPr>
            <w:vAlign w:val="center"/>
          </w:tcPr>
          <w:p w14:paraId="16F2BC9F">
            <w:pPr>
              <w:jc w:val="center"/>
              <w:rPr>
                <w:sz w:val="20"/>
                <w:szCs w:val="20"/>
              </w:rPr>
            </w:pPr>
            <w:r>
              <w:rPr>
                <w:sz w:val="20"/>
                <w:szCs w:val="20"/>
              </w:rPr>
              <w:t>全新风</w:t>
            </w:r>
          </w:p>
        </w:tc>
        <w:tc>
          <w:tcPr>
            <w:vAlign w:val="center"/>
          </w:tcPr>
          <w:p w14:paraId="7215D2EE">
            <w:pPr>
              <w:jc w:val="center"/>
              <w:rPr>
                <w:sz w:val="20"/>
                <w:szCs w:val="20"/>
              </w:rPr>
            </w:pPr>
            <w:r>
              <w:rPr>
                <w:sz w:val="20"/>
                <w:szCs w:val="20"/>
              </w:rPr>
              <w:t>无</w:t>
            </w:r>
          </w:p>
        </w:tc>
        <w:tc>
          <w:tcPr>
            <w:vAlign w:val="center"/>
          </w:tcPr>
          <w:p w14:paraId="26836FC5">
            <w:pPr>
              <w:jc w:val="center"/>
              <w:rPr>
                <w:sz w:val="20"/>
                <w:szCs w:val="20"/>
              </w:rPr>
            </w:pPr>
            <w:r>
              <w:rPr>
                <w:sz w:val="20"/>
                <w:szCs w:val="20"/>
              </w:rPr>
              <w:t>——</w:t>
            </w:r>
          </w:p>
        </w:tc>
        <w:tc>
          <w:tcPr>
            <w:vAlign w:val="center"/>
          </w:tcPr>
          <w:p w14:paraId="2B51BE96">
            <w:pPr>
              <w:jc w:val="center"/>
              <w:rPr>
                <w:sz w:val="20"/>
                <w:szCs w:val="20"/>
              </w:rPr>
            </w:pPr>
            <w:r>
              <w:rPr>
                <w:sz w:val="20"/>
                <w:szCs w:val="20"/>
              </w:rPr>
              <w:t>——</w:t>
            </w:r>
          </w:p>
        </w:tc>
        <w:tc>
          <w:tcPr>
            <w:vAlign w:val="center"/>
          </w:tcPr>
          <w:p w14:paraId="00ADC0F3">
            <w:pPr>
              <w:jc w:val="center"/>
              <w:rPr>
                <w:sz w:val="20"/>
                <w:szCs w:val="20"/>
              </w:rPr>
            </w:pPr>
            <w:r>
              <w:rPr>
                <w:sz w:val="20"/>
                <w:szCs w:val="20"/>
              </w:rPr>
              <w:t>403.18</w:t>
            </w:r>
          </w:p>
        </w:tc>
        <w:tc>
          <w:tcPr>
            <w:vAlign w:val="center"/>
          </w:tcPr>
          <w:p w14:paraId="7C540C46">
            <w:pPr>
              <w:jc w:val="center"/>
              <w:rPr>
                <w:sz w:val="20"/>
                <w:szCs w:val="20"/>
              </w:rPr>
            </w:pPr>
            <w:r>
              <w:rPr>
                <w:sz w:val="20"/>
                <w:szCs w:val="20"/>
              </w:rPr>
              <w:t>0.60</w:t>
            </w:r>
          </w:p>
        </w:tc>
        <w:tc>
          <w:tcPr>
            <w:vAlign w:val="center"/>
          </w:tcPr>
          <w:p w14:paraId="47524662">
            <w:pPr>
              <w:jc w:val="center"/>
              <w:rPr>
                <w:sz w:val="20"/>
                <w:szCs w:val="20"/>
              </w:rPr>
            </w:pPr>
            <w:r>
              <w:rPr>
                <w:sz w:val="20"/>
                <w:szCs w:val="20"/>
              </w:rPr>
              <w:t>——</w:t>
            </w:r>
          </w:p>
        </w:tc>
        <w:tc>
          <w:tcPr>
            <w:vAlign w:val="center"/>
          </w:tcPr>
          <w:p w14:paraId="6B636954">
            <w:pPr>
              <w:jc w:val="center"/>
              <w:rPr>
                <w:sz w:val="20"/>
                <w:szCs w:val="20"/>
              </w:rPr>
            </w:pPr>
            <w:r>
              <w:rPr>
                <w:sz w:val="20"/>
                <w:szCs w:val="20"/>
              </w:rPr>
              <w:t>——</w:t>
            </w:r>
          </w:p>
        </w:tc>
      </w:tr>
      <w:tr w14:paraId="0A0C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149D6">
            <w:pPr>
              <w:jc w:val="center"/>
              <w:rPr>
                <w:sz w:val="20"/>
                <w:szCs w:val="20"/>
              </w:rPr>
            </w:pPr>
            <w:r>
              <w:rPr>
                <w:sz w:val="20"/>
                <w:szCs w:val="20"/>
              </w:rPr>
              <w:t>3层</w:t>
            </w:r>
          </w:p>
        </w:tc>
        <w:tc>
          <w:tcPr>
            <w:vAlign w:val="center"/>
          </w:tcPr>
          <w:p w14:paraId="4DF01326">
            <w:pPr>
              <w:jc w:val="center"/>
              <w:rPr>
                <w:sz w:val="20"/>
                <w:szCs w:val="20"/>
              </w:rPr>
            </w:pPr>
            <w:r>
              <w:rPr>
                <w:sz w:val="20"/>
                <w:szCs w:val="20"/>
              </w:rPr>
              <w:t>3046</w:t>
            </w:r>
          </w:p>
        </w:tc>
        <w:tc>
          <w:tcPr>
            <w:vAlign w:val="center"/>
          </w:tcPr>
          <w:p w14:paraId="2F556402">
            <w:pPr>
              <w:jc w:val="center"/>
              <w:rPr>
                <w:sz w:val="20"/>
                <w:szCs w:val="20"/>
              </w:rPr>
            </w:pPr>
            <w:r>
              <w:rPr>
                <w:sz w:val="20"/>
                <w:szCs w:val="20"/>
              </w:rPr>
              <w:t>普通办公室</w:t>
            </w:r>
          </w:p>
        </w:tc>
        <w:tc>
          <w:tcPr>
            <w:vAlign w:val="center"/>
          </w:tcPr>
          <w:p w14:paraId="08E2426D">
            <w:pPr>
              <w:jc w:val="center"/>
              <w:rPr>
                <w:sz w:val="20"/>
                <w:szCs w:val="20"/>
              </w:rPr>
            </w:pPr>
            <w:r>
              <w:rPr>
                <w:sz w:val="20"/>
                <w:szCs w:val="20"/>
              </w:rPr>
              <w:t>关窗</w:t>
            </w:r>
          </w:p>
        </w:tc>
        <w:tc>
          <w:tcPr>
            <w:vAlign w:val="center"/>
          </w:tcPr>
          <w:p w14:paraId="077D3869">
            <w:pPr>
              <w:jc w:val="center"/>
              <w:rPr>
                <w:sz w:val="20"/>
                <w:szCs w:val="20"/>
              </w:rPr>
            </w:pPr>
            <w:r>
              <w:rPr>
                <w:sz w:val="20"/>
                <w:szCs w:val="20"/>
              </w:rPr>
              <w:t>全新风</w:t>
            </w:r>
          </w:p>
        </w:tc>
        <w:tc>
          <w:tcPr>
            <w:vAlign w:val="center"/>
          </w:tcPr>
          <w:p w14:paraId="167075B0">
            <w:pPr>
              <w:jc w:val="center"/>
              <w:rPr>
                <w:sz w:val="20"/>
                <w:szCs w:val="20"/>
              </w:rPr>
            </w:pPr>
            <w:r>
              <w:rPr>
                <w:sz w:val="20"/>
                <w:szCs w:val="20"/>
              </w:rPr>
              <w:t>无</w:t>
            </w:r>
          </w:p>
        </w:tc>
        <w:tc>
          <w:tcPr>
            <w:vAlign w:val="center"/>
          </w:tcPr>
          <w:p w14:paraId="022B715F">
            <w:pPr>
              <w:jc w:val="center"/>
              <w:rPr>
                <w:sz w:val="20"/>
                <w:szCs w:val="20"/>
              </w:rPr>
            </w:pPr>
            <w:r>
              <w:rPr>
                <w:sz w:val="20"/>
                <w:szCs w:val="20"/>
              </w:rPr>
              <w:t>——</w:t>
            </w:r>
          </w:p>
        </w:tc>
        <w:tc>
          <w:tcPr>
            <w:vAlign w:val="center"/>
          </w:tcPr>
          <w:p w14:paraId="3F2734E4">
            <w:pPr>
              <w:jc w:val="center"/>
              <w:rPr>
                <w:sz w:val="20"/>
                <w:szCs w:val="20"/>
              </w:rPr>
            </w:pPr>
            <w:r>
              <w:rPr>
                <w:sz w:val="20"/>
                <w:szCs w:val="20"/>
              </w:rPr>
              <w:t>——</w:t>
            </w:r>
          </w:p>
        </w:tc>
        <w:tc>
          <w:tcPr>
            <w:vAlign w:val="center"/>
          </w:tcPr>
          <w:p w14:paraId="0C54D57E">
            <w:pPr>
              <w:jc w:val="center"/>
              <w:rPr>
                <w:sz w:val="20"/>
                <w:szCs w:val="20"/>
              </w:rPr>
            </w:pPr>
            <w:r>
              <w:rPr>
                <w:sz w:val="20"/>
                <w:szCs w:val="20"/>
              </w:rPr>
              <w:t>403.20</w:t>
            </w:r>
          </w:p>
        </w:tc>
        <w:tc>
          <w:tcPr>
            <w:vAlign w:val="center"/>
          </w:tcPr>
          <w:p w14:paraId="7B38DABC">
            <w:pPr>
              <w:jc w:val="center"/>
              <w:rPr>
                <w:sz w:val="20"/>
                <w:szCs w:val="20"/>
              </w:rPr>
            </w:pPr>
            <w:r>
              <w:rPr>
                <w:sz w:val="20"/>
                <w:szCs w:val="20"/>
              </w:rPr>
              <w:t>0.60</w:t>
            </w:r>
          </w:p>
        </w:tc>
        <w:tc>
          <w:tcPr>
            <w:vAlign w:val="center"/>
          </w:tcPr>
          <w:p w14:paraId="72C5BE7A">
            <w:pPr>
              <w:jc w:val="center"/>
              <w:rPr>
                <w:sz w:val="20"/>
                <w:szCs w:val="20"/>
              </w:rPr>
            </w:pPr>
            <w:r>
              <w:rPr>
                <w:sz w:val="20"/>
                <w:szCs w:val="20"/>
              </w:rPr>
              <w:t>——</w:t>
            </w:r>
          </w:p>
        </w:tc>
        <w:tc>
          <w:tcPr>
            <w:vAlign w:val="center"/>
          </w:tcPr>
          <w:p w14:paraId="130FC578">
            <w:pPr>
              <w:jc w:val="center"/>
              <w:rPr>
                <w:sz w:val="20"/>
                <w:szCs w:val="20"/>
              </w:rPr>
            </w:pPr>
            <w:r>
              <w:rPr>
                <w:sz w:val="20"/>
                <w:szCs w:val="20"/>
              </w:rPr>
              <w:t>——</w:t>
            </w:r>
          </w:p>
        </w:tc>
      </w:tr>
      <w:tr w14:paraId="28D2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42DAB">
            <w:pPr>
              <w:jc w:val="center"/>
              <w:rPr>
                <w:sz w:val="20"/>
                <w:szCs w:val="20"/>
              </w:rPr>
            </w:pPr>
            <w:r>
              <w:rPr>
                <w:sz w:val="20"/>
                <w:szCs w:val="20"/>
              </w:rPr>
              <w:t>3层</w:t>
            </w:r>
          </w:p>
        </w:tc>
        <w:tc>
          <w:tcPr>
            <w:vAlign w:val="center"/>
          </w:tcPr>
          <w:p w14:paraId="10518BF3">
            <w:pPr>
              <w:jc w:val="center"/>
              <w:rPr>
                <w:sz w:val="20"/>
                <w:szCs w:val="20"/>
              </w:rPr>
            </w:pPr>
            <w:r>
              <w:rPr>
                <w:sz w:val="20"/>
                <w:szCs w:val="20"/>
              </w:rPr>
              <w:t>3045</w:t>
            </w:r>
          </w:p>
        </w:tc>
        <w:tc>
          <w:tcPr>
            <w:vAlign w:val="center"/>
          </w:tcPr>
          <w:p w14:paraId="78DE042F">
            <w:pPr>
              <w:jc w:val="center"/>
              <w:rPr>
                <w:sz w:val="20"/>
                <w:szCs w:val="20"/>
              </w:rPr>
            </w:pPr>
            <w:r>
              <w:rPr>
                <w:sz w:val="20"/>
                <w:szCs w:val="20"/>
              </w:rPr>
              <w:t>普通办公室</w:t>
            </w:r>
          </w:p>
        </w:tc>
        <w:tc>
          <w:tcPr>
            <w:vAlign w:val="center"/>
          </w:tcPr>
          <w:p w14:paraId="2B0CC208">
            <w:pPr>
              <w:jc w:val="center"/>
              <w:rPr>
                <w:sz w:val="20"/>
                <w:szCs w:val="20"/>
              </w:rPr>
            </w:pPr>
            <w:r>
              <w:rPr>
                <w:sz w:val="20"/>
                <w:szCs w:val="20"/>
              </w:rPr>
              <w:t>关窗</w:t>
            </w:r>
          </w:p>
        </w:tc>
        <w:tc>
          <w:tcPr>
            <w:vAlign w:val="center"/>
          </w:tcPr>
          <w:p w14:paraId="1B93E6BC">
            <w:pPr>
              <w:jc w:val="center"/>
              <w:rPr>
                <w:sz w:val="20"/>
                <w:szCs w:val="20"/>
              </w:rPr>
            </w:pPr>
            <w:r>
              <w:rPr>
                <w:sz w:val="20"/>
                <w:szCs w:val="20"/>
              </w:rPr>
              <w:t>全新风</w:t>
            </w:r>
          </w:p>
        </w:tc>
        <w:tc>
          <w:tcPr>
            <w:vAlign w:val="center"/>
          </w:tcPr>
          <w:p w14:paraId="5F918CDD">
            <w:pPr>
              <w:jc w:val="center"/>
              <w:rPr>
                <w:sz w:val="20"/>
                <w:szCs w:val="20"/>
              </w:rPr>
            </w:pPr>
            <w:r>
              <w:rPr>
                <w:sz w:val="20"/>
                <w:szCs w:val="20"/>
              </w:rPr>
              <w:t>无</w:t>
            </w:r>
          </w:p>
        </w:tc>
        <w:tc>
          <w:tcPr>
            <w:vAlign w:val="center"/>
          </w:tcPr>
          <w:p w14:paraId="4BD55044">
            <w:pPr>
              <w:jc w:val="center"/>
              <w:rPr>
                <w:sz w:val="20"/>
                <w:szCs w:val="20"/>
              </w:rPr>
            </w:pPr>
            <w:r>
              <w:rPr>
                <w:sz w:val="20"/>
                <w:szCs w:val="20"/>
              </w:rPr>
              <w:t>——</w:t>
            </w:r>
          </w:p>
        </w:tc>
        <w:tc>
          <w:tcPr>
            <w:vAlign w:val="center"/>
          </w:tcPr>
          <w:p w14:paraId="05C747E3">
            <w:pPr>
              <w:jc w:val="center"/>
              <w:rPr>
                <w:sz w:val="20"/>
                <w:szCs w:val="20"/>
              </w:rPr>
            </w:pPr>
            <w:r>
              <w:rPr>
                <w:sz w:val="20"/>
                <w:szCs w:val="20"/>
              </w:rPr>
              <w:t>——</w:t>
            </w:r>
          </w:p>
        </w:tc>
        <w:tc>
          <w:tcPr>
            <w:vAlign w:val="center"/>
          </w:tcPr>
          <w:p w14:paraId="760D84B9">
            <w:pPr>
              <w:jc w:val="center"/>
              <w:rPr>
                <w:sz w:val="20"/>
                <w:szCs w:val="20"/>
              </w:rPr>
            </w:pPr>
            <w:r>
              <w:rPr>
                <w:sz w:val="20"/>
                <w:szCs w:val="20"/>
              </w:rPr>
              <w:t>403.20</w:t>
            </w:r>
          </w:p>
        </w:tc>
        <w:tc>
          <w:tcPr>
            <w:vAlign w:val="center"/>
          </w:tcPr>
          <w:p w14:paraId="10BAAB02">
            <w:pPr>
              <w:jc w:val="center"/>
              <w:rPr>
                <w:sz w:val="20"/>
                <w:szCs w:val="20"/>
              </w:rPr>
            </w:pPr>
            <w:r>
              <w:rPr>
                <w:sz w:val="20"/>
                <w:szCs w:val="20"/>
              </w:rPr>
              <w:t>0.60</w:t>
            </w:r>
          </w:p>
        </w:tc>
        <w:tc>
          <w:tcPr>
            <w:vAlign w:val="center"/>
          </w:tcPr>
          <w:p w14:paraId="252C441F">
            <w:pPr>
              <w:jc w:val="center"/>
              <w:rPr>
                <w:sz w:val="20"/>
                <w:szCs w:val="20"/>
              </w:rPr>
            </w:pPr>
            <w:r>
              <w:rPr>
                <w:sz w:val="20"/>
                <w:szCs w:val="20"/>
              </w:rPr>
              <w:t>——</w:t>
            </w:r>
          </w:p>
        </w:tc>
        <w:tc>
          <w:tcPr>
            <w:vAlign w:val="center"/>
          </w:tcPr>
          <w:p w14:paraId="62FAB96F">
            <w:pPr>
              <w:jc w:val="center"/>
              <w:rPr>
                <w:sz w:val="20"/>
                <w:szCs w:val="20"/>
              </w:rPr>
            </w:pPr>
            <w:r>
              <w:rPr>
                <w:sz w:val="20"/>
                <w:szCs w:val="20"/>
              </w:rPr>
              <w:t>——</w:t>
            </w:r>
          </w:p>
        </w:tc>
      </w:tr>
      <w:tr w14:paraId="6F0D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87F49">
            <w:pPr>
              <w:jc w:val="center"/>
              <w:rPr>
                <w:sz w:val="20"/>
                <w:szCs w:val="20"/>
              </w:rPr>
            </w:pPr>
            <w:r>
              <w:rPr>
                <w:sz w:val="20"/>
                <w:szCs w:val="20"/>
              </w:rPr>
              <w:t>3层</w:t>
            </w:r>
          </w:p>
        </w:tc>
        <w:tc>
          <w:tcPr>
            <w:vAlign w:val="center"/>
          </w:tcPr>
          <w:p w14:paraId="5D9EA8A1">
            <w:pPr>
              <w:jc w:val="center"/>
              <w:rPr>
                <w:sz w:val="20"/>
                <w:szCs w:val="20"/>
              </w:rPr>
            </w:pPr>
            <w:r>
              <w:rPr>
                <w:sz w:val="20"/>
                <w:szCs w:val="20"/>
              </w:rPr>
              <w:t>3044</w:t>
            </w:r>
          </w:p>
        </w:tc>
        <w:tc>
          <w:tcPr>
            <w:vAlign w:val="center"/>
          </w:tcPr>
          <w:p w14:paraId="4A5C1052">
            <w:pPr>
              <w:jc w:val="center"/>
              <w:rPr>
                <w:sz w:val="20"/>
                <w:szCs w:val="20"/>
              </w:rPr>
            </w:pPr>
            <w:r>
              <w:rPr>
                <w:sz w:val="20"/>
                <w:szCs w:val="20"/>
              </w:rPr>
              <w:t>普通办公室</w:t>
            </w:r>
          </w:p>
        </w:tc>
        <w:tc>
          <w:tcPr>
            <w:vAlign w:val="center"/>
          </w:tcPr>
          <w:p w14:paraId="683861BB">
            <w:pPr>
              <w:jc w:val="center"/>
              <w:rPr>
                <w:sz w:val="20"/>
                <w:szCs w:val="20"/>
              </w:rPr>
            </w:pPr>
            <w:r>
              <w:rPr>
                <w:sz w:val="20"/>
                <w:szCs w:val="20"/>
              </w:rPr>
              <w:t>关窗</w:t>
            </w:r>
          </w:p>
        </w:tc>
        <w:tc>
          <w:tcPr>
            <w:vAlign w:val="center"/>
          </w:tcPr>
          <w:p w14:paraId="1399B4B8">
            <w:pPr>
              <w:jc w:val="center"/>
              <w:rPr>
                <w:sz w:val="20"/>
                <w:szCs w:val="20"/>
              </w:rPr>
            </w:pPr>
            <w:r>
              <w:rPr>
                <w:sz w:val="20"/>
                <w:szCs w:val="20"/>
              </w:rPr>
              <w:t>全新风</w:t>
            </w:r>
          </w:p>
        </w:tc>
        <w:tc>
          <w:tcPr>
            <w:vAlign w:val="center"/>
          </w:tcPr>
          <w:p w14:paraId="114D2333">
            <w:pPr>
              <w:jc w:val="center"/>
              <w:rPr>
                <w:sz w:val="20"/>
                <w:szCs w:val="20"/>
              </w:rPr>
            </w:pPr>
            <w:r>
              <w:rPr>
                <w:sz w:val="20"/>
                <w:szCs w:val="20"/>
              </w:rPr>
              <w:t>无</w:t>
            </w:r>
          </w:p>
        </w:tc>
        <w:tc>
          <w:tcPr>
            <w:vAlign w:val="center"/>
          </w:tcPr>
          <w:p w14:paraId="162FC78C">
            <w:pPr>
              <w:jc w:val="center"/>
              <w:rPr>
                <w:sz w:val="20"/>
                <w:szCs w:val="20"/>
              </w:rPr>
            </w:pPr>
            <w:r>
              <w:rPr>
                <w:sz w:val="20"/>
                <w:szCs w:val="20"/>
              </w:rPr>
              <w:t>——</w:t>
            </w:r>
          </w:p>
        </w:tc>
        <w:tc>
          <w:tcPr>
            <w:vAlign w:val="center"/>
          </w:tcPr>
          <w:p w14:paraId="52D8526B">
            <w:pPr>
              <w:jc w:val="center"/>
              <w:rPr>
                <w:sz w:val="20"/>
                <w:szCs w:val="20"/>
              </w:rPr>
            </w:pPr>
            <w:r>
              <w:rPr>
                <w:sz w:val="20"/>
                <w:szCs w:val="20"/>
              </w:rPr>
              <w:t>——</w:t>
            </w:r>
          </w:p>
        </w:tc>
        <w:tc>
          <w:tcPr>
            <w:vAlign w:val="center"/>
          </w:tcPr>
          <w:p w14:paraId="50F60F83">
            <w:pPr>
              <w:jc w:val="center"/>
              <w:rPr>
                <w:sz w:val="20"/>
                <w:szCs w:val="20"/>
              </w:rPr>
            </w:pPr>
            <w:r>
              <w:rPr>
                <w:sz w:val="20"/>
                <w:szCs w:val="20"/>
              </w:rPr>
              <w:t>403.20</w:t>
            </w:r>
          </w:p>
        </w:tc>
        <w:tc>
          <w:tcPr>
            <w:vAlign w:val="center"/>
          </w:tcPr>
          <w:p w14:paraId="7C5F757D">
            <w:pPr>
              <w:jc w:val="center"/>
              <w:rPr>
                <w:sz w:val="20"/>
                <w:szCs w:val="20"/>
              </w:rPr>
            </w:pPr>
            <w:r>
              <w:rPr>
                <w:sz w:val="20"/>
                <w:szCs w:val="20"/>
              </w:rPr>
              <w:t>0.60</w:t>
            </w:r>
          </w:p>
        </w:tc>
        <w:tc>
          <w:tcPr>
            <w:vAlign w:val="center"/>
          </w:tcPr>
          <w:p w14:paraId="51BF0B2A">
            <w:pPr>
              <w:jc w:val="center"/>
              <w:rPr>
                <w:sz w:val="20"/>
                <w:szCs w:val="20"/>
              </w:rPr>
            </w:pPr>
            <w:r>
              <w:rPr>
                <w:sz w:val="20"/>
                <w:szCs w:val="20"/>
              </w:rPr>
              <w:t>——</w:t>
            </w:r>
          </w:p>
        </w:tc>
        <w:tc>
          <w:tcPr>
            <w:vAlign w:val="center"/>
          </w:tcPr>
          <w:p w14:paraId="408CF595">
            <w:pPr>
              <w:jc w:val="center"/>
              <w:rPr>
                <w:sz w:val="20"/>
                <w:szCs w:val="20"/>
              </w:rPr>
            </w:pPr>
            <w:r>
              <w:rPr>
                <w:sz w:val="20"/>
                <w:szCs w:val="20"/>
              </w:rPr>
              <w:t>——</w:t>
            </w:r>
          </w:p>
        </w:tc>
      </w:tr>
      <w:tr w14:paraId="5C68544D">
        <w:tblPrEx>
          <w:tblCellMar>
            <w:top w:w="0" w:type="dxa"/>
            <w:left w:w="108" w:type="dxa"/>
            <w:bottom w:w="0" w:type="dxa"/>
            <w:right w:w="108" w:type="dxa"/>
          </w:tblCellMar>
        </w:tblPrEx>
        <w:tc>
          <w:tcPr>
            <w:vMerge w:val="continue"/>
            <w:vAlign w:val="center"/>
          </w:tcPr>
          <w:p w14:paraId="5B4A38B6">
            <w:pPr>
              <w:jc w:val="center"/>
              <w:rPr>
                <w:sz w:val="20"/>
                <w:szCs w:val="20"/>
              </w:rPr>
            </w:pPr>
            <w:r>
              <w:rPr>
                <w:sz w:val="20"/>
                <w:szCs w:val="20"/>
              </w:rPr>
              <w:t>3层</w:t>
            </w:r>
          </w:p>
        </w:tc>
        <w:tc>
          <w:tcPr>
            <w:vAlign w:val="center"/>
          </w:tcPr>
          <w:p w14:paraId="12ACF34E">
            <w:pPr>
              <w:jc w:val="center"/>
              <w:rPr>
                <w:sz w:val="20"/>
                <w:szCs w:val="20"/>
              </w:rPr>
            </w:pPr>
            <w:r>
              <w:rPr>
                <w:sz w:val="20"/>
                <w:szCs w:val="20"/>
              </w:rPr>
              <w:t>3043</w:t>
            </w:r>
          </w:p>
        </w:tc>
        <w:tc>
          <w:tcPr>
            <w:vAlign w:val="center"/>
          </w:tcPr>
          <w:p w14:paraId="3E87B1E9">
            <w:pPr>
              <w:jc w:val="center"/>
              <w:rPr>
                <w:sz w:val="20"/>
                <w:szCs w:val="20"/>
              </w:rPr>
            </w:pPr>
            <w:r>
              <w:rPr>
                <w:sz w:val="20"/>
                <w:szCs w:val="20"/>
              </w:rPr>
              <w:t>普通办公室</w:t>
            </w:r>
          </w:p>
        </w:tc>
        <w:tc>
          <w:tcPr>
            <w:vAlign w:val="center"/>
          </w:tcPr>
          <w:p w14:paraId="670BF1B1">
            <w:pPr>
              <w:jc w:val="center"/>
              <w:rPr>
                <w:sz w:val="20"/>
                <w:szCs w:val="20"/>
              </w:rPr>
            </w:pPr>
            <w:r>
              <w:rPr>
                <w:sz w:val="20"/>
                <w:szCs w:val="20"/>
              </w:rPr>
              <w:t>关窗</w:t>
            </w:r>
          </w:p>
        </w:tc>
        <w:tc>
          <w:tcPr>
            <w:vAlign w:val="center"/>
          </w:tcPr>
          <w:p w14:paraId="3C9CA83E">
            <w:pPr>
              <w:jc w:val="center"/>
              <w:rPr>
                <w:sz w:val="20"/>
                <w:szCs w:val="20"/>
              </w:rPr>
            </w:pPr>
            <w:r>
              <w:rPr>
                <w:sz w:val="20"/>
                <w:szCs w:val="20"/>
              </w:rPr>
              <w:t>全新风</w:t>
            </w:r>
          </w:p>
        </w:tc>
        <w:tc>
          <w:tcPr>
            <w:vAlign w:val="center"/>
          </w:tcPr>
          <w:p w14:paraId="65B0FBAB">
            <w:pPr>
              <w:jc w:val="center"/>
              <w:rPr>
                <w:sz w:val="20"/>
                <w:szCs w:val="20"/>
              </w:rPr>
            </w:pPr>
            <w:r>
              <w:rPr>
                <w:sz w:val="20"/>
                <w:szCs w:val="20"/>
              </w:rPr>
              <w:t>无</w:t>
            </w:r>
          </w:p>
        </w:tc>
        <w:tc>
          <w:tcPr>
            <w:vAlign w:val="center"/>
          </w:tcPr>
          <w:p w14:paraId="1B659989">
            <w:pPr>
              <w:jc w:val="center"/>
              <w:rPr>
                <w:sz w:val="20"/>
                <w:szCs w:val="20"/>
              </w:rPr>
            </w:pPr>
            <w:r>
              <w:rPr>
                <w:sz w:val="20"/>
                <w:szCs w:val="20"/>
              </w:rPr>
              <w:t>——</w:t>
            </w:r>
          </w:p>
        </w:tc>
        <w:tc>
          <w:tcPr>
            <w:vAlign w:val="center"/>
          </w:tcPr>
          <w:p w14:paraId="30920686">
            <w:pPr>
              <w:jc w:val="center"/>
              <w:rPr>
                <w:sz w:val="20"/>
                <w:szCs w:val="20"/>
              </w:rPr>
            </w:pPr>
            <w:r>
              <w:rPr>
                <w:sz w:val="20"/>
                <w:szCs w:val="20"/>
              </w:rPr>
              <w:t>——</w:t>
            </w:r>
          </w:p>
        </w:tc>
        <w:tc>
          <w:tcPr>
            <w:vAlign w:val="center"/>
          </w:tcPr>
          <w:p w14:paraId="26982849">
            <w:pPr>
              <w:jc w:val="center"/>
              <w:rPr>
                <w:sz w:val="20"/>
                <w:szCs w:val="20"/>
              </w:rPr>
            </w:pPr>
            <w:r>
              <w:rPr>
                <w:sz w:val="20"/>
                <w:szCs w:val="20"/>
              </w:rPr>
              <w:t>403.20</w:t>
            </w:r>
          </w:p>
        </w:tc>
        <w:tc>
          <w:tcPr>
            <w:vAlign w:val="center"/>
          </w:tcPr>
          <w:p w14:paraId="3303D3E6">
            <w:pPr>
              <w:jc w:val="center"/>
              <w:rPr>
                <w:sz w:val="20"/>
                <w:szCs w:val="20"/>
              </w:rPr>
            </w:pPr>
            <w:r>
              <w:rPr>
                <w:sz w:val="20"/>
                <w:szCs w:val="20"/>
              </w:rPr>
              <w:t>0.60</w:t>
            </w:r>
          </w:p>
        </w:tc>
        <w:tc>
          <w:tcPr>
            <w:vAlign w:val="center"/>
          </w:tcPr>
          <w:p w14:paraId="1BDE4663">
            <w:pPr>
              <w:jc w:val="center"/>
              <w:rPr>
                <w:sz w:val="20"/>
                <w:szCs w:val="20"/>
              </w:rPr>
            </w:pPr>
            <w:r>
              <w:rPr>
                <w:sz w:val="20"/>
                <w:szCs w:val="20"/>
              </w:rPr>
              <w:t>——</w:t>
            </w:r>
          </w:p>
        </w:tc>
        <w:tc>
          <w:tcPr>
            <w:vAlign w:val="center"/>
          </w:tcPr>
          <w:p w14:paraId="1CEACDF0">
            <w:pPr>
              <w:jc w:val="center"/>
              <w:rPr>
                <w:sz w:val="20"/>
                <w:szCs w:val="20"/>
              </w:rPr>
            </w:pPr>
            <w:r>
              <w:rPr>
                <w:sz w:val="20"/>
                <w:szCs w:val="20"/>
              </w:rPr>
              <w:t>——</w:t>
            </w:r>
          </w:p>
        </w:tc>
      </w:tr>
      <w:tr w14:paraId="416AC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7C374">
            <w:pPr>
              <w:jc w:val="center"/>
              <w:rPr>
                <w:sz w:val="20"/>
                <w:szCs w:val="20"/>
              </w:rPr>
            </w:pPr>
            <w:r>
              <w:rPr>
                <w:sz w:val="20"/>
                <w:szCs w:val="20"/>
              </w:rPr>
              <w:t>3层</w:t>
            </w:r>
          </w:p>
        </w:tc>
        <w:tc>
          <w:tcPr>
            <w:vAlign w:val="center"/>
          </w:tcPr>
          <w:p w14:paraId="06FF2DF6">
            <w:pPr>
              <w:jc w:val="center"/>
              <w:rPr>
                <w:sz w:val="20"/>
                <w:szCs w:val="20"/>
              </w:rPr>
            </w:pPr>
            <w:r>
              <w:rPr>
                <w:sz w:val="20"/>
                <w:szCs w:val="20"/>
              </w:rPr>
              <w:t>3042</w:t>
            </w:r>
          </w:p>
        </w:tc>
        <w:tc>
          <w:tcPr>
            <w:vAlign w:val="center"/>
          </w:tcPr>
          <w:p w14:paraId="4ECFC237">
            <w:pPr>
              <w:jc w:val="center"/>
              <w:rPr>
                <w:sz w:val="20"/>
                <w:szCs w:val="20"/>
              </w:rPr>
            </w:pPr>
            <w:r>
              <w:rPr>
                <w:sz w:val="20"/>
                <w:szCs w:val="20"/>
              </w:rPr>
              <w:t>普通办公室</w:t>
            </w:r>
          </w:p>
        </w:tc>
        <w:tc>
          <w:tcPr>
            <w:vAlign w:val="center"/>
          </w:tcPr>
          <w:p w14:paraId="5AD1A857">
            <w:pPr>
              <w:jc w:val="center"/>
              <w:rPr>
                <w:sz w:val="20"/>
                <w:szCs w:val="20"/>
              </w:rPr>
            </w:pPr>
            <w:r>
              <w:rPr>
                <w:sz w:val="20"/>
                <w:szCs w:val="20"/>
              </w:rPr>
              <w:t>关窗</w:t>
            </w:r>
          </w:p>
        </w:tc>
        <w:tc>
          <w:tcPr>
            <w:vAlign w:val="center"/>
          </w:tcPr>
          <w:p w14:paraId="73122F93">
            <w:pPr>
              <w:jc w:val="center"/>
              <w:rPr>
                <w:sz w:val="20"/>
                <w:szCs w:val="20"/>
              </w:rPr>
            </w:pPr>
            <w:r>
              <w:rPr>
                <w:sz w:val="20"/>
                <w:szCs w:val="20"/>
              </w:rPr>
              <w:t>全新风</w:t>
            </w:r>
          </w:p>
        </w:tc>
        <w:tc>
          <w:tcPr>
            <w:vAlign w:val="center"/>
          </w:tcPr>
          <w:p w14:paraId="34CF5E2B">
            <w:pPr>
              <w:jc w:val="center"/>
              <w:rPr>
                <w:sz w:val="20"/>
                <w:szCs w:val="20"/>
              </w:rPr>
            </w:pPr>
            <w:r>
              <w:rPr>
                <w:sz w:val="20"/>
                <w:szCs w:val="20"/>
              </w:rPr>
              <w:t>无</w:t>
            </w:r>
          </w:p>
        </w:tc>
        <w:tc>
          <w:tcPr>
            <w:vAlign w:val="center"/>
          </w:tcPr>
          <w:p w14:paraId="6602061B">
            <w:pPr>
              <w:jc w:val="center"/>
              <w:rPr>
                <w:sz w:val="20"/>
                <w:szCs w:val="20"/>
              </w:rPr>
            </w:pPr>
            <w:r>
              <w:rPr>
                <w:sz w:val="20"/>
                <w:szCs w:val="20"/>
              </w:rPr>
              <w:t>——</w:t>
            </w:r>
          </w:p>
        </w:tc>
        <w:tc>
          <w:tcPr>
            <w:vAlign w:val="center"/>
          </w:tcPr>
          <w:p w14:paraId="1E2EEC54">
            <w:pPr>
              <w:jc w:val="center"/>
              <w:rPr>
                <w:sz w:val="20"/>
                <w:szCs w:val="20"/>
              </w:rPr>
            </w:pPr>
            <w:r>
              <w:rPr>
                <w:sz w:val="20"/>
                <w:szCs w:val="20"/>
              </w:rPr>
              <w:t>——</w:t>
            </w:r>
          </w:p>
        </w:tc>
        <w:tc>
          <w:tcPr>
            <w:vAlign w:val="center"/>
          </w:tcPr>
          <w:p w14:paraId="3F75341A">
            <w:pPr>
              <w:jc w:val="center"/>
              <w:rPr>
                <w:sz w:val="20"/>
                <w:szCs w:val="20"/>
              </w:rPr>
            </w:pPr>
            <w:r>
              <w:rPr>
                <w:sz w:val="20"/>
                <w:szCs w:val="20"/>
              </w:rPr>
              <w:t>403.20</w:t>
            </w:r>
          </w:p>
        </w:tc>
        <w:tc>
          <w:tcPr>
            <w:vAlign w:val="center"/>
          </w:tcPr>
          <w:p w14:paraId="16624351">
            <w:pPr>
              <w:jc w:val="center"/>
              <w:rPr>
                <w:sz w:val="20"/>
                <w:szCs w:val="20"/>
              </w:rPr>
            </w:pPr>
            <w:r>
              <w:rPr>
                <w:sz w:val="20"/>
                <w:szCs w:val="20"/>
              </w:rPr>
              <w:t>0.60</w:t>
            </w:r>
          </w:p>
        </w:tc>
        <w:tc>
          <w:tcPr>
            <w:vAlign w:val="center"/>
          </w:tcPr>
          <w:p w14:paraId="5E911908">
            <w:pPr>
              <w:jc w:val="center"/>
              <w:rPr>
                <w:sz w:val="20"/>
                <w:szCs w:val="20"/>
              </w:rPr>
            </w:pPr>
            <w:r>
              <w:rPr>
                <w:sz w:val="20"/>
                <w:szCs w:val="20"/>
              </w:rPr>
              <w:t>——</w:t>
            </w:r>
          </w:p>
        </w:tc>
        <w:tc>
          <w:tcPr>
            <w:vAlign w:val="center"/>
          </w:tcPr>
          <w:p w14:paraId="2205B2F0">
            <w:pPr>
              <w:jc w:val="center"/>
              <w:rPr>
                <w:sz w:val="20"/>
                <w:szCs w:val="20"/>
              </w:rPr>
            </w:pPr>
            <w:r>
              <w:rPr>
                <w:sz w:val="20"/>
                <w:szCs w:val="20"/>
              </w:rPr>
              <w:t>——</w:t>
            </w:r>
          </w:p>
        </w:tc>
      </w:tr>
      <w:tr w14:paraId="2369D0B3">
        <w:tblPrEx>
          <w:tblCellMar>
            <w:top w:w="0" w:type="dxa"/>
            <w:left w:w="108" w:type="dxa"/>
            <w:bottom w:w="0" w:type="dxa"/>
            <w:right w:w="108" w:type="dxa"/>
          </w:tblCellMar>
        </w:tblPrEx>
        <w:tc>
          <w:tcPr>
            <w:vMerge w:val="continue"/>
            <w:vAlign w:val="center"/>
          </w:tcPr>
          <w:p w14:paraId="24F6F5D7">
            <w:pPr>
              <w:jc w:val="center"/>
              <w:rPr>
                <w:sz w:val="20"/>
                <w:szCs w:val="20"/>
              </w:rPr>
            </w:pPr>
            <w:r>
              <w:rPr>
                <w:sz w:val="20"/>
                <w:szCs w:val="20"/>
              </w:rPr>
              <w:t>3层</w:t>
            </w:r>
          </w:p>
        </w:tc>
        <w:tc>
          <w:tcPr>
            <w:vAlign w:val="center"/>
          </w:tcPr>
          <w:p w14:paraId="3F6676D4">
            <w:pPr>
              <w:jc w:val="center"/>
              <w:rPr>
                <w:sz w:val="20"/>
                <w:szCs w:val="20"/>
              </w:rPr>
            </w:pPr>
            <w:r>
              <w:rPr>
                <w:sz w:val="20"/>
                <w:szCs w:val="20"/>
              </w:rPr>
              <w:t>3041</w:t>
            </w:r>
          </w:p>
        </w:tc>
        <w:tc>
          <w:tcPr>
            <w:vAlign w:val="center"/>
          </w:tcPr>
          <w:p w14:paraId="31C8488A">
            <w:pPr>
              <w:jc w:val="center"/>
              <w:rPr>
                <w:sz w:val="20"/>
                <w:szCs w:val="20"/>
              </w:rPr>
            </w:pPr>
            <w:r>
              <w:rPr>
                <w:sz w:val="20"/>
                <w:szCs w:val="20"/>
              </w:rPr>
              <w:t>普通办公室</w:t>
            </w:r>
          </w:p>
        </w:tc>
        <w:tc>
          <w:tcPr>
            <w:vAlign w:val="center"/>
          </w:tcPr>
          <w:p w14:paraId="3A546B05">
            <w:pPr>
              <w:jc w:val="center"/>
              <w:rPr>
                <w:sz w:val="20"/>
                <w:szCs w:val="20"/>
              </w:rPr>
            </w:pPr>
            <w:r>
              <w:rPr>
                <w:sz w:val="20"/>
                <w:szCs w:val="20"/>
              </w:rPr>
              <w:t>关窗</w:t>
            </w:r>
          </w:p>
        </w:tc>
        <w:tc>
          <w:tcPr>
            <w:vAlign w:val="center"/>
          </w:tcPr>
          <w:p w14:paraId="102E8A13">
            <w:pPr>
              <w:jc w:val="center"/>
              <w:rPr>
                <w:sz w:val="20"/>
                <w:szCs w:val="20"/>
              </w:rPr>
            </w:pPr>
            <w:r>
              <w:rPr>
                <w:sz w:val="20"/>
                <w:szCs w:val="20"/>
              </w:rPr>
              <w:t>全新风</w:t>
            </w:r>
          </w:p>
        </w:tc>
        <w:tc>
          <w:tcPr>
            <w:vAlign w:val="center"/>
          </w:tcPr>
          <w:p w14:paraId="453B2F4D">
            <w:pPr>
              <w:jc w:val="center"/>
              <w:rPr>
                <w:sz w:val="20"/>
                <w:szCs w:val="20"/>
              </w:rPr>
            </w:pPr>
            <w:r>
              <w:rPr>
                <w:sz w:val="20"/>
                <w:szCs w:val="20"/>
              </w:rPr>
              <w:t>无</w:t>
            </w:r>
          </w:p>
        </w:tc>
        <w:tc>
          <w:tcPr>
            <w:vAlign w:val="center"/>
          </w:tcPr>
          <w:p w14:paraId="7940E41D">
            <w:pPr>
              <w:jc w:val="center"/>
              <w:rPr>
                <w:sz w:val="20"/>
                <w:szCs w:val="20"/>
              </w:rPr>
            </w:pPr>
            <w:r>
              <w:rPr>
                <w:sz w:val="20"/>
                <w:szCs w:val="20"/>
              </w:rPr>
              <w:t>——</w:t>
            </w:r>
          </w:p>
        </w:tc>
        <w:tc>
          <w:tcPr>
            <w:vAlign w:val="center"/>
          </w:tcPr>
          <w:p w14:paraId="5D88CF00">
            <w:pPr>
              <w:jc w:val="center"/>
              <w:rPr>
                <w:sz w:val="20"/>
                <w:szCs w:val="20"/>
              </w:rPr>
            </w:pPr>
            <w:r>
              <w:rPr>
                <w:sz w:val="20"/>
                <w:szCs w:val="20"/>
              </w:rPr>
              <w:t>——</w:t>
            </w:r>
          </w:p>
        </w:tc>
        <w:tc>
          <w:tcPr>
            <w:vAlign w:val="center"/>
          </w:tcPr>
          <w:p w14:paraId="7E6F4A8E">
            <w:pPr>
              <w:jc w:val="center"/>
              <w:rPr>
                <w:sz w:val="20"/>
                <w:szCs w:val="20"/>
              </w:rPr>
            </w:pPr>
            <w:r>
              <w:rPr>
                <w:sz w:val="20"/>
                <w:szCs w:val="20"/>
              </w:rPr>
              <w:t>424.80</w:t>
            </w:r>
          </w:p>
        </w:tc>
        <w:tc>
          <w:tcPr>
            <w:vAlign w:val="center"/>
          </w:tcPr>
          <w:p w14:paraId="2F6A0ACE">
            <w:pPr>
              <w:jc w:val="center"/>
              <w:rPr>
                <w:sz w:val="20"/>
                <w:szCs w:val="20"/>
              </w:rPr>
            </w:pPr>
            <w:r>
              <w:rPr>
                <w:sz w:val="20"/>
                <w:szCs w:val="20"/>
              </w:rPr>
              <w:t>0.60</w:t>
            </w:r>
          </w:p>
        </w:tc>
        <w:tc>
          <w:tcPr>
            <w:vAlign w:val="center"/>
          </w:tcPr>
          <w:p w14:paraId="40AB5887">
            <w:pPr>
              <w:jc w:val="center"/>
              <w:rPr>
                <w:sz w:val="20"/>
                <w:szCs w:val="20"/>
              </w:rPr>
            </w:pPr>
            <w:r>
              <w:rPr>
                <w:sz w:val="20"/>
                <w:szCs w:val="20"/>
              </w:rPr>
              <w:t>——</w:t>
            </w:r>
          </w:p>
        </w:tc>
        <w:tc>
          <w:tcPr>
            <w:vAlign w:val="center"/>
          </w:tcPr>
          <w:p w14:paraId="655C9B92">
            <w:pPr>
              <w:jc w:val="center"/>
              <w:rPr>
                <w:sz w:val="20"/>
                <w:szCs w:val="20"/>
              </w:rPr>
            </w:pPr>
            <w:r>
              <w:rPr>
                <w:sz w:val="20"/>
                <w:szCs w:val="20"/>
              </w:rPr>
              <w:t>——</w:t>
            </w:r>
          </w:p>
        </w:tc>
      </w:tr>
      <w:tr w14:paraId="3967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D094B">
            <w:pPr>
              <w:jc w:val="center"/>
              <w:rPr>
                <w:sz w:val="20"/>
                <w:szCs w:val="20"/>
              </w:rPr>
            </w:pPr>
            <w:r>
              <w:rPr>
                <w:sz w:val="20"/>
                <w:szCs w:val="20"/>
              </w:rPr>
              <w:t>3层</w:t>
            </w:r>
          </w:p>
        </w:tc>
        <w:tc>
          <w:tcPr>
            <w:vAlign w:val="center"/>
          </w:tcPr>
          <w:p w14:paraId="00799940">
            <w:pPr>
              <w:jc w:val="center"/>
              <w:rPr>
                <w:sz w:val="20"/>
                <w:szCs w:val="20"/>
              </w:rPr>
            </w:pPr>
            <w:r>
              <w:rPr>
                <w:sz w:val="20"/>
                <w:szCs w:val="20"/>
              </w:rPr>
              <w:t>3040</w:t>
            </w:r>
          </w:p>
        </w:tc>
        <w:tc>
          <w:tcPr>
            <w:vAlign w:val="center"/>
          </w:tcPr>
          <w:p w14:paraId="7E0044A7">
            <w:pPr>
              <w:jc w:val="center"/>
              <w:rPr>
                <w:sz w:val="20"/>
                <w:szCs w:val="20"/>
              </w:rPr>
            </w:pPr>
            <w:r>
              <w:rPr>
                <w:sz w:val="20"/>
                <w:szCs w:val="20"/>
              </w:rPr>
              <w:t>普通办公室</w:t>
            </w:r>
          </w:p>
        </w:tc>
        <w:tc>
          <w:tcPr>
            <w:vAlign w:val="center"/>
          </w:tcPr>
          <w:p w14:paraId="6E8A04FA">
            <w:pPr>
              <w:jc w:val="center"/>
              <w:rPr>
                <w:sz w:val="20"/>
                <w:szCs w:val="20"/>
              </w:rPr>
            </w:pPr>
            <w:r>
              <w:rPr>
                <w:sz w:val="20"/>
                <w:szCs w:val="20"/>
              </w:rPr>
              <w:t>关窗</w:t>
            </w:r>
          </w:p>
        </w:tc>
        <w:tc>
          <w:tcPr>
            <w:vAlign w:val="center"/>
          </w:tcPr>
          <w:p w14:paraId="1FC4A5B1">
            <w:pPr>
              <w:jc w:val="center"/>
              <w:rPr>
                <w:sz w:val="20"/>
                <w:szCs w:val="20"/>
              </w:rPr>
            </w:pPr>
            <w:r>
              <w:rPr>
                <w:sz w:val="20"/>
                <w:szCs w:val="20"/>
              </w:rPr>
              <w:t>全新风</w:t>
            </w:r>
          </w:p>
        </w:tc>
        <w:tc>
          <w:tcPr>
            <w:vAlign w:val="center"/>
          </w:tcPr>
          <w:p w14:paraId="60D66A91">
            <w:pPr>
              <w:jc w:val="center"/>
              <w:rPr>
                <w:sz w:val="20"/>
                <w:szCs w:val="20"/>
              </w:rPr>
            </w:pPr>
            <w:r>
              <w:rPr>
                <w:sz w:val="20"/>
                <w:szCs w:val="20"/>
              </w:rPr>
              <w:t>无</w:t>
            </w:r>
          </w:p>
        </w:tc>
        <w:tc>
          <w:tcPr>
            <w:vAlign w:val="center"/>
          </w:tcPr>
          <w:p w14:paraId="45E7C4F3">
            <w:pPr>
              <w:jc w:val="center"/>
              <w:rPr>
                <w:sz w:val="20"/>
                <w:szCs w:val="20"/>
              </w:rPr>
            </w:pPr>
            <w:r>
              <w:rPr>
                <w:sz w:val="20"/>
                <w:szCs w:val="20"/>
              </w:rPr>
              <w:t>——</w:t>
            </w:r>
          </w:p>
        </w:tc>
        <w:tc>
          <w:tcPr>
            <w:vAlign w:val="center"/>
          </w:tcPr>
          <w:p w14:paraId="0E2C2B35">
            <w:pPr>
              <w:jc w:val="center"/>
              <w:rPr>
                <w:sz w:val="20"/>
                <w:szCs w:val="20"/>
              </w:rPr>
            </w:pPr>
            <w:r>
              <w:rPr>
                <w:sz w:val="20"/>
                <w:szCs w:val="20"/>
              </w:rPr>
              <w:t>——</w:t>
            </w:r>
          </w:p>
        </w:tc>
        <w:tc>
          <w:tcPr>
            <w:vAlign w:val="center"/>
          </w:tcPr>
          <w:p w14:paraId="0E1C9917">
            <w:pPr>
              <w:jc w:val="center"/>
              <w:rPr>
                <w:sz w:val="20"/>
                <w:szCs w:val="20"/>
              </w:rPr>
            </w:pPr>
            <w:r>
              <w:rPr>
                <w:sz w:val="20"/>
                <w:szCs w:val="20"/>
              </w:rPr>
              <w:t>424.80</w:t>
            </w:r>
          </w:p>
        </w:tc>
        <w:tc>
          <w:tcPr>
            <w:vAlign w:val="center"/>
          </w:tcPr>
          <w:p w14:paraId="66C9B0CA">
            <w:pPr>
              <w:jc w:val="center"/>
              <w:rPr>
                <w:sz w:val="20"/>
                <w:szCs w:val="20"/>
              </w:rPr>
            </w:pPr>
            <w:r>
              <w:rPr>
                <w:sz w:val="20"/>
                <w:szCs w:val="20"/>
              </w:rPr>
              <w:t>0.60</w:t>
            </w:r>
          </w:p>
        </w:tc>
        <w:tc>
          <w:tcPr>
            <w:vAlign w:val="center"/>
          </w:tcPr>
          <w:p w14:paraId="0B074D8C">
            <w:pPr>
              <w:jc w:val="center"/>
              <w:rPr>
                <w:sz w:val="20"/>
                <w:szCs w:val="20"/>
              </w:rPr>
            </w:pPr>
            <w:r>
              <w:rPr>
                <w:sz w:val="20"/>
                <w:szCs w:val="20"/>
              </w:rPr>
              <w:t>——</w:t>
            </w:r>
          </w:p>
        </w:tc>
        <w:tc>
          <w:tcPr>
            <w:vAlign w:val="center"/>
          </w:tcPr>
          <w:p w14:paraId="6761B360">
            <w:pPr>
              <w:jc w:val="center"/>
              <w:rPr>
                <w:sz w:val="20"/>
                <w:szCs w:val="20"/>
              </w:rPr>
            </w:pPr>
            <w:r>
              <w:rPr>
                <w:sz w:val="20"/>
                <w:szCs w:val="20"/>
              </w:rPr>
              <w:t>——</w:t>
            </w:r>
          </w:p>
        </w:tc>
      </w:tr>
      <w:tr w14:paraId="6216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2E07">
            <w:pPr>
              <w:jc w:val="center"/>
              <w:rPr>
                <w:sz w:val="20"/>
                <w:szCs w:val="20"/>
              </w:rPr>
            </w:pPr>
            <w:r>
              <w:rPr>
                <w:sz w:val="20"/>
                <w:szCs w:val="20"/>
              </w:rPr>
              <w:t>3层</w:t>
            </w:r>
          </w:p>
        </w:tc>
        <w:tc>
          <w:tcPr>
            <w:vAlign w:val="center"/>
          </w:tcPr>
          <w:p w14:paraId="1B825320">
            <w:pPr>
              <w:jc w:val="center"/>
              <w:rPr>
                <w:sz w:val="20"/>
                <w:szCs w:val="20"/>
              </w:rPr>
            </w:pPr>
            <w:r>
              <w:rPr>
                <w:sz w:val="20"/>
                <w:szCs w:val="20"/>
              </w:rPr>
              <w:t>3039</w:t>
            </w:r>
          </w:p>
        </w:tc>
        <w:tc>
          <w:tcPr>
            <w:vAlign w:val="center"/>
          </w:tcPr>
          <w:p w14:paraId="169458C2">
            <w:pPr>
              <w:jc w:val="center"/>
              <w:rPr>
                <w:sz w:val="20"/>
                <w:szCs w:val="20"/>
              </w:rPr>
            </w:pPr>
            <w:r>
              <w:rPr>
                <w:sz w:val="20"/>
                <w:szCs w:val="20"/>
              </w:rPr>
              <w:t>普通办公室</w:t>
            </w:r>
          </w:p>
        </w:tc>
        <w:tc>
          <w:tcPr>
            <w:vAlign w:val="center"/>
          </w:tcPr>
          <w:p w14:paraId="29089D3D">
            <w:pPr>
              <w:jc w:val="center"/>
              <w:rPr>
                <w:sz w:val="20"/>
                <w:szCs w:val="20"/>
              </w:rPr>
            </w:pPr>
            <w:r>
              <w:rPr>
                <w:sz w:val="20"/>
                <w:szCs w:val="20"/>
              </w:rPr>
              <w:t>关窗</w:t>
            </w:r>
          </w:p>
        </w:tc>
        <w:tc>
          <w:tcPr>
            <w:vAlign w:val="center"/>
          </w:tcPr>
          <w:p w14:paraId="09DBB1A0">
            <w:pPr>
              <w:jc w:val="center"/>
              <w:rPr>
                <w:sz w:val="20"/>
                <w:szCs w:val="20"/>
              </w:rPr>
            </w:pPr>
            <w:r>
              <w:rPr>
                <w:sz w:val="20"/>
                <w:szCs w:val="20"/>
              </w:rPr>
              <w:t>全新风</w:t>
            </w:r>
          </w:p>
        </w:tc>
        <w:tc>
          <w:tcPr>
            <w:vAlign w:val="center"/>
          </w:tcPr>
          <w:p w14:paraId="18BDC436">
            <w:pPr>
              <w:jc w:val="center"/>
              <w:rPr>
                <w:sz w:val="20"/>
                <w:szCs w:val="20"/>
              </w:rPr>
            </w:pPr>
            <w:r>
              <w:rPr>
                <w:sz w:val="20"/>
                <w:szCs w:val="20"/>
              </w:rPr>
              <w:t>无</w:t>
            </w:r>
          </w:p>
        </w:tc>
        <w:tc>
          <w:tcPr>
            <w:vAlign w:val="center"/>
          </w:tcPr>
          <w:p w14:paraId="2EFAD502">
            <w:pPr>
              <w:jc w:val="center"/>
              <w:rPr>
                <w:sz w:val="20"/>
                <w:szCs w:val="20"/>
              </w:rPr>
            </w:pPr>
            <w:r>
              <w:rPr>
                <w:sz w:val="20"/>
                <w:szCs w:val="20"/>
              </w:rPr>
              <w:t>——</w:t>
            </w:r>
          </w:p>
        </w:tc>
        <w:tc>
          <w:tcPr>
            <w:vAlign w:val="center"/>
          </w:tcPr>
          <w:p w14:paraId="1C0765FE">
            <w:pPr>
              <w:jc w:val="center"/>
              <w:rPr>
                <w:sz w:val="20"/>
                <w:szCs w:val="20"/>
              </w:rPr>
            </w:pPr>
            <w:r>
              <w:rPr>
                <w:sz w:val="20"/>
                <w:szCs w:val="20"/>
              </w:rPr>
              <w:t>——</w:t>
            </w:r>
          </w:p>
        </w:tc>
        <w:tc>
          <w:tcPr>
            <w:vAlign w:val="center"/>
          </w:tcPr>
          <w:p w14:paraId="6684835C">
            <w:pPr>
              <w:jc w:val="center"/>
              <w:rPr>
                <w:sz w:val="20"/>
                <w:szCs w:val="20"/>
              </w:rPr>
            </w:pPr>
            <w:r>
              <w:rPr>
                <w:sz w:val="20"/>
                <w:szCs w:val="20"/>
              </w:rPr>
              <w:t>443.52</w:t>
            </w:r>
          </w:p>
        </w:tc>
        <w:tc>
          <w:tcPr>
            <w:vAlign w:val="center"/>
          </w:tcPr>
          <w:p w14:paraId="37619AD0">
            <w:pPr>
              <w:jc w:val="center"/>
              <w:rPr>
                <w:sz w:val="20"/>
                <w:szCs w:val="20"/>
              </w:rPr>
            </w:pPr>
            <w:r>
              <w:rPr>
                <w:sz w:val="20"/>
                <w:szCs w:val="20"/>
              </w:rPr>
              <w:t>0.60</w:t>
            </w:r>
          </w:p>
        </w:tc>
        <w:tc>
          <w:tcPr>
            <w:vAlign w:val="center"/>
          </w:tcPr>
          <w:p w14:paraId="35ECA08D">
            <w:pPr>
              <w:jc w:val="center"/>
              <w:rPr>
                <w:sz w:val="20"/>
                <w:szCs w:val="20"/>
              </w:rPr>
            </w:pPr>
            <w:r>
              <w:rPr>
                <w:sz w:val="20"/>
                <w:szCs w:val="20"/>
              </w:rPr>
              <w:t>——</w:t>
            </w:r>
          </w:p>
        </w:tc>
        <w:tc>
          <w:tcPr>
            <w:vAlign w:val="center"/>
          </w:tcPr>
          <w:p w14:paraId="67096C2A">
            <w:pPr>
              <w:jc w:val="center"/>
              <w:rPr>
                <w:sz w:val="20"/>
                <w:szCs w:val="20"/>
              </w:rPr>
            </w:pPr>
            <w:r>
              <w:rPr>
                <w:sz w:val="20"/>
                <w:szCs w:val="20"/>
              </w:rPr>
              <w:t>——</w:t>
            </w:r>
          </w:p>
        </w:tc>
      </w:tr>
      <w:tr w14:paraId="40A6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EC56F">
            <w:pPr>
              <w:jc w:val="center"/>
              <w:rPr>
                <w:sz w:val="20"/>
                <w:szCs w:val="20"/>
              </w:rPr>
            </w:pPr>
            <w:r>
              <w:rPr>
                <w:sz w:val="20"/>
                <w:szCs w:val="20"/>
              </w:rPr>
              <w:t>3层</w:t>
            </w:r>
          </w:p>
        </w:tc>
        <w:tc>
          <w:tcPr>
            <w:vAlign w:val="center"/>
          </w:tcPr>
          <w:p w14:paraId="61CFAD46">
            <w:pPr>
              <w:jc w:val="center"/>
              <w:rPr>
                <w:sz w:val="20"/>
                <w:szCs w:val="20"/>
              </w:rPr>
            </w:pPr>
            <w:r>
              <w:rPr>
                <w:sz w:val="20"/>
                <w:szCs w:val="20"/>
              </w:rPr>
              <w:t>3037</w:t>
            </w:r>
          </w:p>
        </w:tc>
        <w:tc>
          <w:tcPr>
            <w:vAlign w:val="center"/>
          </w:tcPr>
          <w:p w14:paraId="169AFCF9">
            <w:pPr>
              <w:jc w:val="center"/>
              <w:rPr>
                <w:sz w:val="20"/>
                <w:szCs w:val="20"/>
              </w:rPr>
            </w:pPr>
            <w:r>
              <w:rPr>
                <w:sz w:val="20"/>
                <w:szCs w:val="20"/>
              </w:rPr>
              <w:t>会议室</w:t>
            </w:r>
          </w:p>
        </w:tc>
        <w:tc>
          <w:tcPr>
            <w:vAlign w:val="center"/>
          </w:tcPr>
          <w:p w14:paraId="0982D58D">
            <w:pPr>
              <w:jc w:val="center"/>
              <w:rPr>
                <w:sz w:val="20"/>
                <w:szCs w:val="20"/>
              </w:rPr>
            </w:pPr>
            <w:r>
              <w:rPr>
                <w:sz w:val="20"/>
                <w:szCs w:val="20"/>
              </w:rPr>
              <w:t>关窗</w:t>
            </w:r>
          </w:p>
        </w:tc>
        <w:tc>
          <w:tcPr>
            <w:vAlign w:val="center"/>
          </w:tcPr>
          <w:p w14:paraId="5655E516">
            <w:pPr>
              <w:jc w:val="center"/>
              <w:rPr>
                <w:sz w:val="20"/>
                <w:szCs w:val="20"/>
              </w:rPr>
            </w:pPr>
            <w:r>
              <w:rPr>
                <w:sz w:val="20"/>
                <w:szCs w:val="20"/>
              </w:rPr>
              <w:t>全新风</w:t>
            </w:r>
          </w:p>
        </w:tc>
        <w:tc>
          <w:tcPr>
            <w:vAlign w:val="center"/>
          </w:tcPr>
          <w:p w14:paraId="3F515183">
            <w:pPr>
              <w:jc w:val="center"/>
              <w:rPr>
                <w:sz w:val="20"/>
                <w:szCs w:val="20"/>
              </w:rPr>
            </w:pPr>
            <w:r>
              <w:rPr>
                <w:sz w:val="20"/>
                <w:szCs w:val="20"/>
              </w:rPr>
              <w:t>无</w:t>
            </w:r>
          </w:p>
        </w:tc>
        <w:tc>
          <w:tcPr>
            <w:vAlign w:val="center"/>
          </w:tcPr>
          <w:p w14:paraId="2B369863">
            <w:pPr>
              <w:jc w:val="center"/>
              <w:rPr>
                <w:sz w:val="20"/>
                <w:szCs w:val="20"/>
              </w:rPr>
            </w:pPr>
            <w:r>
              <w:rPr>
                <w:sz w:val="20"/>
                <w:szCs w:val="20"/>
              </w:rPr>
              <w:t>——</w:t>
            </w:r>
          </w:p>
        </w:tc>
        <w:tc>
          <w:tcPr>
            <w:vAlign w:val="center"/>
          </w:tcPr>
          <w:p w14:paraId="61827E68">
            <w:pPr>
              <w:jc w:val="center"/>
              <w:rPr>
                <w:sz w:val="20"/>
                <w:szCs w:val="20"/>
              </w:rPr>
            </w:pPr>
            <w:r>
              <w:rPr>
                <w:sz w:val="20"/>
                <w:szCs w:val="20"/>
              </w:rPr>
              <w:t>——</w:t>
            </w:r>
          </w:p>
        </w:tc>
        <w:tc>
          <w:tcPr>
            <w:vAlign w:val="center"/>
          </w:tcPr>
          <w:p w14:paraId="7133DFFA">
            <w:pPr>
              <w:jc w:val="center"/>
              <w:rPr>
                <w:sz w:val="20"/>
                <w:szCs w:val="20"/>
              </w:rPr>
            </w:pPr>
            <w:r>
              <w:rPr>
                <w:sz w:val="20"/>
                <w:szCs w:val="20"/>
              </w:rPr>
              <w:t>554.58</w:t>
            </w:r>
          </w:p>
        </w:tc>
        <w:tc>
          <w:tcPr>
            <w:vAlign w:val="center"/>
          </w:tcPr>
          <w:p w14:paraId="5000144C">
            <w:pPr>
              <w:jc w:val="center"/>
              <w:rPr>
                <w:sz w:val="20"/>
                <w:szCs w:val="20"/>
              </w:rPr>
            </w:pPr>
            <w:r>
              <w:rPr>
                <w:sz w:val="20"/>
                <w:szCs w:val="20"/>
              </w:rPr>
              <w:t>0.60</w:t>
            </w:r>
          </w:p>
        </w:tc>
        <w:tc>
          <w:tcPr>
            <w:vAlign w:val="center"/>
          </w:tcPr>
          <w:p w14:paraId="15DA5C53">
            <w:pPr>
              <w:jc w:val="center"/>
              <w:rPr>
                <w:sz w:val="20"/>
                <w:szCs w:val="20"/>
              </w:rPr>
            </w:pPr>
            <w:r>
              <w:rPr>
                <w:sz w:val="20"/>
                <w:szCs w:val="20"/>
              </w:rPr>
              <w:t>——</w:t>
            </w:r>
          </w:p>
        </w:tc>
        <w:tc>
          <w:tcPr>
            <w:vAlign w:val="center"/>
          </w:tcPr>
          <w:p w14:paraId="2C817113">
            <w:pPr>
              <w:jc w:val="center"/>
              <w:rPr>
                <w:sz w:val="20"/>
                <w:szCs w:val="20"/>
              </w:rPr>
            </w:pPr>
            <w:r>
              <w:rPr>
                <w:sz w:val="20"/>
                <w:szCs w:val="20"/>
              </w:rPr>
              <w:t>——</w:t>
            </w:r>
          </w:p>
        </w:tc>
      </w:tr>
      <w:tr w14:paraId="44E80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F217C">
            <w:pPr>
              <w:jc w:val="center"/>
              <w:rPr>
                <w:sz w:val="20"/>
                <w:szCs w:val="20"/>
              </w:rPr>
            </w:pPr>
            <w:r>
              <w:rPr>
                <w:sz w:val="20"/>
                <w:szCs w:val="20"/>
              </w:rPr>
              <w:t>3层</w:t>
            </w:r>
          </w:p>
        </w:tc>
        <w:tc>
          <w:tcPr>
            <w:vAlign w:val="center"/>
          </w:tcPr>
          <w:p w14:paraId="6C5C00A8">
            <w:pPr>
              <w:jc w:val="center"/>
              <w:rPr>
                <w:sz w:val="20"/>
                <w:szCs w:val="20"/>
              </w:rPr>
            </w:pPr>
            <w:r>
              <w:rPr>
                <w:sz w:val="20"/>
                <w:szCs w:val="20"/>
              </w:rPr>
              <w:t>3034</w:t>
            </w:r>
          </w:p>
        </w:tc>
        <w:tc>
          <w:tcPr>
            <w:vAlign w:val="center"/>
          </w:tcPr>
          <w:p w14:paraId="6F1D37A5">
            <w:pPr>
              <w:jc w:val="center"/>
              <w:rPr>
                <w:sz w:val="20"/>
                <w:szCs w:val="20"/>
              </w:rPr>
            </w:pPr>
            <w:r>
              <w:rPr>
                <w:sz w:val="20"/>
                <w:szCs w:val="20"/>
              </w:rPr>
              <w:t>会议室</w:t>
            </w:r>
          </w:p>
        </w:tc>
        <w:tc>
          <w:tcPr>
            <w:vAlign w:val="center"/>
          </w:tcPr>
          <w:p w14:paraId="378E43A3">
            <w:pPr>
              <w:jc w:val="center"/>
              <w:rPr>
                <w:sz w:val="20"/>
                <w:szCs w:val="20"/>
              </w:rPr>
            </w:pPr>
            <w:r>
              <w:rPr>
                <w:sz w:val="20"/>
                <w:szCs w:val="20"/>
              </w:rPr>
              <w:t>关窗</w:t>
            </w:r>
          </w:p>
        </w:tc>
        <w:tc>
          <w:tcPr>
            <w:vAlign w:val="center"/>
          </w:tcPr>
          <w:p w14:paraId="557BF7EB">
            <w:pPr>
              <w:jc w:val="center"/>
              <w:rPr>
                <w:sz w:val="20"/>
                <w:szCs w:val="20"/>
              </w:rPr>
            </w:pPr>
            <w:r>
              <w:rPr>
                <w:sz w:val="20"/>
                <w:szCs w:val="20"/>
              </w:rPr>
              <w:t>全新风</w:t>
            </w:r>
          </w:p>
        </w:tc>
        <w:tc>
          <w:tcPr>
            <w:vAlign w:val="center"/>
          </w:tcPr>
          <w:p w14:paraId="18FCCD18">
            <w:pPr>
              <w:jc w:val="center"/>
              <w:rPr>
                <w:sz w:val="20"/>
                <w:szCs w:val="20"/>
              </w:rPr>
            </w:pPr>
            <w:r>
              <w:rPr>
                <w:sz w:val="20"/>
                <w:szCs w:val="20"/>
              </w:rPr>
              <w:t>无</w:t>
            </w:r>
          </w:p>
        </w:tc>
        <w:tc>
          <w:tcPr>
            <w:vAlign w:val="center"/>
          </w:tcPr>
          <w:p w14:paraId="0F4CC988">
            <w:pPr>
              <w:jc w:val="center"/>
              <w:rPr>
                <w:sz w:val="20"/>
                <w:szCs w:val="20"/>
              </w:rPr>
            </w:pPr>
            <w:r>
              <w:rPr>
                <w:sz w:val="20"/>
                <w:szCs w:val="20"/>
              </w:rPr>
              <w:t>——</w:t>
            </w:r>
          </w:p>
        </w:tc>
        <w:tc>
          <w:tcPr>
            <w:vAlign w:val="center"/>
          </w:tcPr>
          <w:p w14:paraId="65FEE6B4">
            <w:pPr>
              <w:jc w:val="center"/>
              <w:rPr>
                <w:sz w:val="20"/>
                <w:szCs w:val="20"/>
              </w:rPr>
            </w:pPr>
            <w:r>
              <w:rPr>
                <w:sz w:val="20"/>
                <w:szCs w:val="20"/>
              </w:rPr>
              <w:t>——</w:t>
            </w:r>
          </w:p>
        </w:tc>
        <w:tc>
          <w:tcPr>
            <w:vAlign w:val="center"/>
          </w:tcPr>
          <w:p w14:paraId="674B357E">
            <w:pPr>
              <w:jc w:val="center"/>
              <w:rPr>
                <w:sz w:val="20"/>
                <w:szCs w:val="20"/>
              </w:rPr>
            </w:pPr>
            <w:r>
              <w:rPr>
                <w:sz w:val="20"/>
                <w:szCs w:val="20"/>
              </w:rPr>
              <w:t>649.98</w:t>
            </w:r>
          </w:p>
        </w:tc>
        <w:tc>
          <w:tcPr>
            <w:vAlign w:val="center"/>
          </w:tcPr>
          <w:p w14:paraId="4ECC8FC2">
            <w:pPr>
              <w:jc w:val="center"/>
              <w:rPr>
                <w:sz w:val="20"/>
                <w:szCs w:val="20"/>
              </w:rPr>
            </w:pPr>
            <w:r>
              <w:rPr>
                <w:sz w:val="20"/>
                <w:szCs w:val="20"/>
              </w:rPr>
              <w:t>0.60</w:t>
            </w:r>
          </w:p>
        </w:tc>
        <w:tc>
          <w:tcPr>
            <w:vAlign w:val="center"/>
          </w:tcPr>
          <w:p w14:paraId="79987CF8">
            <w:pPr>
              <w:jc w:val="center"/>
              <w:rPr>
                <w:sz w:val="20"/>
                <w:szCs w:val="20"/>
              </w:rPr>
            </w:pPr>
            <w:r>
              <w:rPr>
                <w:sz w:val="20"/>
                <w:szCs w:val="20"/>
              </w:rPr>
              <w:t>——</w:t>
            </w:r>
          </w:p>
        </w:tc>
        <w:tc>
          <w:tcPr>
            <w:vAlign w:val="center"/>
          </w:tcPr>
          <w:p w14:paraId="2159D72F">
            <w:pPr>
              <w:jc w:val="center"/>
              <w:rPr>
                <w:sz w:val="20"/>
                <w:szCs w:val="20"/>
              </w:rPr>
            </w:pPr>
            <w:r>
              <w:rPr>
                <w:sz w:val="20"/>
                <w:szCs w:val="20"/>
              </w:rPr>
              <w:t>——</w:t>
            </w:r>
          </w:p>
        </w:tc>
      </w:tr>
      <w:tr w14:paraId="0DA68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0EA12">
            <w:pPr>
              <w:jc w:val="center"/>
              <w:rPr>
                <w:sz w:val="20"/>
                <w:szCs w:val="20"/>
              </w:rPr>
            </w:pPr>
            <w:r>
              <w:rPr>
                <w:sz w:val="20"/>
                <w:szCs w:val="20"/>
              </w:rPr>
              <w:t>3层</w:t>
            </w:r>
          </w:p>
        </w:tc>
        <w:tc>
          <w:tcPr>
            <w:vAlign w:val="center"/>
          </w:tcPr>
          <w:p w14:paraId="68F2BB98">
            <w:pPr>
              <w:jc w:val="center"/>
              <w:rPr>
                <w:sz w:val="20"/>
                <w:szCs w:val="20"/>
              </w:rPr>
            </w:pPr>
            <w:r>
              <w:rPr>
                <w:sz w:val="20"/>
                <w:szCs w:val="20"/>
              </w:rPr>
              <w:t>3032</w:t>
            </w:r>
          </w:p>
        </w:tc>
        <w:tc>
          <w:tcPr>
            <w:vAlign w:val="center"/>
          </w:tcPr>
          <w:p w14:paraId="70D8AC44">
            <w:pPr>
              <w:jc w:val="center"/>
              <w:rPr>
                <w:sz w:val="20"/>
                <w:szCs w:val="20"/>
              </w:rPr>
            </w:pPr>
            <w:r>
              <w:rPr>
                <w:sz w:val="20"/>
                <w:szCs w:val="20"/>
              </w:rPr>
              <w:t>普通办公室</w:t>
            </w:r>
          </w:p>
        </w:tc>
        <w:tc>
          <w:tcPr>
            <w:vAlign w:val="center"/>
          </w:tcPr>
          <w:p w14:paraId="1C5F2846">
            <w:pPr>
              <w:jc w:val="center"/>
              <w:rPr>
                <w:sz w:val="20"/>
                <w:szCs w:val="20"/>
              </w:rPr>
            </w:pPr>
            <w:r>
              <w:rPr>
                <w:sz w:val="20"/>
                <w:szCs w:val="20"/>
              </w:rPr>
              <w:t>关窗</w:t>
            </w:r>
          </w:p>
        </w:tc>
        <w:tc>
          <w:tcPr>
            <w:vAlign w:val="center"/>
          </w:tcPr>
          <w:p w14:paraId="34076C81">
            <w:pPr>
              <w:jc w:val="center"/>
              <w:rPr>
                <w:sz w:val="20"/>
                <w:szCs w:val="20"/>
              </w:rPr>
            </w:pPr>
            <w:r>
              <w:rPr>
                <w:sz w:val="20"/>
                <w:szCs w:val="20"/>
              </w:rPr>
              <w:t>全新风</w:t>
            </w:r>
          </w:p>
        </w:tc>
        <w:tc>
          <w:tcPr>
            <w:vAlign w:val="center"/>
          </w:tcPr>
          <w:p w14:paraId="22EC791B">
            <w:pPr>
              <w:jc w:val="center"/>
              <w:rPr>
                <w:sz w:val="20"/>
                <w:szCs w:val="20"/>
              </w:rPr>
            </w:pPr>
            <w:r>
              <w:rPr>
                <w:sz w:val="20"/>
                <w:szCs w:val="20"/>
              </w:rPr>
              <w:t>无</w:t>
            </w:r>
          </w:p>
        </w:tc>
        <w:tc>
          <w:tcPr>
            <w:vAlign w:val="center"/>
          </w:tcPr>
          <w:p w14:paraId="1A771321">
            <w:pPr>
              <w:jc w:val="center"/>
              <w:rPr>
                <w:sz w:val="20"/>
                <w:szCs w:val="20"/>
              </w:rPr>
            </w:pPr>
            <w:r>
              <w:rPr>
                <w:sz w:val="20"/>
                <w:szCs w:val="20"/>
              </w:rPr>
              <w:t>——</w:t>
            </w:r>
          </w:p>
        </w:tc>
        <w:tc>
          <w:tcPr>
            <w:vAlign w:val="center"/>
          </w:tcPr>
          <w:p w14:paraId="20FC2F7D">
            <w:pPr>
              <w:jc w:val="center"/>
              <w:rPr>
                <w:sz w:val="20"/>
                <w:szCs w:val="20"/>
              </w:rPr>
            </w:pPr>
            <w:r>
              <w:rPr>
                <w:sz w:val="20"/>
                <w:szCs w:val="20"/>
              </w:rPr>
              <w:t>——</w:t>
            </w:r>
          </w:p>
        </w:tc>
        <w:tc>
          <w:tcPr>
            <w:vAlign w:val="center"/>
          </w:tcPr>
          <w:p w14:paraId="2B1259E2">
            <w:pPr>
              <w:jc w:val="center"/>
              <w:rPr>
                <w:sz w:val="20"/>
                <w:szCs w:val="20"/>
              </w:rPr>
            </w:pPr>
            <w:r>
              <w:rPr>
                <w:sz w:val="20"/>
                <w:szCs w:val="20"/>
              </w:rPr>
              <w:t>703.74</w:t>
            </w:r>
          </w:p>
        </w:tc>
        <w:tc>
          <w:tcPr>
            <w:vAlign w:val="center"/>
          </w:tcPr>
          <w:p w14:paraId="008BB41C">
            <w:pPr>
              <w:jc w:val="center"/>
              <w:rPr>
                <w:sz w:val="20"/>
                <w:szCs w:val="20"/>
              </w:rPr>
            </w:pPr>
            <w:r>
              <w:rPr>
                <w:sz w:val="20"/>
                <w:szCs w:val="20"/>
              </w:rPr>
              <w:t>0.60</w:t>
            </w:r>
          </w:p>
        </w:tc>
        <w:tc>
          <w:tcPr>
            <w:vAlign w:val="center"/>
          </w:tcPr>
          <w:p w14:paraId="5658A5A1">
            <w:pPr>
              <w:jc w:val="center"/>
              <w:rPr>
                <w:sz w:val="20"/>
                <w:szCs w:val="20"/>
              </w:rPr>
            </w:pPr>
            <w:r>
              <w:rPr>
                <w:sz w:val="20"/>
                <w:szCs w:val="20"/>
              </w:rPr>
              <w:t>——</w:t>
            </w:r>
          </w:p>
        </w:tc>
        <w:tc>
          <w:tcPr>
            <w:vAlign w:val="center"/>
          </w:tcPr>
          <w:p w14:paraId="50A056CF">
            <w:pPr>
              <w:jc w:val="center"/>
              <w:rPr>
                <w:sz w:val="20"/>
                <w:szCs w:val="20"/>
              </w:rPr>
            </w:pPr>
            <w:r>
              <w:rPr>
                <w:sz w:val="20"/>
                <w:szCs w:val="20"/>
              </w:rPr>
              <w:t>——</w:t>
            </w:r>
          </w:p>
        </w:tc>
      </w:tr>
      <w:tr w14:paraId="295C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B1A34">
            <w:pPr>
              <w:jc w:val="center"/>
              <w:rPr>
                <w:sz w:val="20"/>
                <w:szCs w:val="20"/>
              </w:rPr>
            </w:pPr>
            <w:r>
              <w:rPr>
                <w:sz w:val="20"/>
                <w:szCs w:val="20"/>
              </w:rPr>
              <w:t>3层</w:t>
            </w:r>
          </w:p>
        </w:tc>
        <w:tc>
          <w:tcPr>
            <w:vAlign w:val="center"/>
          </w:tcPr>
          <w:p w14:paraId="6529552F">
            <w:pPr>
              <w:jc w:val="center"/>
              <w:rPr>
                <w:sz w:val="20"/>
                <w:szCs w:val="20"/>
              </w:rPr>
            </w:pPr>
            <w:r>
              <w:rPr>
                <w:sz w:val="20"/>
                <w:szCs w:val="20"/>
              </w:rPr>
              <w:t>3031</w:t>
            </w:r>
          </w:p>
        </w:tc>
        <w:tc>
          <w:tcPr>
            <w:vAlign w:val="center"/>
          </w:tcPr>
          <w:p w14:paraId="59441038">
            <w:pPr>
              <w:jc w:val="center"/>
              <w:rPr>
                <w:sz w:val="20"/>
                <w:szCs w:val="20"/>
              </w:rPr>
            </w:pPr>
            <w:r>
              <w:rPr>
                <w:sz w:val="20"/>
                <w:szCs w:val="20"/>
              </w:rPr>
              <w:t>普通办公室</w:t>
            </w:r>
          </w:p>
        </w:tc>
        <w:tc>
          <w:tcPr>
            <w:vAlign w:val="center"/>
          </w:tcPr>
          <w:p w14:paraId="4ED8B04B">
            <w:pPr>
              <w:jc w:val="center"/>
              <w:rPr>
                <w:sz w:val="20"/>
                <w:szCs w:val="20"/>
              </w:rPr>
            </w:pPr>
            <w:r>
              <w:rPr>
                <w:sz w:val="20"/>
                <w:szCs w:val="20"/>
              </w:rPr>
              <w:t>关窗</w:t>
            </w:r>
          </w:p>
        </w:tc>
        <w:tc>
          <w:tcPr>
            <w:vAlign w:val="center"/>
          </w:tcPr>
          <w:p w14:paraId="7E2D5E73">
            <w:pPr>
              <w:jc w:val="center"/>
              <w:rPr>
                <w:sz w:val="20"/>
                <w:szCs w:val="20"/>
              </w:rPr>
            </w:pPr>
            <w:r>
              <w:rPr>
                <w:sz w:val="20"/>
                <w:szCs w:val="20"/>
              </w:rPr>
              <w:t>全新风</w:t>
            </w:r>
          </w:p>
        </w:tc>
        <w:tc>
          <w:tcPr>
            <w:vAlign w:val="center"/>
          </w:tcPr>
          <w:p w14:paraId="3A18F96A">
            <w:pPr>
              <w:jc w:val="center"/>
              <w:rPr>
                <w:sz w:val="20"/>
                <w:szCs w:val="20"/>
              </w:rPr>
            </w:pPr>
            <w:r>
              <w:rPr>
                <w:sz w:val="20"/>
                <w:szCs w:val="20"/>
              </w:rPr>
              <w:t>无</w:t>
            </w:r>
          </w:p>
        </w:tc>
        <w:tc>
          <w:tcPr>
            <w:vAlign w:val="center"/>
          </w:tcPr>
          <w:p w14:paraId="49ED276B">
            <w:pPr>
              <w:jc w:val="center"/>
              <w:rPr>
                <w:sz w:val="20"/>
                <w:szCs w:val="20"/>
              </w:rPr>
            </w:pPr>
            <w:r>
              <w:rPr>
                <w:sz w:val="20"/>
                <w:szCs w:val="20"/>
              </w:rPr>
              <w:t>——</w:t>
            </w:r>
          </w:p>
        </w:tc>
        <w:tc>
          <w:tcPr>
            <w:vAlign w:val="center"/>
          </w:tcPr>
          <w:p w14:paraId="2A97D8DF">
            <w:pPr>
              <w:jc w:val="center"/>
              <w:rPr>
                <w:sz w:val="20"/>
                <w:szCs w:val="20"/>
              </w:rPr>
            </w:pPr>
            <w:r>
              <w:rPr>
                <w:sz w:val="20"/>
                <w:szCs w:val="20"/>
              </w:rPr>
              <w:t>——</w:t>
            </w:r>
          </w:p>
        </w:tc>
        <w:tc>
          <w:tcPr>
            <w:vAlign w:val="center"/>
          </w:tcPr>
          <w:p w14:paraId="28DD6772">
            <w:pPr>
              <w:jc w:val="center"/>
              <w:rPr>
                <w:sz w:val="20"/>
                <w:szCs w:val="20"/>
              </w:rPr>
            </w:pPr>
            <w:r>
              <w:rPr>
                <w:sz w:val="20"/>
                <w:szCs w:val="20"/>
              </w:rPr>
              <w:t>703.76</w:t>
            </w:r>
          </w:p>
        </w:tc>
        <w:tc>
          <w:tcPr>
            <w:vAlign w:val="center"/>
          </w:tcPr>
          <w:p w14:paraId="3F33B4B6">
            <w:pPr>
              <w:jc w:val="center"/>
              <w:rPr>
                <w:sz w:val="20"/>
                <w:szCs w:val="20"/>
              </w:rPr>
            </w:pPr>
            <w:r>
              <w:rPr>
                <w:sz w:val="20"/>
                <w:szCs w:val="20"/>
              </w:rPr>
              <w:t>0.60</w:t>
            </w:r>
          </w:p>
        </w:tc>
        <w:tc>
          <w:tcPr>
            <w:vAlign w:val="center"/>
          </w:tcPr>
          <w:p w14:paraId="13226C73">
            <w:pPr>
              <w:jc w:val="center"/>
              <w:rPr>
                <w:sz w:val="20"/>
                <w:szCs w:val="20"/>
              </w:rPr>
            </w:pPr>
            <w:r>
              <w:rPr>
                <w:sz w:val="20"/>
                <w:szCs w:val="20"/>
              </w:rPr>
              <w:t>——</w:t>
            </w:r>
          </w:p>
        </w:tc>
        <w:tc>
          <w:tcPr>
            <w:vAlign w:val="center"/>
          </w:tcPr>
          <w:p w14:paraId="723F9269">
            <w:pPr>
              <w:jc w:val="center"/>
              <w:rPr>
                <w:sz w:val="20"/>
                <w:szCs w:val="20"/>
              </w:rPr>
            </w:pPr>
            <w:r>
              <w:rPr>
                <w:sz w:val="20"/>
                <w:szCs w:val="20"/>
              </w:rPr>
              <w:t>——</w:t>
            </w:r>
          </w:p>
        </w:tc>
      </w:tr>
      <w:tr w14:paraId="4C138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10673">
            <w:pPr>
              <w:jc w:val="center"/>
              <w:rPr>
                <w:sz w:val="20"/>
                <w:szCs w:val="20"/>
              </w:rPr>
            </w:pPr>
            <w:r>
              <w:rPr>
                <w:sz w:val="20"/>
                <w:szCs w:val="20"/>
              </w:rPr>
              <w:t>3层</w:t>
            </w:r>
          </w:p>
        </w:tc>
        <w:tc>
          <w:tcPr>
            <w:vAlign w:val="center"/>
          </w:tcPr>
          <w:p w14:paraId="0F7E5D94">
            <w:pPr>
              <w:jc w:val="center"/>
              <w:rPr>
                <w:sz w:val="20"/>
                <w:szCs w:val="20"/>
              </w:rPr>
            </w:pPr>
            <w:r>
              <w:rPr>
                <w:sz w:val="20"/>
                <w:szCs w:val="20"/>
              </w:rPr>
              <w:t>3030</w:t>
            </w:r>
          </w:p>
        </w:tc>
        <w:tc>
          <w:tcPr>
            <w:vAlign w:val="center"/>
          </w:tcPr>
          <w:p w14:paraId="6E35FDAD">
            <w:pPr>
              <w:jc w:val="center"/>
              <w:rPr>
                <w:sz w:val="20"/>
                <w:szCs w:val="20"/>
              </w:rPr>
            </w:pPr>
            <w:r>
              <w:rPr>
                <w:sz w:val="20"/>
                <w:szCs w:val="20"/>
              </w:rPr>
              <w:t>普通办公室</w:t>
            </w:r>
          </w:p>
        </w:tc>
        <w:tc>
          <w:tcPr>
            <w:vAlign w:val="center"/>
          </w:tcPr>
          <w:p w14:paraId="091861C2">
            <w:pPr>
              <w:jc w:val="center"/>
              <w:rPr>
                <w:sz w:val="20"/>
                <w:szCs w:val="20"/>
              </w:rPr>
            </w:pPr>
            <w:r>
              <w:rPr>
                <w:sz w:val="20"/>
                <w:szCs w:val="20"/>
              </w:rPr>
              <w:t>关窗</w:t>
            </w:r>
          </w:p>
        </w:tc>
        <w:tc>
          <w:tcPr>
            <w:vAlign w:val="center"/>
          </w:tcPr>
          <w:p w14:paraId="0F7C0302">
            <w:pPr>
              <w:jc w:val="center"/>
              <w:rPr>
                <w:sz w:val="20"/>
                <w:szCs w:val="20"/>
              </w:rPr>
            </w:pPr>
            <w:r>
              <w:rPr>
                <w:sz w:val="20"/>
                <w:szCs w:val="20"/>
              </w:rPr>
              <w:t>全新风</w:t>
            </w:r>
          </w:p>
        </w:tc>
        <w:tc>
          <w:tcPr>
            <w:vAlign w:val="center"/>
          </w:tcPr>
          <w:p w14:paraId="64B6D9FE">
            <w:pPr>
              <w:jc w:val="center"/>
              <w:rPr>
                <w:sz w:val="20"/>
                <w:szCs w:val="20"/>
              </w:rPr>
            </w:pPr>
            <w:r>
              <w:rPr>
                <w:sz w:val="20"/>
                <w:szCs w:val="20"/>
              </w:rPr>
              <w:t>无</w:t>
            </w:r>
          </w:p>
        </w:tc>
        <w:tc>
          <w:tcPr>
            <w:vAlign w:val="center"/>
          </w:tcPr>
          <w:p w14:paraId="48C41047">
            <w:pPr>
              <w:jc w:val="center"/>
              <w:rPr>
                <w:sz w:val="20"/>
                <w:szCs w:val="20"/>
              </w:rPr>
            </w:pPr>
            <w:r>
              <w:rPr>
                <w:sz w:val="20"/>
                <w:szCs w:val="20"/>
              </w:rPr>
              <w:t>——</w:t>
            </w:r>
          </w:p>
        </w:tc>
        <w:tc>
          <w:tcPr>
            <w:vAlign w:val="center"/>
          </w:tcPr>
          <w:p w14:paraId="28D86E3C">
            <w:pPr>
              <w:jc w:val="center"/>
              <w:rPr>
                <w:sz w:val="20"/>
                <w:szCs w:val="20"/>
              </w:rPr>
            </w:pPr>
            <w:r>
              <w:rPr>
                <w:sz w:val="20"/>
                <w:szCs w:val="20"/>
              </w:rPr>
              <w:t>——</w:t>
            </w:r>
          </w:p>
        </w:tc>
        <w:tc>
          <w:tcPr>
            <w:vAlign w:val="center"/>
          </w:tcPr>
          <w:p w14:paraId="79D94A1E">
            <w:pPr>
              <w:jc w:val="center"/>
              <w:rPr>
                <w:sz w:val="20"/>
                <w:szCs w:val="20"/>
              </w:rPr>
            </w:pPr>
            <w:r>
              <w:rPr>
                <w:sz w:val="20"/>
                <w:szCs w:val="20"/>
              </w:rPr>
              <w:t>703.76</w:t>
            </w:r>
          </w:p>
        </w:tc>
        <w:tc>
          <w:tcPr>
            <w:vAlign w:val="center"/>
          </w:tcPr>
          <w:p w14:paraId="580F69D8">
            <w:pPr>
              <w:jc w:val="center"/>
              <w:rPr>
                <w:sz w:val="20"/>
                <w:szCs w:val="20"/>
              </w:rPr>
            </w:pPr>
            <w:r>
              <w:rPr>
                <w:sz w:val="20"/>
                <w:szCs w:val="20"/>
              </w:rPr>
              <w:t>0.60</w:t>
            </w:r>
          </w:p>
        </w:tc>
        <w:tc>
          <w:tcPr>
            <w:vAlign w:val="center"/>
          </w:tcPr>
          <w:p w14:paraId="485FB13C">
            <w:pPr>
              <w:jc w:val="center"/>
              <w:rPr>
                <w:sz w:val="20"/>
                <w:szCs w:val="20"/>
              </w:rPr>
            </w:pPr>
            <w:r>
              <w:rPr>
                <w:sz w:val="20"/>
                <w:szCs w:val="20"/>
              </w:rPr>
              <w:t>——</w:t>
            </w:r>
          </w:p>
        </w:tc>
        <w:tc>
          <w:tcPr>
            <w:vAlign w:val="center"/>
          </w:tcPr>
          <w:p w14:paraId="014C22A4">
            <w:pPr>
              <w:jc w:val="center"/>
              <w:rPr>
                <w:sz w:val="20"/>
                <w:szCs w:val="20"/>
              </w:rPr>
            </w:pPr>
            <w:r>
              <w:rPr>
                <w:sz w:val="20"/>
                <w:szCs w:val="20"/>
              </w:rPr>
              <w:t>——</w:t>
            </w:r>
          </w:p>
        </w:tc>
      </w:tr>
      <w:tr w14:paraId="2A12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F9357">
            <w:pPr>
              <w:jc w:val="center"/>
              <w:rPr>
                <w:sz w:val="20"/>
                <w:szCs w:val="20"/>
              </w:rPr>
            </w:pPr>
            <w:r>
              <w:rPr>
                <w:sz w:val="20"/>
                <w:szCs w:val="20"/>
              </w:rPr>
              <w:t>3层</w:t>
            </w:r>
          </w:p>
        </w:tc>
        <w:tc>
          <w:tcPr>
            <w:vAlign w:val="center"/>
          </w:tcPr>
          <w:p w14:paraId="5FD0406F">
            <w:pPr>
              <w:jc w:val="center"/>
              <w:rPr>
                <w:sz w:val="20"/>
                <w:szCs w:val="20"/>
              </w:rPr>
            </w:pPr>
            <w:r>
              <w:rPr>
                <w:sz w:val="20"/>
                <w:szCs w:val="20"/>
              </w:rPr>
              <w:t>3029</w:t>
            </w:r>
          </w:p>
        </w:tc>
        <w:tc>
          <w:tcPr>
            <w:vAlign w:val="center"/>
          </w:tcPr>
          <w:p w14:paraId="0E969EA3">
            <w:pPr>
              <w:jc w:val="center"/>
              <w:rPr>
                <w:sz w:val="20"/>
                <w:szCs w:val="20"/>
              </w:rPr>
            </w:pPr>
            <w:r>
              <w:rPr>
                <w:sz w:val="20"/>
                <w:szCs w:val="20"/>
              </w:rPr>
              <w:t>普通办公室</w:t>
            </w:r>
          </w:p>
        </w:tc>
        <w:tc>
          <w:tcPr>
            <w:vAlign w:val="center"/>
          </w:tcPr>
          <w:p w14:paraId="7DBDDEF0">
            <w:pPr>
              <w:jc w:val="center"/>
              <w:rPr>
                <w:sz w:val="20"/>
                <w:szCs w:val="20"/>
              </w:rPr>
            </w:pPr>
            <w:r>
              <w:rPr>
                <w:sz w:val="20"/>
                <w:szCs w:val="20"/>
              </w:rPr>
              <w:t>关窗</w:t>
            </w:r>
          </w:p>
        </w:tc>
        <w:tc>
          <w:tcPr>
            <w:vAlign w:val="center"/>
          </w:tcPr>
          <w:p w14:paraId="524ED3CF">
            <w:pPr>
              <w:jc w:val="center"/>
              <w:rPr>
                <w:sz w:val="20"/>
                <w:szCs w:val="20"/>
              </w:rPr>
            </w:pPr>
            <w:r>
              <w:rPr>
                <w:sz w:val="20"/>
                <w:szCs w:val="20"/>
              </w:rPr>
              <w:t>全新风</w:t>
            </w:r>
          </w:p>
        </w:tc>
        <w:tc>
          <w:tcPr>
            <w:vAlign w:val="center"/>
          </w:tcPr>
          <w:p w14:paraId="59B4BF14">
            <w:pPr>
              <w:jc w:val="center"/>
              <w:rPr>
                <w:sz w:val="20"/>
                <w:szCs w:val="20"/>
              </w:rPr>
            </w:pPr>
            <w:r>
              <w:rPr>
                <w:sz w:val="20"/>
                <w:szCs w:val="20"/>
              </w:rPr>
              <w:t>无</w:t>
            </w:r>
          </w:p>
        </w:tc>
        <w:tc>
          <w:tcPr>
            <w:vAlign w:val="center"/>
          </w:tcPr>
          <w:p w14:paraId="2B30809C">
            <w:pPr>
              <w:jc w:val="center"/>
              <w:rPr>
                <w:sz w:val="20"/>
                <w:szCs w:val="20"/>
              </w:rPr>
            </w:pPr>
            <w:r>
              <w:rPr>
                <w:sz w:val="20"/>
                <w:szCs w:val="20"/>
              </w:rPr>
              <w:t>——</w:t>
            </w:r>
          </w:p>
        </w:tc>
        <w:tc>
          <w:tcPr>
            <w:vAlign w:val="center"/>
          </w:tcPr>
          <w:p w14:paraId="73C4BE61">
            <w:pPr>
              <w:jc w:val="center"/>
              <w:rPr>
                <w:sz w:val="20"/>
                <w:szCs w:val="20"/>
              </w:rPr>
            </w:pPr>
            <w:r>
              <w:rPr>
                <w:sz w:val="20"/>
                <w:szCs w:val="20"/>
              </w:rPr>
              <w:t>——</w:t>
            </w:r>
          </w:p>
        </w:tc>
        <w:tc>
          <w:tcPr>
            <w:vAlign w:val="center"/>
          </w:tcPr>
          <w:p w14:paraId="45089D95">
            <w:pPr>
              <w:jc w:val="center"/>
              <w:rPr>
                <w:sz w:val="20"/>
                <w:szCs w:val="20"/>
              </w:rPr>
            </w:pPr>
            <w:r>
              <w:rPr>
                <w:sz w:val="20"/>
                <w:szCs w:val="20"/>
              </w:rPr>
              <w:t>703.78</w:t>
            </w:r>
          </w:p>
        </w:tc>
        <w:tc>
          <w:tcPr>
            <w:vAlign w:val="center"/>
          </w:tcPr>
          <w:p w14:paraId="494FD973">
            <w:pPr>
              <w:jc w:val="center"/>
              <w:rPr>
                <w:sz w:val="20"/>
                <w:szCs w:val="20"/>
              </w:rPr>
            </w:pPr>
            <w:r>
              <w:rPr>
                <w:sz w:val="20"/>
                <w:szCs w:val="20"/>
              </w:rPr>
              <w:t>0.60</w:t>
            </w:r>
          </w:p>
        </w:tc>
        <w:tc>
          <w:tcPr>
            <w:vAlign w:val="center"/>
          </w:tcPr>
          <w:p w14:paraId="3892B281">
            <w:pPr>
              <w:jc w:val="center"/>
              <w:rPr>
                <w:sz w:val="20"/>
                <w:szCs w:val="20"/>
              </w:rPr>
            </w:pPr>
            <w:r>
              <w:rPr>
                <w:sz w:val="20"/>
                <w:szCs w:val="20"/>
              </w:rPr>
              <w:t>——</w:t>
            </w:r>
          </w:p>
        </w:tc>
        <w:tc>
          <w:tcPr>
            <w:vAlign w:val="center"/>
          </w:tcPr>
          <w:p w14:paraId="3A6911DE">
            <w:pPr>
              <w:jc w:val="center"/>
              <w:rPr>
                <w:sz w:val="20"/>
                <w:szCs w:val="20"/>
              </w:rPr>
            </w:pPr>
            <w:r>
              <w:rPr>
                <w:sz w:val="20"/>
                <w:szCs w:val="20"/>
              </w:rPr>
              <w:t>——</w:t>
            </w:r>
          </w:p>
        </w:tc>
      </w:tr>
      <w:tr w14:paraId="11E5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A5C94">
            <w:pPr>
              <w:jc w:val="center"/>
              <w:rPr>
                <w:sz w:val="20"/>
                <w:szCs w:val="20"/>
              </w:rPr>
            </w:pPr>
            <w:r>
              <w:rPr>
                <w:sz w:val="20"/>
                <w:szCs w:val="20"/>
              </w:rPr>
              <w:t>3层</w:t>
            </w:r>
          </w:p>
        </w:tc>
        <w:tc>
          <w:tcPr>
            <w:vAlign w:val="center"/>
          </w:tcPr>
          <w:p w14:paraId="4B419F65">
            <w:pPr>
              <w:jc w:val="center"/>
              <w:rPr>
                <w:sz w:val="20"/>
                <w:szCs w:val="20"/>
              </w:rPr>
            </w:pPr>
            <w:r>
              <w:rPr>
                <w:sz w:val="20"/>
                <w:szCs w:val="20"/>
              </w:rPr>
              <w:t>3028</w:t>
            </w:r>
          </w:p>
        </w:tc>
        <w:tc>
          <w:tcPr>
            <w:vAlign w:val="center"/>
          </w:tcPr>
          <w:p w14:paraId="5AB0C841">
            <w:pPr>
              <w:jc w:val="center"/>
              <w:rPr>
                <w:sz w:val="20"/>
                <w:szCs w:val="20"/>
              </w:rPr>
            </w:pPr>
            <w:r>
              <w:rPr>
                <w:sz w:val="20"/>
                <w:szCs w:val="20"/>
              </w:rPr>
              <w:t>普通办公室</w:t>
            </w:r>
          </w:p>
        </w:tc>
        <w:tc>
          <w:tcPr>
            <w:vAlign w:val="center"/>
          </w:tcPr>
          <w:p w14:paraId="3BAC93F8">
            <w:pPr>
              <w:jc w:val="center"/>
              <w:rPr>
                <w:sz w:val="20"/>
                <w:szCs w:val="20"/>
              </w:rPr>
            </w:pPr>
            <w:r>
              <w:rPr>
                <w:sz w:val="20"/>
                <w:szCs w:val="20"/>
              </w:rPr>
              <w:t>关窗</w:t>
            </w:r>
          </w:p>
        </w:tc>
        <w:tc>
          <w:tcPr>
            <w:vAlign w:val="center"/>
          </w:tcPr>
          <w:p w14:paraId="5940026C">
            <w:pPr>
              <w:jc w:val="center"/>
              <w:rPr>
                <w:sz w:val="20"/>
                <w:szCs w:val="20"/>
              </w:rPr>
            </w:pPr>
            <w:r>
              <w:rPr>
                <w:sz w:val="20"/>
                <w:szCs w:val="20"/>
              </w:rPr>
              <w:t>全新风</w:t>
            </w:r>
          </w:p>
        </w:tc>
        <w:tc>
          <w:tcPr>
            <w:vAlign w:val="center"/>
          </w:tcPr>
          <w:p w14:paraId="20F83D0F">
            <w:pPr>
              <w:jc w:val="center"/>
              <w:rPr>
                <w:sz w:val="20"/>
                <w:szCs w:val="20"/>
              </w:rPr>
            </w:pPr>
            <w:r>
              <w:rPr>
                <w:sz w:val="20"/>
                <w:szCs w:val="20"/>
              </w:rPr>
              <w:t>无</w:t>
            </w:r>
          </w:p>
        </w:tc>
        <w:tc>
          <w:tcPr>
            <w:vAlign w:val="center"/>
          </w:tcPr>
          <w:p w14:paraId="38AE023D">
            <w:pPr>
              <w:jc w:val="center"/>
              <w:rPr>
                <w:sz w:val="20"/>
                <w:szCs w:val="20"/>
              </w:rPr>
            </w:pPr>
            <w:r>
              <w:rPr>
                <w:sz w:val="20"/>
                <w:szCs w:val="20"/>
              </w:rPr>
              <w:t>——</w:t>
            </w:r>
          </w:p>
        </w:tc>
        <w:tc>
          <w:tcPr>
            <w:vAlign w:val="center"/>
          </w:tcPr>
          <w:p w14:paraId="7FA221C9">
            <w:pPr>
              <w:jc w:val="center"/>
              <w:rPr>
                <w:sz w:val="20"/>
                <w:szCs w:val="20"/>
              </w:rPr>
            </w:pPr>
            <w:r>
              <w:rPr>
                <w:sz w:val="20"/>
                <w:szCs w:val="20"/>
              </w:rPr>
              <w:t>——</w:t>
            </w:r>
          </w:p>
        </w:tc>
        <w:tc>
          <w:tcPr>
            <w:vAlign w:val="center"/>
          </w:tcPr>
          <w:p w14:paraId="317439C4">
            <w:pPr>
              <w:jc w:val="center"/>
              <w:rPr>
                <w:sz w:val="20"/>
                <w:szCs w:val="20"/>
              </w:rPr>
            </w:pPr>
            <w:r>
              <w:rPr>
                <w:sz w:val="20"/>
                <w:szCs w:val="20"/>
              </w:rPr>
              <w:t>769.78</w:t>
            </w:r>
          </w:p>
        </w:tc>
        <w:tc>
          <w:tcPr>
            <w:vAlign w:val="center"/>
          </w:tcPr>
          <w:p w14:paraId="4073AA7F">
            <w:pPr>
              <w:jc w:val="center"/>
              <w:rPr>
                <w:sz w:val="20"/>
                <w:szCs w:val="20"/>
              </w:rPr>
            </w:pPr>
            <w:r>
              <w:rPr>
                <w:sz w:val="20"/>
                <w:szCs w:val="20"/>
              </w:rPr>
              <w:t>0.60</w:t>
            </w:r>
          </w:p>
        </w:tc>
        <w:tc>
          <w:tcPr>
            <w:vAlign w:val="center"/>
          </w:tcPr>
          <w:p w14:paraId="47338643">
            <w:pPr>
              <w:jc w:val="center"/>
              <w:rPr>
                <w:sz w:val="20"/>
                <w:szCs w:val="20"/>
              </w:rPr>
            </w:pPr>
            <w:r>
              <w:rPr>
                <w:sz w:val="20"/>
                <w:szCs w:val="20"/>
              </w:rPr>
              <w:t>——</w:t>
            </w:r>
          </w:p>
        </w:tc>
        <w:tc>
          <w:tcPr>
            <w:vAlign w:val="center"/>
          </w:tcPr>
          <w:p w14:paraId="3FF4978A">
            <w:pPr>
              <w:jc w:val="center"/>
              <w:rPr>
                <w:sz w:val="20"/>
                <w:szCs w:val="20"/>
              </w:rPr>
            </w:pPr>
            <w:r>
              <w:rPr>
                <w:sz w:val="20"/>
                <w:szCs w:val="20"/>
              </w:rPr>
              <w:t>——</w:t>
            </w:r>
          </w:p>
        </w:tc>
      </w:tr>
      <w:tr w14:paraId="1066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83619">
            <w:pPr>
              <w:jc w:val="center"/>
              <w:rPr>
                <w:sz w:val="20"/>
                <w:szCs w:val="20"/>
              </w:rPr>
            </w:pPr>
            <w:r>
              <w:rPr>
                <w:sz w:val="20"/>
                <w:szCs w:val="20"/>
              </w:rPr>
              <w:t>3层</w:t>
            </w:r>
          </w:p>
        </w:tc>
        <w:tc>
          <w:tcPr>
            <w:vAlign w:val="center"/>
          </w:tcPr>
          <w:p w14:paraId="3FC9F656">
            <w:pPr>
              <w:jc w:val="center"/>
              <w:rPr>
                <w:sz w:val="20"/>
                <w:szCs w:val="20"/>
              </w:rPr>
            </w:pPr>
            <w:r>
              <w:rPr>
                <w:sz w:val="20"/>
                <w:szCs w:val="20"/>
              </w:rPr>
              <w:t>3024</w:t>
            </w:r>
          </w:p>
        </w:tc>
        <w:tc>
          <w:tcPr>
            <w:vAlign w:val="center"/>
          </w:tcPr>
          <w:p w14:paraId="5ECDAB53">
            <w:pPr>
              <w:jc w:val="center"/>
              <w:rPr>
                <w:sz w:val="20"/>
                <w:szCs w:val="20"/>
              </w:rPr>
            </w:pPr>
            <w:r>
              <w:rPr>
                <w:sz w:val="20"/>
                <w:szCs w:val="20"/>
              </w:rPr>
              <w:t>会议室</w:t>
            </w:r>
          </w:p>
        </w:tc>
        <w:tc>
          <w:tcPr>
            <w:vAlign w:val="center"/>
          </w:tcPr>
          <w:p w14:paraId="1978DE24">
            <w:pPr>
              <w:jc w:val="center"/>
              <w:rPr>
                <w:sz w:val="20"/>
                <w:szCs w:val="20"/>
              </w:rPr>
            </w:pPr>
            <w:r>
              <w:rPr>
                <w:sz w:val="20"/>
                <w:szCs w:val="20"/>
              </w:rPr>
              <w:t>关窗</w:t>
            </w:r>
          </w:p>
        </w:tc>
        <w:tc>
          <w:tcPr>
            <w:vAlign w:val="center"/>
          </w:tcPr>
          <w:p w14:paraId="5BD0740D">
            <w:pPr>
              <w:jc w:val="center"/>
              <w:rPr>
                <w:sz w:val="20"/>
                <w:szCs w:val="20"/>
              </w:rPr>
            </w:pPr>
            <w:r>
              <w:rPr>
                <w:sz w:val="20"/>
                <w:szCs w:val="20"/>
              </w:rPr>
              <w:t>全新风</w:t>
            </w:r>
          </w:p>
        </w:tc>
        <w:tc>
          <w:tcPr>
            <w:vAlign w:val="center"/>
          </w:tcPr>
          <w:p w14:paraId="4DB230BE">
            <w:pPr>
              <w:jc w:val="center"/>
              <w:rPr>
                <w:sz w:val="20"/>
                <w:szCs w:val="20"/>
              </w:rPr>
            </w:pPr>
            <w:r>
              <w:rPr>
                <w:sz w:val="20"/>
                <w:szCs w:val="20"/>
              </w:rPr>
              <w:t>无</w:t>
            </w:r>
          </w:p>
        </w:tc>
        <w:tc>
          <w:tcPr>
            <w:vAlign w:val="center"/>
          </w:tcPr>
          <w:p w14:paraId="4F5D7B8D">
            <w:pPr>
              <w:jc w:val="center"/>
              <w:rPr>
                <w:sz w:val="20"/>
                <w:szCs w:val="20"/>
              </w:rPr>
            </w:pPr>
            <w:r>
              <w:rPr>
                <w:sz w:val="20"/>
                <w:szCs w:val="20"/>
              </w:rPr>
              <w:t>——</w:t>
            </w:r>
          </w:p>
        </w:tc>
        <w:tc>
          <w:tcPr>
            <w:vAlign w:val="center"/>
          </w:tcPr>
          <w:p w14:paraId="0C242F9F">
            <w:pPr>
              <w:jc w:val="center"/>
              <w:rPr>
                <w:sz w:val="20"/>
                <w:szCs w:val="20"/>
              </w:rPr>
            </w:pPr>
            <w:r>
              <w:rPr>
                <w:sz w:val="20"/>
                <w:szCs w:val="20"/>
              </w:rPr>
              <w:t>——</w:t>
            </w:r>
          </w:p>
        </w:tc>
        <w:tc>
          <w:tcPr>
            <w:vAlign w:val="center"/>
          </w:tcPr>
          <w:p w14:paraId="6C3C04FB">
            <w:pPr>
              <w:jc w:val="center"/>
              <w:rPr>
                <w:sz w:val="20"/>
                <w:szCs w:val="20"/>
              </w:rPr>
            </w:pPr>
            <w:r>
              <w:rPr>
                <w:sz w:val="20"/>
                <w:szCs w:val="20"/>
              </w:rPr>
              <w:t>1205.28</w:t>
            </w:r>
          </w:p>
        </w:tc>
        <w:tc>
          <w:tcPr>
            <w:vAlign w:val="center"/>
          </w:tcPr>
          <w:p w14:paraId="3DF6F649">
            <w:pPr>
              <w:jc w:val="center"/>
              <w:rPr>
                <w:sz w:val="20"/>
                <w:szCs w:val="20"/>
              </w:rPr>
            </w:pPr>
            <w:r>
              <w:rPr>
                <w:sz w:val="20"/>
                <w:szCs w:val="20"/>
              </w:rPr>
              <w:t>0.60</w:t>
            </w:r>
          </w:p>
        </w:tc>
        <w:tc>
          <w:tcPr>
            <w:vAlign w:val="center"/>
          </w:tcPr>
          <w:p w14:paraId="22D3B787">
            <w:pPr>
              <w:jc w:val="center"/>
              <w:rPr>
                <w:sz w:val="20"/>
                <w:szCs w:val="20"/>
              </w:rPr>
            </w:pPr>
            <w:r>
              <w:rPr>
                <w:sz w:val="20"/>
                <w:szCs w:val="20"/>
              </w:rPr>
              <w:t>——</w:t>
            </w:r>
          </w:p>
        </w:tc>
        <w:tc>
          <w:tcPr>
            <w:vAlign w:val="center"/>
          </w:tcPr>
          <w:p w14:paraId="30BFCE56">
            <w:pPr>
              <w:jc w:val="center"/>
              <w:rPr>
                <w:sz w:val="20"/>
                <w:szCs w:val="20"/>
              </w:rPr>
            </w:pPr>
            <w:r>
              <w:rPr>
                <w:sz w:val="20"/>
                <w:szCs w:val="20"/>
              </w:rPr>
              <w:t>——</w:t>
            </w:r>
          </w:p>
        </w:tc>
      </w:tr>
      <w:tr w14:paraId="702AFD71">
        <w:tblPrEx>
          <w:tblCellMar>
            <w:top w:w="0" w:type="dxa"/>
            <w:left w:w="108" w:type="dxa"/>
            <w:bottom w:w="0" w:type="dxa"/>
            <w:right w:w="108" w:type="dxa"/>
          </w:tblCellMar>
        </w:tblPrEx>
        <w:tc>
          <w:tcPr>
            <w:vMerge w:val="continue"/>
            <w:vAlign w:val="center"/>
          </w:tcPr>
          <w:p w14:paraId="3F4C00AA">
            <w:pPr>
              <w:jc w:val="center"/>
              <w:rPr>
                <w:sz w:val="20"/>
                <w:szCs w:val="20"/>
              </w:rPr>
            </w:pPr>
            <w:r>
              <w:rPr>
                <w:sz w:val="20"/>
                <w:szCs w:val="20"/>
              </w:rPr>
              <w:t>3层</w:t>
            </w:r>
          </w:p>
        </w:tc>
        <w:tc>
          <w:tcPr>
            <w:vAlign w:val="center"/>
          </w:tcPr>
          <w:p w14:paraId="65846535">
            <w:pPr>
              <w:jc w:val="center"/>
              <w:rPr>
                <w:sz w:val="20"/>
                <w:szCs w:val="20"/>
              </w:rPr>
            </w:pPr>
            <w:r>
              <w:rPr>
                <w:sz w:val="20"/>
                <w:szCs w:val="20"/>
              </w:rPr>
              <w:t>3023</w:t>
            </w:r>
          </w:p>
        </w:tc>
        <w:tc>
          <w:tcPr>
            <w:vAlign w:val="center"/>
          </w:tcPr>
          <w:p w14:paraId="7B824708">
            <w:pPr>
              <w:jc w:val="center"/>
              <w:rPr>
                <w:sz w:val="20"/>
                <w:szCs w:val="20"/>
              </w:rPr>
            </w:pPr>
            <w:r>
              <w:rPr>
                <w:sz w:val="20"/>
                <w:szCs w:val="20"/>
              </w:rPr>
              <w:t>会议室</w:t>
            </w:r>
          </w:p>
        </w:tc>
        <w:tc>
          <w:tcPr>
            <w:vAlign w:val="center"/>
          </w:tcPr>
          <w:p w14:paraId="09A16CF8">
            <w:pPr>
              <w:jc w:val="center"/>
              <w:rPr>
                <w:sz w:val="20"/>
                <w:szCs w:val="20"/>
              </w:rPr>
            </w:pPr>
            <w:r>
              <w:rPr>
                <w:sz w:val="20"/>
                <w:szCs w:val="20"/>
              </w:rPr>
              <w:t>关窗</w:t>
            </w:r>
          </w:p>
        </w:tc>
        <w:tc>
          <w:tcPr>
            <w:vAlign w:val="center"/>
          </w:tcPr>
          <w:p w14:paraId="6AFA929D">
            <w:pPr>
              <w:jc w:val="center"/>
              <w:rPr>
                <w:sz w:val="20"/>
                <w:szCs w:val="20"/>
              </w:rPr>
            </w:pPr>
            <w:r>
              <w:rPr>
                <w:sz w:val="20"/>
                <w:szCs w:val="20"/>
              </w:rPr>
              <w:t>全新风</w:t>
            </w:r>
          </w:p>
        </w:tc>
        <w:tc>
          <w:tcPr>
            <w:vAlign w:val="center"/>
          </w:tcPr>
          <w:p w14:paraId="768EF6C0">
            <w:pPr>
              <w:jc w:val="center"/>
              <w:rPr>
                <w:sz w:val="20"/>
                <w:szCs w:val="20"/>
              </w:rPr>
            </w:pPr>
            <w:r>
              <w:rPr>
                <w:sz w:val="20"/>
                <w:szCs w:val="20"/>
              </w:rPr>
              <w:t>无</w:t>
            </w:r>
          </w:p>
        </w:tc>
        <w:tc>
          <w:tcPr>
            <w:vAlign w:val="center"/>
          </w:tcPr>
          <w:p w14:paraId="0A1C38D4">
            <w:pPr>
              <w:jc w:val="center"/>
              <w:rPr>
                <w:sz w:val="20"/>
                <w:szCs w:val="20"/>
              </w:rPr>
            </w:pPr>
            <w:r>
              <w:rPr>
                <w:sz w:val="20"/>
                <w:szCs w:val="20"/>
              </w:rPr>
              <w:t>——</w:t>
            </w:r>
          </w:p>
        </w:tc>
        <w:tc>
          <w:tcPr>
            <w:vAlign w:val="center"/>
          </w:tcPr>
          <w:p w14:paraId="3D4A27ED">
            <w:pPr>
              <w:jc w:val="center"/>
              <w:rPr>
                <w:sz w:val="20"/>
                <w:szCs w:val="20"/>
              </w:rPr>
            </w:pPr>
            <w:r>
              <w:rPr>
                <w:sz w:val="20"/>
                <w:szCs w:val="20"/>
              </w:rPr>
              <w:t>——</w:t>
            </w:r>
          </w:p>
        </w:tc>
        <w:tc>
          <w:tcPr>
            <w:vAlign w:val="center"/>
          </w:tcPr>
          <w:p w14:paraId="1F986581">
            <w:pPr>
              <w:jc w:val="center"/>
              <w:rPr>
                <w:sz w:val="20"/>
                <w:szCs w:val="20"/>
              </w:rPr>
            </w:pPr>
            <w:r>
              <w:rPr>
                <w:sz w:val="20"/>
                <w:szCs w:val="20"/>
              </w:rPr>
              <w:t>1249.92</w:t>
            </w:r>
          </w:p>
        </w:tc>
        <w:tc>
          <w:tcPr>
            <w:vAlign w:val="center"/>
          </w:tcPr>
          <w:p w14:paraId="00F11A7C">
            <w:pPr>
              <w:jc w:val="center"/>
              <w:rPr>
                <w:sz w:val="20"/>
                <w:szCs w:val="20"/>
              </w:rPr>
            </w:pPr>
            <w:r>
              <w:rPr>
                <w:sz w:val="20"/>
                <w:szCs w:val="20"/>
              </w:rPr>
              <w:t>0.60</w:t>
            </w:r>
          </w:p>
        </w:tc>
        <w:tc>
          <w:tcPr>
            <w:vAlign w:val="center"/>
          </w:tcPr>
          <w:p w14:paraId="3EA806EA">
            <w:pPr>
              <w:jc w:val="center"/>
              <w:rPr>
                <w:sz w:val="20"/>
                <w:szCs w:val="20"/>
              </w:rPr>
            </w:pPr>
            <w:r>
              <w:rPr>
                <w:sz w:val="20"/>
                <w:szCs w:val="20"/>
              </w:rPr>
              <w:t>——</w:t>
            </w:r>
          </w:p>
        </w:tc>
        <w:tc>
          <w:tcPr>
            <w:vAlign w:val="center"/>
          </w:tcPr>
          <w:p w14:paraId="60F34275">
            <w:pPr>
              <w:jc w:val="center"/>
              <w:rPr>
                <w:sz w:val="20"/>
                <w:szCs w:val="20"/>
              </w:rPr>
            </w:pPr>
            <w:r>
              <w:rPr>
                <w:sz w:val="20"/>
                <w:szCs w:val="20"/>
              </w:rPr>
              <w:t>——</w:t>
            </w:r>
          </w:p>
        </w:tc>
      </w:tr>
      <w:tr w14:paraId="127E7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6F254">
            <w:pPr>
              <w:jc w:val="center"/>
              <w:rPr>
                <w:sz w:val="20"/>
                <w:szCs w:val="20"/>
              </w:rPr>
            </w:pPr>
            <w:r>
              <w:rPr>
                <w:sz w:val="20"/>
                <w:szCs w:val="20"/>
              </w:rPr>
              <w:t>3层</w:t>
            </w:r>
          </w:p>
        </w:tc>
        <w:tc>
          <w:tcPr>
            <w:vAlign w:val="center"/>
          </w:tcPr>
          <w:p w14:paraId="2F12008A">
            <w:pPr>
              <w:jc w:val="center"/>
              <w:rPr>
                <w:sz w:val="20"/>
                <w:szCs w:val="20"/>
              </w:rPr>
            </w:pPr>
            <w:r>
              <w:rPr>
                <w:sz w:val="20"/>
                <w:szCs w:val="20"/>
              </w:rPr>
              <w:t>3020</w:t>
            </w:r>
          </w:p>
        </w:tc>
        <w:tc>
          <w:tcPr>
            <w:vAlign w:val="center"/>
          </w:tcPr>
          <w:p w14:paraId="377A1030">
            <w:pPr>
              <w:jc w:val="center"/>
              <w:rPr>
                <w:sz w:val="20"/>
                <w:szCs w:val="20"/>
              </w:rPr>
            </w:pPr>
            <w:r>
              <w:rPr>
                <w:sz w:val="20"/>
                <w:szCs w:val="20"/>
              </w:rPr>
              <w:t>会议室</w:t>
            </w:r>
          </w:p>
        </w:tc>
        <w:tc>
          <w:tcPr>
            <w:vAlign w:val="center"/>
          </w:tcPr>
          <w:p w14:paraId="4B72A1E0">
            <w:pPr>
              <w:jc w:val="center"/>
              <w:rPr>
                <w:sz w:val="20"/>
                <w:szCs w:val="20"/>
              </w:rPr>
            </w:pPr>
            <w:r>
              <w:rPr>
                <w:sz w:val="20"/>
                <w:szCs w:val="20"/>
              </w:rPr>
              <w:t>关窗</w:t>
            </w:r>
          </w:p>
        </w:tc>
        <w:tc>
          <w:tcPr>
            <w:vAlign w:val="center"/>
          </w:tcPr>
          <w:p w14:paraId="3FAFCF23">
            <w:pPr>
              <w:jc w:val="center"/>
              <w:rPr>
                <w:sz w:val="20"/>
                <w:szCs w:val="20"/>
              </w:rPr>
            </w:pPr>
            <w:r>
              <w:rPr>
                <w:sz w:val="20"/>
                <w:szCs w:val="20"/>
              </w:rPr>
              <w:t>全新风</w:t>
            </w:r>
          </w:p>
        </w:tc>
        <w:tc>
          <w:tcPr>
            <w:vAlign w:val="center"/>
          </w:tcPr>
          <w:p w14:paraId="72A9F055">
            <w:pPr>
              <w:jc w:val="center"/>
              <w:rPr>
                <w:sz w:val="20"/>
                <w:szCs w:val="20"/>
              </w:rPr>
            </w:pPr>
            <w:r>
              <w:rPr>
                <w:sz w:val="20"/>
                <w:szCs w:val="20"/>
              </w:rPr>
              <w:t>无</w:t>
            </w:r>
          </w:p>
        </w:tc>
        <w:tc>
          <w:tcPr>
            <w:vAlign w:val="center"/>
          </w:tcPr>
          <w:p w14:paraId="749B3464">
            <w:pPr>
              <w:jc w:val="center"/>
              <w:rPr>
                <w:sz w:val="20"/>
                <w:szCs w:val="20"/>
              </w:rPr>
            </w:pPr>
            <w:r>
              <w:rPr>
                <w:sz w:val="20"/>
                <w:szCs w:val="20"/>
              </w:rPr>
              <w:t>——</w:t>
            </w:r>
          </w:p>
        </w:tc>
        <w:tc>
          <w:tcPr>
            <w:vAlign w:val="center"/>
          </w:tcPr>
          <w:p w14:paraId="246024A0">
            <w:pPr>
              <w:jc w:val="center"/>
              <w:rPr>
                <w:sz w:val="20"/>
                <w:szCs w:val="20"/>
              </w:rPr>
            </w:pPr>
            <w:r>
              <w:rPr>
                <w:sz w:val="20"/>
                <w:szCs w:val="20"/>
              </w:rPr>
              <w:t>——</w:t>
            </w:r>
          </w:p>
        </w:tc>
        <w:tc>
          <w:tcPr>
            <w:vAlign w:val="center"/>
          </w:tcPr>
          <w:p w14:paraId="5E163563">
            <w:pPr>
              <w:jc w:val="center"/>
              <w:rPr>
                <w:sz w:val="20"/>
                <w:szCs w:val="20"/>
              </w:rPr>
            </w:pPr>
            <w:r>
              <w:rPr>
                <w:sz w:val="20"/>
                <w:szCs w:val="20"/>
              </w:rPr>
              <w:t>1774.26</w:t>
            </w:r>
          </w:p>
        </w:tc>
        <w:tc>
          <w:tcPr>
            <w:vAlign w:val="center"/>
          </w:tcPr>
          <w:p w14:paraId="66CD45D5">
            <w:pPr>
              <w:jc w:val="center"/>
              <w:rPr>
                <w:sz w:val="20"/>
                <w:szCs w:val="20"/>
              </w:rPr>
            </w:pPr>
            <w:r>
              <w:rPr>
                <w:sz w:val="20"/>
                <w:szCs w:val="20"/>
              </w:rPr>
              <w:t>0.60</w:t>
            </w:r>
          </w:p>
        </w:tc>
        <w:tc>
          <w:tcPr>
            <w:vAlign w:val="center"/>
          </w:tcPr>
          <w:p w14:paraId="7B4FD543">
            <w:pPr>
              <w:jc w:val="center"/>
              <w:rPr>
                <w:sz w:val="20"/>
                <w:szCs w:val="20"/>
              </w:rPr>
            </w:pPr>
            <w:r>
              <w:rPr>
                <w:sz w:val="20"/>
                <w:szCs w:val="20"/>
              </w:rPr>
              <w:t>——</w:t>
            </w:r>
          </w:p>
        </w:tc>
        <w:tc>
          <w:tcPr>
            <w:vAlign w:val="center"/>
          </w:tcPr>
          <w:p w14:paraId="356C4EEE">
            <w:pPr>
              <w:jc w:val="center"/>
              <w:rPr>
                <w:sz w:val="20"/>
                <w:szCs w:val="20"/>
              </w:rPr>
            </w:pPr>
            <w:r>
              <w:rPr>
                <w:sz w:val="20"/>
                <w:szCs w:val="20"/>
              </w:rPr>
              <w:t>——</w:t>
            </w:r>
          </w:p>
        </w:tc>
      </w:tr>
      <w:tr w14:paraId="36BE8436">
        <w:tblPrEx>
          <w:tblCellMar>
            <w:top w:w="0" w:type="dxa"/>
            <w:left w:w="108" w:type="dxa"/>
            <w:bottom w:w="0" w:type="dxa"/>
            <w:right w:w="108" w:type="dxa"/>
          </w:tblCellMar>
        </w:tblPrEx>
        <w:tc>
          <w:tcPr>
            <w:vMerge w:val="continue"/>
            <w:vAlign w:val="center"/>
          </w:tcPr>
          <w:p w14:paraId="17000DB2">
            <w:pPr>
              <w:jc w:val="center"/>
              <w:rPr>
                <w:sz w:val="20"/>
                <w:szCs w:val="20"/>
              </w:rPr>
            </w:pPr>
            <w:r>
              <w:rPr>
                <w:sz w:val="20"/>
                <w:szCs w:val="20"/>
              </w:rPr>
              <w:t>3层</w:t>
            </w:r>
          </w:p>
        </w:tc>
        <w:tc>
          <w:tcPr>
            <w:vAlign w:val="center"/>
          </w:tcPr>
          <w:p w14:paraId="4AA3312D">
            <w:pPr>
              <w:jc w:val="center"/>
              <w:rPr>
                <w:sz w:val="20"/>
                <w:szCs w:val="20"/>
              </w:rPr>
            </w:pPr>
            <w:r>
              <w:rPr>
                <w:sz w:val="20"/>
                <w:szCs w:val="20"/>
              </w:rPr>
              <w:t>3018</w:t>
            </w:r>
          </w:p>
        </w:tc>
        <w:tc>
          <w:tcPr>
            <w:vAlign w:val="center"/>
          </w:tcPr>
          <w:p w14:paraId="577D32BD">
            <w:pPr>
              <w:jc w:val="center"/>
              <w:rPr>
                <w:sz w:val="20"/>
                <w:szCs w:val="20"/>
              </w:rPr>
            </w:pPr>
            <w:r>
              <w:rPr>
                <w:sz w:val="20"/>
                <w:szCs w:val="20"/>
              </w:rPr>
              <w:t>会议室</w:t>
            </w:r>
          </w:p>
        </w:tc>
        <w:tc>
          <w:tcPr>
            <w:vAlign w:val="center"/>
          </w:tcPr>
          <w:p w14:paraId="6ED15E5A">
            <w:pPr>
              <w:jc w:val="center"/>
              <w:rPr>
                <w:sz w:val="20"/>
                <w:szCs w:val="20"/>
              </w:rPr>
            </w:pPr>
            <w:r>
              <w:rPr>
                <w:sz w:val="20"/>
                <w:szCs w:val="20"/>
              </w:rPr>
              <w:t>关窗</w:t>
            </w:r>
          </w:p>
        </w:tc>
        <w:tc>
          <w:tcPr>
            <w:vAlign w:val="center"/>
          </w:tcPr>
          <w:p w14:paraId="489A7442">
            <w:pPr>
              <w:jc w:val="center"/>
              <w:rPr>
                <w:sz w:val="20"/>
                <w:szCs w:val="20"/>
              </w:rPr>
            </w:pPr>
            <w:r>
              <w:rPr>
                <w:sz w:val="20"/>
                <w:szCs w:val="20"/>
              </w:rPr>
              <w:t>全新风</w:t>
            </w:r>
          </w:p>
        </w:tc>
        <w:tc>
          <w:tcPr>
            <w:vAlign w:val="center"/>
          </w:tcPr>
          <w:p w14:paraId="4EB36F7B">
            <w:pPr>
              <w:jc w:val="center"/>
              <w:rPr>
                <w:sz w:val="20"/>
                <w:szCs w:val="20"/>
              </w:rPr>
            </w:pPr>
            <w:r>
              <w:rPr>
                <w:sz w:val="20"/>
                <w:szCs w:val="20"/>
              </w:rPr>
              <w:t>无</w:t>
            </w:r>
          </w:p>
        </w:tc>
        <w:tc>
          <w:tcPr>
            <w:vAlign w:val="center"/>
          </w:tcPr>
          <w:p w14:paraId="20980269">
            <w:pPr>
              <w:jc w:val="center"/>
              <w:rPr>
                <w:sz w:val="20"/>
                <w:szCs w:val="20"/>
              </w:rPr>
            </w:pPr>
            <w:r>
              <w:rPr>
                <w:sz w:val="20"/>
                <w:szCs w:val="20"/>
              </w:rPr>
              <w:t>——</w:t>
            </w:r>
          </w:p>
        </w:tc>
        <w:tc>
          <w:tcPr>
            <w:vAlign w:val="center"/>
          </w:tcPr>
          <w:p w14:paraId="3003A590">
            <w:pPr>
              <w:jc w:val="center"/>
              <w:rPr>
                <w:sz w:val="20"/>
                <w:szCs w:val="20"/>
              </w:rPr>
            </w:pPr>
            <w:r>
              <w:rPr>
                <w:sz w:val="20"/>
                <w:szCs w:val="20"/>
              </w:rPr>
              <w:t>——</w:t>
            </w:r>
          </w:p>
        </w:tc>
        <w:tc>
          <w:tcPr>
            <w:vAlign w:val="center"/>
          </w:tcPr>
          <w:p w14:paraId="773FC07D">
            <w:pPr>
              <w:jc w:val="center"/>
              <w:rPr>
                <w:sz w:val="20"/>
                <w:szCs w:val="20"/>
              </w:rPr>
            </w:pPr>
            <w:r>
              <w:rPr>
                <w:sz w:val="20"/>
                <w:szCs w:val="20"/>
              </w:rPr>
              <w:t>2336.16</w:t>
            </w:r>
          </w:p>
        </w:tc>
        <w:tc>
          <w:tcPr>
            <w:vAlign w:val="center"/>
          </w:tcPr>
          <w:p w14:paraId="18BC6A45">
            <w:pPr>
              <w:jc w:val="center"/>
              <w:rPr>
                <w:sz w:val="20"/>
                <w:szCs w:val="20"/>
              </w:rPr>
            </w:pPr>
            <w:r>
              <w:rPr>
                <w:sz w:val="20"/>
                <w:szCs w:val="20"/>
              </w:rPr>
              <w:t>0.60</w:t>
            </w:r>
          </w:p>
        </w:tc>
        <w:tc>
          <w:tcPr>
            <w:vAlign w:val="center"/>
          </w:tcPr>
          <w:p w14:paraId="2BB811EF">
            <w:pPr>
              <w:jc w:val="center"/>
              <w:rPr>
                <w:sz w:val="20"/>
                <w:szCs w:val="20"/>
              </w:rPr>
            </w:pPr>
            <w:r>
              <w:rPr>
                <w:sz w:val="20"/>
                <w:szCs w:val="20"/>
              </w:rPr>
              <w:t>——</w:t>
            </w:r>
          </w:p>
        </w:tc>
        <w:tc>
          <w:tcPr>
            <w:vAlign w:val="center"/>
          </w:tcPr>
          <w:p w14:paraId="7241E569">
            <w:pPr>
              <w:jc w:val="center"/>
              <w:rPr>
                <w:sz w:val="20"/>
                <w:szCs w:val="20"/>
              </w:rPr>
            </w:pPr>
            <w:r>
              <w:rPr>
                <w:sz w:val="20"/>
                <w:szCs w:val="20"/>
              </w:rPr>
              <w:t>——</w:t>
            </w:r>
          </w:p>
        </w:tc>
      </w:tr>
      <w:tr w14:paraId="590BD64B">
        <w:tblPrEx>
          <w:tblCellMar>
            <w:top w:w="0" w:type="dxa"/>
            <w:left w:w="108" w:type="dxa"/>
            <w:bottom w:w="0" w:type="dxa"/>
            <w:right w:w="108" w:type="dxa"/>
          </w:tblCellMar>
        </w:tblPrEx>
        <w:tc>
          <w:tcPr>
            <w:vMerge w:val="continue"/>
            <w:vAlign w:val="center"/>
          </w:tcPr>
          <w:p w14:paraId="519B495F">
            <w:pPr>
              <w:jc w:val="center"/>
              <w:rPr>
                <w:sz w:val="20"/>
                <w:szCs w:val="20"/>
              </w:rPr>
            </w:pPr>
            <w:r>
              <w:rPr>
                <w:sz w:val="20"/>
                <w:szCs w:val="20"/>
              </w:rPr>
              <w:t>3层</w:t>
            </w:r>
          </w:p>
        </w:tc>
        <w:tc>
          <w:tcPr>
            <w:vAlign w:val="center"/>
          </w:tcPr>
          <w:p w14:paraId="78D3A233">
            <w:pPr>
              <w:jc w:val="center"/>
              <w:rPr>
                <w:sz w:val="20"/>
                <w:szCs w:val="20"/>
              </w:rPr>
            </w:pPr>
            <w:r>
              <w:rPr>
                <w:sz w:val="20"/>
                <w:szCs w:val="20"/>
              </w:rPr>
              <w:t>3016</w:t>
            </w:r>
          </w:p>
        </w:tc>
        <w:tc>
          <w:tcPr>
            <w:vAlign w:val="center"/>
          </w:tcPr>
          <w:p w14:paraId="755257E9">
            <w:pPr>
              <w:jc w:val="center"/>
              <w:rPr>
                <w:sz w:val="20"/>
                <w:szCs w:val="20"/>
              </w:rPr>
            </w:pPr>
            <w:r>
              <w:rPr>
                <w:sz w:val="20"/>
                <w:szCs w:val="20"/>
              </w:rPr>
              <w:t>普通办公室</w:t>
            </w:r>
          </w:p>
        </w:tc>
        <w:tc>
          <w:tcPr>
            <w:vAlign w:val="center"/>
          </w:tcPr>
          <w:p w14:paraId="1BDF7574">
            <w:pPr>
              <w:jc w:val="center"/>
              <w:rPr>
                <w:sz w:val="20"/>
                <w:szCs w:val="20"/>
              </w:rPr>
            </w:pPr>
            <w:r>
              <w:rPr>
                <w:sz w:val="20"/>
                <w:szCs w:val="20"/>
              </w:rPr>
              <w:t>关窗</w:t>
            </w:r>
          </w:p>
        </w:tc>
        <w:tc>
          <w:tcPr>
            <w:vAlign w:val="center"/>
          </w:tcPr>
          <w:p w14:paraId="3F8F08E4">
            <w:pPr>
              <w:jc w:val="center"/>
              <w:rPr>
                <w:sz w:val="20"/>
                <w:szCs w:val="20"/>
              </w:rPr>
            </w:pPr>
            <w:r>
              <w:rPr>
                <w:sz w:val="20"/>
                <w:szCs w:val="20"/>
              </w:rPr>
              <w:t>全新风</w:t>
            </w:r>
          </w:p>
        </w:tc>
        <w:tc>
          <w:tcPr>
            <w:vAlign w:val="center"/>
          </w:tcPr>
          <w:p w14:paraId="60E93E48">
            <w:pPr>
              <w:jc w:val="center"/>
              <w:rPr>
                <w:sz w:val="20"/>
                <w:szCs w:val="20"/>
              </w:rPr>
            </w:pPr>
            <w:r>
              <w:rPr>
                <w:sz w:val="20"/>
                <w:szCs w:val="20"/>
              </w:rPr>
              <w:t>无</w:t>
            </w:r>
          </w:p>
        </w:tc>
        <w:tc>
          <w:tcPr>
            <w:vAlign w:val="center"/>
          </w:tcPr>
          <w:p w14:paraId="43CBD479">
            <w:pPr>
              <w:jc w:val="center"/>
              <w:rPr>
                <w:sz w:val="20"/>
                <w:szCs w:val="20"/>
              </w:rPr>
            </w:pPr>
            <w:r>
              <w:rPr>
                <w:sz w:val="20"/>
                <w:szCs w:val="20"/>
              </w:rPr>
              <w:t>——</w:t>
            </w:r>
          </w:p>
        </w:tc>
        <w:tc>
          <w:tcPr>
            <w:vAlign w:val="center"/>
          </w:tcPr>
          <w:p w14:paraId="26EF40DD">
            <w:pPr>
              <w:jc w:val="center"/>
              <w:rPr>
                <w:sz w:val="20"/>
                <w:szCs w:val="20"/>
              </w:rPr>
            </w:pPr>
            <w:r>
              <w:rPr>
                <w:sz w:val="20"/>
                <w:szCs w:val="20"/>
              </w:rPr>
              <w:t>——</w:t>
            </w:r>
          </w:p>
        </w:tc>
        <w:tc>
          <w:tcPr>
            <w:vAlign w:val="center"/>
          </w:tcPr>
          <w:p w14:paraId="661C95AE">
            <w:pPr>
              <w:jc w:val="center"/>
              <w:rPr>
                <w:sz w:val="20"/>
                <w:szCs w:val="20"/>
              </w:rPr>
            </w:pPr>
            <w:r>
              <w:rPr>
                <w:sz w:val="20"/>
                <w:szCs w:val="20"/>
              </w:rPr>
              <w:t>2463.44</w:t>
            </w:r>
          </w:p>
        </w:tc>
        <w:tc>
          <w:tcPr>
            <w:vAlign w:val="center"/>
          </w:tcPr>
          <w:p w14:paraId="648D757B">
            <w:pPr>
              <w:jc w:val="center"/>
              <w:rPr>
                <w:sz w:val="20"/>
                <w:szCs w:val="20"/>
              </w:rPr>
            </w:pPr>
            <w:r>
              <w:rPr>
                <w:sz w:val="20"/>
                <w:szCs w:val="20"/>
              </w:rPr>
              <w:t>0.60</w:t>
            </w:r>
          </w:p>
        </w:tc>
        <w:tc>
          <w:tcPr>
            <w:vAlign w:val="center"/>
          </w:tcPr>
          <w:p w14:paraId="21F52149">
            <w:pPr>
              <w:jc w:val="center"/>
              <w:rPr>
                <w:sz w:val="20"/>
                <w:szCs w:val="20"/>
              </w:rPr>
            </w:pPr>
            <w:r>
              <w:rPr>
                <w:sz w:val="20"/>
                <w:szCs w:val="20"/>
              </w:rPr>
              <w:t>——</w:t>
            </w:r>
          </w:p>
        </w:tc>
        <w:tc>
          <w:tcPr>
            <w:vAlign w:val="center"/>
          </w:tcPr>
          <w:p w14:paraId="0ED6A117">
            <w:pPr>
              <w:jc w:val="center"/>
              <w:rPr>
                <w:sz w:val="20"/>
                <w:szCs w:val="20"/>
              </w:rPr>
            </w:pPr>
            <w:r>
              <w:rPr>
                <w:sz w:val="20"/>
                <w:szCs w:val="20"/>
              </w:rPr>
              <w:t>——</w:t>
            </w:r>
          </w:p>
        </w:tc>
      </w:tr>
      <w:tr w14:paraId="6F944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6C719">
            <w:pPr>
              <w:jc w:val="center"/>
              <w:rPr>
                <w:sz w:val="20"/>
                <w:szCs w:val="20"/>
              </w:rPr>
            </w:pPr>
            <w:r>
              <w:rPr>
                <w:sz w:val="20"/>
                <w:szCs w:val="20"/>
              </w:rPr>
              <w:t>3层</w:t>
            </w:r>
          </w:p>
        </w:tc>
        <w:tc>
          <w:tcPr>
            <w:vAlign w:val="center"/>
          </w:tcPr>
          <w:p w14:paraId="4A632AF0">
            <w:pPr>
              <w:jc w:val="center"/>
              <w:rPr>
                <w:sz w:val="20"/>
                <w:szCs w:val="20"/>
              </w:rPr>
            </w:pPr>
            <w:r>
              <w:rPr>
                <w:sz w:val="20"/>
                <w:szCs w:val="20"/>
              </w:rPr>
              <w:t>3015</w:t>
            </w:r>
          </w:p>
        </w:tc>
        <w:tc>
          <w:tcPr>
            <w:vAlign w:val="center"/>
          </w:tcPr>
          <w:p w14:paraId="1BB1E0D1">
            <w:pPr>
              <w:jc w:val="center"/>
              <w:rPr>
                <w:sz w:val="20"/>
                <w:szCs w:val="20"/>
              </w:rPr>
            </w:pPr>
            <w:r>
              <w:rPr>
                <w:sz w:val="20"/>
                <w:szCs w:val="20"/>
              </w:rPr>
              <w:t>会议室</w:t>
            </w:r>
          </w:p>
        </w:tc>
        <w:tc>
          <w:tcPr>
            <w:vAlign w:val="center"/>
          </w:tcPr>
          <w:p w14:paraId="0502CCE3">
            <w:pPr>
              <w:jc w:val="center"/>
              <w:rPr>
                <w:sz w:val="20"/>
                <w:szCs w:val="20"/>
              </w:rPr>
            </w:pPr>
            <w:r>
              <w:rPr>
                <w:sz w:val="20"/>
                <w:szCs w:val="20"/>
              </w:rPr>
              <w:t>关窗</w:t>
            </w:r>
          </w:p>
        </w:tc>
        <w:tc>
          <w:tcPr>
            <w:vAlign w:val="center"/>
          </w:tcPr>
          <w:p w14:paraId="57BF9BA3">
            <w:pPr>
              <w:jc w:val="center"/>
              <w:rPr>
                <w:sz w:val="20"/>
                <w:szCs w:val="20"/>
              </w:rPr>
            </w:pPr>
            <w:r>
              <w:rPr>
                <w:sz w:val="20"/>
                <w:szCs w:val="20"/>
              </w:rPr>
              <w:t>全新风</w:t>
            </w:r>
          </w:p>
        </w:tc>
        <w:tc>
          <w:tcPr>
            <w:vAlign w:val="center"/>
          </w:tcPr>
          <w:p w14:paraId="6B02CC24">
            <w:pPr>
              <w:jc w:val="center"/>
              <w:rPr>
                <w:sz w:val="20"/>
                <w:szCs w:val="20"/>
              </w:rPr>
            </w:pPr>
            <w:r>
              <w:rPr>
                <w:sz w:val="20"/>
                <w:szCs w:val="20"/>
              </w:rPr>
              <w:t>无</w:t>
            </w:r>
          </w:p>
        </w:tc>
        <w:tc>
          <w:tcPr>
            <w:vAlign w:val="center"/>
          </w:tcPr>
          <w:p w14:paraId="036DAFA6">
            <w:pPr>
              <w:jc w:val="center"/>
              <w:rPr>
                <w:sz w:val="20"/>
                <w:szCs w:val="20"/>
              </w:rPr>
            </w:pPr>
            <w:r>
              <w:rPr>
                <w:sz w:val="20"/>
                <w:szCs w:val="20"/>
              </w:rPr>
              <w:t>——</w:t>
            </w:r>
          </w:p>
        </w:tc>
        <w:tc>
          <w:tcPr>
            <w:vAlign w:val="center"/>
          </w:tcPr>
          <w:p w14:paraId="47292D6E">
            <w:pPr>
              <w:jc w:val="center"/>
              <w:rPr>
                <w:sz w:val="20"/>
                <w:szCs w:val="20"/>
              </w:rPr>
            </w:pPr>
            <w:r>
              <w:rPr>
                <w:sz w:val="20"/>
                <w:szCs w:val="20"/>
              </w:rPr>
              <w:t>——</w:t>
            </w:r>
          </w:p>
        </w:tc>
        <w:tc>
          <w:tcPr>
            <w:vAlign w:val="center"/>
          </w:tcPr>
          <w:p w14:paraId="2A34CADC">
            <w:pPr>
              <w:jc w:val="center"/>
              <w:rPr>
                <w:sz w:val="20"/>
                <w:szCs w:val="20"/>
              </w:rPr>
            </w:pPr>
            <w:r>
              <w:rPr>
                <w:sz w:val="20"/>
                <w:szCs w:val="20"/>
              </w:rPr>
              <w:t>2486.88</w:t>
            </w:r>
          </w:p>
        </w:tc>
        <w:tc>
          <w:tcPr>
            <w:vAlign w:val="center"/>
          </w:tcPr>
          <w:p w14:paraId="6C712C60">
            <w:pPr>
              <w:jc w:val="center"/>
              <w:rPr>
                <w:sz w:val="20"/>
                <w:szCs w:val="20"/>
              </w:rPr>
            </w:pPr>
            <w:r>
              <w:rPr>
                <w:sz w:val="20"/>
                <w:szCs w:val="20"/>
              </w:rPr>
              <w:t>0.60</w:t>
            </w:r>
          </w:p>
        </w:tc>
        <w:tc>
          <w:tcPr>
            <w:vAlign w:val="center"/>
          </w:tcPr>
          <w:p w14:paraId="2502A33F">
            <w:pPr>
              <w:jc w:val="center"/>
              <w:rPr>
                <w:sz w:val="20"/>
                <w:szCs w:val="20"/>
              </w:rPr>
            </w:pPr>
            <w:r>
              <w:rPr>
                <w:sz w:val="20"/>
                <w:szCs w:val="20"/>
              </w:rPr>
              <w:t>——</w:t>
            </w:r>
          </w:p>
        </w:tc>
        <w:tc>
          <w:tcPr>
            <w:vAlign w:val="center"/>
          </w:tcPr>
          <w:p w14:paraId="0CB004E2">
            <w:pPr>
              <w:jc w:val="center"/>
              <w:rPr>
                <w:sz w:val="20"/>
                <w:szCs w:val="20"/>
              </w:rPr>
            </w:pPr>
            <w:r>
              <w:rPr>
                <w:sz w:val="20"/>
                <w:szCs w:val="20"/>
              </w:rPr>
              <w:t>——</w:t>
            </w:r>
          </w:p>
        </w:tc>
      </w:tr>
      <w:tr w14:paraId="30907420">
        <w:tblPrEx>
          <w:tblCellMar>
            <w:top w:w="0" w:type="dxa"/>
            <w:left w:w="108" w:type="dxa"/>
            <w:bottom w:w="0" w:type="dxa"/>
            <w:right w:w="108" w:type="dxa"/>
          </w:tblCellMar>
        </w:tblPrEx>
        <w:tc>
          <w:tcPr>
            <w:vMerge w:val="continue"/>
            <w:vAlign w:val="center"/>
          </w:tcPr>
          <w:p w14:paraId="54871DDC">
            <w:pPr>
              <w:jc w:val="center"/>
              <w:rPr>
                <w:sz w:val="20"/>
                <w:szCs w:val="20"/>
              </w:rPr>
            </w:pPr>
            <w:r>
              <w:rPr>
                <w:sz w:val="20"/>
                <w:szCs w:val="20"/>
              </w:rPr>
              <w:t>3层</w:t>
            </w:r>
          </w:p>
        </w:tc>
        <w:tc>
          <w:tcPr>
            <w:vAlign w:val="center"/>
          </w:tcPr>
          <w:p w14:paraId="35CAF475">
            <w:pPr>
              <w:jc w:val="center"/>
              <w:rPr>
                <w:sz w:val="20"/>
                <w:szCs w:val="20"/>
              </w:rPr>
            </w:pPr>
            <w:r>
              <w:rPr>
                <w:sz w:val="20"/>
                <w:szCs w:val="20"/>
              </w:rPr>
              <w:t>3014</w:t>
            </w:r>
          </w:p>
        </w:tc>
        <w:tc>
          <w:tcPr>
            <w:vAlign w:val="center"/>
          </w:tcPr>
          <w:p w14:paraId="4A4AA14E">
            <w:pPr>
              <w:jc w:val="center"/>
              <w:rPr>
                <w:sz w:val="20"/>
                <w:szCs w:val="20"/>
              </w:rPr>
            </w:pPr>
            <w:r>
              <w:rPr>
                <w:sz w:val="20"/>
                <w:szCs w:val="20"/>
              </w:rPr>
              <w:t>普通办公室</w:t>
            </w:r>
          </w:p>
        </w:tc>
        <w:tc>
          <w:tcPr>
            <w:vAlign w:val="center"/>
          </w:tcPr>
          <w:p w14:paraId="221DDDB3">
            <w:pPr>
              <w:jc w:val="center"/>
              <w:rPr>
                <w:sz w:val="20"/>
                <w:szCs w:val="20"/>
              </w:rPr>
            </w:pPr>
            <w:r>
              <w:rPr>
                <w:sz w:val="20"/>
                <w:szCs w:val="20"/>
              </w:rPr>
              <w:t>关窗</w:t>
            </w:r>
          </w:p>
        </w:tc>
        <w:tc>
          <w:tcPr>
            <w:vAlign w:val="center"/>
          </w:tcPr>
          <w:p w14:paraId="6EE06C44">
            <w:pPr>
              <w:jc w:val="center"/>
              <w:rPr>
                <w:sz w:val="20"/>
                <w:szCs w:val="20"/>
              </w:rPr>
            </w:pPr>
            <w:r>
              <w:rPr>
                <w:sz w:val="20"/>
                <w:szCs w:val="20"/>
              </w:rPr>
              <w:t>全新风</w:t>
            </w:r>
          </w:p>
        </w:tc>
        <w:tc>
          <w:tcPr>
            <w:vAlign w:val="center"/>
          </w:tcPr>
          <w:p w14:paraId="7137978F">
            <w:pPr>
              <w:jc w:val="center"/>
              <w:rPr>
                <w:sz w:val="20"/>
                <w:szCs w:val="20"/>
              </w:rPr>
            </w:pPr>
            <w:r>
              <w:rPr>
                <w:sz w:val="20"/>
                <w:szCs w:val="20"/>
              </w:rPr>
              <w:t>无</w:t>
            </w:r>
          </w:p>
        </w:tc>
        <w:tc>
          <w:tcPr>
            <w:vAlign w:val="center"/>
          </w:tcPr>
          <w:p w14:paraId="65D89C29">
            <w:pPr>
              <w:jc w:val="center"/>
              <w:rPr>
                <w:sz w:val="20"/>
                <w:szCs w:val="20"/>
              </w:rPr>
            </w:pPr>
            <w:r>
              <w:rPr>
                <w:sz w:val="20"/>
                <w:szCs w:val="20"/>
              </w:rPr>
              <w:t>——</w:t>
            </w:r>
          </w:p>
        </w:tc>
        <w:tc>
          <w:tcPr>
            <w:vAlign w:val="center"/>
          </w:tcPr>
          <w:p w14:paraId="28E51725">
            <w:pPr>
              <w:jc w:val="center"/>
              <w:rPr>
                <w:sz w:val="20"/>
                <w:szCs w:val="20"/>
              </w:rPr>
            </w:pPr>
            <w:r>
              <w:rPr>
                <w:sz w:val="20"/>
                <w:szCs w:val="20"/>
              </w:rPr>
              <w:t>——</w:t>
            </w:r>
          </w:p>
        </w:tc>
        <w:tc>
          <w:tcPr>
            <w:vAlign w:val="center"/>
          </w:tcPr>
          <w:p w14:paraId="14DF4686">
            <w:pPr>
              <w:jc w:val="center"/>
              <w:rPr>
                <w:sz w:val="20"/>
                <w:szCs w:val="20"/>
              </w:rPr>
            </w:pPr>
            <w:r>
              <w:rPr>
                <w:sz w:val="20"/>
                <w:szCs w:val="20"/>
              </w:rPr>
              <w:t>3127.39</w:t>
            </w:r>
          </w:p>
        </w:tc>
        <w:tc>
          <w:tcPr>
            <w:vAlign w:val="center"/>
          </w:tcPr>
          <w:p w14:paraId="19339A74">
            <w:pPr>
              <w:jc w:val="center"/>
              <w:rPr>
                <w:sz w:val="20"/>
                <w:szCs w:val="20"/>
              </w:rPr>
            </w:pPr>
            <w:r>
              <w:rPr>
                <w:sz w:val="20"/>
                <w:szCs w:val="20"/>
              </w:rPr>
              <w:t>0.60</w:t>
            </w:r>
          </w:p>
        </w:tc>
        <w:tc>
          <w:tcPr>
            <w:vAlign w:val="center"/>
          </w:tcPr>
          <w:p w14:paraId="3977AC04">
            <w:pPr>
              <w:jc w:val="center"/>
              <w:rPr>
                <w:sz w:val="20"/>
                <w:szCs w:val="20"/>
              </w:rPr>
            </w:pPr>
            <w:r>
              <w:rPr>
                <w:sz w:val="20"/>
                <w:szCs w:val="20"/>
              </w:rPr>
              <w:t>——</w:t>
            </w:r>
          </w:p>
        </w:tc>
        <w:tc>
          <w:tcPr>
            <w:vAlign w:val="center"/>
          </w:tcPr>
          <w:p w14:paraId="3D2DC2B9">
            <w:pPr>
              <w:jc w:val="center"/>
              <w:rPr>
                <w:sz w:val="20"/>
                <w:szCs w:val="20"/>
              </w:rPr>
            </w:pPr>
            <w:r>
              <w:rPr>
                <w:sz w:val="20"/>
                <w:szCs w:val="20"/>
              </w:rPr>
              <w:t>——</w:t>
            </w:r>
          </w:p>
        </w:tc>
      </w:tr>
      <w:tr w14:paraId="7E38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67DD">
            <w:pPr>
              <w:jc w:val="center"/>
              <w:rPr>
                <w:sz w:val="20"/>
                <w:szCs w:val="20"/>
              </w:rPr>
            </w:pPr>
            <w:r>
              <w:rPr>
                <w:sz w:val="20"/>
                <w:szCs w:val="20"/>
              </w:rPr>
              <w:t>3层</w:t>
            </w:r>
          </w:p>
        </w:tc>
        <w:tc>
          <w:tcPr>
            <w:vAlign w:val="center"/>
          </w:tcPr>
          <w:p w14:paraId="3CF995DD">
            <w:pPr>
              <w:jc w:val="center"/>
              <w:rPr>
                <w:sz w:val="20"/>
                <w:szCs w:val="20"/>
              </w:rPr>
            </w:pPr>
            <w:r>
              <w:rPr>
                <w:sz w:val="20"/>
                <w:szCs w:val="20"/>
              </w:rPr>
              <w:t>3013</w:t>
            </w:r>
          </w:p>
        </w:tc>
        <w:tc>
          <w:tcPr>
            <w:vAlign w:val="center"/>
          </w:tcPr>
          <w:p w14:paraId="2CF4973B">
            <w:pPr>
              <w:jc w:val="center"/>
              <w:rPr>
                <w:sz w:val="20"/>
                <w:szCs w:val="20"/>
              </w:rPr>
            </w:pPr>
            <w:r>
              <w:rPr>
                <w:sz w:val="20"/>
                <w:szCs w:val="20"/>
              </w:rPr>
              <w:t>普通办公室</w:t>
            </w:r>
          </w:p>
        </w:tc>
        <w:tc>
          <w:tcPr>
            <w:vAlign w:val="center"/>
          </w:tcPr>
          <w:p w14:paraId="55285BF1">
            <w:pPr>
              <w:jc w:val="center"/>
              <w:rPr>
                <w:sz w:val="20"/>
                <w:szCs w:val="20"/>
              </w:rPr>
            </w:pPr>
            <w:r>
              <w:rPr>
                <w:sz w:val="20"/>
                <w:szCs w:val="20"/>
              </w:rPr>
              <w:t>关窗</w:t>
            </w:r>
          </w:p>
        </w:tc>
        <w:tc>
          <w:tcPr>
            <w:vAlign w:val="center"/>
          </w:tcPr>
          <w:p w14:paraId="26657AA7">
            <w:pPr>
              <w:jc w:val="center"/>
              <w:rPr>
                <w:sz w:val="20"/>
                <w:szCs w:val="20"/>
              </w:rPr>
            </w:pPr>
            <w:r>
              <w:rPr>
                <w:sz w:val="20"/>
                <w:szCs w:val="20"/>
              </w:rPr>
              <w:t>全新风</w:t>
            </w:r>
          </w:p>
        </w:tc>
        <w:tc>
          <w:tcPr>
            <w:vAlign w:val="center"/>
          </w:tcPr>
          <w:p w14:paraId="60C36B22">
            <w:pPr>
              <w:jc w:val="center"/>
              <w:rPr>
                <w:sz w:val="20"/>
                <w:szCs w:val="20"/>
              </w:rPr>
            </w:pPr>
            <w:r>
              <w:rPr>
                <w:sz w:val="20"/>
                <w:szCs w:val="20"/>
              </w:rPr>
              <w:t>无</w:t>
            </w:r>
          </w:p>
        </w:tc>
        <w:tc>
          <w:tcPr>
            <w:vAlign w:val="center"/>
          </w:tcPr>
          <w:p w14:paraId="7871C34E">
            <w:pPr>
              <w:jc w:val="center"/>
              <w:rPr>
                <w:sz w:val="20"/>
                <w:szCs w:val="20"/>
              </w:rPr>
            </w:pPr>
            <w:r>
              <w:rPr>
                <w:sz w:val="20"/>
                <w:szCs w:val="20"/>
              </w:rPr>
              <w:t>——</w:t>
            </w:r>
          </w:p>
        </w:tc>
        <w:tc>
          <w:tcPr>
            <w:vAlign w:val="center"/>
          </w:tcPr>
          <w:p w14:paraId="776A7A2F">
            <w:pPr>
              <w:jc w:val="center"/>
              <w:rPr>
                <w:sz w:val="20"/>
                <w:szCs w:val="20"/>
              </w:rPr>
            </w:pPr>
            <w:r>
              <w:rPr>
                <w:sz w:val="20"/>
                <w:szCs w:val="20"/>
              </w:rPr>
              <w:t>——</w:t>
            </w:r>
          </w:p>
        </w:tc>
        <w:tc>
          <w:tcPr>
            <w:vAlign w:val="center"/>
          </w:tcPr>
          <w:p w14:paraId="16F069E0">
            <w:pPr>
              <w:jc w:val="center"/>
              <w:rPr>
                <w:sz w:val="20"/>
                <w:szCs w:val="20"/>
              </w:rPr>
            </w:pPr>
            <w:r>
              <w:rPr>
                <w:sz w:val="20"/>
                <w:szCs w:val="20"/>
              </w:rPr>
              <w:t>3127.44</w:t>
            </w:r>
          </w:p>
        </w:tc>
        <w:tc>
          <w:tcPr>
            <w:vAlign w:val="center"/>
          </w:tcPr>
          <w:p w14:paraId="280FD497">
            <w:pPr>
              <w:jc w:val="center"/>
              <w:rPr>
                <w:sz w:val="20"/>
                <w:szCs w:val="20"/>
              </w:rPr>
            </w:pPr>
            <w:r>
              <w:rPr>
                <w:sz w:val="20"/>
                <w:szCs w:val="20"/>
              </w:rPr>
              <w:t>0.60</w:t>
            </w:r>
          </w:p>
        </w:tc>
        <w:tc>
          <w:tcPr>
            <w:vAlign w:val="center"/>
          </w:tcPr>
          <w:p w14:paraId="16833073">
            <w:pPr>
              <w:jc w:val="center"/>
              <w:rPr>
                <w:sz w:val="20"/>
                <w:szCs w:val="20"/>
              </w:rPr>
            </w:pPr>
            <w:r>
              <w:rPr>
                <w:sz w:val="20"/>
                <w:szCs w:val="20"/>
              </w:rPr>
              <w:t>——</w:t>
            </w:r>
          </w:p>
        </w:tc>
        <w:tc>
          <w:tcPr>
            <w:vAlign w:val="center"/>
          </w:tcPr>
          <w:p w14:paraId="76810F46">
            <w:pPr>
              <w:jc w:val="center"/>
              <w:rPr>
                <w:sz w:val="20"/>
                <w:szCs w:val="20"/>
              </w:rPr>
            </w:pPr>
            <w:r>
              <w:rPr>
                <w:sz w:val="20"/>
                <w:szCs w:val="20"/>
              </w:rPr>
              <w:t>——</w:t>
            </w:r>
          </w:p>
        </w:tc>
      </w:tr>
      <w:tr w14:paraId="2FB4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2CFF7">
            <w:pPr>
              <w:jc w:val="center"/>
              <w:rPr>
                <w:sz w:val="20"/>
                <w:szCs w:val="20"/>
              </w:rPr>
            </w:pPr>
            <w:r>
              <w:rPr>
                <w:sz w:val="20"/>
                <w:szCs w:val="20"/>
              </w:rPr>
              <w:t>3层</w:t>
            </w:r>
          </w:p>
        </w:tc>
        <w:tc>
          <w:tcPr>
            <w:vAlign w:val="center"/>
          </w:tcPr>
          <w:p w14:paraId="2233EAC3">
            <w:pPr>
              <w:jc w:val="center"/>
              <w:rPr>
                <w:sz w:val="20"/>
                <w:szCs w:val="20"/>
              </w:rPr>
            </w:pPr>
            <w:r>
              <w:rPr>
                <w:sz w:val="20"/>
                <w:szCs w:val="20"/>
              </w:rPr>
              <w:t>3012</w:t>
            </w:r>
          </w:p>
        </w:tc>
        <w:tc>
          <w:tcPr>
            <w:vAlign w:val="center"/>
          </w:tcPr>
          <w:p w14:paraId="35DA0B9C">
            <w:pPr>
              <w:jc w:val="center"/>
              <w:rPr>
                <w:sz w:val="20"/>
                <w:szCs w:val="20"/>
              </w:rPr>
            </w:pPr>
            <w:r>
              <w:rPr>
                <w:sz w:val="20"/>
                <w:szCs w:val="20"/>
              </w:rPr>
              <w:t>普通办公室</w:t>
            </w:r>
          </w:p>
        </w:tc>
        <w:tc>
          <w:tcPr>
            <w:vAlign w:val="center"/>
          </w:tcPr>
          <w:p w14:paraId="1EFB3F6D">
            <w:pPr>
              <w:jc w:val="center"/>
              <w:rPr>
                <w:sz w:val="20"/>
                <w:szCs w:val="20"/>
              </w:rPr>
            </w:pPr>
            <w:r>
              <w:rPr>
                <w:sz w:val="20"/>
                <w:szCs w:val="20"/>
              </w:rPr>
              <w:t>关窗</w:t>
            </w:r>
          </w:p>
        </w:tc>
        <w:tc>
          <w:tcPr>
            <w:vAlign w:val="center"/>
          </w:tcPr>
          <w:p w14:paraId="00AF448F">
            <w:pPr>
              <w:jc w:val="center"/>
              <w:rPr>
                <w:sz w:val="20"/>
                <w:szCs w:val="20"/>
              </w:rPr>
            </w:pPr>
            <w:r>
              <w:rPr>
                <w:sz w:val="20"/>
                <w:szCs w:val="20"/>
              </w:rPr>
              <w:t>全新风</w:t>
            </w:r>
          </w:p>
        </w:tc>
        <w:tc>
          <w:tcPr>
            <w:vAlign w:val="center"/>
          </w:tcPr>
          <w:p w14:paraId="58A1ACA5">
            <w:pPr>
              <w:jc w:val="center"/>
              <w:rPr>
                <w:sz w:val="20"/>
                <w:szCs w:val="20"/>
              </w:rPr>
            </w:pPr>
            <w:r>
              <w:rPr>
                <w:sz w:val="20"/>
                <w:szCs w:val="20"/>
              </w:rPr>
              <w:t>无</w:t>
            </w:r>
          </w:p>
        </w:tc>
        <w:tc>
          <w:tcPr>
            <w:vAlign w:val="center"/>
          </w:tcPr>
          <w:p w14:paraId="4318C74B">
            <w:pPr>
              <w:jc w:val="center"/>
              <w:rPr>
                <w:sz w:val="20"/>
                <w:szCs w:val="20"/>
              </w:rPr>
            </w:pPr>
            <w:r>
              <w:rPr>
                <w:sz w:val="20"/>
                <w:szCs w:val="20"/>
              </w:rPr>
              <w:t>——</w:t>
            </w:r>
          </w:p>
        </w:tc>
        <w:tc>
          <w:tcPr>
            <w:vAlign w:val="center"/>
          </w:tcPr>
          <w:p w14:paraId="32C9CFBE">
            <w:pPr>
              <w:jc w:val="center"/>
              <w:rPr>
                <w:sz w:val="20"/>
                <w:szCs w:val="20"/>
              </w:rPr>
            </w:pPr>
            <w:r>
              <w:rPr>
                <w:sz w:val="20"/>
                <w:szCs w:val="20"/>
              </w:rPr>
              <w:t>——</w:t>
            </w:r>
          </w:p>
        </w:tc>
        <w:tc>
          <w:tcPr>
            <w:vAlign w:val="center"/>
          </w:tcPr>
          <w:p w14:paraId="2575D661">
            <w:pPr>
              <w:jc w:val="center"/>
              <w:rPr>
                <w:sz w:val="20"/>
                <w:szCs w:val="20"/>
              </w:rPr>
            </w:pPr>
            <w:r>
              <w:rPr>
                <w:sz w:val="20"/>
                <w:szCs w:val="20"/>
              </w:rPr>
              <w:t>3127.44</w:t>
            </w:r>
          </w:p>
        </w:tc>
        <w:tc>
          <w:tcPr>
            <w:vAlign w:val="center"/>
          </w:tcPr>
          <w:p w14:paraId="60FFD782">
            <w:pPr>
              <w:jc w:val="center"/>
              <w:rPr>
                <w:sz w:val="20"/>
                <w:szCs w:val="20"/>
              </w:rPr>
            </w:pPr>
            <w:r>
              <w:rPr>
                <w:sz w:val="20"/>
                <w:szCs w:val="20"/>
              </w:rPr>
              <w:t>0.60</w:t>
            </w:r>
          </w:p>
        </w:tc>
        <w:tc>
          <w:tcPr>
            <w:vAlign w:val="center"/>
          </w:tcPr>
          <w:p w14:paraId="616208C4">
            <w:pPr>
              <w:jc w:val="center"/>
              <w:rPr>
                <w:sz w:val="20"/>
                <w:szCs w:val="20"/>
              </w:rPr>
            </w:pPr>
            <w:r>
              <w:rPr>
                <w:sz w:val="20"/>
                <w:szCs w:val="20"/>
              </w:rPr>
              <w:t>——</w:t>
            </w:r>
          </w:p>
        </w:tc>
        <w:tc>
          <w:tcPr>
            <w:vAlign w:val="center"/>
          </w:tcPr>
          <w:p w14:paraId="356C4E0E">
            <w:pPr>
              <w:jc w:val="center"/>
              <w:rPr>
                <w:sz w:val="20"/>
                <w:szCs w:val="20"/>
              </w:rPr>
            </w:pPr>
            <w:r>
              <w:rPr>
                <w:sz w:val="20"/>
                <w:szCs w:val="20"/>
              </w:rPr>
              <w:t>——</w:t>
            </w:r>
          </w:p>
        </w:tc>
      </w:tr>
      <w:tr w14:paraId="2F8E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6AF99">
            <w:pPr>
              <w:jc w:val="center"/>
              <w:rPr>
                <w:sz w:val="20"/>
                <w:szCs w:val="20"/>
              </w:rPr>
            </w:pPr>
            <w:r>
              <w:rPr>
                <w:sz w:val="20"/>
                <w:szCs w:val="20"/>
              </w:rPr>
              <w:t>3层</w:t>
            </w:r>
          </w:p>
        </w:tc>
        <w:tc>
          <w:tcPr>
            <w:vAlign w:val="center"/>
          </w:tcPr>
          <w:p w14:paraId="5E7334C9">
            <w:pPr>
              <w:jc w:val="center"/>
              <w:rPr>
                <w:sz w:val="20"/>
                <w:szCs w:val="20"/>
              </w:rPr>
            </w:pPr>
            <w:r>
              <w:rPr>
                <w:sz w:val="20"/>
                <w:szCs w:val="20"/>
              </w:rPr>
              <w:t>3011</w:t>
            </w:r>
          </w:p>
        </w:tc>
        <w:tc>
          <w:tcPr>
            <w:vAlign w:val="center"/>
          </w:tcPr>
          <w:p w14:paraId="71F7DA55">
            <w:pPr>
              <w:jc w:val="center"/>
              <w:rPr>
                <w:sz w:val="20"/>
                <w:szCs w:val="20"/>
              </w:rPr>
            </w:pPr>
            <w:r>
              <w:rPr>
                <w:sz w:val="20"/>
                <w:szCs w:val="20"/>
              </w:rPr>
              <w:t>普通办公室</w:t>
            </w:r>
          </w:p>
        </w:tc>
        <w:tc>
          <w:tcPr>
            <w:vAlign w:val="center"/>
          </w:tcPr>
          <w:p w14:paraId="3035E5FD">
            <w:pPr>
              <w:jc w:val="center"/>
              <w:rPr>
                <w:sz w:val="20"/>
                <w:szCs w:val="20"/>
              </w:rPr>
            </w:pPr>
            <w:r>
              <w:rPr>
                <w:sz w:val="20"/>
                <w:szCs w:val="20"/>
              </w:rPr>
              <w:t>关窗</w:t>
            </w:r>
          </w:p>
        </w:tc>
        <w:tc>
          <w:tcPr>
            <w:vAlign w:val="center"/>
          </w:tcPr>
          <w:p w14:paraId="2BCA8F37">
            <w:pPr>
              <w:jc w:val="center"/>
              <w:rPr>
                <w:sz w:val="20"/>
                <w:szCs w:val="20"/>
              </w:rPr>
            </w:pPr>
            <w:r>
              <w:rPr>
                <w:sz w:val="20"/>
                <w:szCs w:val="20"/>
              </w:rPr>
              <w:t>全新风</w:t>
            </w:r>
          </w:p>
        </w:tc>
        <w:tc>
          <w:tcPr>
            <w:vAlign w:val="center"/>
          </w:tcPr>
          <w:p w14:paraId="4523CAEE">
            <w:pPr>
              <w:jc w:val="center"/>
              <w:rPr>
                <w:sz w:val="20"/>
                <w:szCs w:val="20"/>
              </w:rPr>
            </w:pPr>
            <w:r>
              <w:rPr>
                <w:sz w:val="20"/>
                <w:szCs w:val="20"/>
              </w:rPr>
              <w:t>无</w:t>
            </w:r>
          </w:p>
        </w:tc>
        <w:tc>
          <w:tcPr>
            <w:vAlign w:val="center"/>
          </w:tcPr>
          <w:p w14:paraId="2CD86EB5">
            <w:pPr>
              <w:jc w:val="center"/>
              <w:rPr>
                <w:sz w:val="20"/>
                <w:szCs w:val="20"/>
              </w:rPr>
            </w:pPr>
            <w:r>
              <w:rPr>
                <w:sz w:val="20"/>
                <w:szCs w:val="20"/>
              </w:rPr>
              <w:t>——</w:t>
            </w:r>
          </w:p>
        </w:tc>
        <w:tc>
          <w:tcPr>
            <w:vAlign w:val="center"/>
          </w:tcPr>
          <w:p w14:paraId="01DF52AD">
            <w:pPr>
              <w:jc w:val="center"/>
              <w:rPr>
                <w:sz w:val="20"/>
                <w:szCs w:val="20"/>
              </w:rPr>
            </w:pPr>
            <w:r>
              <w:rPr>
                <w:sz w:val="20"/>
                <w:szCs w:val="20"/>
              </w:rPr>
              <w:t>——</w:t>
            </w:r>
          </w:p>
        </w:tc>
        <w:tc>
          <w:tcPr>
            <w:vAlign w:val="center"/>
          </w:tcPr>
          <w:p w14:paraId="34FF6A8C">
            <w:pPr>
              <w:jc w:val="center"/>
              <w:rPr>
                <w:sz w:val="20"/>
                <w:szCs w:val="20"/>
              </w:rPr>
            </w:pPr>
            <w:r>
              <w:rPr>
                <w:sz w:val="20"/>
                <w:szCs w:val="20"/>
              </w:rPr>
              <w:t>3353.45</w:t>
            </w:r>
          </w:p>
        </w:tc>
        <w:tc>
          <w:tcPr>
            <w:vAlign w:val="center"/>
          </w:tcPr>
          <w:p w14:paraId="1E4D9D45">
            <w:pPr>
              <w:jc w:val="center"/>
              <w:rPr>
                <w:sz w:val="20"/>
                <w:szCs w:val="20"/>
              </w:rPr>
            </w:pPr>
            <w:r>
              <w:rPr>
                <w:sz w:val="20"/>
                <w:szCs w:val="20"/>
              </w:rPr>
              <w:t>0.60</w:t>
            </w:r>
          </w:p>
        </w:tc>
        <w:tc>
          <w:tcPr>
            <w:vAlign w:val="center"/>
          </w:tcPr>
          <w:p w14:paraId="0E952661">
            <w:pPr>
              <w:jc w:val="center"/>
              <w:rPr>
                <w:sz w:val="20"/>
                <w:szCs w:val="20"/>
              </w:rPr>
            </w:pPr>
            <w:r>
              <w:rPr>
                <w:sz w:val="20"/>
                <w:szCs w:val="20"/>
              </w:rPr>
              <w:t>——</w:t>
            </w:r>
          </w:p>
        </w:tc>
        <w:tc>
          <w:tcPr>
            <w:vAlign w:val="center"/>
          </w:tcPr>
          <w:p w14:paraId="17B6C30F">
            <w:pPr>
              <w:jc w:val="center"/>
              <w:rPr>
                <w:sz w:val="20"/>
                <w:szCs w:val="20"/>
              </w:rPr>
            </w:pPr>
            <w:r>
              <w:rPr>
                <w:sz w:val="20"/>
                <w:szCs w:val="20"/>
              </w:rPr>
              <w:t>——</w:t>
            </w:r>
          </w:p>
        </w:tc>
      </w:tr>
      <w:tr w14:paraId="169306B5">
        <w:tblPrEx>
          <w:tblCellMar>
            <w:top w:w="0" w:type="dxa"/>
            <w:left w:w="108" w:type="dxa"/>
            <w:bottom w:w="0" w:type="dxa"/>
            <w:right w:w="108" w:type="dxa"/>
          </w:tblCellMar>
        </w:tblPrEx>
        <w:tc>
          <w:tcPr>
            <w:vMerge w:val="continue"/>
            <w:vAlign w:val="center"/>
          </w:tcPr>
          <w:p w14:paraId="38E20E24">
            <w:pPr>
              <w:jc w:val="center"/>
              <w:rPr>
                <w:sz w:val="20"/>
                <w:szCs w:val="20"/>
              </w:rPr>
            </w:pPr>
            <w:r>
              <w:rPr>
                <w:sz w:val="20"/>
                <w:szCs w:val="20"/>
              </w:rPr>
              <w:t>3层</w:t>
            </w:r>
          </w:p>
        </w:tc>
        <w:tc>
          <w:tcPr>
            <w:vAlign w:val="center"/>
          </w:tcPr>
          <w:p w14:paraId="266A8006">
            <w:pPr>
              <w:jc w:val="center"/>
              <w:rPr>
                <w:sz w:val="20"/>
                <w:szCs w:val="20"/>
              </w:rPr>
            </w:pPr>
            <w:r>
              <w:rPr>
                <w:sz w:val="20"/>
                <w:szCs w:val="20"/>
              </w:rPr>
              <w:t>3010</w:t>
            </w:r>
          </w:p>
        </w:tc>
        <w:tc>
          <w:tcPr>
            <w:vAlign w:val="center"/>
          </w:tcPr>
          <w:p w14:paraId="45CFAA05">
            <w:pPr>
              <w:jc w:val="center"/>
              <w:rPr>
                <w:sz w:val="20"/>
                <w:szCs w:val="20"/>
              </w:rPr>
            </w:pPr>
            <w:r>
              <w:rPr>
                <w:sz w:val="20"/>
                <w:szCs w:val="20"/>
              </w:rPr>
              <w:t>普通办公室</w:t>
            </w:r>
          </w:p>
        </w:tc>
        <w:tc>
          <w:tcPr>
            <w:vAlign w:val="center"/>
          </w:tcPr>
          <w:p w14:paraId="26E1CFB3">
            <w:pPr>
              <w:jc w:val="center"/>
              <w:rPr>
                <w:sz w:val="20"/>
                <w:szCs w:val="20"/>
              </w:rPr>
            </w:pPr>
            <w:r>
              <w:rPr>
                <w:sz w:val="20"/>
                <w:szCs w:val="20"/>
              </w:rPr>
              <w:t>关窗</w:t>
            </w:r>
          </w:p>
        </w:tc>
        <w:tc>
          <w:tcPr>
            <w:vAlign w:val="center"/>
          </w:tcPr>
          <w:p w14:paraId="227E2374">
            <w:pPr>
              <w:jc w:val="center"/>
              <w:rPr>
                <w:sz w:val="20"/>
                <w:szCs w:val="20"/>
              </w:rPr>
            </w:pPr>
            <w:r>
              <w:rPr>
                <w:sz w:val="20"/>
                <w:szCs w:val="20"/>
              </w:rPr>
              <w:t>全新风</w:t>
            </w:r>
          </w:p>
        </w:tc>
        <w:tc>
          <w:tcPr>
            <w:vAlign w:val="center"/>
          </w:tcPr>
          <w:p w14:paraId="4BB04985">
            <w:pPr>
              <w:jc w:val="center"/>
              <w:rPr>
                <w:sz w:val="20"/>
                <w:szCs w:val="20"/>
              </w:rPr>
            </w:pPr>
            <w:r>
              <w:rPr>
                <w:sz w:val="20"/>
                <w:szCs w:val="20"/>
              </w:rPr>
              <w:t>无</w:t>
            </w:r>
          </w:p>
        </w:tc>
        <w:tc>
          <w:tcPr>
            <w:vAlign w:val="center"/>
          </w:tcPr>
          <w:p w14:paraId="7A91020F">
            <w:pPr>
              <w:jc w:val="center"/>
              <w:rPr>
                <w:sz w:val="20"/>
                <w:szCs w:val="20"/>
              </w:rPr>
            </w:pPr>
            <w:r>
              <w:rPr>
                <w:sz w:val="20"/>
                <w:szCs w:val="20"/>
              </w:rPr>
              <w:t>——</w:t>
            </w:r>
          </w:p>
        </w:tc>
        <w:tc>
          <w:tcPr>
            <w:vAlign w:val="center"/>
          </w:tcPr>
          <w:p w14:paraId="723F9622">
            <w:pPr>
              <w:jc w:val="center"/>
              <w:rPr>
                <w:sz w:val="20"/>
                <w:szCs w:val="20"/>
              </w:rPr>
            </w:pPr>
            <w:r>
              <w:rPr>
                <w:sz w:val="20"/>
                <w:szCs w:val="20"/>
              </w:rPr>
              <w:t>——</w:t>
            </w:r>
          </w:p>
        </w:tc>
        <w:tc>
          <w:tcPr>
            <w:vAlign w:val="center"/>
          </w:tcPr>
          <w:p w14:paraId="2BD73FE4">
            <w:pPr>
              <w:jc w:val="center"/>
              <w:rPr>
                <w:sz w:val="20"/>
                <w:szCs w:val="20"/>
              </w:rPr>
            </w:pPr>
            <w:r>
              <w:rPr>
                <w:sz w:val="20"/>
                <w:szCs w:val="20"/>
              </w:rPr>
              <w:t>3360.27</w:t>
            </w:r>
          </w:p>
        </w:tc>
        <w:tc>
          <w:tcPr>
            <w:vAlign w:val="center"/>
          </w:tcPr>
          <w:p w14:paraId="3CC7CB76">
            <w:pPr>
              <w:jc w:val="center"/>
              <w:rPr>
                <w:sz w:val="20"/>
                <w:szCs w:val="20"/>
              </w:rPr>
            </w:pPr>
            <w:r>
              <w:rPr>
                <w:sz w:val="20"/>
                <w:szCs w:val="20"/>
              </w:rPr>
              <w:t>0.60</w:t>
            </w:r>
          </w:p>
        </w:tc>
        <w:tc>
          <w:tcPr>
            <w:vAlign w:val="center"/>
          </w:tcPr>
          <w:p w14:paraId="1E7B49CE">
            <w:pPr>
              <w:jc w:val="center"/>
              <w:rPr>
                <w:sz w:val="20"/>
                <w:szCs w:val="20"/>
              </w:rPr>
            </w:pPr>
            <w:r>
              <w:rPr>
                <w:sz w:val="20"/>
                <w:szCs w:val="20"/>
              </w:rPr>
              <w:t>——</w:t>
            </w:r>
          </w:p>
        </w:tc>
        <w:tc>
          <w:tcPr>
            <w:vAlign w:val="center"/>
          </w:tcPr>
          <w:p w14:paraId="4CA0876B">
            <w:pPr>
              <w:jc w:val="center"/>
              <w:rPr>
                <w:sz w:val="20"/>
                <w:szCs w:val="20"/>
              </w:rPr>
            </w:pPr>
            <w:r>
              <w:rPr>
                <w:sz w:val="20"/>
                <w:szCs w:val="20"/>
              </w:rPr>
              <w:t>——</w:t>
            </w:r>
          </w:p>
        </w:tc>
      </w:tr>
      <w:tr w14:paraId="7EAB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BD77B">
            <w:pPr>
              <w:jc w:val="center"/>
              <w:rPr>
                <w:sz w:val="20"/>
                <w:szCs w:val="20"/>
              </w:rPr>
            </w:pPr>
            <w:r>
              <w:rPr>
                <w:sz w:val="20"/>
                <w:szCs w:val="20"/>
              </w:rPr>
              <w:t>3层</w:t>
            </w:r>
          </w:p>
        </w:tc>
        <w:tc>
          <w:tcPr>
            <w:vAlign w:val="center"/>
          </w:tcPr>
          <w:p w14:paraId="641B8E54">
            <w:pPr>
              <w:jc w:val="center"/>
              <w:rPr>
                <w:sz w:val="20"/>
                <w:szCs w:val="20"/>
              </w:rPr>
            </w:pPr>
            <w:r>
              <w:rPr>
                <w:sz w:val="20"/>
                <w:szCs w:val="20"/>
              </w:rPr>
              <w:t>3009</w:t>
            </w:r>
          </w:p>
        </w:tc>
        <w:tc>
          <w:tcPr>
            <w:vAlign w:val="center"/>
          </w:tcPr>
          <w:p w14:paraId="163731F1">
            <w:pPr>
              <w:jc w:val="center"/>
              <w:rPr>
                <w:sz w:val="20"/>
                <w:szCs w:val="20"/>
              </w:rPr>
            </w:pPr>
            <w:r>
              <w:rPr>
                <w:sz w:val="20"/>
                <w:szCs w:val="20"/>
              </w:rPr>
              <w:t>普通办公室</w:t>
            </w:r>
          </w:p>
        </w:tc>
        <w:tc>
          <w:tcPr>
            <w:vAlign w:val="center"/>
          </w:tcPr>
          <w:p w14:paraId="7E7A030E">
            <w:pPr>
              <w:jc w:val="center"/>
              <w:rPr>
                <w:sz w:val="20"/>
                <w:szCs w:val="20"/>
              </w:rPr>
            </w:pPr>
            <w:r>
              <w:rPr>
                <w:sz w:val="20"/>
                <w:szCs w:val="20"/>
              </w:rPr>
              <w:t>关窗</w:t>
            </w:r>
          </w:p>
        </w:tc>
        <w:tc>
          <w:tcPr>
            <w:vAlign w:val="center"/>
          </w:tcPr>
          <w:p w14:paraId="61E0F0A9">
            <w:pPr>
              <w:jc w:val="center"/>
              <w:rPr>
                <w:sz w:val="20"/>
                <w:szCs w:val="20"/>
              </w:rPr>
            </w:pPr>
            <w:r>
              <w:rPr>
                <w:sz w:val="20"/>
                <w:szCs w:val="20"/>
              </w:rPr>
              <w:t>全新风</w:t>
            </w:r>
          </w:p>
        </w:tc>
        <w:tc>
          <w:tcPr>
            <w:vAlign w:val="center"/>
          </w:tcPr>
          <w:p w14:paraId="3C34B9FC">
            <w:pPr>
              <w:jc w:val="center"/>
              <w:rPr>
                <w:sz w:val="20"/>
                <w:szCs w:val="20"/>
              </w:rPr>
            </w:pPr>
            <w:r>
              <w:rPr>
                <w:sz w:val="20"/>
                <w:szCs w:val="20"/>
              </w:rPr>
              <w:t>无</w:t>
            </w:r>
          </w:p>
        </w:tc>
        <w:tc>
          <w:tcPr>
            <w:vAlign w:val="center"/>
          </w:tcPr>
          <w:p w14:paraId="0FF15D3D">
            <w:pPr>
              <w:jc w:val="center"/>
              <w:rPr>
                <w:sz w:val="20"/>
                <w:szCs w:val="20"/>
              </w:rPr>
            </w:pPr>
            <w:r>
              <w:rPr>
                <w:sz w:val="20"/>
                <w:szCs w:val="20"/>
              </w:rPr>
              <w:t>——</w:t>
            </w:r>
          </w:p>
        </w:tc>
        <w:tc>
          <w:tcPr>
            <w:vAlign w:val="center"/>
          </w:tcPr>
          <w:p w14:paraId="1EA579E7">
            <w:pPr>
              <w:jc w:val="center"/>
              <w:rPr>
                <w:sz w:val="20"/>
                <w:szCs w:val="20"/>
              </w:rPr>
            </w:pPr>
            <w:r>
              <w:rPr>
                <w:sz w:val="20"/>
                <w:szCs w:val="20"/>
              </w:rPr>
              <w:t>——</w:t>
            </w:r>
          </w:p>
        </w:tc>
        <w:tc>
          <w:tcPr>
            <w:vAlign w:val="center"/>
          </w:tcPr>
          <w:p w14:paraId="07B6E9F5">
            <w:pPr>
              <w:jc w:val="center"/>
              <w:rPr>
                <w:sz w:val="20"/>
                <w:szCs w:val="20"/>
              </w:rPr>
            </w:pPr>
            <w:r>
              <w:rPr>
                <w:sz w:val="20"/>
                <w:szCs w:val="20"/>
              </w:rPr>
              <w:t>3431.52</w:t>
            </w:r>
          </w:p>
        </w:tc>
        <w:tc>
          <w:tcPr>
            <w:vAlign w:val="center"/>
          </w:tcPr>
          <w:p w14:paraId="00923FC4">
            <w:pPr>
              <w:jc w:val="center"/>
              <w:rPr>
                <w:sz w:val="20"/>
                <w:szCs w:val="20"/>
              </w:rPr>
            </w:pPr>
            <w:r>
              <w:rPr>
                <w:sz w:val="20"/>
                <w:szCs w:val="20"/>
              </w:rPr>
              <w:t>0.60</w:t>
            </w:r>
          </w:p>
        </w:tc>
        <w:tc>
          <w:tcPr>
            <w:vAlign w:val="center"/>
          </w:tcPr>
          <w:p w14:paraId="5E5E207C">
            <w:pPr>
              <w:jc w:val="center"/>
              <w:rPr>
                <w:sz w:val="20"/>
                <w:szCs w:val="20"/>
              </w:rPr>
            </w:pPr>
            <w:r>
              <w:rPr>
                <w:sz w:val="20"/>
                <w:szCs w:val="20"/>
              </w:rPr>
              <w:t>——</w:t>
            </w:r>
          </w:p>
        </w:tc>
        <w:tc>
          <w:tcPr>
            <w:vAlign w:val="center"/>
          </w:tcPr>
          <w:p w14:paraId="2D3AD7F1">
            <w:pPr>
              <w:jc w:val="center"/>
              <w:rPr>
                <w:sz w:val="20"/>
                <w:szCs w:val="20"/>
              </w:rPr>
            </w:pPr>
            <w:r>
              <w:rPr>
                <w:sz w:val="20"/>
                <w:szCs w:val="20"/>
              </w:rPr>
              <w:t>——</w:t>
            </w:r>
          </w:p>
        </w:tc>
      </w:tr>
      <w:tr w14:paraId="320F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E6999">
            <w:pPr>
              <w:jc w:val="center"/>
              <w:rPr>
                <w:sz w:val="20"/>
                <w:szCs w:val="20"/>
              </w:rPr>
            </w:pPr>
            <w:r>
              <w:rPr>
                <w:sz w:val="20"/>
                <w:szCs w:val="20"/>
              </w:rPr>
              <w:t>3层</w:t>
            </w:r>
          </w:p>
        </w:tc>
        <w:tc>
          <w:tcPr>
            <w:vAlign w:val="center"/>
          </w:tcPr>
          <w:p w14:paraId="5EF628F1">
            <w:pPr>
              <w:jc w:val="center"/>
              <w:rPr>
                <w:sz w:val="20"/>
                <w:szCs w:val="20"/>
              </w:rPr>
            </w:pPr>
            <w:r>
              <w:rPr>
                <w:sz w:val="20"/>
                <w:szCs w:val="20"/>
              </w:rPr>
              <w:t>3008</w:t>
            </w:r>
          </w:p>
        </w:tc>
        <w:tc>
          <w:tcPr>
            <w:vAlign w:val="center"/>
          </w:tcPr>
          <w:p w14:paraId="6A0D35E3">
            <w:pPr>
              <w:jc w:val="center"/>
              <w:rPr>
                <w:sz w:val="20"/>
                <w:szCs w:val="20"/>
              </w:rPr>
            </w:pPr>
            <w:r>
              <w:rPr>
                <w:sz w:val="20"/>
                <w:szCs w:val="20"/>
              </w:rPr>
              <w:t>普通办公室</w:t>
            </w:r>
          </w:p>
        </w:tc>
        <w:tc>
          <w:tcPr>
            <w:vAlign w:val="center"/>
          </w:tcPr>
          <w:p w14:paraId="6E5E84E8">
            <w:pPr>
              <w:jc w:val="center"/>
              <w:rPr>
                <w:sz w:val="20"/>
                <w:szCs w:val="20"/>
              </w:rPr>
            </w:pPr>
            <w:r>
              <w:rPr>
                <w:sz w:val="20"/>
                <w:szCs w:val="20"/>
              </w:rPr>
              <w:t>关窗</w:t>
            </w:r>
          </w:p>
        </w:tc>
        <w:tc>
          <w:tcPr>
            <w:vAlign w:val="center"/>
          </w:tcPr>
          <w:p w14:paraId="5D1251E2">
            <w:pPr>
              <w:jc w:val="center"/>
              <w:rPr>
                <w:sz w:val="20"/>
                <w:szCs w:val="20"/>
              </w:rPr>
            </w:pPr>
            <w:r>
              <w:rPr>
                <w:sz w:val="20"/>
                <w:szCs w:val="20"/>
              </w:rPr>
              <w:t>全新风</w:t>
            </w:r>
          </w:p>
        </w:tc>
        <w:tc>
          <w:tcPr>
            <w:vAlign w:val="center"/>
          </w:tcPr>
          <w:p w14:paraId="746E4F47">
            <w:pPr>
              <w:jc w:val="center"/>
              <w:rPr>
                <w:sz w:val="20"/>
                <w:szCs w:val="20"/>
              </w:rPr>
            </w:pPr>
            <w:r>
              <w:rPr>
                <w:sz w:val="20"/>
                <w:szCs w:val="20"/>
              </w:rPr>
              <w:t>无</w:t>
            </w:r>
          </w:p>
        </w:tc>
        <w:tc>
          <w:tcPr>
            <w:vAlign w:val="center"/>
          </w:tcPr>
          <w:p w14:paraId="037C70E0">
            <w:pPr>
              <w:jc w:val="center"/>
              <w:rPr>
                <w:sz w:val="20"/>
                <w:szCs w:val="20"/>
              </w:rPr>
            </w:pPr>
            <w:r>
              <w:rPr>
                <w:sz w:val="20"/>
                <w:szCs w:val="20"/>
              </w:rPr>
              <w:t>——</w:t>
            </w:r>
          </w:p>
        </w:tc>
        <w:tc>
          <w:tcPr>
            <w:vAlign w:val="center"/>
          </w:tcPr>
          <w:p w14:paraId="419DD6F0">
            <w:pPr>
              <w:jc w:val="center"/>
              <w:rPr>
                <w:sz w:val="20"/>
                <w:szCs w:val="20"/>
              </w:rPr>
            </w:pPr>
            <w:r>
              <w:rPr>
                <w:sz w:val="20"/>
                <w:szCs w:val="20"/>
              </w:rPr>
              <w:t>——</w:t>
            </w:r>
          </w:p>
        </w:tc>
        <w:tc>
          <w:tcPr>
            <w:vAlign w:val="center"/>
          </w:tcPr>
          <w:p w14:paraId="161105DD">
            <w:pPr>
              <w:jc w:val="center"/>
              <w:rPr>
                <w:sz w:val="20"/>
                <w:szCs w:val="20"/>
              </w:rPr>
            </w:pPr>
            <w:r>
              <w:rPr>
                <w:sz w:val="20"/>
                <w:szCs w:val="20"/>
              </w:rPr>
              <w:t>3450.24</w:t>
            </w:r>
          </w:p>
        </w:tc>
        <w:tc>
          <w:tcPr>
            <w:vAlign w:val="center"/>
          </w:tcPr>
          <w:p w14:paraId="4E668911">
            <w:pPr>
              <w:jc w:val="center"/>
              <w:rPr>
                <w:sz w:val="20"/>
                <w:szCs w:val="20"/>
              </w:rPr>
            </w:pPr>
            <w:r>
              <w:rPr>
                <w:sz w:val="20"/>
                <w:szCs w:val="20"/>
              </w:rPr>
              <w:t>0.60</w:t>
            </w:r>
          </w:p>
        </w:tc>
        <w:tc>
          <w:tcPr>
            <w:vAlign w:val="center"/>
          </w:tcPr>
          <w:p w14:paraId="6FFC3264">
            <w:pPr>
              <w:jc w:val="center"/>
              <w:rPr>
                <w:sz w:val="20"/>
                <w:szCs w:val="20"/>
              </w:rPr>
            </w:pPr>
            <w:r>
              <w:rPr>
                <w:sz w:val="20"/>
                <w:szCs w:val="20"/>
              </w:rPr>
              <w:t>——</w:t>
            </w:r>
          </w:p>
        </w:tc>
        <w:tc>
          <w:tcPr>
            <w:vAlign w:val="center"/>
          </w:tcPr>
          <w:p w14:paraId="69287B64">
            <w:pPr>
              <w:jc w:val="center"/>
              <w:rPr>
                <w:sz w:val="20"/>
                <w:szCs w:val="20"/>
              </w:rPr>
            </w:pPr>
            <w:r>
              <w:rPr>
                <w:sz w:val="20"/>
                <w:szCs w:val="20"/>
              </w:rPr>
              <w:t>——</w:t>
            </w:r>
          </w:p>
        </w:tc>
      </w:tr>
      <w:tr w14:paraId="0594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E0861">
            <w:pPr>
              <w:jc w:val="center"/>
              <w:rPr>
                <w:sz w:val="20"/>
                <w:szCs w:val="20"/>
              </w:rPr>
            </w:pPr>
            <w:r>
              <w:rPr>
                <w:sz w:val="20"/>
                <w:szCs w:val="20"/>
              </w:rPr>
              <w:t>3层</w:t>
            </w:r>
          </w:p>
        </w:tc>
        <w:tc>
          <w:tcPr>
            <w:vAlign w:val="center"/>
          </w:tcPr>
          <w:p w14:paraId="3346D9FD">
            <w:pPr>
              <w:jc w:val="center"/>
              <w:rPr>
                <w:sz w:val="20"/>
                <w:szCs w:val="20"/>
              </w:rPr>
            </w:pPr>
            <w:r>
              <w:rPr>
                <w:sz w:val="20"/>
                <w:szCs w:val="20"/>
              </w:rPr>
              <w:t>3007</w:t>
            </w:r>
          </w:p>
        </w:tc>
        <w:tc>
          <w:tcPr>
            <w:vAlign w:val="center"/>
          </w:tcPr>
          <w:p w14:paraId="68D38522">
            <w:pPr>
              <w:jc w:val="center"/>
              <w:rPr>
                <w:sz w:val="20"/>
                <w:szCs w:val="20"/>
              </w:rPr>
            </w:pPr>
            <w:r>
              <w:rPr>
                <w:sz w:val="20"/>
                <w:szCs w:val="20"/>
              </w:rPr>
              <w:t>普通办公室</w:t>
            </w:r>
          </w:p>
        </w:tc>
        <w:tc>
          <w:tcPr>
            <w:vAlign w:val="center"/>
          </w:tcPr>
          <w:p w14:paraId="479AF3BD">
            <w:pPr>
              <w:jc w:val="center"/>
              <w:rPr>
                <w:sz w:val="20"/>
                <w:szCs w:val="20"/>
              </w:rPr>
            </w:pPr>
            <w:r>
              <w:rPr>
                <w:sz w:val="20"/>
                <w:szCs w:val="20"/>
              </w:rPr>
              <w:t>关窗</w:t>
            </w:r>
          </w:p>
        </w:tc>
        <w:tc>
          <w:tcPr>
            <w:vAlign w:val="center"/>
          </w:tcPr>
          <w:p w14:paraId="2ECD20F8">
            <w:pPr>
              <w:jc w:val="center"/>
              <w:rPr>
                <w:sz w:val="20"/>
                <w:szCs w:val="20"/>
              </w:rPr>
            </w:pPr>
            <w:r>
              <w:rPr>
                <w:sz w:val="20"/>
                <w:szCs w:val="20"/>
              </w:rPr>
              <w:t>全新风</w:t>
            </w:r>
          </w:p>
        </w:tc>
        <w:tc>
          <w:tcPr>
            <w:vAlign w:val="center"/>
          </w:tcPr>
          <w:p w14:paraId="160A49D7">
            <w:pPr>
              <w:jc w:val="center"/>
              <w:rPr>
                <w:sz w:val="20"/>
                <w:szCs w:val="20"/>
              </w:rPr>
            </w:pPr>
            <w:r>
              <w:rPr>
                <w:sz w:val="20"/>
                <w:szCs w:val="20"/>
              </w:rPr>
              <w:t>无</w:t>
            </w:r>
          </w:p>
        </w:tc>
        <w:tc>
          <w:tcPr>
            <w:vAlign w:val="center"/>
          </w:tcPr>
          <w:p w14:paraId="2AFA4EB0">
            <w:pPr>
              <w:jc w:val="center"/>
              <w:rPr>
                <w:sz w:val="20"/>
                <w:szCs w:val="20"/>
              </w:rPr>
            </w:pPr>
            <w:r>
              <w:rPr>
                <w:sz w:val="20"/>
                <w:szCs w:val="20"/>
              </w:rPr>
              <w:t>——</w:t>
            </w:r>
          </w:p>
        </w:tc>
        <w:tc>
          <w:tcPr>
            <w:vAlign w:val="center"/>
          </w:tcPr>
          <w:p w14:paraId="73BF1A5B">
            <w:pPr>
              <w:jc w:val="center"/>
              <w:rPr>
                <w:sz w:val="20"/>
                <w:szCs w:val="20"/>
              </w:rPr>
            </w:pPr>
            <w:r>
              <w:rPr>
                <w:sz w:val="20"/>
                <w:szCs w:val="20"/>
              </w:rPr>
              <w:t>——</w:t>
            </w:r>
          </w:p>
        </w:tc>
        <w:tc>
          <w:tcPr>
            <w:vAlign w:val="center"/>
          </w:tcPr>
          <w:p w14:paraId="470D0C78">
            <w:pPr>
              <w:jc w:val="center"/>
              <w:rPr>
                <w:sz w:val="20"/>
                <w:szCs w:val="20"/>
              </w:rPr>
            </w:pPr>
            <w:r>
              <w:rPr>
                <w:sz w:val="20"/>
                <w:szCs w:val="20"/>
              </w:rPr>
              <w:t>3450.24</w:t>
            </w:r>
          </w:p>
        </w:tc>
        <w:tc>
          <w:tcPr>
            <w:vAlign w:val="center"/>
          </w:tcPr>
          <w:p w14:paraId="6C0E520D">
            <w:pPr>
              <w:jc w:val="center"/>
              <w:rPr>
                <w:sz w:val="20"/>
                <w:szCs w:val="20"/>
              </w:rPr>
            </w:pPr>
            <w:r>
              <w:rPr>
                <w:sz w:val="20"/>
                <w:szCs w:val="20"/>
              </w:rPr>
              <w:t>0.60</w:t>
            </w:r>
          </w:p>
        </w:tc>
        <w:tc>
          <w:tcPr>
            <w:vAlign w:val="center"/>
          </w:tcPr>
          <w:p w14:paraId="3B7FA571">
            <w:pPr>
              <w:jc w:val="center"/>
              <w:rPr>
                <w:sz w:val="20"/>
                <w:szCs w:val="20"/>
              </w:rPr>
            </w:pPr>
            <w:r>
              <w:rPr>
                <w:sz w:val="20"/>
                <w:szCs w:val="20"/>
              </w:rPr>
              <w:t>——</w:t>
            </w:r>
          </w:p>
        </w:tc>
        <w:tc>
          <w:tcPr>
            <w:vAlign w:val="center"/>
          </w:tcPr>
          <w:p w14:paraId="69A09132">
            <w:pPr>
              <w:jc w:val="center"/>
              <w:rPr>
                <w:sz w:val="20"/>
                <w:szCs w:val="20"/>
              </w:rPr>
            </w:pPr>
            <w:r>
              <w:rPr>
                <w:sz w:val="20"/>
                <w:szCs w:val="20"/>
              </w:rPr>
              <w:t>——</w:t>
            </w:r>
          </w:p>
        </w:tc>
      </w:tr>
      <w:tr w14:paraId="7549B878">
        <w:tblPrEx>
          <w:tblCellMar>
            <w:top w:w="0" w:type="dxa"/>
            <w:left w:w="108" w:type="dxa"/>
            <w:bottom w:w="0" w:type="dxa"/>
            <w:right w:w="108" w:type="dxa"/>
          </w:tblCellMar>
        </w:tblPrEx>
        <w:tc>
          <w:tcPr>
            <w:vMerge w:val="continue"/>
            <w:vAlign w:val="center"/>
          </w:tcPr>
          <w:p w14:paraId="12A9D19B">
            <w:pPr>
              <w:jc w:val="center"/>
              <w:rPr>
                <w:sz w:val="20"/>
                <w:szCs w:val="20"/>
              </w:rPr>
            </w:pPr>
            <w:r>
              <w:rPr>
                <w:sz w:val="20"/>
                <w:szCs w:val="20"/>
              </w:rPr>
              <w:t>3层</w:t>
            </w:r>
          </w:p>
        </w:tc>
        <w:tc>
          <w:tcPr>
            <w:vAlign w:val="center"/>
          </w:tcPr>
          <w:p w14:paraId="23BE3981">
            <w:pPr>
              <w:jc w:val="center"/>
              <w:rPr>
                <w:sz w:val="20"/>
                <w:szCs w:val="20"/>
              </w:rPr>
            </w:pPr>
            <w:r>
              <w:rPr>
                <w:sz w:val="20"/>
                <w:szCs w:val="20"/>
              </w:rPr>
              <w:t>3006</w:t>
            </w:r>
          </w:p>
        </w:tc>
        <w:tc>
          <w:tcPr>
            <w:vAlign w:val="center"/>
          </w:tcPr>
          <w:p w14:paraId="65B5CB95">
            <w:pPr>
              <w:jc w:val="center"/>
              <w:rPr>
                <w:sz w:val="20"/>
                <w:szCs w:val="20"/>
              </w:rPr>
            </w:pPr>
            <w:r>
              <w:rPr>
                <w:sz w:val="20"/>
                <w:szCs w:val="20"/>
              </w:rPr>
              <w:t>普通办公室</w:t>
            </w:r>
          </w:p>
        </w:tc>
        <w:tc>
          <w:tcPr>
            <w:vAlign w:val="center"/>
          </w:tcPr>
          <w:p w14:paraId="2BD06449">
            <w:pPr>
              <w:jc w:val="center"/>
              <w:rPr>
                <w:sz w:val="20"/>
                <w:szCs w:val="20"/>
              </w:rPr>
            </w:pPr>
            <w:r>
              <w:rPr>
                <w:sz w:val="20"/>
                <w:szCs w:val="20"/>
              </w:rPr>
              <w:t>关窗</w:t>
            </w:r>
          </w:p>
        </w:tc>
        <w:tc>
          <w:tcPr>
            <w:vAlign w:val="center"/>
          </w:tcPr>
          <w:p w14:paraId="5725202F">
            <w:pPr>
              <w:jc w:val="center"/>
              <w:rPr>
                <w:sz w:val="20"/>
                <w:szCs w:val="20"/>
              </w:rPr>
            </w:pPr>
            <w:r>
              <w:rPr>
                <w:sz w:val="20"/>
                <w:szCs w:val="20"/>
              </w:rPr>
              <w:t>全新风</w:t>
            </w:r>
          </w:p>
        </w:tc>
        <w:tc>
          <w:tcPr>
            <w:vAlign w:val="center"/>
          </w:tcPr>
          <w:p w14:paraId="3693169B">
            <w:pPr>
              <w:jc w:val="center"/>
              <w:rPr>
                <w:sz w:val="20"/>
                <w:szCs w:val="20"/>
              </w:rPr>
            </w:pPr>
            <w:r>
              <w:rPr>
                <w:sz w:val="20"/>
                <w:szCs w:val="20"/>
              </w:rPr>
              <w:t>无</w:t>
            </w:r>
          </w:p>
        </w:tc>
        <w:tc>
          <w:tcPr>
            <w:vAlign w:val="center"/>
          </w:tcPr>
          <w:p w14:paraId="317E1E5D">
            <w:pPr>
              <w:jc w:val="center"/>
              <w:rPr>
                <w:sz w:val="20"/>
                <w:szCs w:val="20"/>
              </w:rPr>
            </w:pPr>
            <w:r>
              <w:rPr>
                <w:sz w:val="20"/>
                <w:szCs w:val="20"/>
              </w:rPr>
              <w:t>——</w:t>
            </w:r>
          </w:p>
        </w:tc>
        <w:tc>
          <w:tcPr>
            <w:vAlign w:val="center"/>
          </w:tcPr>
          <w:p w14:paraId="38E6763B">
            <w:pPr>
              <w:jc w:val="center"/>
              <w:rPr>
                <w:sz w:val="20"/>
                <w:szCs w:val="20"/>
              </w:rPr>
            </w:pPr>
            <w:r>
              <w:rPr>
                <w:sz w:val="20"/>
                <w:szCs w:val="20"/>
              </w:rPr>
              <w:t>——</w:t>
            </w:r>
          </w:p>
        </w:tc>
        <w:tc>
          <w:tcPr>
            <w:vAlign w:val="center"/>
          </w:tcPr>
          <w:p w14:paraId="2A732D2F">
            <w:pPr>
              <w:jc w:val="center"/>
              <w:rPr>
                <w:sz w:val="20"/>
                <w:szCs w:val="20"/>
              </w:rPr>
            </w:pPr>
            <w:r>
              <w:rPr>
                <w:sz w:val="20"/>
                <w:szCs w:val="20"/>
              </w:rPr>
              <w:t>3473.28</w:t>
            </w:r>
          </w:p>
        </w:tc>
        <w:tc>
          <w:tcPr>
            <w:vAlign w:val="center"/>
          </w:tcPr>
          <w:p w14:paraId="448AFF8E">
            <w:pPr>
              <w:jc w:val="center"/>
              <w:rPr>
                <w:sz w:val="20"/>
                <w:szCs w:val="20"/>
              </w:rPr>
            </w:pPr>
            <w:r>
              <w:rPr>
                <w:sz w:val="20"/>
                <w:szCs w:val="20"/>
              </w:rPr>
              <w:t>0.60</w:t>
            </w:r>
          </w:p>
        </w:tc>
        <w:tc>
          <w:tcPr>
            <w:vAlign w:val="center"/>
          </w:tcPr>
          <w:p w14:paraId="7664DA6F">
            <w:pPr>
              <w:jc w:val="center"/>
              <w:rPr>
                <w:sz w:val="20"/>
                <w:szCs w:val="20"/>
              </w:rPr>
            </w:pPr>
            <w:r>
              <w:rPr>
                <w:sz w:val="20"/>
                <w:szCs w:val="20"/>
              </w:rPr>
              <w:t>——</w:t>
            </w:r>
          </w:p>
        </w:tc>
        <w:tc>
          <w:tcPr>
            <w:vAlign w:val="center"/>
          </w:tcPr>
          <w:p w14:paraId="330FE391">
            <w:pPr>
              <w:jc w:val="center"/>
              <w:rPr>
                <w:sz w:val="20"/>
                <w:szCs w:val="20"/>
              </w:rPr>
            </w:pPr>
            <w:r>
              <w:rPr>
                <w:sz w:val="20"/>
                <w:szCs w:val="20"/>
              </w:rPr>
              <w:t>——</w:t>
            </w:r>
          </w:p>
        </w:tc>
      </w:tr>
      <w:tr w14:paraId="6361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D364B">
            <w:pPr>
              <w:jc w:val="center"/>
              <w:rPr>
                <w:sz w:val="20"/>
                <w:szCs w:val="20"/>
              </w:rPr>
            </w:pPr>
            <w:r>
              <w:rPr>
                <w:sz w:val="20"/>
                <w:szCs w:val="20"/>
              </w:rPr>
              <w:t>3层</w:t>
            </w:r>
          </w:p>
        </w:tc>
        <w:tc>
          <w:tcPr>
            <w:vAlign w:val="center"/>
          </w:tcPr>
          <w:p w14:paraId="35987C82">
            <w:pPr>
              <w:jc w:val="center"/>
              <w:rPr>
                <w:sz w:val="20"/>
                <w:szCs w:val="20"/>
              </w:rPr>
            </w:pPr>
            <w:r>
              <w:rPr>
                <w:sz w:val="20"/>
                <w:szCs w:val="20"/>
              </w:rPr>
              <w:t>3005</w:t>
            </w:r>
          </w:p>
        </w:tc>
        <w:tc>
          <w:tcPr>
            <w:vAlign w:val="center"/>
          </w:tcPr>
          <w:p w14:paraId="4BEFAA92">
            <w:pPr>
              <w:jc w:val="center"/>
              <w:rPr>
                <w:sz w:val="20"/>
                <w:szCs w:val="20"/>
              </w:rPr>
            </w:pPr>
            <w:r>
              <w:rPr>
                <w:sz w:val="20"/>
                <w:szCs w:val="20"/>
              </w:rPr>
              <w:t>普通办公室</w:t>
            </w:r>
          </w:p>
        </w:tc>
        <w:tc>
          <w:tcPr>
            <w:vAlign w:val="center"/>
          </w:tcPr>
          <w:p w14:paraId="7004C359">
            <w:pPr>
              <w:jc w:val="center"/>
              <w:rPr>
                <w:sz w:val="20"/>
                <w:szCs w:val="20"/>
              </w:rPr>
            </w:pPr>
            <w:r>
              <w:rPr>
                <w:sz w:val="20"/>
                <w:szCs w:val="20"/>
              </w:rPr>
              <w:t>关窗</w:t>
            </w:r>
          </w:p>
        </w:tc>
        <w:tc>
          <w:tcPr>
            <w:vAlign w:val="center"/>
          </w:tcPr>
          <w:p w14:paraId="269A38A5">
            <w:pPr>
              <w:jc w:val="center"/>
              <w:rPr>
                <w:sz w:val="20"/>
                <w:szCs w:val="20"/>
              </w:rPr>
            </w:pPr>
            <w:r>
              <w:rPr>
                <w:sz w:val="20"/>
                <w:szCs w:val="20"/>
              </w:rPr>
              <w:t>全新风</w:t>
            </w:r>
          </w:p>
        </w:tc>
        <w:tc>
          <w:tcPr>
            <w:vAlign w:val="center"/>
          </w:tcPr>
          <w:p w14:paraId="2BD79C3E">
            <w:pPr>
              <w:jc w:val="center"/>
              <w:rPr>
                <w:sz w:val="20"/>
                <w:szCs w:val="20"/>
              </w:rPr>
            </w:pPr>
            <w:r>
              <w:rPr>
                <w:sz w:val="20"/>
                <w:szCs w:val="20"/>
              </w:rPr>
              <w:t>无</w:t>
            </w:r>
          </w:p>
        </w:tc>
        <w:tc>
          <w:tcPr>
            <w:vAlign w:val="center"/>
          </w:tcPr>
          <w:p w14:paraId="644088DE">
            <w:pPr>
              <w:jc w:val="center"/>
              <w:rPr>
                <w:sz w:val="20"/>
                <w:szCs w:val="20"/>
              </w:rPr>
            </w:pPr>
            <w:r>
              <w:rPr>
                <w:sz w:val="20"/>
                <w:szCs w:val="20"/>
              </w:rPr>
              <w:t>——</w:t>
            </w:r>
          </w:p>
        </w:tc>
        <w:tc>
          <w:tcPr>
            <w:vAlign w:val="center"/>
          </w:tcPr>
          <w:p w14:paraId="6B397FE0">
            <w:pPr>
              <w:jc w:val="center"/>
              <w:rPr>
                <w:sz w:val="20"/>
                <w:szCs w:val="20"/>
              </w:rPr>
            </w:pPr>
            <w:r>
              <w:rPr>
                <w:sz w:val="20"/>
                <w:szCs w:val="20"/>
              </w:rPr>
              <w:t>——</w:t>
            </w:r>
          </w:p>
        </w:tc>
        <w:tc>
          <w:tcPr>
            <w:vAlign w:val="center"/>
          </w:tcPr>
          <w:p w14:paraId="4B31F288">
            <w:pPr>
              <w:jc w:val="center"/>
              <w:rPr>
                <w:sz w:val="20"/>
                <w:szCs w:val="20"/>
              </w:rPr>
            </w:pPr>
            <w:r>
              <w:rPr>
                <w:sz w:val="20"/>
                <w:szCs w:val="20"/>
              </w:rPr>
              <w:t>3705.12</w:t>
            </w:r>
          </w:p>
        </w:tc>
        <w:tc>
          <w:tcPr>
            <w:vAlign w:val="center"/>
          </w:tcPr>
          <w:p w14:paraId="5D3C9388">
            <w:pPr>
              <w:jc w:val="center"/>
              <w:rPr>
                <w:sz w:val="20"/>
                <w:szCs w:val="20"/>
              </w:rPr>
            </w:pPr>
            <w:r>
              <w:rPr>
                <w:sz w:val="20"/>
                <w:szCs w:val="20"/>
              </w:rPr>
              <w:t>0.60</w:t>
            </w:r>
          </w:p>
        </w:tc>
        <w:tc>
          <w:tcPr>
            <w:vAlign w:val="center"/>
          </w:tcPr>
          <w:p w14:paraId="4780009A">
            <w:pPr>
              <w:jc w:val="center"/>
              <w:rPr>
                <w:sz w:val="20"/>
                <w:szCs w:val="20"/>
              </w:rPr>
            </w:pPr>
            <w:r>
              <w:rPr>
                <w:sz w:val="20"/>
                <w:szCs w:val="20"/>
              </w:rPr>
              <w:t>——</w:t>
            </w:r>
          </w:p>
        </w:tc>
        <w:tc>
          <w:tcPr>
            <w:vAlign w:val="center"/>
          </w:tcPr>
          <w:p w14:paraId="23344234">
            <w:pPr>
              <w:jc w:val="center"/>
              <w:rPr>
                <w:sz w:val="20"/>
                <w:szCs w:val="20"/>
              </w:rPr>
            </w:pPr>
            <w:r>
              <w:rPr>
                <w:sz w:val="20"/>
                <w:szCs w:val="20"/>
              </w:rPr>
              <w:t>——</w:t>
            </w:r>
          </w:p>
        </w:tc>
      </w:tr>
    </w:tbl>
    <w:p w14:paraId="1B76BCAA">
      <w:pPr>
        <w:spacing w:line="300" w:lineRule="exact"/>
        <w:rPr>
          <w:rFonts w:cs="Times New Roman"/>
          <w:b/>
          <w:bCs/>
          <w:sz w:val="20"/>
          <w:szCs w:val="20"/>
        </w:rPr>
      </w:pPr>
      <w:bookmarkStart w:id="92" w:name="主要功能房间通风净化方案及对应参数"/>
      <w:bookmarkEnd w:id="92"/>
    </w:p>
    <w:p w14:paraId="5C876873">
      <w:pPr>
        <w:widowControl/>
        <w:jc w:val="left"/>
        <w:rPr>
          <w:rFonts w:eastAsia="黑体" w:asciiTheme="majorHAnsi" w:hAnsiTheme="majorHAnsi" w:cstheme="majorBidi"/>
          <w:sz w:val="20"/>
          <w:szCs w:val="20"/>
        </w:rPr>
      </w:pPr>
    </w:p>
    <w:p w14:paraId="30F32AA8">
      <w:pPr>
        <w:widowControl/>
        <w:jc w:val="left"/>
        <w:rPr>
          <w:rFonts w:eastAsia="黑体" w:asciiTheme="majorHAnsi" w:hAnsiTheme="majorHAnsi" w:cstheme="majorBidi"/>
          <w:sz w:val="20"/>
          <w:szCs w:val="20"/>
        </w:rPr>
      </w:pPr>
      <w:r>
        <w:br w:type="page"/>
      </w:r>
    </w:p>
    <w:p w14:paraId="1E916E9E">
      <w:pPr>
        <w:pStyle w:val="2"/>
        <w:numPr>
          <w:ilvl w:val="0"/>
          <w:numId w:val="0"/>
        </w:numPr>
        <w:spacing w:before="312"/>
        <w:ind w:left="431" w:hanging="431"/>
      </w:pPr>
      <w:bookmarkStart w:id="93" w:name="_Toc166924480"/>
      <w:bookmarkStart w:id="94" w:name="_Toc2997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925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A14B7A">
            <w:pPr>
              <w:jc w:val="center"/>
            </w:pPr>
            <w:r>
              <w:rPr>
                <w:b/>
              </w:rPr>
              <w:t>楼层</w:t>
            </w:r>
          </w:p>
        </w:tc>
        <w:tc>
          <w:tcPr>
            <w:vMerge w:val="restart"/>
            <w:shd w:val="clear" w:color="auto" w:fill="E6E6E6"/>
            <w:vAlign w:val="center"/>
          </w:tcPr>
          <w:p w14:paraId="24920489">
            <w:pPr>
              <w:jc w:val="center"/>
            </w:pPr>
            <w:r>
              <w:rPr>
                <w:b/>
              </w:rPr>
              <w:t>房间编号</w:t>
            </w:r>
          </w:p>
        </w:tc>
        <w:tc>
          <w:tcPr>
            <w:vMerge w:val="restart"/>
            <w:shd w:val="clear" w:color="auto" w:fill="E6E6E6"/>
            <w:vAlign w:val="center"/>
          </w:tcPr>
          <w:p w14:paraId="708B2CFE">
            <w:pPr>
              <w:jc w:val="center"/>
            </w:pPr>
            <w:r>
              <w:rPr>
                <w:b/>
              </w:rPr>
              <w:t>房间名称</w:t>
            </w:r>
          </w:p>
        </w:tc>
        <w:tc>
          <w:tcPr>
            <w:gridSpan w:val="3"/>
            <w:shd w:val="clear" w:color="auto" w:fill="E6E6E6"/>
            <w:vAlign w:val="center"/>
          </w:tcPr>
          <w:p w14:paraId="6A6E408C">
            <w:pPr>
              <w:jc w:val="center"/>
            </w:pPr>
            <w:r>
              <w:rPr>
                <w:b/>
              </w:rPr>
              <w:t>PM2.5</w:t>
            </w:r>
          </w:p>
        </w:tc>
        <w:tc>
          <w:tcPr>
            <w:gridSpan w:val="3"/>
            <w:shd w:val="clear" w:color="auto" w:fill="E6E6E6"/>
            <w:vAlign w:val="center"/>
          </w:tcPr>
          <w:p w14:paraId="569504CB">
            <w:pPr>
              <w:jc w:val="center"/>
            </w:pPr>
            <w:r>
              <w:rPr>
                <w:b/>
              </w:rPr>
              <w:t>PM10</w:t>
            </w:r>
          </w:p>
        </w:tc>
        <w:tc>
          <w:tcPr>
            <w:shd w:val="clear" w:color="auto" w:fill="E6E6E6"/>
            <w:vAlign w:val="center"/>
          </w:tcPr>
          <w:p w14:paraId="4760F03C">
            <w:pPr>
              <w:jc w:val="center"/>
            </w:pPr>
            <w:r>
              <w:rPr>
                <w:b/>
              </w:rPr>
              <w:t>评分项</w:t>
            </w:r>
          </w:p>
        </w:tc>
        <w:tc>
          <w:tcPr>
            <w:shd w:val="clear" w:color="auto" w:fill="E6E6E6"/>
            <w:vAlign w:val="center"/>
          </w:tcPr>
          <w:p w14:paraId="019243DE">
            <w:pPr>
              <w:jc w:val="center"/>
            </w:pPr>
            <w:r>
              <w:rPr>
                <w:b/>
              </w:rPr>
              <w:t>星级评价</w:t>
            </w:r>
          </w:p>
        </w:tc>
      </w:tr>
      <w:tr w14:paraId="260D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92E9C">
            <w:pPr>
              <w:jc w:val="center"/>
              <w:rPr>
                <w:b/>
              </w:rPr>
            </w:pPr>
          </w:p>
        </w:tc>
        <w:tc>
          <w:tcPr>
            <w:vMerge w:val="continue"/>
            <w:shd w:val="clear" w:color="auto" w:fill="E6E6E6"/>
            <w:vAlign w:val="center"/>
          </w:tcPr>
          <w:p w14:paraId="5BA49BD3">
            <w:pPr>
              <w:jc w:val="center"/>
              <w:rPr>
                <w:b/>
              </w:rPr>
            </w:pPr>
          </w:p>
        </w:tc>
        <w:tc>
          <w:tcPr>
            <w:vMerge w:val="continue"/>
            <w:shd w:val="clear" w:color="auto" w:fill="E6E6E6"/>
            <w:vAlign w:val="center"/>
          </w:tcPr>
          <w:p w14:paraId="711B76A6">
            <w:pPr>
              <w:jc w:val="center"/>
              <w:rPr>
                <w:b/>
              </w:rPr>
            </w:pPr>
          </w:p>
        </w:tc>
        <w:tc>
          <w:tcPr>
            <w:shd w:val="clear" w:color="auto" w:fill="E6E6E6"/>
            <w:vAlign w:val="center"/>
          </w:tcPr>
          <w:p w14:paraId="48FA3800">
            <w:pPr>
              <w:jc w:val="center"/>
              <w:rPr>
                <w:b/>
              </w:rPr>
            </w:pPr>
            <w:r>
              <w:rPr>
                <w:b/>
              </w:rPr>
              <w:t>年均值</w:t>
            </w:r>
          </w:p>
        </w:tc>
        <w:tc>
          <w:tcPr>
            <w:shd w:val="clear" w:color="auto" w:fill="E6E6E6"/>
            <w:vAlign w:val="center"/>
          </w:tcPr>
          <w:p w14:paraId="1ED31E98">
            <w:pPr>
              <w:jc w:val="center"/>
              <w:rPr>
                <w:b/>
              </w:rPr>
            </w:pPr>
            <w:r>
              <w:rPr>
                <w:b/>
              </w:rPr>
              <w:t>日均值</w:t>
            </w:r>
          </w:p>
        </w:tc>
        <w:tc>
          <w:tcPr>
            <w:shd w:val="clear" w:color="auto" w:fill="E6E6E6"/>
            <w:vAlign w:val="center"/>
          </w:tcPr>
          <w:p w14:paraId="4AA6E300">
            <w:pPr>
              <w:jc w:val="center"/>
              <w:rPr>
                <w:b/>
              </w:rPr>
            </w:pPr>
            <w:r>
              <w:rPr>
                <w:b/>
              </w:rPr>
              <w:t>降幅</w:t>
            </w:r>
          </w:p>
        </w:tc>
        <w:tc>
          <w:tcPr>
            <w:shd w:val="clear" w:color="auto" w:fill="E6E6E6"/>
            <w:vAlign w:val="center"/>
          </w:tcPr>
          <w:p w14:paraId="2D204D8A">
            <w:pPr>
              <w:jc w:val="center"/>
              <w:rPr>
                <w:b/>
              </w:rPr>
            </w:pPr>
            <w:r>
              <w:rPr>
                <w:b/>
              </w:rPr>
              <w:t>年均值</w:t>
            </w:r>
          </w:p>
        </w:tc>
        <w:tc>
          <w:tcPr>
            <w:shd w:val="clear" w:color="auto" w:fill="E6E6E6"/>
            <w:vAlign w:val="center"/>
          </w:tcPr>
          <w:p w14:paraId="1CA6CCFC">
            <w:pPr>
              <w:jc w:val="center"/>
              <w:rPr>
                <w:b/>
              </w:rPr>
            </w:pPr>
            <w:r>
              <w:rPr>
                <w:b/>
              </w:rPr>
              <w:t>日均值</w:t>
            </w:r>
          </w:p>
        </w:tc>
        <w:tc>
          <w:tcPr>
            <w:shd w:val="clear" w:color="auto" w:fill="E6E6E6"/>
            <w:vAlign w:val="center"/>
          </w:tcPr>
          <w:p w14:paraId="5C6B4513">
            <w:pPr>
              <w:jc w:val="center"/>
              <w:rPr>
                <w:b/>
              </w:rPr>
            </w:pPr>
            <w:r>
              <w:rPr>
                <w:b/>
              </w:rPr>
              <w:t>降幅</w:t>
            </w:r>
          </w:p>
        </w:tc>
        <w:tc>
          <w:tcPr>
            <w:shd w:val="clear" w:color="auto" w:fill="E6E6E6"/>
            <w:vAlign w:val="center"/>
          </w:tcPr>
          <w:p w14:paraId="36819981">
            <w:pPr>
              <w:jc w:val="center"/>
              <w:rPr>
                <w:b/>
              </w:rPr>
            </w:pPr>
            <w:r>
              <w:rPr>
                <w:b/>
              </w:rPr>
              <w:t>年均值：PM2.5≤25 &amp; PM10≤50(6分)</w:t>
            </w:r>
          </w:p>
        </w:tc>
        <w:tc>
          <w:tcPr>
            <w:shd w:val="clear" w:color="auto" w:fill="E6E6E6"/>
            <w:vAlign w:val="center"/>
          </w:tcPr>
          <w:p w14:paraId="4A2803D2">
            <w:pPr>
              <w:jc w:val="center"/>
              <w:rPr>
                <w:b/>
              </w:rPr>
            </w:pPr>
            <w:r>
              <w:rPr>
                <w:b/>
              </w:rPr>
              <w:t>PM2.5 &amp; PM10 日均值</w:t>
            </w:r>
            <w:r>
              <w:rPr>
                <w:b/>
              </w:rPr>
              <w:br w:type="textWrapping"/>
            </w:r>
            <w:r>
              <w:rPr>
                <w:b/>
              </w:rPr>
              <w:t>降10% (一星级)</w:t>
            </w:r>
            <w:r>
              <w:rPr>
                <w:b/>
              </w:rPr>
              <w:br w:type="textWrapping"/>
            </w:r>
            <w:r>
              <w:rPr>
                <w:b/>
              </w:rPr>
              <w:t>降20% (二、三星级)</w:t>
            </w:r>
          </w:p>
        </w:tc>
      </w:tr>
      <w:tr w14:paraId="1912C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C8C84F">
            <w:pPr>
              <w:jc w:val="center"/>
            </w:pPr>
            <w:r>
              <w:t>1层</w:t>
            </w:r>
          </w:p>
        </w:tc>
        <w:tc>
          <w:tcPr>
            <w:vAlign w:val="center"/>
          </w:tcPr>
          <w:p w14:paraId="04795B96">
            <w:pPr>
              <w:jc w:val="center"/>
            </w:pPr>
            <w:r>
              <w:t>1111</w:t>
            </w:r>
          </w:p>
        </w:tc>
        <w:tc>
          <w:tcPr>
            <w:vAlign w:val="center"/>
          </w:tcPr>
          <w:p w14:paraId="27196378">
            <w:pPr>
              <w:jc w:val="center"/>
            </w:pPr>
            <w:r>
              <w:t>会议室</w:t>
            </w:r>
          </w:p>
        </w:tc>
        <w:tc>
          <w:tcPr>
            <w:vAlign w:val="center"/>
          </w:tcPr>
          <w:p w14:paraId="6F738905">
            <w:pPr>
              <w:jc w:val="center"/>
            </w:pPr>
            <w:r>
              <w:t>15.1</w:t>
            </w:r>
          </w:p>
        </w:tc>
        <w:tc>
          <w:tcPr>
            <w:vAlign w:val="center"/>
          </w:tcPr>
          <w:p w14:paraId="040078F9">
            <w:pPr>
              <w:jc w:val="center"/>
            </w:pPr>
            <w:r>
              <w:t>0.035</w:t>
            </w:r>
          </w:p>
        </w:tc>
        <w:tc>
          <w:tcPr>
            <w:vAlign w:val="center"/>
          </w:tcPr>
          <w:p w14:paraId="1B59C658">
            <w:pPr>
              <w:jc w:val="center"/>
            </w:pPr>
            <w:r>
              <w:t>30.7%</w:t>
            </w:r>
          </w:p>
        </w:tc>
        <w:tc>
          <w:tcPr>
            <w:vAlign w:val="center"/>
          </w:tcPr>
          <w:p w14:paraId="4AF4684E">
            <w:pPr>
              <w:jc w:val="center"/>
            </w:pPr>
            <w:r>
              <w:t>24.3</w:t>
            </w:r>
          </w:p>
        </w:tc>
        <w:tc>
          <w:tcPr>
            <w:vAlign w:val="center"/>
          </w:tcPr>
          <w:p w14:paraId="34C8A1D3">
            <w:pPr>
              <w:jc w:val="center"/>
            </w:pPr>
            <w:r>
              <w:t>0.050</w:t>
            </w:r>
          </w:p>
        </w:tc>
        <w:tc>
          <w:tcPr>
            <w:vAlign w:val="center"/>
          </w:tcPr>
          <w:p w14:paraId="141B366F">
            <w:pPr>
              <w:jc w:val="center"/>
            </w:pPr>
            <w:r>
              <w:t>50.3%</w:t>
            </w:r>
          </w:p>
        </w:tc>
        <w:tc>
          <w:tcPr>
            <w:vAlign w:val="center"/>
          </w:tcPr>
          <w:p w14:paraId="5CF98FC8">
            <w:pPr>
              <w:jc w:val="center"/>
            </w:pPr>
            <w:r>
              <w:t>6</w:t>
            </w:r>
          </w:p>
        </w:tc>
        <w:tc>
          <w:tcPr>
            <w:vAlign w:val="center"/>
          </w:tcPr>
          <w:p w14:paraId="660CFBFE">
            <w:pPr>
              <w:jc w:val="center"/>
            </w:pPr>
            <w:r>
              <w:t>二、三星级</w:t>
            </w:r>
          </w:p>
        </w:tc>
      </w:tr>
      <w:tr w14:paraId="265D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43F27">
            <w:pPr>
              <w:jc w:val="center"/>
            </w:pPr>
            <w:r>
              <w:t>1层</w:t>
            </w:r>
          </w:p>
        </w:tc>
        <w:tc>
          <w:tcPr>
            <w:vAlign w:val="center"/>
          </w:tcPr>
          <w:p w14:paraId="010143B6">
            <w:pPr>
              <w:jc w:val="center"/>
            </w:pPr>
            <w:r>
              <w:t>1071</w:t>
            </w:r>
          </w:p>
        </w:tc>
        <w:tc>
          <w:tcPr>
            <w:vAlign w:val="center"/>
          </w:tcPr>
          <w:p w14:paraId="558E6A6E">
            <w:pPr>
              <w:jc w:val="center"/>
            </w:pPr>
            <w:r>
              <w:t>普通办公室</w:t>
            </w:r>
          </w:p>
        </w:tc>
        <w:tc>
          <w:tcPr>
            <w:vAlign w:val="center"/>
          </w:tcPr>
          <w:p w14:paraId="410EBC56">
            <w:pPr>
              <w:jc w:val="center"/>
            </w:pPr>
            <w:r>
              <w:t>15.1</w:t>
            </w:r>
          </w:p>
        </w:tc>
        <w:tc>
          <w:tcPr>
            <w:vAlign w:val="center"/>
          </w:tcPr>
          <w:p w14:paraId="4D0DF0D8">
            <w:pPr>
              <w:jc w:val="center"/>
            </w:pPr>
            <w:r>
              <w:t>0.035</w:t>
            </w:r>
          </w:p>
        </w:tc>
        <w:tc>
          <w:tcPr>
            <w:vAlign w:val="center"/>
          </w:tcPr>
          <w:p w14:paraId="44A46ED1">
            <w:pPr>
              <w:jc w:val="center"/>
            </w:pPr>
            <w:r>
              <w:t>30.7%</w:t>
            </w:r>
          </w:p>
        </w:tc>
        <w:tc>
          <w:tcPr>
            <w:vAlign w:val="center"/>
          </w:tcPr>
          <w:p w14:paraId="13042109">
            <w:pPr>
              <w:jc w:val="center"/>
            </w:pPr>
            <w:r>
              <w:t>24.3</w:t>
            </w:r>
          </w:p>
        </w:tc>
        <w:tc>
          <w:tcPr>
            <w:vAlign w:val="center"/>
          </w:tcPr>
          <w:p w14:paraId="634AFB45">
            <w:pPr>
              <w:jc w:val="center"/>
            </w:pPr>
            <w:r>
              <w:t>0.050</w:t>
            </w:r>
          </w:p>
        </w:tc>
        <w:tc>
          <w:tcPr>
            <w:vAlign w:val="center"/>
          </w:tcPr>
          <w:p w14:paraId="09843764">
            <w:pPr>
              <w:jc w:val="center"/>
            </w:pPr>
            <w:r>
              <w:t>50.3%</w:t>
            </w:r>
          </w:p>
        </w:tc>
        <w:tc>
          <w:tcPr>
            <w:vAlign w:val="center"/>
          </w:tcPr>
          <w:p w14:paraId="396016C2">
            <w:pPr>
              <w:jc w:val="center"/>
            </w:pPr>
            <w:r>
              <w:t>6</w:t>
            </w:r>
          </w:p>
        </w:tc>
        <w:tc>
          <w:tcPr>
            <w:vAlign w:val="center"/>
          </w:tcPr>
          <w:p w14:paraId="0C147281">
            <w:pPr>
              <w:jc w:val="center"/>
            </w:pPr>
            <w:r>
              <w:t>二、三星级</w:t>
            </w:r>
          </w:p>
        </w:tc>
      </w:tr>
      <w:tr w14:paraId="7936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110C7">
            <w:pPr>
              <w:jc w:val="center"/>
            </w:pPr>
            <w:r>
              <w:t>1层</w:t>
            </w:r>
          </w:p>
        </w:tc>
        <w:tc>
          <w:tcPr>
            <w:vAlign w:val="center"/>
          </w:tcPr>
          <w:p w14:paraId="52F13031">
            <w:pPr>
              <w:jc w:val="center"/>
            </w:pPr>
            <w:r>
              <w:t>1070</w:t>
            </w:r>
          </w:p>
        </w:tc>
        <w:tc>
          <w:tcPr>
            <w:vAlign w:val="center"/>
          </w:tcPr>
          <w:p w14:paraId="06E74EB6">
            <w:pPr>
              <w:jc w:val="center"/>
            </w:pPr>
            <w:r>
              <w:t>普通办公室</w:t>
            </w:r>
          </w:p>
        </w:tc>
        <w:tc>
          <w:tcPr>
            <w:vAlign w:val="center"/>
          </w:tcPr>
          <w:p w14:paraId="5ECEC30C">
            <w:pPr>
              <w:jc w:val="center"/>
            </w:pPr>
            <w:r>
              <w:t>15.1</w:t>
            </w:r>
          </w:p>
        </w:tc>
        <w:tc>
          <w:tcPr>
            <w:vAlign w:val="center"/>
          </w:tcPr>
          <w:p w14:paraId="2D414E9C">
            <w:pPr>
              <w:jc w:val="center"/>
            </w:pPr>
            <w:r>
              <w:t>0.035</w:t>
            </w:r>
          </w:p>
        </w:tc>
        <w:tc>
          <w:tcPr>
            <w:vAlign w:val="center"/>
          </w:tcPr>
          <w:p w14:paraId="27633152">
            <w:pPr>
              <w:jc w:val="center"/>
            </w:pPr>
            <w:r>
              <w:t>30.7%</w:t>
            </w:r>
          </w:p>
        </w:tc>
        <w:tc>
          <w:tcPr>
            <w:vAlign w:val="center"/>
          </w:tcPr>
          <w:p w14:paraId="0374C8A9">
            <w:pPr>
              <w:jc w:val="center"/>
            </w:pPr>
            <w:r>
              <w:t>24.3</w:t>
            </w:r>
          </w:p>
        </w:tc>
        <w:tc>
          <w:tcPr>
            <w:vAlign w:val="center"/>
          </w:tcPr>
          <w:p w14:paraId="1A315982">
            <w:pPr>
              <w:jc w:val="center"/>
            </w:pPr>
            <w:r>
              <w:t>0.050</w:t>
            </w:r>
          </w:p>
        </w:tc>
        <w:tc>
          <w:tcPr>
            <w:vAlign w:val="center"/>
          </w:tcPr>
          <w:p w14:paraId="50E0C742">
            <w:pPr>
              <w:jc w:val="center"/>
            </w:pPr>
            <w:r>
              <w:t>50.3%</w:t>
            </w:r>
          </w:p>
        </w:tc>
        <w:tc>
          <w:tcPr>
            <w:vAlign w:val="center"/>
          </w:tcPr>
          <w:p w14:paraId="54EA1890">
            <w:pPr>
              <w:jc w:val="center"/>
            </w:pPr>
            <w:r>
              <w:t>6</w:t>
            </w:r>
          </w:p>
        </w:tc>
        <w:tc>
          <w:tcPr>
            <w:vAlign w:val="center"/>
          </w:tcPr>
          <w:p w14:paraId="1425C890">
            <w:pPr>
              <w:jc w:val="center"/>
            </w:pPr>
            <w:r>
              <w:t>二、三星级</w:t>
            </w:r>
          </w:p>
        </w:tc>
      </w:tr>
      <w:tr w14:paraId="161E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2EEE5">
            <w:pPr>
              <w:jc w:val="center"/>
            </w:pPr>
            <w:r>
              <w:t>1层</w:t>
            </w:r>
          </w:p>
        </w:tc>
        <w:tc>
          <w:tcPr>
            <w:vAlign w:val="center"/>
          </w:tcPr>
          <w:p w14:paraId="3C418F9A">
            <w:pPr>
              <w:jc w:val="center"/>
            </w:pPr>
            <w:r>
              <w:t>1069</w:t>
            </w:r>
          </w:p>
        </w:tc>
        <w:tc>
          <w:tcPr>
            <w:vAlign w:val="center"/>
          </w:tcPr>
          <w:p w14:paraId="76208329">
            <w:pPr>
              <w:jc w:val="center"/>
            </w:pPr>
            <w:r>
              <w:t>普通办公室</w:t>
            </w:r>
          </w:p>
        </w:tc>
        <w:tc>
          <w:tcPr>
            <w:vAlign w:val="center"/>
          </w:tcPr>
          <w:p w14:paraId="0EC2A36D">
            <w:pPr>
              <w:jc w:val="center"/>
            </w:pPr>
            <w:r>
              <w:t>15.1</w:t>
            </w:r>
          </w:p>
        </w:tc>
        <w:tc>
          <w:tcPr>
            <w:vAlign w:val="center"/>
          </w:tcPr>
          <w:p w14:paraId="157206A3">
            <w:pPr>
              <w:jc w:val="center"/>
            </w:pPr>
            <w:r>
              <w:t>0.035</w:t>
            </w:r>
          </w:p>
        </w:tc>
        <w:tc>
          <w:tcPr>
            <w:vAlign w:val="center"/>
          </w:tcPr>
          <w:p w14:paraId="08DE3223">
            <w:pPr>
              <w:jc w:val="center"/>
            </w:pPr>
            <w:r>
              <w:t>30.7%</w:t>
            </w:r>
          </w:p>
        </w:tc>
        <w:tc>
          <w:tcPr>
            <w:vAlign w:val="center"/>
          </w:tcPr>
          <w:p w14:paraId="66B6C1E0">
            <w:pPr>
              <w:jc w:val="center"/>
            </w:pPr>
            <w:r>
              <w:t>24.3</w:t>
            </w:r>
          </w:p>
        </w:tc>
        <w:tc>
          <w:tcPr>
            <w:vAlign w:val="center"/>
          </w:tcPr>
          <w:p w14:paraId="1CAF5E42">
            <w:pPr>
              <w:jc w:val="center"/>
            </w:pPr>
            <w:r>
              <w:t>0.050</w:t>
            </w:r>
          </w:p>
        </w:tc>
        <w:tc>
          <w:tcPr>
            <w:vAlign w:val="center"/>
          </w:tcPr>
          <w:p w14:paraId="628B6309">
            <w:pPr>
              <w:jc w:val="center"/>
            </w:pPr>
            <w:r>
              <w:t>50.3%</w:t>
            </w:r>
          </w:p>
        </w:tc>
        <w:tc>
          <w:tcPr>
            <w:vAlign w:val="center"/>
          </w:tcPr>
          <w:p w14:paraId="4831BFF3">
            <w:pPr>
              <w:jc w:val="center"/>
            </w:pPr>
            <w:r>
              <w:t>6</w:t>
            </w:r>
          </w:p>
        </w:tc>
        <w:tc>
          <w:tcPr>
            <w:vAlign w:val="center"/>
          </w:tcPr>
          <w:p w14:paraId="0E2E9C09">
            <w:pPr>
              <w:jc w:val="center"/>
            </w:pPr>
            <w:r>
              <w:t>二、三星级</w:t>
            </w:r>
          </w:p>
        </w:tc>
      </w:tr>
      <w:tr w14:paraId="6E3C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4A39F">
            <w:pPr>
              <w:jc w:val="center"/>
            </w:pPr>
            <w:r>
              <w:t>1层</w:t>
            </w:r>
          </w:p>
        </w:tc>
        <w:tc>
          <w:tcPr>
            <w:vAlign w:val="center"/>
          </w:tcPr>
          <w:p w14:paraId="3F43522F">
            <w:pPr>
              <w:jc w:val="center"/>
            </w:pPr>
            <w:r>
              <w:t>1068</w:t>
            </w:r>
          </w:p>
        </w:tc>
        <w:tc>
          <w:tcPr>
            <w:vAlign w:val="center"/>
          </w:tcPr>
          <w:p w14:paraId="2632C1A3">
            <w:pPr>
              <w:jc w:val="center"/>
            </w:pPr>
            <w:r>
              <w:t>普通办公室</w:t>
            </w:r>
          </w:p>
        </w:tc>
        <w:tc>
          <w:tcPr>
            <w:vAlign w:val="center"/>
          </w:tcPr>
          <w:p w14:paraId="6A7ECAFB">
            <w:pPr>
              <w:jc w:val="center"/>
            </w:pPr>
            <w:r>
              <w:t>15.1</w:t>
            </w:r>
          </w:p>
        </w:tc>
        <w:tc>
          <w:tcPr>
            <w:vAlign w:val="center"/>
          </w:tcPr>
          <w:p w14:paraId="2EC375E3">
            <w:pPr>
              <w:jc w:val="center"/>
            </w:pPr>
            <w:r>
              <w:t>0.035</w:t>
            </w:r>
          </w:p>
        </w:tc>
        <w:tc>
          <w:tcPr>
            <w:vAlign w:val="center"/>
          </w:tcPr>
          <w:p w14:paraId="29CF4678">
            <w:pPr>
              <w:jc w:val="center"/>
            </w:pPr>
            <w:r>
              <w:t>30.7%</w:t>
            </w:r>
          </w:p>
        </w:tc>
        <w:tc>
          <w:tcPr>
            <w:vAlign w:val="center"/>
          </w:tcPr>
          <w:p w14:paraId="0E3FAA41">
            <w:pPr>
              <w:jc w:val="center"/>
            </w:pPr>
            <w:r>
              <w:t>24.3</w:t>
            </w:r>
          </w:p>
        </w:tc>
        <w:tc>
          <w:tcPr>
            <w:vAlign w:val="center"/>
          </w:tcPr>
          <w:p w14:paraId="6FE80D76">
            <w:pPr>
              <w:jc w:val="center"/>
            </w:pPr>
            <w:r>
              <w:t>0.050</w:t>
            </w:r>
          </w:p>
        </w:tc>
        <w:tc>
          <w:tcPr>
            <w:vAlign w:val="center"/>
          </w:tcPr>
          <w:p w14:paraId="5EBBAF20">
            <w:pPr>
              <w:jc w:val="center"/>
            </w:pPr>
            <w:r>
              <w:t>50.3%</w:t>
            </w:r>
          </w:p>
        </w:tc>
        <w:tc>
          <w:tcPr>
            <w:vAlign w:val="center"/>
          </w:tcPr>
          <w:p w14:paraId="50AA476F">
            <w:pPr>
              <w:jc w:val="center"/>
            </w:pPr>
            <w:r>
              <w:t>6</w:t>
            </w:r>
          </w:p>
        </w:tc>
        <w:tc>
          <w:tcPr>
            <w:vAlign w:val="center"/>
          </w:tcPr>
          <w:p w14:paraId="23EB03A8">
            <w:pPr>
              <w:jc w:val="center"/>
            </w:pPr>
            <w:r>
              <w:t>二、三星级</w:t>
            </w:r>
          </w:p>
        </w:tc>
      </w:tr>
      <w:tr w14:paraId="79D6F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43191">
            <w:pPr>
              <w:jc w:val="center"/>
            </w:pPr>
            <w:r>
              <w:t>1层</w:t>
            </w:r>
          </w:p>
        </w:tc>
        <w:tc>
          <w:tcPr>
            <w:vAlign w:val="center"/>
          </w:tcPr>
          <w:p w14:paraId="6B653FB9">
            <w:pPr>
              <w:jc w:val="center"/>
            </w:pPr>
            <w:r>
              <w:t>1067</w:t>
            </w:r>
          </w:p>
        </w:tc>
        <w:tc>
          <w:tcPr>
            <w:vAlign w:val="center"/>
          </w:tcPr>
          <w:p w14:paraId="3824BDBE">
            <w:pPr>
              <w:jc w:val="center"/>
            </w:pPr>
            <w:r>
              <w:t>普通办公室</w:t>
            </w:r>
          </w:p>
        </w:tc>
        <w:tc>
          <w:tcPr>
            <w:vAlign w:val="center"/>
          </w:tcPr>
          <w:p w14:paraId="1B731D24">
            <w:pPr>
              <w:jc w:val="center"/>
            </w:pPr>
            <w:r>
              <w:t>15.1</w:t>
            </w:r>
          </w:p>
        </w:tc>
        <w:tc>
          <w:tcPr>
            <w:vAlign w:val="center"/>
          </w:tcPr>
          <w:p w14:paraId="7E75B180">
            <w:pPr>
              <w:jc w:val="center"/>
            </w:pPr>
            <w:r>
              <w:t>0.035</w:t>
            </w:r>
          </w:p>
        </w:tc>
        <w:tc>
          <w:tcPr>
            <w:vAlign w:val="center"/>
          </w:tcPr>
          <w:p w14:paraId="1626119F">
            <w:pPr>
              <w:jc w:val="center"/>
            </w:pPr>
            <w:r>
              <w:t>30.7%</w:t>
            </w:r>
          </w:p>
        </w:tc>
        <w:tc>
          <w:tcPr>
            <w:vAlign w:val="center"/>
          </w:tcPr>
          <w:p w14:paraId="1140EC6E">
            <w:pPr>
              <w:jc w:val="center"/>
            </w:pPr>
            <w:r>
              <w:t>24.3</w:t>
            </w:r>
          </w:p>
        </w:tc>
        <w:tc>
          <w:tcPr>
            <w:vAlign w:val="center"/>
          </w:tcPr>
          <w:p w14:paraId="273D75B7">
            <w:pPr>
              <w:jc w:val="center"/>
            </w:pPr>
            <w:r>
              <w:t>0.050</w:t>
            </w:r>
          </w:p>
        </w:tc>
        <w:tc>
          <w:tcPr>
            <w:vAlign w:val="center"/>
          </w:tcPr>
          <w:p w14:paraId="2EACB9A7">
            <w:pPr>
              <w:jc w:val="center"/>
            </w:pPr>
            <w:r>
              <w:t>50.3%</w:t>
            </w:r>
          </w:p>
        </w:tc>
        <w:tc>
          <w:tcPr>
            <w:vAlign w:val="center"/>
          </w:tcPr>
          <w:p w14:paraId="199C9826">
            <w:pPr>
              <w:jc w:val="center"/>
            </w:pPr>
            <w:r>
              <w:t>6</w:t>
            </w:r>
          </w:p>
        </w:tc>
        <w:tc>
          <w:tcPr>
            <w:vAlign w:val="center"/>
          </w:tcPr>
          <w:p w14:paraId="351A293A">
            <w:pPr>
              <w:jc w:val="center"/>
            </w:pPr>
            <w:r>
              <w:t>二、三星级</w:t>
            </w:r>
          </w:p>
        </w:tc>
      </w:tr>
      <w:tr w14:paraId="32C8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E40A6">
            <w:pPr>
              <w:jc w:val="center"/>
            </w:pPr>
            <w:r>
              <w:t>1层</w:t>
            </w:r>
          </w:p>
        </w:tc>
        <w:tc>
          <w:tcPr>
            <w:vAlign w:val="center"/>
          </w:tcPr>
          <w:p w14:paraId="0DBC93CB">
            <w:pPr>
              <w:jc w:val="center"/>
            </w:pPr>
            <w:r>
              <w:t>1066</w:t>
            </w:r>
          </w:p>
        </w:tc>
        <w:tc>
          <w:tcPr>
            <w:vAlign w:val="center"/>
          </w:tcPr>
          <w:p w14:paraId="141C4ECB">
            <w:pPr>
              <w:jc w:val="center"/>
            </w:pPr>
            <w:r>
              <w:t>普通办公室</w:t>
            </w:r>
          </w:p>
        </w:tc>
        <w:tc>
          <w:tcPr>
            <w:vAlign w:val="center"/>
          </w:tcPr>
          <w:p w14:paraId="4770E257">
            <w:pPr>
              <w:jc w:val="center"/>
            </w:pPr>
            <w:r>
              <w:t>15.1</w:t>
            </w:r>
          </w:p>
        </w:tc>
        <w:tc>
          <w:tcPr>
            <w:vAlign w:val="center"/>
          </w:tcPr>
          <w:p w14:paraId="5B9B1158">
            <w:pPr>
              <w:jc w:val="center"/>
            </w:pPr>
            <w:r>
              <w:t>0.035</w:t>
            </w:r>
          </w:p>
        </w:tc>
        <w:tc>
          <w:tcPr>
            <w:vAlign w:val="center"/>
          </w:tcPr>
          <w:p w14:paraId="2D27EFCF">
            <w:pPr>
              <w:jc w:val="center"/>
            </w:pPr>
            <w:r>
              <w:t>30.7%</w:t>
            </w:r>
          </w:p>
        </w:tc>
        <w:tc>
          <w:tcPr>
            <w:vAlign w:val="center"/>
          </w:tcPr>
          <w:p w14:paraId="0D633DE6">
            <w:pPr>
              <w:jc w:val="center"/>
            </w:pPr>
            <w:r>
              <w:t>24.3</w:t>
            </w:r>
          </w:p>
        </w:tc>
        <w:tc>
          <w:tcPr>
            <w:vAlign w:val="center"/>
          </w:tcPr>
          <w:p w14:paraId="1695E9CD">
            <w:pPr>
              <w:jc w:val="center"/>
            </w:pPr>
            <w:r>
              <w:t>0.050</w:t>
            </w:r>
          </w:p>
        </w:tc>
        <w:tc>
          <w:tcPr>
            <w:vAlign w:val="center"/>
          </w:tcPr>
          <w:p w14:paraId="36DD54CA">
            <w:pPr>
              <w:jc w:val="center"/>
            </w:pPr>
            <w:r>
              <w:t>50.3%</w:t>
            </w:r>
          </w:p>
        </w:tc>
        <w:tc>
          <w:tcPr>
            <w:vAlign w:val="center"/>
          </w:tcPr>
          <w:p w14:paraId="3067CB61">
            <w:pPr>
              <w:jc w:val="center"/>
            </w:pPr>
            <w:r>
              <w:t>6</w:t>
            </w:r>
          </w:p>
        </w:tc>
        <w:tc>
          <w:tcPr>
            <w:vAlign w:val="center"/>
          </w:tcPr>
          <w:p w14:paraId="78F25676">
            <w:pPr>
              <w:jc w:val="center"/>
            </w:pPr>
            <w:r>
              <w:t>二、三星级</w:t>
            </w:r>
          </w:p>
        </w:tc>
      </w:tr>
      <w:tr w14:paraId="74C9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FC834">
            <w:pPr>
              <w:jc w:val="center"/>
            </w:pPr>
            <w:r>
              <w:t>1层</w:t>
            </w:r>
          </w:p>
        </w:tc>
        <w:tc>
          <w:tcPr>
            <w:vAlign w:val="center"/>
          </w:tcPr>
          <w:p w14:paraId="473CE77D">
            <w:pPr>
              <w:jc w:val="center"/>
            </w:pPr>
            <w:r>
              <w:t>1065</w:t>
            </w:r>
          </w:p>
        </w:tc>
        <w:tc>
          <w:tcPr>
            <w:vAlign w:val="center"/>
          </w:tcPr>
          <w:p w14:paraId="1B11F15D">
            <w:pPr>
              <w:jc w:val="center"/>
            </w:pPr>
            <w:r>
              <w:t>普通办公室</w:t>
            </w:r>
          </w:p>
        </w:tc>
        <w:tc>
          <w:tcPr>
            <w:vAlign w:val="center"/>
          </w:tcPr>
          <w:p w14:paraId="5335384A">
            <w:pPr>
              <w:jc w:val="center"/>
            </w:pPr>
            <w:r>
              <w:t>15.1</w:t>
            </w:r>
          </w:p>
        </w:tc>
        <w:tc>
          <w:tcPr>
            <w:vAlign w:val="center"/>
          </w:tcPr>
          <w:p w14:paraId="4B9509FD">
            <w:pPr>
              <w:jc w:val="center"/>
            </w:pPr>
            <w:r>
              <w:t>0.035</w:t>
            </w:r>
          </w:p>
        </w:tc>
        <w:tc>
          <w:tcPr>
            <w:vAlign w:val="center"/>
          </w:tcPr>
          <w:p w14:paraId="30BF7C3B">
            <w:pPr>
              <w:jc w:val="center"/>
            </w:pPr>
            <w:r>
              <w:t>30.7%</w:t>
            </w:r>
          </w:p>
        </w:tc>
        <w:tc>
          <w:tcPr>
            <w:vAlign w:val="center"/>
          </w:tcPr>
          <w:p w14:paraId="2EE1CEC5">
            <w:pPr>
              <w:jc w:val="center"/>
            </w:pPr>
            <w:r>
              <w:t>24.3</w:t>
            </w:r>
          </w:p>
        </w:tc>
        <w:tc>
          <w:tcPr>
            <w:vAlign w:val="center"/>
          </w:tcPr>
          <w:p w14:paraId="42E43262">
            <w:pPr>
              <w:jc w:val="center"/>
            </w:pPr>
            <w:r>
              <w:t>0.050</w:t>
            </w:r>
          </w:p>
        </w:tc>
        <w:tc>
          <w:tcPr>
            <w:vAlign w:val="center"/>
          </w:tcPr>
          <w:p w14:paraId="00A16CA7">
            <w:pPr>
              <w:jc w:val="center"/>
            </w:pPr>
            <w:r>
              <w:t>50.3%</w:t>
            </w:r>
          </w:p>
        </w:tc>
        <w:tc>
          <w:tcPr>
            <w:vAlign w:val="center"/>
          </w:tcPr>
          <w:p w14:paraId="71252849">
            <w:pPr>
              <w:jc w:val="center"/>
            </w:pPr>
            <w:r>
              <w:t>6</w:t>
            </w:r>
          </w:p>
        </w:tc>
        <w:tc>
          <w:tcPr>
            <w:vAlign w:val="center"/>
          </w:tcPr>
          <w:p w14:paraId="2DF7D95B">
            <w:pPr>
              <w:jc w:val="center"/>
            </w:pPr>
            <w:r>
              <w:t>二、三星级</w:t>
            </w:r>
          </w:p>
        </w:tc>
      </w:tr>
      <w:tr w14:paraId="243B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30EFE">
            <w:pPr>
              <w:jc w:val="center"/>
            </w:pPr>
            <w:r>
              <w:t>1层</w:t>
            </w:r>
          </w:p>
        </w:tc>
        <w:tc>
          <w:tcPr>
            <w:vAlign w:val="center"/>
          </w:tcPr>
          <w:p w14:paraId="29303453">
            <w:pPr>
              <w:jc w:val="center"/>
            </w:pPr>
            <w:r>
              <w:t>1051</w:t>
            </w:r>
          </w:p>
        </w:tc>
        <w:tc>
          <w:tcPr>
            <w:vAlign w:val="center"/>
          </w:tcPr>
          <w:p w14:paraId="0A58DEEA">
            <w:pPr>
              <w:jc w:val="center"/>
            </w:pPr>
            <w:r>
              <w:t>普通办公室</w:t>
            </w:r>
          </w:p>
        </w:tc>
        <w:tc>
          <w:tcPr>
            <w:vAlign w:val="center"/>
          </w:tcPr>
          <w:p w14:paraId="390C8EAB">
            <w:pPr>
              <w:jc w:val="center"/>
            </w:pPr>
            <w:r>
              <w:t>15.1</w:t>
            </w:r>
          </w:p>
        </w:tc>
        <w:tc>
          <w:tcPr>
            <w:vAlign w:val="center"/>
          </w:tcPr>
          <w:p w14:paraId="16714067">
            <w:pPr>
              <w:jc w:val="center"/>
            </w:pPr>
            <w:r>
              <w:t>0.035</w:t>
            </w:r>
          </w:p>
        </w:tc>
        <w:tc>
          <w:tcPr>
            <w:vAlign w:val="center"/>
          </w:tcPr>
          <w:p w14:paraId="45DD8F1D">
            <w:pPr>
              <w:jc w:val="center"/>
            </w:pPr>
            <w:r>
              <w:t>30.7%</w:t>
            </w:r>
          </w:p>
        </w:tc>
        <w:tc>
          <w:tcPr>
            <w:vAlign w:val="center"/>
          </w:tcPr>
          <w:p w14:paraId="283AC00D">
            <w:pPr>
              <w:jc w:val="center"/>
            </w:pPr>
            <w:r>
              <w:t>24.3</w:t>
            </w:r>
          </w:p>
        </w:tc>
        <w:tc>
          <w:tcPr>
            <w:vAlign w:val="center"/>
          </w:tcPr>
          <w:p w14:paraId="38D20D33">
            <w:pPr>
              <w:jc w:val="center"/>
            </w:pPr>
            <w:r>
              <w:t>0.050</w:t>
            </w:r>
          </w:p>
        </w:tc>
        <w:tc>
          <w:tcPr>
            <w:vAlign w:val="center"/>
          </w:tcPr>
          <w:p w14:paraId="5C977DB3">
            <w:pPr>
              <w:jc w:val="center"/>
            </w:pPr>
            <w:r>
              <w:t>50.3%</w:t>
            </w:r>
          </w:p>
        </w:tc>
        <w:tc>
          <w:tcPr>
            <w:vAlign w:val="center"/>
          </w:tcPr>
          <w:p w14:paraId="3043D013">
            <w:pPr>
              <w:jc w:val="center"/>
            </w:pPr>
            <w:r>
              <w:t>6</w:t>
            </w:r>
          </w:p>
        </w:tc>
        <w:tc>
          <w:tcPr>
            <w:vAlign w:val="center"/>
          </w:tcPr>
          <w:p w14:paraId="52202B06">
            <w:pPr>
              <w:jc w:val="center"/>
            </w:pPr>
            <w:r>
              <w:t>二、三星级</w:t>
            </w:r>
          </w:p>
        </w:tc>
      </w:tr>
      <w:tr w14:paraId="0A9C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62357">
            <w:pPr>
              <w:jc w:val="center"/>
            </w:pPr>
            <w:r>
              <w:t>1层</w:t>
            </w:r>
          </w:p>
        </w:tc>
        <w:tc>
          <w:tcPr>
            <w:vAlign w:val="center"/>
          </w:tcPr>
          <w:p w14:paraId="3A5C8914">
            <w:pPr>
              <w:jc w:val="center"/>
            </w:pPr>
            <w:r>
              <w:t>1050</w:t>
            </w:r>
          </w:p>
        </w:tc>
        <w:tc>
          <w:tcPr>
            <w:vAlign w:val="center"/>
          </w:tcPr>
          <w:p w14:paraId="494A329D">
            <w:pPr>
              <w:jc w:val="center"/>
            </w:pPr>
            <w:r>
              <w:t>普通办公室</w:t>
            </w:r>
          </w:p>
        </w:tc>
        <w:tc>
          <w:tcPr>
            <w:vAlign w:val="center"/>
          </w:tcPr>
          <w:p w14:paraId="7CA0123A">
            <w:pPr>
              <w:jc w:val="center"/>
            </w:pPr>
            <w:r>
              <w:t>15.1</w:t>
            </w:r>
          </w:p>
        </w:tc>
        <w:tc>
          <w:tcPr>
            <w:vAlign w:val="center"/>
          </w:tcPr>
          <w:p w14:paraId="3C35A42A">
            <w:pPr>
              <w:jc w:val="center"/>
            </w:pPr>
            <w:r>
              <w:t>0.035</w:t>
            </w:r>
          </w:p>
        </w:tc>
        <w:tc>
          <w:tcPr>
            <w:vAlign w:val="center"/>
          </w:tcPr>
          <w:p w14:paraId="500E34C9">
            <w:pPr>
              <w:jc w:val="center"/>
            </w:pPr>
            <w:r>
              <w:t>30.7%</w:t>
            </w:r>
          </w:p>
        </w:tc>
        <w:tc>
          <w:tcPr>
            <w:vAlign w:val="center"/>
          </w:tcPr>
          <w:p w14:paraId="20900D93">
            <w:pPr>
              <w:jc w:val="center"/>
            </w:pPr>
            <w:r>
              <w:t>24.3</w:t>
            </w:r>
          </w:p>
        </w:tc>
        <w:tc>
          <w:tcPr>
            <w:vAlign w:val="center"/>
          </w:tcPr>
          <w:p w14:paraId="3635696D">
            <w:pPr>
              <w:jc w:val="center"/>
            </w:pPr>
            <w:r>
              <w:t>0.050</w:t>
            </w:r>
          </w:p>
        </w:tc>
        <w:tc>
          <w:tcPr>
            <w:vAlign w:val="center"/>
          </w:tcPr>
          <w:p w14:paraId="1C0C1594">
            <w:pPr>
              <w:jc w:val="center"/>
            </w:pPr>
            <w:r>
              <w:t>50.3%</w:t>
            </w:r>
          </w:p>
        </w:tc>
        <w:tc>
          <w:tcPr>
            <w:vAlign w:val="center"/>
          </w:tcPr>
          <w:p w14:paraId="3B01C32A">
            <w:pPr>
              <w:jc w:val="center"/>
            </w:pPr>
            <w:r>
              <w:t>6</w:t>
            </w:r>
          </w:p>
        </w:tc>
        <w:tc>
          <w:tcPr>
            <w:vAlign w:val="center"/>
          </w:tcPr>
          <w:p w14:paraId="4137C159">
            <w:pPr>
              <w:jc w:val="center"/>
            </w:pPr>
            <w:r>
              <w:t>二、三星级</w:t>
            </w:r>
          </w:p>
        </w:tc>
      </w:tr>
      <w:tr w14:paraId="3486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29066">
            <w:pPr>
              <w:jc w:val="center"/>
            </w:pPr>
            <w:r>
              <w:t>1层</w:t>
            </w:r>
          </w:p>
        </w:tc>
        <w:tc>
          <w:tcPr>
            <w:vAlign w:val="center"/>
          </w:tcPr>
          <w:p w14:paraId="4C494033">
            <w:pPr>
              <w:jc w:val="center"/>
            </w:pPr>
            <w:r>
              <w:t>1049</w:t>
            </w:r>
          </w:p>
        </w:tc>
        <w:tc>
          <w:tcPr>
            <w:vAlign w:val="center"/>
          </w:tcPr>
          <w:p w14:paraId="34E0A438">
            <w:pPr>
              <w:jc w:val="center"/>
            </w:pPr>
            <w:r>
              <w:t>普通办公室</w:t>
            </w:r>
          </w:p>
        </w:tc>
        <w:tc>
          <w:tcPr>
            <w:vAlign w:val="center"/>
          </w:tcPr>
          <w:p w14:paraId="1EE4F670">
            <w:pPr>
              <w:jc w:val="center"/>
            </w:pPr>
            <w:r>
              <w:t>15.1</w:t>
            </w:r>
          </w:p>
        </w:tc>
        <w:tc>
          <w:tcPr>
            <w:vAlign w:val="center"/>
          </w:tcPr>
          <w:p w14:paraId="2AD59F33">
            <w:pPr>
              <w:jc w:val="center"/>
            </w:pPr>
            <w:r>
              <w:t>0.035</w:t>
            </w:r>
          </w:p>
        </w:tc>
        <w:tc>
          <w:tcPr>
            <w:vAlign w:val="center"/>
          </w:tcPr>
          <w:p w14:paraId="326F0D67">
            <w:pPr>
              <w:jc w:val="center"/>
            </w:pPr>
            <w:r>
              <w:t>30.7%</w:t>
            </w:r>
          </w:p>
        </w:tc>
        <w:tc>
          <w:tcPr>
            <w:vAlign w:val="center"/>
          </w:tcPr>
          <w:p w14:paraId="092E749D">
            <w:pPr>
              <w:jc w:val="center"/>
            </w:pPr>
            <w:r>
              <w:t>24.3</w:t>
            </w:r>
          </w:p>
        </w:tc>
        <w:tc>
          <w:tcPr>
            <w:vAlign w:val="center"/>
          </w:tcPr>
          <w:p w14:paraId="3B632F91">
            <w:pPr>
              <w:jc w:val="center"/>
            </w:pPr>
            <w:r>
              <w:t>0.050</w:t>
            </w:r>
          </w:p>
        </w:tc>
        <w:tc>
          <w:tcPr>
            <w:vAlign w:val="center"/>
          </w:tcPr>
          <w:p w14:paraId="39E6B55E">
            <w:pPr>
              <w:jc w:val="center"/>
            </w:pPr>
            <w:r>
              <w:t>50.3%</w:t>
            </w:r>
          </w:p>
        </w:tc>
        <w:tc>
          <w:tcPr>
            <w:vAlign w:val="center"/>
          </w:tcPr>
          <w:p w14:paraId="01546133">
            <w:pPr>
              <w:jc w:val="center"/>
            </w:pPr>
            <w:r>
              <w:t>6</w:t>
            </w:r>
          </w:p>
        </w:tc>
        <w:tc>
          <w:tcPr>
            <w:vAlign w:val="center"/>
          </w:tcPr>
          <w:p w14:paraId="3FCEA97D">
            <w:pPr>
              <w:jc w:val="center"/>
            </w:pPr>
            <w:r>
              <w:t>二、三星级</w:t>
            </w:r>
          </w:p>
        </w:tc>
      </w:tr>
      <w:tr w14:paraId="451B7681">
        <w:tblPrEx>
          <w:tblCellMar>
            <w:top w:w="0" w:type="dxa"/>
            <w:left w:w="108" w:type="dxa"/>
            <w:bottom w:w="0" w:type="dxa"/>
            <w:right w:w="108" w:type="dxa"/>
          </w:tblCellMar>
        </w:tblPrEx>
        <w:tc>
          <w:tcPr>
            <w:vMerge w:val="continue"/>
            <w:vAlign w:val="center"/>
          </w:tcPr>
          <w:p w14:paraId="7ECFB5F4">
            <w:pPr>
              <w:jc w:val="center"/>
            </w:pPr>
            <w:r>
              <w:t>1层</w:t>
            </w:r>
          </w:p>
        </w:tc>
        <w:tc>
          <w:tcPr>
            <w:vAlign w:val="center"/>
          </w:tcPr>
          <w:p w14:paraId="105E949F">
            <w:pPr>
              <w:jc w:val="center"/>
            </w:pPr>
            <w:r>
              <w:t>1048</w:t>
            </w:r>
          </w:p>
        </w:tc>
        <w:tc>
          <w:tcPr>
            <w:vAlign w:val="center"/>
          </w:tcPr>
          <w:p w14:paraId="79B826EE">
            <w:pPr>
              <w:jc w:val="center"/>
            </w:pPr>
            <w:r>
              <w:t>会议室</w:t>
            </w:r>
          </w:p>
        </w:tc>
        <w:tc>
          <w:tcPr>
            <w:vAlign w:val="center"/>
          </w:tcPr>
          <w:p w14:paraId="7B99C0B5">
            <w:pPr>
              <w:jc w:val="center"/>
            </w:pPr>
            <w:r>
              <w:t>15.1</w:t>
            </w:r>
          </w:p>
        </w:tc>
        <w:tc>
          <w:tcPr>
            <w:vAlign w:val="center"/>
          </w:tcPr>
          <w:p w14:paraId="65219D9E">
            <w:pPr>
              <w:jc w:val="center"/>
            </w:pPr>
            <w:r>
              <w:t>0.035</w:t>
            </w:r>
          </w:p>
        </w:tc>
        <w:tc>
          <w:tcPr>
            <w:vAlign w:val="center"/>
          </w:tcPr>
          <w:p w14:paraId="38F93C84">
            <w:pPr>
              <w:jc w:val="center"/>
            </w:pPr>
            <w:r>
              <w:t>30.7%</w:t>
            </w:r>
          </w:p>
        </w:tc>
        <w:tc>
          <w:tcPr>
            <w:vAlign w:val="center"/>
          </w:tcPr>
          <w:p w14:paraId="29A30EFA">
            <w:pPr>
              <w:jc w:val="center"/>
            </w:pPr>
            <w:r>
              <w:t>24.3</w:t>
            </w:r>
          </w:p>
        </w:tc>
        <w:tc>
          <w:tcPr>
            <w:vAlign w:val="center"/>
          </w:tcPr>
          <w:p w14:paraId="7ED17043">
            <w:pPr>
              <w:jc w:val="center"/>
            </w:pPr>
            <w:r>
              <w:t>0.050</w:t>
            </w:r>
          </w:p>
        </w:tc>
        <w:tc>
          <w:tcPr>
            <w:vAlign w:val="center"/>
          </w:tcPr>
          <w:p w14:paraId="6F72419B">
            <w:pPr>
              <w:jc w:val="center"/>
            </w:pPr>
            <w:r>
              <w:t>50.3%</w:t>
            </w:r>
          </w:p>
        </w:tc>
        <w:tc>
          <w:tcPr>
            <w:vAlign w:val="center"/>
          </w:tcPr>
          <w:p w14:paraId="45157E61">
            <w:pPr>
              <w:jc w:val="center"/>
            </w:pPr>
            <w:r>
              <w:t>6</w:t>
            </w:r>
          </w:p>
        </w:tc>
        <w:tc>
          <w:tcPr>
            <w:vAlign w:val="center"/>
          </w:tcPr>
          <w:p w14:paraId="0C15498D">
            <w:pPr>
              <w:jc w:val="center"/>
            </w:pPr>
            <w:r>
              <w:t>二、三星级</w:t>
            </w:r>
          </w:p>
        </w:tc>
      </w:tr>
      <w:tr w14:paraId="235D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11538">
            <w:pPr>
              <w:jc w:val="center"/>
            </w:pPr>
            <w:r>
              <w:t>1层</w:t>
            </w:r>
          </w:p>
        </w:tc>
        <w:tc>
          <w:tcPr>
            <w:vAlign w:val="center"/>
          </w:tcPr>
          <w:p w14:paraId="5C76AF3D">
            <w:pPr>
              <w:jc w:val="center"/>
            </w:pPr>
            <w:r>
              <w:t>1047</w:t>
            </w:r>
          </w:p>
        </w:tc>
        <w:tc>
          <w:tcPr>
            <w:vAlign w:val="center"/>
          </w:tcPr>
          <w:p w14:paraId="5D6066D8">
            <w:pPr>
              <w:jc w:val="center"/>
            </w:pPr>
            <w:r>
              <w:t>办公室</w:t>
            </w:r>
          </w:p>
        </w:tc>
        <w:tc>
          <w:tcPr>
            <w:vAlign w:val="center"/>
          </w:tcPr>
          <w:p w14:paraId="6BC456BA">
            <w:pPr>
              <w:jc w:val="center"/>
            </w:pPr>
            <w:r>
              <w:t>15.1</w:t>
            </w:r>
          </w:p>
        </w:tc>
        <w:tc>
          <w:tcPr>
            <w:vAlign w:val="center"/>
          </w:tcPr>
          <w:p w14:paraId="48B329E1">
            <w:pPr>
              <w:jc w:val="center"/>
            </w:pPr>
            <w:r>
              <w:t>0.035</w:t>
            </w:r>
          </w:p>
        </w:tc>
        <w:tc>
          <w:tcPr>
            <w:vAlign w:val="center"/>
          </w:tcPr>
          <w:p w14:paraId="0D94D6C5">
            <w:pPr>
              <w:jc w:val="center"/>
            </w:pPr>
            <w:r>
              <w:t>30.7%</w:t>
            </w:r>
          </w:p>
        </w:tc>
        <w:tc>
          <w:tcPr>
            <w:vAlign w:val="center"/>
          </w:tcPr>
          <w:p w14:paraId="56F7F5C9">
            <w:pPr>
              <w:jc w:val="center"/>
            </w:pPr>
            <w:r>
              <w:t>24.3</w:t>
            </w:r>
          </w:p>
        </w:tc>
        <w:tc>
          <w:tcPr>
            <w:vAlign w:val="center"/>
          </w:tcPr>
          <w:p w14:paraId="1FFE28E1">
            <w:pPr>
              <w:jc w:val="center"/>
            </w:pPr>
            <w:r>
              <w:t>0.050</w:t>
            </w:r>
          </w:p>
        </w:tc>
        <w:tc>
          <w:tcPr>
            <w:vAlign w:val="center"/>
          </w:tcPr>
          <w:p w14:paraId="611B2A08">
            <w:pPr>
              <w:jc w:val="center"/>
            </w:pPr>
            <w:r>
              <w:t>50.3%</w:t>
            </w:r>
          </w:p>
        </w:tc>
        <w:tc>
          <w:tcPr>
            <w:vAlign w:val="center"/>
          </w:tcPr>
          <w:p w14:paraId="245E9B93">
            <w:pPr>
              <w:jc w:val="center"/>
            </w:pPr>
            <w:r>
              <w:t>6</w:t>
            </w:r>
          </w:p>
        </w:tc>
        <w:tc>
          <w:tcPr>
            <w:vAlign w:val="center"/>
          </w:tcPr>
          <w:p w14:paraId="164BC7DD">
            <w:pPr>
              <w:jc w:val="center"/>
            </w:pPr>
            <w:r>
              <w:t>二、三星级</w:t>
            </w:r>
          </w:p>
        </w:tc>
      </w:tr>
      <w:tr w14:paraId="77A7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9C326">
            <w:pPr>
              <w:jc w:val="center"/>
            </w:pPr>
            <w:r>
              <w:t>1层</w:t>
            </w:r>
          </w:p>
        </w:tc>
        <w:tc>
          <w:tcPr>
            <w:vAlign w:val="center"/>
          </w:tcPr>
          <w:p w14:paraId="777B8031">
            <w:pPr>
              <w:jc w:val="center"/>
            </w:pPr>
            <w:r>
              <w:t>1046</w:t>
            </w:r>
          </w:p>
        </w:tc>
        <w:tc>
          <w:tcPr>
            <w:vAlign w:val="center"/>
          </w:tcPr>
          <w:p w14:paraId="7561AD78">
            <w:pPr>
              <w:jc w:val="center"/>
            </w:pPr>
            <w:r>
              <w:t>普通办公室</w:t>
            </w:r>
          </w:p>
        </w:tc>
        <w:tc>
          <w:tcPr>
            <w:vAlign w:val="center"/>
          </w:tcPr>
          <w:p w14:paraId="63D9FAB5">
            <w:pPr>
              <w:jc w:val="center"/>
            </w:pPr>
            <w:r>
              <w:t>15.1</w:t>
            </w:r>
          </w:p>
        </w:tc>
        <w:tc>
          <w:tcPr>
            <w:vAlign w:val="center"/>
          </w:tcPr>
          <w:p w14:paraId="18398E7F">
            <w:pPr>
              <w:jc w:val="center"/>
            </w:pPr>
            <w:r>
              <w:t>0.035</w:t>
            </w:r>
          </w:p>
        </w:tc>
        <w:tc>
          <w:tcPr>
            <w:vAlign w:val="center"/>
          </w:tcPr>
          <w:p w14:paraId="686209A1">
            <w:pPr>
              <w:jc w:val="center"/>
            </w:pPr>
            <w:r>
              <w:t>30.7%</w:t>
            </w:r>
          </w:p>
        </w:tc>
        <w:tc>
          <w:tcPr>
            <w:vAlign w:val="center"/>
          </w:tcPr>
          <w:p w14:paraId="39F9B721">
            <w:pPr>
              <w:jc w:val="center"/>
            </w:pPr>
            <w:r>
              <w:t>24.3</w:t>
            </w:r>
          </w:p>
        </w:tc>
        <w:tc>
          <w:tcPr>
            <w:vAlign w:val="center"/>
          </w:tcPr>
          <w:p w14:paraId="1D5A3CD7">
            <w:pPr>
              <w:jc w:val="center"/>
            </w:pPr>
            <w:r>
              <w:t>0.050</w:t>
            </w:r>
          </w:p>
        </w:tc>
        <w:tc>
          <w:tcPr>
            <w:vAlign w:val="center"/>
          </w:tcPr>
          <w:p w14:paraId="5866C826">
            <w:pPr>
              <w:jc w:val="center"/>
            </w:pPr>
            <w:r>
              <w:t>50.3%</w:t>
            </w:r>
          </w:p>
        </w:tc>
        <w:tc>
          <w:tcPr>
            <w:vAlign w:val="center"/>
          </w:tcPr>
          <w:p w14:paraId="05E98A62">
            <w:pPr>
              <w:jc w:val="center"/>
            </w:pPr>
            <w:r>
              <w:t>6</w:t>
            </w:r>
          </w:p>
        </w:tc>
        <w:tc>
          <w:tcPr>
            <w:vAlign w:val="center"/>
          </w:tcPr>
          <w:p w14:paraId="344D408E">
            <w:pPr>
              <w:jc w:val="center"/>
            </w:pPr>
            <w:r>
              <w:t>二、三星级</w:t>
            </w:r>
          </w:p>
        </w:tc>
      </w:tr>
      <w:tr w14:paraId="2282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41E9">
            <w:pPr>
              <w:jc w:val="center"/>
            </w:pPr>
            <w:r>
              <w:t>1层</w:t>
            </w:r>
          </w:p>
        </w:tc>
        <w:tc>
          <w:tcPr>
            <w:vAlign w:val="center"/>
          </w:tcPr>
          <w:p w14:paraId="199569F3">
            <w:pPr>
              <w:jc w:val="center"/>
            </w:pPr>
            <w:r>
              <w:t>1045</w:t>
            </w:r>
          </w:p>
        </w:tc>
        <w:tc>
          <w:tcPr>
            <w:vAlign w:val="center"/>
          </w:tcPr>
          <w:p w14:paraId="1AD4BFAA">
            <w:pPr>
              <w:jc w:val="center"/>
            </w:pPr>
            <w:r>
              <w:t>办公室</w:t>
            </w:r>
          </w:p>
        </w:tc>
        <w:tc>
          <w:tcPr>
            <w:vAlign w:val="center"/>
          </w:tcPr>
          <w:p w14:paraId="56FFC405">
            <w:pPr>
              <w:jc w:val="center"/>
            </w:pPr>
            <w:r>
              <w:t>15.1</w:t>
            </w:r>
          </w:p>
        </w:tc>
        <w:tc>
          <w:tcPr>
            <w:vAlign w:val="center"/>
          </w:tcPr>
          <w:p w14:paraId="28FCF105">
            <w:pPr>
              <w:jc w:val="center"/>
            </w:pPr>
            <w:r>
              <w:t>0.035</w:t>
            </w:r>
          </w:p>
        </w:tc>
        <w:tc>
          <w:tcPr>
            <w:vAlign w:val="center"/>
          </w:tcPr>
          <w:p w14:paraId="64732006">
            <w:pPr>
              <w:jc w:val="center"/>
            </w:pPr>
            <w:r>
              <w:t>30.7%</w:t>
            </w:r>
          </w:p>
        </w:tc>
        <w:tc>
          <w:tcPr>
            <w:vAlign w:val="center"/>
          </w:tcPr>
          <w:p w14:paraId="4BF2CBAE">
            <w:pPr>
              <w:jc w:val="center"/>
            </w:pPr>
            <w:r>
              <w:t>24.3</w:t>
            </w:r>
          </w:p>
        </w:tc>
        <w:tc>
          <w:tcPr>
            <w:vAlign w:val="center"/>
          </w:tcPr>
          <w:p w14:paraId="05EB5CA1">
            <w:pPr>
              <w:jc w:val="center"/>
            </w:pPr>
            <w:r>
              <w:t>0.050</w:t>
            </w:r>
          </w:p>
        </w:tc>
        <w:tc>
          <w:tcPr>
            <w:vAlign w:val="center"/>
          </w:tcPr>
          <w:p w14:paraId="49C97DDE">
            <w:pPr>
              <w:jc w:val="center"/>
            </w:pPr>
            <w:r>
              <w:t>50.3%</w:t>
            </w:r>
          </w:p>
        </w:tc>
        <w:tc>
          <w:tcPr>
            <w:vAlign w:val="center"/>
          </w:tcPr>
          <w:p w14:paraId="2C3FA971">
            <w:pPr>
              <w:jc w:val="center"/>
            </w:pPr>
            <w:r>
              <w:t>6</w:t>
            </w:r>
          </w:p>
        </w:tc>
        <w:tc>
          <w:tcPr>
            <w:vAlign w:val="center"/>
          </w:tcPr>
          <w:p w14:paraId="05076913">
            <w:pPr>
              <w:jc w:val="center"/>
            </w:pPr>
            <w:r>
              <w:t>二、三星级</w:t>
            </w:r>
          </w:p>
        </w:tc>
      </w:tr>
      <w:tr w14:paraId="4B98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9335B">
            <w:pPr>
              <w:jc w:val="center"/>
            </w:pPr>
            <w:r>
              <w:t>1层</w:t>
            </w:r>
          </w:p>
        </w:tc>
        <w:tc>
          <w:tcPr>
            <w:vAlign w:val="center"/>
          </w:tcPr>
          <w:p w14:paraId="146AEF48">
            <w:pPr>
              <w:jc w:val="center"/>
            </w:pPr>
            <w:r>
              <w:t>1044</w:t>
            </w:r>
          </w:p>
        </w:tc>
        <w:tc>
          <w:tcPr>
            <w:vAlign w:val="center"/>
          </w:tcPr>
          <w:p w14:paraId="3203C480">
            <w:pPr>
              <w:jc w:val="center"/>
            </w:pPr>
            <w:r>
              <w:t>会议室</w:t>
            </w:r>
          </w:p>
        </w:tc>
        <w:tc>
          <w:tcPr>
            <w:vAlign w:val="center"/>
          </w:tcPr>
          <w:p w14:paraId="45EB3E38">
            <w:pPr>
              <w:jc w:val="center"/>
            </w:pPr>
            <w:r>
              <w:t>15.1</w:t>
            </w:r>
          </w:p>
        </w:tc>
        <w:tc>
          <w:tcPr>
            <w:vAlign w:val="center"/>
          </w:tcPr>
          <w:p w14:paraId="6BB926BD">
            <w:pPr>
              <w:jc w:val="center"/>
            </w:pPr>
            <w:r>
              <w:t>0.035</w:t>
            </w:r>
          </w:p>
        </w:tc>
        <w:tc>
          <w:tcPr>
            <w:vAlign w:val="center"/>
          </w:tcPr>
          <w:p w14:paraId="0F3B02C8">
            <w:pPr>
              <w:jc w:val="center"/>
            </w:pPr>
            <w:r>
              <w:t>30.7%</w:t>
            </w:r>
          </w:p>
        </w:tc>
        <w:tc>
          <w:tcPr>
            <w:vAlign w:val="center"/>
          </w:tcPr>
          <w:p w14:paraId="28FF7735">
            <w:pPr>
              <w:jc w:val="center"/>
            </w:pPr>
            <w:r>
              <w:t>24.3</w:t>
            </w:r>
          </w:p>
        </w:tc>
        <w:tc>
          <w:tcPr>
            <w:vAlign w:val="center"/>
          </w:tcPr>
          <w:p w14:paraId="6AFE6206">
            <w:pPr>
              <w:jc w:val="center"/>
            </w:pPr>
            <w:r>
              <w:t>0.050</w:t>
            </w:r>
          </w:p>
        </w:tc>
        <w:tc>
          <w:tcPr>
            <w:vAlign w:val="center"/>
          </w:tcPr>
          <w:p w14:paraId="2355654D">
            <w:pPr>
              <w:jc w:val="center"/>
            </w:pPr>
            <w:r>
              <w:t>50.3%</w:t>
            </w:r>
          </w:p>
        </w:tc>
        <w:tc>
          <w:tcPr>
            <w:vAlign w:val="center"/>
          </w:tcPr>
          <w:p w14:paraId="54838079">
            <w:pPr>
              <w:jc w:val="center"/>
            </w:pPr>
            <w:r>
              <w:t>6</w:t>
            </w:r>
          </w:p>
        </w:tc>
        <w:tc>
          <w:tcPr>
            <w:vAlign w:val="center"/>
          </w:tcPr>
          <w:p w14:paraId="57CC425F">
            <w:pPr>
              <w:jc w:val="center"/>
            </w:pPr>
            <w:r>
              <w:t>二、三星级</w:t>
            </w:r>
          </w:p>
        </w:tc>
      </w:tr>
      <w:tr w14:paraId="537B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998B2">
            <w:pPr>
              <w:jc w:val="center"/>
            </w:pPr>
            <w:r>
              <w:t>1层</w:t>
            </w:r>
          </w:p>
        </w:tc>
        <w:tc>
          <w:tcPr>
            <w:vAlign w:val="center"/>
          </w:tcPr>
          <w:p w14:paraId="3AD79519">
            <w:pPr>
              <w:jc w:val="center"/>
            </w:pPr>
            <w:r>
              <w:t>1043</w:t>
            </w:r>
          </w:p>
        </w:tc>
        <w:tc>
          <w:tcPr>
            <w:vAlign w:val="center"/>
          </w:tcPr>
          <w:p w14:paraId="33BCC3F9">
            <w:pPr>
              <w:jc w:val="center"/>
            </w:pPr>
            <w:r>
              <w:t>会议室</w:t>
            </w:r>
          </w:p>
        </w:tc>
        <w:tc>
          <w:tcPr>
            <w:vAlign w:val="center"/>
          </w:tcPr>
          <w:p w14:paraId="0C6EA841">
            <w:pPr>
              <w:jc w:val="center"/>
            </w:pPr>
            <w:r>
              <w:t>15.1</w:t>
            </w:r>
          </w:p>
        </w:tc>
        <w:tc>
          <w:tcPr>
            <w:vAlign w:val="center"/>
          </w:tcPr>
          <w:p w14:paraId="34731014">
            <w:pPr>
              <w:jc w:val="center"/>
            </w:pPr>
            <w:r>
              <w:t>0.035</w:t>
            </w:r>
          </w:p>
        </w:tc>
        <w:tc>
          <w:tcPr>
            <w:vAlign w:val="center"/>
          </w:tcPr>
          <w:p w14:paraId="7AC76C5D">
            <w:pPr>
              <w:jc w:val="center"/>
            </w:pPr>
            <w:r>
              <w:t>30.7%</w:t>
            </w:r>
          </w:p>
        </w:tc>
        <w:tc>
          <w:tcPr>
            <w:vAlign w:val="center"/>
          </w:tcPr>
          <w:p w14:paraId="44313045">
            <w:pPr>
              <w:jc w:val="center"/>
            </w:pPr>
            <w:r>
              <w:t>24.3</w:t>
            </w:r>
          </w:p>
        </w:tc>
        <w:tc>
          <w:tcPr>
            <w:vAlign w:val="center"/>
          </w:tcPr>
          <w:p w14:paraId="059E8F18">
            <w:pPr>
              <w:jc w:val="center"/>
            </w:pPr>
            <w:r>
              <w:t>0.050</w:t>
            </w:r>
          </w:p>
        </w:tc>
        <w:tc>
          <w:tcPr>
            <w:vAlign w:val="center"/>
          </w:tcPr>
          <w:p w14:paraId="41B51962">
            <w:pPr>
              <w:jc w:val="center"/>
            </w:pPr>
            <w:r>
              <w:t>50.3%</w:t>
            </w:r>
          </w:p>
        </w:tc>
        <w:tc>
          <w:tcPr>
            <w:vAlign w:val="center"/>
          </w:tcPr>
          <w:p w14:paraId="18E9BE37">
            <w:pPr>
              <w:jc w:val="center"/>
            </w:pPr>
            <w:r>
              <w:t>6</w:t>
            </w:r>
          </w:p>
        </w:tc>
        <w:tc>
          <w:tcPr>
            <w:vAlign w:val="center"/>
          </w:tcPr>
          <w:p w14:paraId="10A1B932">
            <w:pPr>
              <w:jc w:val="center"/>
            </w:pPr>
            <w:r>
              <w:t>二、三星级</w:t>
            </w:r>
          </w:p>
        </w:tc>
      </w:tr>
      <w:tr w14:paraId="0A4456C9">
        <w:tblPrEx>
          <w:tblCellMar>
            <w:top w:w="0" w:type="dxa"/>
            <w:left w:w="108" w:type="dxa"/>
            <w:bottom w:w="0" w:type="dxa"/>
            <w:right w:w="108" w:type="dxa"/>
          </w:tblCellMar>
        </w:tblPrEx>
        <w:tc>
          <w:tcPr>
            <w:vMerge w:val="continue"/>
            <w:vAlign w:val="center"/>
          </w:tcPr>
          <w:p w14:paraId="6BC9BE9A">
            <w:pPr>
              <w:jc w:val="center"/>
            </w:pPr>
            <w:r>
              <w:t>1层</w:t>
            </w:r>
          </w:p>
        </w:tc>
        <w:tc>
          <w:tcPr>
            <w:vAlign w:val="center"/>
          </w:tcPr>
          <w:p w14:paraId="4B1FF2F2">
            <w:pPr>
              <w:jc w:val="center"/>
            </w:pPr>
            <w:r>
              <w:t>1042</w:t>
            </w:r>
          </w:p>
        </w:tc>
        <w:tc>
          <w:tcPr>
            <w:vAlign w:val="center"/>
          </w:tcPr>
          <w:p w14:paraId="76A3759B">
            <w:pPr>
              <w:jc w:val="center"/>
            </w:pPr>
            <w:r>
              <w:t>办公室</w:t>
            </w:r>
          </w:p>
        </w:tc>
        <w:tc>
          <w:tcPr>
            <w:vAlign w:val="center"/>
          </w:tcPr>
          <w:p w14:paraId="43FC081F">
            <w:pPr>
              <w:jc w:val="center"/>
            </w:pPr>
            <w:r>
              <w:t>15.1</w:t>
            </w:r>
          </w:p>
        </w:tc>
        <w:tc>
          <w:tcPr>
            <w:vAlign w:val="center"/>
          </w:tcPr>
          <w:p w14:paraId="54B805A3">
            <w:pPr>
              <w:jc w:val="center"/>
            </w:pPr>
            <w:r>
              <w:t>0.035</w:t>
            </w:r>
          </w:p>
        </w:tc>
        <w:tc>
          <w:tcPr>
            <w:vAlign w:val="center"/>
          </w:tcPr>
          <w:p w14:paraId="76904563">
            <w:pPr>
              <w:jc w:val="center"/>
            </w:pPr>
            <w:r>
              <w:t>30.7%</w:t>
            </w:r>
          </w:p>
        </w:tc>
        <w:tc>
          <w:tcPr>
            <w:vAlign w:val="center"/>
          </w:tcPr>
          <w:p w14:paraId="116B7499">
            <w:pPr>
              <w:jc w:val="center"/>
            </w:pPr>
            <w:r>
              <w:t>24.3</w:t>
            </w:r>
          </w:p>
        </w:tc>
        <w:tc>
          <w:tcPr>
            <w:vAlign w:val="center"/>
          </w:tcPr>
          <w:p w14:paraId="0B89916C">
            <w:pPr>
              <w:jc w:val="center"/>
            </w:pPr>
            <w:r>
              <w:t>0.050</w:t>
            </w:r>
          </w:p>
        </w:tc>
        <w:tc>
          <w:tcPr>
            <w:vAlign w:val="center"/>
          </w:tcPr>
          <w:p w14:paraId="694DCF9C">
            <w:pPr>
              <w:jc w:val="center"/>
            </w:pPr>
            <w:r>
              <w:t>50.3%</w:t>
            </w:r>
          </w:p>
        </w:tc>
        <w:tc>
          <w:tcPr>
            <w:vAlign w:val="center"/>
          </w:tcPr>
          <w:p w14:paraId="4B41BCBD">
            <w:pPr>
              <w:jc w:val="center"/>
            </w:pPr>
            <w:r>
              <w:t>6</w:t>
            </w:r>
          </w:p>
        </w:tc>
        <w:tc>
          <w:tcPr>
            <w:vAlign w:val="center"/>
          </w:tcPr>
          <w:p w14:paraId="2733C257">
            <w:pPr>
              <w:jc w:val="center"/>
            </w:pPr>
            <w:r>
              <w:t>二、三星级</w:t>
            </w:r>
          </w:p>
        </w:tc>
      </w:tr>
      <w:tr w14:paraId="1664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DB5BA">
            <w:pPr>
              <w:jc w:val="center"/>
            </w:pPr>
            <w:r>
              <w:t>1层</w:t>
            </w:r>
          </w:p>
        </w:tc>
        <w:tc>
          <w:tcPr>
            <w:vAlign w:val="center"/>
          </w:tcPr>
          <w:p w14:paraId="543AC44C">
            <w:pPr>
              <w:jc w:val="center"/>
            </w:pPr>
            <w:r>
              <w:t>1036</w:t>
            </w:r>
          </w:p>
        </w:tc>
        <w:tc>
          <w:tcPr>
            <w:vAlign w:val="center"/>
          </w:tcPr>
          <w:p w14:paraId="66F07E52">
            <w:pPr>
              <w:jc w:val="center"/>
            </w:pPr>
            <w:r>
              <w:t>会议室</w:t>
            </w:r>
          </w:p>
        </w:tc>
        <w:tc>
          <w:tcPr>
            <w:vAlign w:val="center"/>
          </w:tcPr>
          <w:p w14:paraId="19839D1D">
            <w:pPr>
              <w:jc w:val="center"/>
            </w:pPr>
            <w:r>
              <w:t>15.1</w:t>
            </w:r>
          </w:p>
        </w:tc>
        <w:tc>
          <w:tcPr>
            <w:vAlign w:val="center"/>
          </w:tcPr>
          <w:p w14:paraId="2B8F81D2">
            <w:pPr>
              <w:jc w:val="center"/>
            </w:pPr>
            <w:r>
              <w:t>0.035</w:t>
            </w:r>
          </w:p>
        </w:tc>
        <w:tc>
          <w:tcPr>
            <w:vAlign w:val="center"/>
          </w:tcPr>
          <w:p w14:paraId="201C5347">
            <w:pPr>
              <w:jc w:val="center"/>
            </w:pPr>
            <w:r>
              <w:t>30.7%</w:t>
            </w:r>
          </w:p>
        </w:tc>
        <w:tc>
          <w:tcPr>
            <w:vAlign w:val="center"/>
          </w:tcPr>
          <w:p w14:paraId="1655A044">
            <w:pPr>
              <w:jc w:val="center"/>
            </w:pPr>
            <w:r>
              <w:t>24.3</w:t>
            </w:r>
          </w:p>
        </w:tc>
        <w:tc>
          <w:tcPr>
            <w:vAlign w:val="center"/>
          </w:tcPr>
          <w:p w14:paraId="10CB1055">
            <w:pPr>
              <w:jc w:val="center"/>
            </w:pPr>
            <w:r>
              <w:t>0.050</w:t>
            </w:r>
          </w:p>
        </w:tc>
        <w:tc>
          <w:tcPr>
            <w:vAlign w:val="center"/>
          </w:tcPr>
          <w:p w14:paraId="4E610CB9">
            <w:pPr>
              <w:jc w:val="center"/>
            </w:pPr>
            <w:r>
              <w:t>50.3%</w:t>
            </w:r>
          </w:p>
        </w:tc>
        <w:tc>
          <w:tcPr>
            <w:vAlign w:val="center"/>
          </w:tcPr>
          <w:p w14:paraId="31751758">
            <w:pPr>
              <w:jc w:val="center"/>
            </w:pPr>
            <w:r>
              <w:t>6</w:t>
            </w:r>
          </w:p>
        </w:tc>
        <w:tc>
          <w:tcPr>
            <w:vAlign w:val="center"/>
          </w:tcPr>
          <w:p w14:paraId="00EA7ABF">
            <w:pPr>
              <w:jc w:val="center"/>
            </w:pPr>
            <w:r>
              <w:t>二、三星级</w:t>
            </w:r>
          </w:p>
        </w:tc>
      </w:tr>
      <w:tr w14:paraId="49E2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C550D">
            <w:pPr>
              <w:jc w:val="center"/>
            </w:pPr>
            <w:r>
              <w:t>1层</w:t>
            </w:r>
          </w:p>
        </w:tc>
        <w:tc>
          <w:tcPr>
            <w:vAlign w:val="center"/>
          </w:tcPr>
          <w:p w14:paraId="56493860">
            <w:pPr>
              <w:jc w:val="center"/>
            </w:pPr>
            <w:r>
              <w:t>1035</w:t>
            </w:r>
          </w:p>
        </w:tc>
        <w:tc>
          <w:tcPr>
            <w:vAlign w:val="center"/>
          </w:tcPr>
          <w:p w14:paraId="335AA34D">
            <w:pPr>
              <w:jc w:val="center"/>
            </w:pPr>
            <w:r>
              <w:t>普通办公室</w:t>
            </w:r>
          </w:p>
        </w:tc>
        <w:tc>
          <w:tcPr>
            <w:vAlign w:val="center"/>
          </w:tcPr>
          <w:p w14:paraId="63FE1047">
            <w:pPr>
              <w:jc w:val="center"/>
            </w:pPr>
            <w:r>
              <w:t>15.1</w:t>
            </w:r>
          </w:p>
        </w:tc>
        <w:tc>
          <w:tcPr>
            <w:vAlign w:val="center"/>
          </w:tcPr>
          <w:p w14:paraId="688690FF">
            <w:pPr>
              <w:jc w:val="center"/>
            </w:pPr>
            <w:r>
              <w:t>0.035</w:t>
            </w:r>
          </w:p>
        </w:tc>
        <w:tc>
          <w:tcPr>
            <w:vAlign w:val="center"/>
          </w:tcPr>
          <w:p w14:paraId="1F422B11">
            <w:pPr>
              <w:jc w:val="center"/>
            </w:pPr>
            <w:r>
              <w:t>30.7%</w:t>
            </w:r>
          </w:p>
        </w:tc>
        <w:tc>
          <w:tcPr>
            <w:vAlign w:val="center"/>
          </w:tcPr>
          <w:p w14:paraId="75DCE6B7">
            <w:pPr>
              <w:jc w:val="center"/>
            </w:pPr>
            <w:r>
              <w:t>24.3</w:t>
            </w:r>
          </w:p>
        </w:tc>
        <w:tc>
          <w:tcPr>
            <w:vAlign w:val="center"/>
          </w:tcPr>
          <w:p w14:paraId="24DCEE74">
            <w:pPr>
              <w:jc w:val="center"/>
            </w:pPr>
            <w:r>
              <w:t>0.050</w:t>
            </w:r>
          </w:p>
        </w:tc>
        <w:tc>
          <w:tcPr>
            <w:vAlign w:val="center"/>
          </w:tcPr>
          <w:p w14:paraId="5A0F62EA">
            <w:pPr>
              <w:jc w:val="center"/>
            </w:pPr>
            <w:r>
              <w:t>50.3%</w:t>
            </w:r>
          </w:p>
        </w:tc>
        <w:tc>
          <w:tcPr>
            <w:vAlign w:val="center"/>
          </w:tcPr>
          <w:p w14:paraId="1FF25B16">
            <w:pPr>
              <w:jc w:val="center"/>
            </w:pPr>
            <w:r>
              <w:t>6</w:t>
            </w:r>
          </w:p>
        </w:tc>
        <w:tc>
          <w:tcPr>
            <w:vAlign w:val="center"/>
          </w:tcPr>
          <w:p w14:paraId="74886C82">
            <w:pPr>
              <w:jc w:val="center"/>
            </w:pPr>
            <w:r>
              <w:t>二、三星级</w:t>
            </w:r>
          </w:p>
        </w:tc>
      </w:tr>
      <w:tr w14:paraId="2F65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AFD90">
            <w:pPr>
              <w:jc w:val="center"/>
            </w:pPr>
            <w:r>
              <w:t>1层</w:t>
            </w:r>
          </w:p>
        </w:tc>
        <w:tc>
          <w:tcPr>
            <w:vAlign w:val="center"/>
          </w:tcPr>
          <w:p w14:paraId="189707B9">
            <w:pPr>
              <w:jc w:val="center"/>
            </w:pPr>
            <w:r>
              <w:t>1016</w:t>
            </w:r>
          </w:p>
        </w:tc>
        <w:tc>
          <w:tcPr>
            <w:vAlign w:val="center"/>
          </w:tcPr>
          <w:p w14:paraId="3A3D06A0">
            <w:pPr>
              <w:jc w:val="center"/>
            </w:pPr>
            <w:r>
              <w:t>普通办公室</w:t>
            </w:r>
          </w:p>
        </w:tc>
        <w:tc>
          <w:tcPr>
            <w:vAlign w:val="center"/>
          </w:tcPr>
          <w:p w14:paraId="43E5CFDE">
            <w:pPr>
              <w:jc w:val="center"/>
            </w:pPr>
            <w:r>
              <w:t>15.1</w:t>
            </w:r>
          </w:p>
        </w:tc>
        <w:tc>
          <w:tcPr>
            <w:vAlign w:val="center"/>
          </w:tcPr>
          <w:p w14:paraId="029E8B6C">
            <w:pPr>
              <w:jc w:val="center"/>
            </w:pPr>
            <w:r>
              <w:t>0.035</w:t>
            </w:r>
          </w:p>
        </w:tc>
        <w:tc>
          <w:tcPr>
            <w:vAlign w:val="center"/>
          </w:tcPr>
          <w:p w14:paraId="01D65D96">
            <w:pPr>
              <w:jc w:val="center"/>
            </w:pPr>
            <w:r>
              <w:t>30.7%</w:t>
            </w:r>
          </w:p>
        </w:tc>
        <w:tc>
          <w:tcPr>
            <w:vAlign w:val="center"/>
          </w:tcPr>
          <w:p w14:paraId="42345EC4">
            <w:pPr>
              <w:jc w:val="center"/>
            </w:pPr>
            <w:r>
              <w:t>24.3</w:t>
            </w:r>
          </w:p>
        </w:tc>
        <w:tc>
          <w:tcPr>
            <w:vAlign w:val="center"/>
          </w:tcPr>
          <w:p w14:paraId="6834728C">
            <w:pPr>
              <w:jc w:val="center"/>
            </w:pPr>
            <w:r>
              <w:t>0.050</w:t>
            </w:r>
          </w:p>
        </w:tc>
        <w:tc>
          <w:tcPr>
            <w:vAlign w:val="center"/>
          </w:tcPr>
          <w:p w14:paraId="451C134D">
            <w:pPr>
              <w:jc w:val="center"/>
            </w:pPr>
            <w:r>
              <w:t>50.3%</w:t>
            </w:r>
          </w:p>
        </w:tc>
        <w:tc>
          <w:tcPr>
            <w:vAlign w:val="center"/>
          </w:tcPr>
          <w:p w14:paraId="1F7E45A6">
            <w:pPr>
              <w:jc w:val="center"/>
            </w:pPr>
            <w:r>
              <w:t>6</w:t>
            </w:r>
          </w:p>
        </w:tc>
        <w:tc>
          <w:tcPr>
            <w:vAlign w:val="center"/>
          </w:tcPr>
          <w:p w14:paraId="67524D5D">
            <w:pPr>
              <w:jc w:val="center"/>
            </w:pPr>
            <w:r>
              <w:t>二、三星级</w:t>
            </w:r>
          </w:p>
        </w:tc>
      </w:tr>
      <w:tr w14:paraId="3F60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671F2">
            <w:pPr>
              <w:jc w:val="center"/>
            </w:pPr>
            <w:r>
              <w:t>1层</w:t>
            </w:r>
          </w:p>
        </w:tc>
        <w:tc>
          <w:tcPr>
            <w:vAlign w:val="center"/>
          </w:tcPr>
          <w:p w14:paraId="298AE39A">
            <w:pPr>
              <w:jc w:val="center"/>
            </w:pPr>
            <w:r>
              <w:t>1009</w:t>
            </w:r>
          </w:p>
        </w:tc>
        <w:tc>
          <w:tcPr>
            <w:vAlign w:val="center"/>
          </w:tcPr>
          <w:p w14:paraId="0518761F">
            <w:pPr>
              <w:jc w:val="center"/>
            </w:pPr>
            <w:r>
              <w:t>会议室</w:t>
            </w:r>
          </w:p>
        </w:tc>
        <w:tc>
          <w:tcPr>
            <w:vAlign w:val="center"/>
          </w:tcPr>
          <w:p w14:paraId="03781C4B">
            <w:pPr>
              <w:jc w:val="center"/>
            </w:pPr>
            <w:r>
              <w:t>15.1</w:t>
            </w:r>
          </w:p>
        </w:tc>
        <w:tc>
          <w:tcPr>
            <w:vAlign w:val="center"/>
          </w:tcPr>
          <w:p w14:paraId="02AD0280">
            <w:pPr>
              <w:jc w:val="center"/>
            </w:pPr>
            <w:r>
              <w:t>0.035</w:t>
            </w:r>
          </w:p>
        </w:tc>
        <w:tc>
          <w:tcPr>
            <w:vAlign w:val="center"/>
          </w:tcPr>
          <w:p w14:paraId="5B5F80C1">
            <w:pPr>
              <w:jc w:val="center"/>
            </w:pPr>
            <w:r>
              <w:t>30.7%</w:t>
            </w:r>
          </w:p>
        </w:tc>
        <w:tc>
          <w:tcPr>
            <w:vAlign w:val="center"/>
          </w:tcPr>
          <w:p w14:paraId="5E3228FD">
            <w:pPr>
              <w:jc w:val="center"/>
            </w:pPr>
            <w:r>
              <w:t>24.3</w:t>
            </w:r>
          </w:p>
        </w:tc>
        <w:tc>
          <w:tcPr>
            <w:vAlign w:val="center"/>
          </w:tcPr>
          <w:p w14:paraId="120F1B1C">
            <w:pPr>
              <w:jc w:val="center"/>
            </w:pPr>
            <w:r>
              <w:t>0.050</w:t>
            </w:r>
          </w:p>
        </w:tc>
        <w:tc>
          <w:tcPr>
            <w:vAlign w:val="center"/>
          </w:tcPr>
          <w:p w14:paraId="03B1C58B">
            <w:pPr>
              <w:jc w:val="center"/>
            </w:pPr>
            <w:r>
              <w:t>50.3%</w:t>
            </w:r>
          </w:p>
        </w:tc>
        <w:tc>
          <w:tcPr>
            <w:vAlign w:val="center"/>
          </w:tcPr>
          <w:p w14:paraId="77BE1DF8">
            <w:pPr>
              <w:jc w:val="center"/>
            </w:pPr>
            <w:r>
              <w:t>6</w:t>
            </w:r>
          </w:p>
        </w:tc>
        <w:tc>
          <w:tcPr>
            <w:vAlign w:val="center"/>
          </w:tcPr>
          <w:p w14:paraId="3FD93F33">
            <w:pPr>
              <w:jc w:val="center"/>
            </w:pPr>
            <w:r>
              <w:t>二、三星级</w:t>
            </w:r>
          </w:p>
        </w:tc>
      </w:tr>
      <w:tr w14:paraId="15332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416672">
            <w:pPr>
              <w:jc w:val="center"/>
            </w:pPr>
            <w:r>
              <w:t>2层</w:t>
            </w:r>
          </w:p>
        </w:tc>
        <w:tc>
          <w:tcPr>
            <w:vAlign w:val="center"/>
          </w:tcPr>
          <w:p w14:paraId="009C640B">
            <w:pPr>
              <w:jc w:val="center"/>
            </w:pPr>
            <w:r>
              <w:t>2043</w:t>
            </w:r>
          </w:p>
        </w:tc>
        <w:tc>
          <w:tcPr>
            <w:vAlign w:val="center"/>
          </w:tcPr>
          <w:p w14:paraId="0F8A2F13">
            <w:pPr>
              <w:jc w:val="center"/>
            </w:pPr>
            <w:r>
              <w:t>普通办公室</w:t>
            </w:r>
          </w:p>
        </w:tc>
        <w:tc>
          <w:tcPr>
            <w:vAlign w:val="center"/>
          </w:tcPr>
          <w:p w14:paraId="334B5E27">
            <w:pPr>
              <w:jc w:val="center"/>
            </w:pPr>
            <w:r>
              <w:t>15.1</w:t>
            </w:r>
          </w:p>
        </w:tc>
        <w:tc>
          <w:tcPr>
            <w:vAlign w:val="center"/>
          </w:tcPr>
          <w:p w14:paraId="23D52930">
            <w:pPr>
              <w:jc w:val="center"/>
            </w:pPr>
            <w:r>
              <w:t>0.035</w:t>
            </w:r>
          </w:p>
        </w:tc>
        <w:tc>
          <w:tcPr>
            <w:vAlign w:val="center"/>
          </w:tcPr>
          <w:p w14:paraId="0D4DDF97">
            <w:pPr>
              <w:jc w:val="center"/>
            </w:pPr>
            <w:r>
              <w:t>30.7%</w:t>
            </w:r>
          </w:p>
        </w:tc>
        <w:tc>
          <w:tcPr>
            <w:vAlign w:val="center"/>
          </w:tcPr>
          <w:p w14:paraId="749D77D7">
            <w:pPr>
              <w:jc w:val="center"/>
            </w:pPr>
            <w:r>
              <w:t>24.3</w:t>
            </w:r>
          </w:p>
        </w:tc>
        <w:tc>
          <w:tcPr>
            <w:vAlign w:val="center"/>
          </w:tcPr>
          <w:p w14:paraId="3F34BD76">
            <w:pPr>
              <w:jc w:val="center"/>
            </w:pPr>
            <w:r>
              <w:t>0.050</w:t>
            </w:r>
          </w:p>
        </w:tc>
        <w:tc>
          <w:tcPr>
            <w:vAlign w:val="center"/>
          </w:tcPr>
          <w:p w14:paraId="41ECE96F">
            <w:pPr>
              <w:jc w:val="center"/>
            </w:pPr>
            <w:r>
              <w:t>50.3%</w:t>
            </w:r>
          </w:p>
        </w:tc>
        <w:tc>
          <w:tcPr>
            <w:vAlign w:val="center"/>
          </w:tcPr>
          <w:p w14:paraId="4B199E41">
            <w:pPr>
              <w:jc w:val="center"/>
            </w:pPr>
            <w:r>
              <w:t>6</w:t>
            </w:r>
          </w:p>
        </w:tc>
        <w:tc>
          <w:tcPr>
            <w:vAlign w:val="center"/>
          </w:tcPr>
          <w:p w14:paraId="5E6A89BD">
            <w:pPr>
              <w:jc w:val="center"/>
            </w:pPr>
            <w:r>
              <w:t>二、三星级</w:t>
            </w:r>
          </w:p>
        </w:tc>
      </w:tr>
      <w:tr w14:paraId="37022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AE2BD">
            <w:pPr>
              <w:jc w:val="center"/>
            </w:pPr>
            <w:r>
              <w:t>2层</w:t>
            </w:r>
          </w:p>
        </w:tc>
        <w:tc>
          <w:tcPr>
            <w:vAlign w:val="center"/>
          </w:tcPr>
          <w:p w14:paraId="41B1CFF6">
            <w:pPr>
              <w:jc w:val="center"/>
            </w:pPr>
            <w:r>
              <w:t>2042</w:t>
            </w:r>
          </w:p>
        </w:tc>
        <w:tc>
          <w:tcPr>
            <w:vAlign w:val="center"/>
          </w:tcPr>
          <w:p w14:paraId="148CFFD6">
            <w:pPr>
              <w:jc w:val="center"/>
            </w:pPr>
            <w:r>
              <w:t>普通办公室</w:t>
            </w:r>
          </w:p>
        </w:tc>
        <w:tc>
          <w:tcPr>
            <w:vAlign w:val="center"/>
          </w:tcPr>
          <w:p w14:paraId="24674573">
            <w:pPr>
              <w:jc w:val="center"/>
            </w:pPr>
            <w:r>
              <w:t>15.1</w:t>
            </w:r>
          </w:p>
        </w:tc>
        <w:tc>
          <w:tcPr>
            <w:vAlign w:val="center"/>
          </w:tcPr>
          <w:p w14:paraId="4C15001E">
            <w:pPr>
              <w:jc w:val="center"/>
            </w:pPr>
            <w:r>
              <w:t>0.035</w:t>
            </w:r>
          </w:p>
        </w:tc>
        <w:tc>
          <w:tcPr>
            <w:vAlign w:val="center"/>
          </w:tcPr>
          <w:p w14:paraId="62C6004D">
            <w:pPr>
              <w:jc w:val="center"/>
            </w:pPr>
            <w:r>
              <w:t>30.7%</w:t>
            </w:r>
          </w:p>
        </w:tc>
        <w:tc>
          <w:tcPr>
            <w:vAlign w:val="center"/>
          </w:tcPr>
          <w:p w14:paraId="152A66C0">
            <w:pPr>
              <w:jc w:val="center"/>
            </w:pPr>
            <w:r>
              <w:t>24.3</w:t>
            </w:r>
          </w:p>
        </w:tc>
        <w:tc>
          <w:tcPr>
            <w:vAlign w:val="center"/>
          </w:tcPr>
          <w:p w14:paraId="38A2B3C9">
            <w:pPr>
              <w:jc w:val="center"/>
            </w:pPr>
            <w:r>
              <w:t>0.050</w:t>
            </w:r>
          </w:p>
        </w:tc>
        <w:tc>
          <w:tcPr>
            <w:vAlign w:val="center"/>
          </w:tcPr>
          <w:p w14:paraId="1DFF67C6">
            <w:pPr>
              <w:jc w:val="center"/>
            </w:pPr>
            <w:r>
              <w:t>50.3%</w:t>
            </w:r>
          </w:p>
        </w:tc>
        <w:tc>
          <w:tcPr>
            <w:vAlign w:val="center"/>
          </w:tcPr>
          <w:p w14:paraId="04C22A76">
            <w:pPr>
              <w:jc w:val="center"/>
            </w:pPr>
            <w:r>
              <w:t>6</w:t>
            </w:r>
          </w:p>
        </w:tc>
        <w:tc>
          <w:tcPr>
            <w:vAlign w:val="center"/>
          </w:tcPr>
          <w:p w14:paraId="364A3A1F">
            <w:pPr>
              <w:jc w:val="center"/>
            </w:pPr>
            <w:r>
              <w:t>二、三星级</w:t>
            </w:r>
          </w:p>
        </w:tc>
      </w:tr>
      <w:tr w14:paraId="4068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0A338">
            <w:pPr>
              <w:jc w:val="center"/>
            </w:pPr>
            <w:r>
              <w:t>2层</w:t>
            </w:r>
          </w:p>
        </w:tc>
        <w:tc>
          <w:tcPr>
            <w:vAlign w:val="center"/>
          </w:tcPr>
          <w:p w14:paraId="6E18AC77">
            <w:pPr>
              <w:jc w:val="center"/>
            </w:pPr>
            <w:r>
              <w:t>2041</w:t>
            </w:r>
          </w:p>
        </w:tc>
        <w:tc>
          <w:tcPr>
            <w:vAlign w:val="center"/>
          </w:tcPr>
          <w:p w14:paraId="713AE55D">
            <w:pPr>
              <w:jc w:val="center"/>
            </w:pPr>
            <w:r>
              <w:t>普通办公室</w:t>
            </w:r>
          </w:p>
        </w:tc>
        <w:tc>
          <w:tcPr>
            <w:vAlign w:val="center"/>
          </w:tcPr>
          <w:p w14:paraId="1E3E499D">
            <w:pPr>
              <w:jc w:val="center"/>
            </w:pPr>
            <w:r>
              <w:t>15.1</w:t>
            </w:r>
          </w:p>
        </w:tc>
        <w:tc>
          <w:tcPr>
            <w:vAlign w:val="center"/>
          </w:tcPr>
          <w:p w14:paraId="75AA95CC">
            <w:pPr>
              <w:jc w:val="center"/>
            </w:pPr>
            <w:r>
              <w:t>0.035</w:t>
            </w:r>
          </w:p>
        </w:tc>
        <w:tc>
          <w:tcPr>
            <w:vAlign w:val="center"/>
          </w:tcPr>
          <w:p w14:paraId="4688BA3D">
            <w:pPr>
              <w:jc w:val="center"/>
            </w:pPr>
            <w:r>
              <w:t>30.7%</w:t>
            </w:r>
          </w:p>
        </w:tc>
        <w:tc>
          <w:tcPr>
            <w:vAlign w:val="center"/>
          </w:tcPr>
          <w:p w14:paraId="11A84F74">
            <w:pPr>
              <w:jc w:val="center"/>
            </w:pPr>
            <w:r>
              <w:t>24.3</w:t>
            </w:r>
          </w:p>
        </w:tc>
        <w:tc>
          <w:tcPr>
            <w:vAlign w:val="center"/>
          </w:tcPr>
          <w:p w14:paraId="2227049F">
            <w:pPr>
              <w:jc w:val="center"/>
            </w:pPr>
            <w:r>
              <w:t>0.050</w:t>
            </w:r>
          </w:p>
        </w:tc>
        <w:tc>
          <w:tcPr>
            <w:vAlign w:val="center"/>
          </w:tcPr>
          <w:p w14:paraId="5B7F3C5B">
            <w:pPr>
              <w:jc w:val="center"/>
            </w:pPr>
            <w:r>
              <w:t>50.3%</w:t>
            </w:r>
          </w:p>
        </w:tc>
        <w:tc>
          <w:tcPr>
            <w:vAlign w:val="center"/>
          </w:tcPr>
          <w:p w14:paraId="2398E088">
            <w:pPr>
              <w:jc w:val="center"/>
            </w:pPr>
            <w:r>
              <w:t>6</w:t>
            </w:r>
          </w:p>
        </w:tc>
        <w:tc>
          <w:tcPr>
            <w:vAlign w:val="center"/>
          </w:tcPr>
          <w:p w14:paraId="30D333B6">
            <w:pPr>
              <w:jc w:val="center"/>
            </w:pPr>
            <w:r>
              <w:t>二、三星级</w:t>
            </w:r>
          </w:p>
        </w:tc>
      </w:tr>
      <w:tr w14:paraId="60389285">
        <w:tblPrEx>
          <w:tblCellMar>
            <w:top w:w="0" w:type="dxa"/>
            <w:left w:w="108" w:type="dxa"/>
            <w:bottom w:w="0" w:type="dxa"/>
            <w:right w:w="108" w:type="dxa"/>
          </w:tblCellMar>
        </w:tblPrEx>
        <w:tc>
          <w:tcPr>
            <w:vMerge w:val="continue"/>
            <w:vAlign w:val="center"/>
          </w:tcPr>
          <w:p w14:paraId="47F5A9DC">
            <w:pPr>
              <w:jc w:val="center"/>
            </w:pPr>
            <w:r>
              <w:t>2层</w:t>
            </w:r>
          </w:p>
        </w:tc>
        <w:tc>
          <w:tcPr>
            <w:vAlign w:val="center"/>
          </w:tcPr>
          <w:p w14:paraId="532890AE">
            <w:pPr>
              <w:jc w:val="center"/>
            </w:pPr>
            <w:r>
              <w:t>2040</w:t>
            </w:r>
          </w:p>
        </w:tc>
        <w:tc>
          <w:tcPr>
            <w:vAlign w:val="center"/>
          </w:tcPr>
          <w:p w14:paraId="75398B03">
            <w:pPr>
              <w:jc w:val="center"/>
            </w:pPr>
            <w:r>
              <w:t>会议室</w:t>
            </w:r>
          </w:p>
        </w:tc>
        <w:tc>
          <w:tcPr>
            <w:vAlign w:val="center"/>
          </w:tcPr>
          <w:p w14:paraId="622B939E">
            <w:pPr>
              <w:jc w:val="center"/>
            </w:pPr>
            <w:r>
              <w:t>15.1</w:t>
            </w:r>
          </w:p>
        </w:tc>
        <w:tc>
          <w:tcPr>
            <w:vAlign w:val="center"/>
          </w:tcPr>
          <w:p w14:paraId="1CE20DCE">
            <w:pPr>
              <w:jc w:val="center"/>
            </w:pPr>
            <w:r>
              <w:t>0.035</w:t>
            </w:r>
          </w:p>
        </w:tc>
        <w:tc>
          <w:tcPr>
            <w:vAlign w:val="center"/>
          </w:tcPr>
          <w:p w14:paraId="3E1F394A">
            <w:pPr>
              <w:jc w:val="center"/>
            </w:pPr>
            <w:r>
              <w:t>30.7%</w:t>
            </w:r>
          </w:p>
        </w:tc>
        <w:tc>
          <w:tcPr>
            <w:vAlign w:val="center"/>
          </w:tcPr>
          <w:p w14:paraId="1F22AB04">
            <w:pPr>
              <w:jc w:val="center"/>
            </w:pPr>
            <w:r>
              <w:t>24.3</w:t>
            </w:r>
          </w:p>
        </w:tc>
        <w:tc>
          <w:tcPr>
            <w:vAlign w:val="center"/>
          </w:tcPr>
          <w:p w14:paraId="3AA95EF6">
            <w:pPr>
              <w:jc w:val="center"/>
            </w:pPr>
            <w:r>
              <w:t>0.050</w:t>
            </w:r>
          </w:p>
        </w:tc>
        <w:tc>
          <w:tcPr>
            <w:vAlign w:val="center"/>
          </w:tcPr>
          <w:p w14:paraId="271A15E6">
            <w:pPr>
              <w:jc w:val="center"/>
            </w:pPr>
            <w:r>
              <w:t>50.3%</w:t>
            </w:r>
          </w:p>
        </w:tc>
        <w:tc>
          <w:tcPr>
            <w:vAlign w:val="center"/>
          </w:tcPr>
          <w:p w14:paraId="2D483405">
            <w:pPr>
              <w:jc w:val="center"/>
            </w:pPr>
            <w:r>
              <w:t>6</w:t>
            </w:r>
          </w:p>
        </w:tc>
        <w:tc>
          <w:tcPr>
            <w:vAlign w:val="center"/>
          </w:tcPr>
          <w:p w14:paraId="7287CBE9">
            <w:pPr>
              <w:jc w:val="center"/>
            </w:pPr>
            <w:r>
              <w:t>二、三星级</w:t>
            </w:r>
          </w:p>
        </w:tc>
      </w:tr>
      <w:tr w14:paraId="4F5E7138">
        <w:tblPrEx>
          <w:tblCellMar>
            <w:top w:w="0" w:type="dxa"/>
            <w:left w:w="108" w:type="dxa"/>
            <w:bottom w:w="0" w:type="dxa"/>
            <w:right w:w="108" w:type="dxa"/>
          </w:tblCellMar>
        </w:tblPrEx>
        <w:tc>
          <w:tcPr>
            <w:vMerge w:val="continue"/>
            <w:vAlign w:val="center"/>
          </w:tcPr>
          <w:p w14:paraId="3A5C07E1">
            <w:pPr>
              <w:jc w:val="center"/>
            </w:pPr>
            <w:r>
              <w:t>2层</w:t>
            </w:r>
          </w:p>
        </w:tc>
        <w:tc>
          <w:tcPr>
            <w:vAlign w:val="center"/>
          </w:tcPr>
          <w:p w14:paraId="2EFEAD58">
            <w:pPr>
              <w:jc w:val="center"/>
            </w:pPr>
            <w:r>
              <w:t>2035</w:t>
            </w:r>
          </w:p>
        </w:tc>
        <w:tc>
          <w:tcPr>
            <w:vAlign w:val="center"/>
          </w:tcPr>
          <w:p w14:paraId="0B99130F">
            <w:pPr>
              <w:jc w:val="center"/>
            </w:pPr>
            <w:r>
              <w:t>普通办公室</w:t>
            </w:r>
          </w:p>
        </w:tc>
        <w:tc>
          <w:tcPr>
            <w:vAlign w:val="center"/>
          </w:tcPr>
          <w:p w14:paraId="023667DB">
            <w:pPr>
              <w:jc w:val="center"/>
            </w:pPr>
            <w:r>
              <w:t>15.1</w:t>
            </w:r>
          </w:p>
        </w:tc>
        <w:tc>
          <w:tcPr>
            <w:vAlign w:val="center"/>
          </w:tcPr>
          <w:p w14:paraId="0312EF66">
            <w:pPr>
              <w:jc w:val="center"/>
            </w:pPr>
            <w:r>
              <w:t>0.035</w:t>
            </w:r>
          </w:p>
        </w:tc>
        <w:tc>
          <w:tcPr>
            <w:vAlign w:val="center"/>
          </w:tcPr>
          <w:p w14:paraId="10C4ADB3">
            <w:pPr>
              <w:jc w:val="center"/>
            </w:pPr>
            <w:r>
              <w:t>30.7%</w:t>
            </w:r>
          </w:p>
        </w:tc>
        <w:tc>
          <w:tcPr>
            <w:vAlign w:val="center"/>
          </w:tcPr>
          <w:p w14:paraId="7CB519B1">
            <w:pPr>
              <w:jc w:val="center"/>
            </w:pPr>
            <w:r>
              <w:t>24.3</w:t>
            </w:r>
          </w:p>
        </w:tc>
        <w:tc>
          <w:tcPr>
            <w:vAlign w:val="center"/>
          </w:tcPr>
          <w:p w14:paraId="141A4B2D">
            <w:pPr>
              <w:jc w:val="center"/>
            </w:pPr>
            <w:r>
              <w:t>0.050</w:t>
            </w:r>
          </w:p>
        </w:tc>
        <w:tc>
          <w:tcPr>
            <w:vAlign w:val="center"/>
          </w:tcPr>
          <w:p w14:paraId="0809A6EB">
            <w:pPr>
              <w:jc w:val="center"/>
            </w:pPr>
            <w:r>
              <w:t>50.3%</w:t>
            </w:r>
          </w:p>
        </w:tc>
        <w:tc>
          <w:tcPr>
            <w:vAlign w:val="center"/>
          </w:tcPr>
          <w:p w14:paraId="6FE28995">
            <w:pPr>
              <w:jc w:val="center"/>
            </w:pPr>
            <w:r>
              <w:t>6</w:t>
            </w:r>
          </w:p>
        </w:tc>
        <w:tc>
          <w:tcPr>
            <w:vAlign w:val="center"/>
          </w:tcPr>
          <w:p w14:paraId="391184FC">
            <w:pPr>
              <w:jc w:val="center"/>
            </w:pPr>
            <w:r>
              <w:t>二、三星级</w:t>
            </w:r>
          </w:p>
        </w:tc>
      </w:tr>
      <w:tr w14:paraId="6B883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DDD06">
            <w:pPr>
              <w:jc w:val="center"/>
            </w:pPr>
            <w:r>
              <w:t>2层</w:t>
            </w:r>
          </w:p>
        </w:tc>
        <w:tc>
          <w:tcPr>
            <w:vAlign w:val="center"/>
          </w:tcPr>
          <w:p w14:paraId="2E6DDF83">
            <w:pPr>
              <w:jc w:val="center"/>
            </w:pPr>
            <w:r>
              <w:t>2034</w:t>
            </w:r>
          </w:p>
        </w:tc>
        <w:tc>
          <w:tcPr>
            <w:vAlign w:val="center"/>
          </w:tcPr>
          <w:p w14:paraId="78305907">
            <w:pPr>
              <w:jc w:val="center"/>
            </w:pPr>
            <w:r>
              <w:t>普通办公室</w:t>
            </w:r>
          </w:p>
        </w:tc>
        <w:tc>
          <w:tcPr>
            <w:vAlign w:val="center"/>
          </w:tcPr>
          <w:p w14:paraId="6C50D89A">
            <w:pPr>
              <w:jc w:val="center"/>
            </w:pPr>
            <w:r>
              <w:t>15.1</w:t>
            </w:r>
          </w:p>
        </w:tc>
        <w:tc>
          <w:tcPr>
            <w:vAlign w:val="center"/>
          </w:tcPr>
          <w:p w14:paraId="6EA004B4">
            <w:pPr>
              <w:jc w:val="center"/>
            </w:pPr>
            <w:r>
              <w:t>0.035</w:t>
            </w:r>
          </w:p>
        </w:tc>
        <w:tc>
          <w:tcPr>
            <w:vAlign w:val="center"/>
          </w:tcPr>
          <w:p w14:paraId="7A307C9B">
            <w:pPr>
              <w:jc w:val="center"/>
            </w:pPr>
            <w:r>
              <w:t>30.7%</w:t>
            </w:r>
          </w:p>
        </w:tc>
        <w:tc>
          <w:tcPr>
            <w:vAlign w:val="center"/>
          </w:tcPr>
          <w:p w14:paraId="27CE9EC4">
            <w:pPr>
              <w:jc w:val="center"/>
            </w:pPr>
            <w:r>
              <w:t>24.3</w:t>
            </w:r>
          </w:p>
        </w:tc>
        <w:tc>
          <w:tcPr>
            <w:vAlign w:val="center"/>
          </w:tcPr>
          <w:p w14:paraId="66DA873D">
            <w:pPr>
              <w:jc w:val="center"/>
            </w:pPr>
            <w:r>
              <w:t>0.050</w:t>
            </w:r>
          </w:p>
        </w:tc>
        <w:tc>
          <w:tcPr>
            <w:vAlign w:val="center"/>
          </w:tcPr>
          <w:p w14:paraId="7BC94C64">
            <w:pPr>
              <w:jc w:val="center"/>
            </w:pPr>
            <w:r>
              <w:t>50.3%</w:t>
            </w:r>
          </w:p>
        </w:tc>
        <w:tc>
          <w:tcPr>
            <w:vAlign w:val="center"/>
          </w:tcPr>
          <w:p w14:paraId="3A23FFC3">
            <w:pPr>
              <w:jc w:val="center"/>
            </w:pPr>
            <w:r>
              <w:t>6</w:t>
            </w:r>
          </w:p>
        </w:tc>
        <w:tc>
          <w:tcPr>
            <w:vAlign w:val="center"/>
          </w:tcPr>
          <w:p w14:paraId="772D0636">
            <w:pPr>
              <w:jc w:val="center"/>
            </w:pPr>
            <w:r>
              <w:t>二、三星级</w:t>
            </w:r>
          </w:p>
        </w:tc>
      </w:tr>
      <w:tr w14:paraId="2F317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C42E7">
            <w:pPr>
              <w:jc w:val="center"/>
            </w:pPr>
            <w:r>
              <w:t>2层</w:t>
            </w:r>
          </w:p>
        </w:tc>
        <w:tc>
          <w:tcPr>
            <w:vAlign w:val="center"/>
          </w:tcPr>
          <w:p w14:paraId="569BCE18">
            <w:pPr>
              <w:jc w:val="center"/>
            </w:pPr>
            <w:r>
              <w:t>2033</w:t>
            </w:r>
          </w:p>
        </w:tc>
        <w:tc>
          <w:tcPr>
            <w:vAlign w:val="center"/>
          </w:tcPr>
          <w:p w14:paraId="4B4E79D4">
            <w:pPr>
              <w:jc w:val="center"/>
            </w:pPr>
            <w:r>
              <w:t>普通办公室</w:t>
            </w:r>
          </w:p>
        </w:tc>
        <w:tc>
          <w:tcPr>
            <w:vAlign w:val="center"/>
          </w:tcPr>
          <w:p w14:paraId="57E25C7C">
            <w:pPr>
              <w:jc w:val="center"/>
            </w:pPr>
            <w:r>
              <w:t>15.1</w:t>
            </w:r>
          </w:p>
        </w:tc>
        <w:tc>
          <w:tcPr>
            <w:vAlign w:val="center"/>
          </w:tcPr>
          <w:p w14:paraId="5E5034C1">
            <w:pPr>
              <w:jc w:val="center"/>
            </w:pPr>
            <w:r>
              <w:t>0.035</w:t>
            </w:r>
          </w:p>
        </w:tc>
        <w:tc>
          <w:tcPr>
            <w:vAlign w:val="center"/>
          </w:tcPr>
          <w:p w14:paraId="2318E7A4">
            <w:pPr>
              <w:jc w:val="center"/>
            </w:pPr>
            <w:r>
              <w:t>30.7%</w:t>
            </w:r>
          </w:p>
        </w:tc>
        <w:tc>
          <w:tcPr>
            <w:vAlign w:val="center"/>
          </w:tcPr>
          <w:p w14:paraId="4DD05900">
            <w:pPr>
              <w:jc w:val="center"/>
            </w:pPr>
            <w:r>
              <w:t>24.3</w:t>
            </w:r>
          </w:p>
        </w:tc>
        <w:tc>
          <w:tcPr>
            <w:vAlign w:val="center"/>
          </w:tcPr>
          <w:p w14:paraId="01BAD023">
            <w:pPr>
              <w:jc w:val="center"/>
            </w:pPr>
            <w:r>
              <w:t>0.050</w:t>
            </w:r>
          </w:p>
        </w:tc>
        <w:tc>
          <w:tcPr>
            <w:vAlign w:val="center"/>
          </w:tcPr>
          <w:p w14:paraId="5C7B788B">
            <w:pPr>
              <w:jc w:val="center"/>
            </w:pPr>
            <w:r>
              <w:t>50.3%</w:t>
            </w:r>
          </w:p>
        </w:tc>
        <w:tc>
          <w:tcPr>
            <w:vAlign w:val="center"/>
          </w:tcPr>
          <w:p w14:paraId="2A05FC09">
            <w:pPr>
              <w:jc w:val="center"/>
            </w:pPr>
            <w:r>
              <w:t>6</w:t>
            </w:r>
          </w:p>
        </w:tc>
        <w:tc>
          <w:tcPr>
            <w:vAlign w:val="center"/>
          </w:tcPr>
          <w:p w14:paraId="10D97A04">
            <w:pPr>
              <w:jc w:val="center"/>
            </w:pPr>
            <w:r>
              <w:t>二、三星级</w:t>
            </w:r>
          </w:p>
        </w:tc>
      </w:tr>
      <w:tr w14:paraId="40D9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0E520">
            <w:pPr>
              <w:jc w:val="center"/>
            </w:pPr>
            <w:r>
              <w:t>2层</w:t>
            </w:r>
          </w:p>
        </w:tc>
        <w:tc>
          <w:tcPr>
            <w:vAlign w:val="center"/>
          </w:tcPr>
          <w:p w14:paraId="0334566A">
            <w:pPr>
              <w:jc w:val="center"/>
            </w:pPr>
            <w:r>
              <w:t>2030</w:t>
            </w:r>
          </w:p>
        </w:tc>
        <w:tc>
          <w:tcPr>
            <w:vAlign w:val="center"/>
          </w:tcPr>
          <w:p w14:paraId="240127D9">
            <w:pPr>
              <w:jc w:val="center"/>
            </w:pPr>
            <w:r>
              <w:t>普通办公室</w:t>
            </w:r>
          </w:p>
        </w:tc>
        <w:tc>
          <w:tcPr>
            <w:vAlign w:val="center"/>
          </w:tcPr>
          <w:p w14:paraId="514B281A">
            <w:pPr>
              <w:jc w:val="center"/>
            </w:pPr>
            <w:r>
              <w:t>15.1</w:t>
            </w:r>
          </w:p>
        </w:tc>
        <w:tc>
          <w:tcPr>
            <w:vAlign w:val="center"/>
          </w:tcPr>
          <w:p w14:paraId="5CABBAD8">
            <w:pPr>
              <w:jc w:val="center"/>
            </w:pPr>
            <w:r>
              <w:t>0.035</w:t>
            </w:r>
          </w:p>
        </w:tc>
        <w:tc>
          <w:tcPr>
            <w:vAlign w:val="center"/>
          </w:tcPr>
          <w:p w14:paraId="54FCE4E0">
            <w:pPr>
              <w:jc w:val="center"/>
            </w:pPr>
            <w:r>
              <w:t>30.7%</w:t>
            </w:r>
          </w:p>
        </w:tc>
        <w:tc>
          <w:tcPr>
            <w:vAlign w:val="center"/>
          </w:tcPr>
          <w:p w14:paraId="453B597C">
            <w:pPr>
              <w:jc w:val="center"/>
            </w:pPr>
            <w:r>
              <w:t>24.3</w:t>
            </w:r>
          </w:p>
        </w:tc>
        <w:tc>
          <w:tcPr>
            <w:vAlign w:val="center"/>
          </w:tcPr>
          <w:p w14:paraId="50D523CB">
            <w:pPr>
              <w:jc w:val="center"/>
            </w:pPr>
            <w:r>
              <w:t>0.050</w:t>
            </w:r>
          </w:p>
        </w:tc>
        <w:tc>
          <w:tcPr>
            <w:vAlign w:val="center"/>
          </w:tcPr>
          <w:p w14:paraId="7E32391F">
            <w:pPr>
              <w:jc w:val="center"/>
            </w:pPr>
            <w:r>
              <w:t>50.3%</w:t>
            </w:r>
          </w:p>
        </w:tc>
        <w:tc>
          <w:tcPr>
            <w:vAlign w:val="center"/>
          </w:tcPr>
          <w:p w14:paraId="110BB585">
            <w:pPr>
              <w:jc w:val="center"/>
            </w:pPr>
            <w:r>
              <w:t>6</w:t>
            </w:r>
          </w:p>
        </w:tc>
        <w:tc>
          <w:tcPr>
            <w:vAlign w:val="center"/>
          </w:tcPr>
          <w:p w14:paraId="574AA5D9">
            <w:pPr>
              <w:jc w:val="center"/>
            </w:pPr>
            <w:r>
              <w:t>二、三星级</w:t>
            </w:r>
          </w:p>
        </w:tc>
      </w:tr>
      <w:tr w14:paraId="0F07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41C35">
            <w:pPr>
              <w:jc w:val="center"/>
            </w:pPr>
            <w:r>
              <w:t>2层</w:t>
            </w:r>
          </w:p>
        </w:tc>
        <w:tc>
          <w:tcPr>
            <w:vAlign w:val="center"/>
          </w:tcPr>
          <w:p w14:paraId="03545B67">
            <w:pPr>
              <w:jc w:val="center"/>
            </w:pPr>
            <w:r>
              <w:t>2029</w:t>
            </w:r>
          </w:p>
        </w:tc>
        <w:tc>
          <w:tcPr>
            <w:vAlign w:val="center"/>
          </w:tcPr>
          <w:p w14:paraId="7C6051A1">
            <w:pPr>
              <w:jc w:val="center"/>
            </w:pPr>
            <w:r>
              <w:t>普通办公室</w:t>
            </w:r>
          </w:p>
        </w:tc>
        <w:tc>
          <w:tcPr>
            <w:vAlign w:val="center"/>
          </w:tcPr>
          <w:p w14:paraId="730A6F5D">
            <w:pPr>
              <w:jc w:val="center"/>
            </w:pPr>
            <w:r>
              <w:t>15.1</w:t>
            </w:r>
          </w:p>
        </w:tc>
        <w:tc>
          <w:tcPr>
            <w:vAlign w:val="center"/>
          </w:tcPr>
          <w:p w14:paraId="62B06543">
            <w:pPr>
              <w:jc w:val="center"/>
            </w:pPr>
            <w:r>
              <w:t>0.035</w:t>
            </w:r>
          </w:p>
        </w:tc>
        <w:tc>
          <w:tcPr>
            <w:vAlign w:val="center"/>
          </w:tcPr>
          <w:p w14:paraId="787BA984">
            <w:pPr>
              <w:jc w:val="center"/>
            </w:pPr>
            <w:r>
              <w:t>30.7%</w:t>
            </w:r>
          </w:p>
        </w:tc>
        <w:tc>
          <w:tcPr>
            <w:vAlign w:val="center"/>
          </w:tcPr>
          <w:p w14:paraId="5D0AD393">
            <w:pPr>
              <w:jc w:val="center"/>
            </w:pPr>
            <w:r>
              <w:t>24.3</w:t>
            </w:r>
          </w:p>
        </w:tc>
        <w:tc>
          <w:tcPr>
            <w:vAlign w:val="center"/>
          </w:tcPr>
          <w:p w14:paraId="128DC6B3">
            <w:pPr>
              <w:jc w:val="center"/>
            </w:pPr>
            <w:r>
              <w:t>0.050</w:t>
            </w:r>
          </w:p>
        </w:tc>
        <w:tc>
          <w:tcPr>
            <w:vAlign w:val="center"/>
          </w:tcPr>
          <w:p w14:paraId="4E03512E">
            <w:pPr>
              <w:jc w:val="center"/>
            </w:pPr>
            <w:r>
              <w:t>50.3%</w:t>
            </w:r>
          </w:p>
        </w:tc>
        <w:tc>
          <w:tcPr>
            <w:vAlign w:val="center"/>
          </w:tcPr>
          <w:p w14:paraId="6F28D8D2">
            <w:pPr>
              <w:jc w:val="center"/>
            </w:pPr>
            <w:r>
              <w:t>6</w:t>
            </w:r>
          </w:p>
        </w:tc>
        <w:tc>
          <w:tcPr>
            <w:vAlign w:val="center"/>
          </w:tcPr>
          <w:p w14:paraId="31FD68D1">
            <w:pPr>
              <w:jc w:val="center"/>
            </w:pPr>
            <w:r>
              <w:t>二、三星级</w:t>
            </w:r>
          </w:p>
        </w:tc>
      </w:tr>
      <w:tr w14:paraId="0F23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E59BE">
            <w:pPr>
              <w:jc w:val="center"/>
            </w:pPr>
            <w:r>
              <w:t>2层</w:t>
            </w:r>
          </w:p>
        </w:tc>
        <w:tc>
          <w:tcPr>
            <w:vAlign w:val="center"/>
          </w:tcPr>
          <w:p w14:paraId="0A03B3D4">
            <w:pPr>
              <w:jc w:val="center"/>
            </w:pPr>
            <w:r>
              <w:t>2028</w:t>
            </w:r>
          </w:p>
        </w:tc>
        <w:tc>
          <w:tcPr>
            <w:vAlign w:val="center"/>
          </w:tcPr>
          <w:p w14:paraId="6A70A4B9">
            <w:pPr>
              <w:jc w:val="center"/>
            </w:pPr>
            <w:r>
              <w:t>普通办公室</w:t>
            </w:r>
          </w:p>
        </w:tc>
        <w:tc>
          <w:tcPr>
            <w:vAlign w:val="center"/>
          </w:tcPr>
          <w:p w14:paraId="130511DF">
            <w:pPr>
              <w:jc w:val="center"/>
            </w:pPr>
            <w:r>
              <w:t>15.1</w:t>
            </w:r>
          </w:p>
        </w:tc>
        <w:tc>
          <w:tcPr>
            <w:vAlign w:val="center"/>
          </w:tcPr>
          <w:p w14:paraId="34576C36">
            <w:pPr>
              <w:jc w:val="center"/>
            </w:pPr>
            <w:r>
              <w:t>0.035</w:t>
            </w:r>
          </w:p>
        </w:tc>
        <w:tc>
          <w:tcPr>
            <w:vAlign w:val="center"/>
          </w:tcPr>
          <w:p w14:paraId="0829AE05">
            <w:pPr>
              <w:jc w:val="center"/>
            </w:pPr>
            <w:r>
              <w:t>30.7%</w:t>
            </w:r>
          </w:p>
        </w:tc>
        <w:tc>
          <w:tcPr>
            <w:vAlign w:val="center"/>
          </w:tcPr>
          <w:p w14:paraId="6E50BC0C">
            <w:pPr>
              <w:jc w:val="center"/>
            </w:pPr>
            <w:r>
              <w:t>24.3</w:t>
            </w:r>
          </w:p>
        </w:tc>
        <w:tc>
          <w:tcPr>
            <w:vAlign w:val="center"/>
          </w:tcPr>
          <w:p w14:paraId="55136BFC">
            <w:pPr>
              <w:jc w:val="center"/>
            </w:pPr>
            <w:r>
              <w:t>0.050</w:t>
            </w:r>
          </w:p>
        </w:tc>
        <w:tc>
          <w:tcPr>
            <w:vAlign w:val="center"/>
          </w:tcPr>
          <w:p w14:paraId="3EAA4696">
            <w:pPr>
              <w:jc w:val="center"/>
            </w:pPr>
            <w:r>
              <w:t>50.3%</w:t>
            </w:r>
          </w:p>
        </w:tc>
        <w:tc>
          <w:tcPr>
            <w:vAlign w:val="center"/>
          </w:tcPr>
          <w:p w14:paraId="10942FA3">
            <w:pPr>
              <w:jc w:val="center"/>
            </w:pPr>
            <w:r>
              <w:t>6</w:t>
            </w:r>
          </w:p>
        </w:tc>
        <w:tc>
          <w:tcPr>
            <w:vAlign w:val="center"/>
          </w:tcPr>
          <w:p w14:paraId="6781EF95">
            <w:pPr>
              <w:jc w:val="center"/>
            </w:pPr>
            <w:r>
              <w:t>二、三星级</w:t>
            </w:r>
          </w:p>
        </w:tc>
      </w:tr>
      <w:tr w14:paraId="1CE21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C7CC5">
            <w:pPr>
              <w:jc w:val="center"/>
            </w:pPr>
            <w:r>
              <w:t>2层</w:t>
            </w:r>
          </w:p>
        </w:tc>
        <w:tc>
          <w:tcPr>
            <w:vAlign w:val="center"/>
          </w:tcPr>
          <w:p w14:paraId="5CF6A5B1">
            <w:pPr>
              <w:jc w:val="center"/>
            </w:pPr>
            <w:r>
              <w:t>2026</w:t>
            </w:r>
          </w:p>
        </w:tc>
        <w:tc>
          <w:tcPr>
            <w:vAlign w:val="center"/>
          </w:tcPr>
          <w:p w14:paraId="334BB1B0">
            <w:pPr>
              <w:jc w:val="center"/>
            </w:pPr>
            <w:r>
              <w:t>会议室</w:t>
            </w:r>
          </w:p>
        </w:tc>
        <w:tc>
          <w:tcPr>
            <w:vAlign w:val="center"/>
          </w:tcPr>
          <w:p w14:paraId="6D6CDFA5">
            <w:pPr>
              <w:jc w:val="center"/>
            </w:pPr>
            <w:r>
              <w:t>15.1</w:t>
            </w:r>
          </w:p>
        </w:tc>
        <w:tc>
          <w:tcPr>
            <w:vAlign w:val="center"/>
          </w:tcPr>
          <w:p w14:paraId="72EDD402">
            <w:pPr>
              <w:jc w:val="center"/>
            </w:pPr>
            <w:r>
              <w:t>0.035</w:t>
            </w:r>
          </w:p>
        </w:tc>
        <w:tc>
          <w:tcPr>
            <w:vAlign w:val="center"/>
          </w:tcPr>
          <w:p w14:paraId="2FDDD3AD">
            <w:pPr>
              <w:jc w:val="center"/>
            </w:pPr>
            <w:r>
              <w:t>30.7%</w:t>
            </w:r>
          </w:p>
        </w:tc>
        <w:tc>
          <w:tcPr>
            <w:vAlign w:val="center"/>
          </w:tcPr>
          <w:p w14:paraId="7DF8CA9C">
            <w:pPr>
              <w:jc w:val="center"/>
            </w:pPr>
            <w:r>
              <w:t>24.3</w:t>
            </w:r>
          </w:p>
        </w:tc>
        <w:tc>
          <w:tcPr>
            <w:vAlign w:val="center"/>
          </w:tcPr>
          <w:p w14:paraId="7992A869">
            <w:pPr>
              <w:jc w:val="center"/>
            </w:pPr>
            <w:r>
              <w:t>0.050</w:t>
            </w:r>
          </w:p>
        </w:tc>
        <w:tc>
          <w:tcPr>
            <w:vAlign w:val="center"/>
          </w:tcPr>
          <w:p w14:paraId="58CC1E96">
            <w:pPr>
              <w:jc w:val="center"/>
            </w:pPr>
            <w:r>
              <w:t>50.3%</w:t>
            </w:r>
          </w:p>
        </w:tc>
        <w:tc>
          <w:tcPr>
            <w:vAlign w:val="center"/>
          </w:tcPr>
          <w:p w14:paraId="5CB7DCFA">
            <w:pPr>
              <w:jc w:val="center"/>
            </w:pPr>
            <w:r>
              <w:t>6</w:t>
            </w:r>
          </w:p>
        </w:tc>
        <w:tc>
          <w:tcPr>
            <w:vAlign w:val="center"/>
          </w:tcPr>
          <w:p w14:paraId="4C977E7F">
            <w:pPr>
              <w:jc w:val="center"/>
            </w:pPr>
            <w:r>
              <w:t>二、三星级</w:t>
            </w:r>
          </w:p>
        </w:tc>
      </w:tr>
      <w:tr w14:paraId="646E9B8F">
        <w:tblPrEx>
          <w:tblCellMar>
            <w:top w:w="0" w:type="dxa"/>
            <w:left w:w="108" w:type="dxa"/>
            <w:bottom w:w="0" w:type="dxa"/>
            <w:right w:w="108" w:type="dxa"/>
          </w:tblCellMar>
        </w:tblPrEx>
        <w:tc>
          <w:tcPr>
            <w:vMerge w:val="continue"/>
            <w:vAlign w:val="center"/>
          </w:tcPr>
          <w:p w14:paraId="7C316C09">
            <w:pPr>
              <w:jc w:val="center"/>
            </w:pPr>
            <w:r>
              <w:t>2层</w:t>
            </w:r>
          </w:p>
        </w:tc>
        <w:tc>
          <w:tcPr>
            <w:vAlign w:val="center"/>
          </w:tcPr>
          <w:p w14:paraId="5DF3230F">
            <w:pPr>
              <w:jc w:val="center"/>
            </w:pPr>
            <w:r>
              <w:t>2021</w:t>
            </w:r>
          </w:p>
        </w:tc>
        <w:tc>
          <w:tcPr>
            <w:vAlign w:val="center"/>
          </w:tcPr>
          <w:p w14:paraId="4B8961A1">
            <w:pPr>
              <w:jc w:val="center"/>
            </w:pPr>
            <w:r>
              <w:t>普通办公室</w:t>
            </w:r>
          </w:p>
        </w:tc>
        <w:tc>
          <w:tcPr>
            <w:vAlign w:val="center"/>
          </w:tcPr>
          <w:p w14:paraId="5B81C976">
            <w:pPr>
              <w:jc w:val="center"/>
            </w:pPr>
            <w:r>
              <w:t>15.1</w:t>
            </w:r>
          </w:p>
        </w:tc>
        <w:tc>
          <w:tcPr>
            <w:vAlign w:val="center"/>
          </w:tcPr>
          <w:p w14:paraId="2A76D3F3">
            <w:pPr>
              <w:jc w:val="center"/>
            </w:pPr>
            <w:r>
              <w:t>0.035</w:t>
            </w:r>
          </w:p>
        </w:tc>
        <w:tc>
          <w:tcPr>
            <w:vAlign w:val="center"/>
          </w:tcPr>
          <w:p w14:paraId="48A91A3E">
            <w:pPr>
              <w:jc w:val="center"/>
            </w:pPr>
            <w:r>
              <w:t>30.7%</w:t>
            </w:r>
          </w:p>
        </w:tc>
        <w:tc>
          <w:tcPr>
            <w:vAlign w:val="center"/>
          </w:tcPr>
          <w:p w14:paraId="32ABDC04">
            <w:pPr>
              <w:jc w:val="center"/>
            </w:pPr>
            <w:r>
              <w:t>24.3</w:t>
            </w:r>
          </w:p>
        </w:tc>
        <w:tc>
          <w:tcPr>
            <w:vAlign w:val="center"/>
          </w:tcPr>
          <w:p w14:paraId="22153BA4">
            <w:pPr>
              <w:jc w:val="center"/>
            </w:pPr>
            <w:r>
              <w:t>0.050</w:t>
            </w:r>
          </w:p>
        </w:tc>
        <w:tc>
          <w:tcPr>
            <w:vAlign w:val="center"/>
          </w:tcPr>
          <w:p w14:paraId="6D97954A">
            <w:pPr>
              <w:jc w:val="center"/>
            </w:pPr>
            <w:r>
              <w:t>50.3%</w:t>
            </w:r>
          </w:p>
        </w:tc>
        <w:tc>
          <w:tcPr>
            <w:vAlign w:val="center"/>
          </w:tcPr>
          <w:p w14:paraId="6E2C40DE">
            <w:pPr>
              <w:jc w:val="center"/>
            </w:pPr>
            <w:r>
              <w:t>6</w:t>
            </w:r>
          </w:p>
        </w:tc>
        <w:tc>
          <w:tcPr>
            <w:vAlign w:val="center"/>
          </w:tcPr>
          <w:p w14:paraId="43486ABC">
            <w:pPr>
              <w:jc w:val="center"/>
            </w:pPr>
            <w:r>
              <w:t>二、三星级</w:t>
            </w:r>
          </w:p>
        </w:tc>
      </w:tr>
      <w:tr w14:paraId="69DC7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5E938">
            <w:pPr>
              <w:jc w:val="center"/>
            </w:pPr>
            <w:r>
              <w:t>2层</w:t>
            </w:r>
          </w:p>
        </w:tc>
        <w:tc>
          <w:tcPr>
            <w:vAlign w:val="center"/>
          </w:tcPr>
          <w:p w14:paraId="1ED7517B">
            <w:pPr>
              <w:jc w:val="center"/>
            </w:pPr>
            <w:r>
              <w:t>2013</w:t>
            </w:r>
          </w:p>
        </w:tc>
        <w:tc>
          <w:tcPr>
            <w:vAlign w:val="center"/>
          </w:tcPr>
          <w:p w14:paraId="48E7D0AF">
            <w:pPr>
              <w:jc w:val="center"/>
            </w:pPr>
            <w:r>
              <w:t>会议室</w:t>
            </w:r>
          </w:p>
        </w:tc>
        <w:tc>
          <w:tcPr>
            <w:vAlign w:val="center"/>
          </w:tcPr>
          <w:p w14:paraId="6DF72AF1">
            <w:pPr>
              <w:jc w:val="center"/>
            </w:pPr>
            <w:r>
              <w:t>15.1</w:t>
            </w:r>
          </w:p>
        </w:tc>
        <w:tc>
          <w:tcPr>
            <w:vAlign w:val="center"/>
          </w:tcPr>
          <w:p w14:paraId="5C7604CC">
            <w:pPr>
              <w:jc w:val="center"/>
            </w:pPr>
            <w:r>
              <w:t>0.035</w:t>
            </w:r>
          </w:p>
        </w:tc>
        <w:tc>
          <w:tcPr>
            <w:vAlign w:val="center"/>
          </w:tcPr>
          <w:p w14:paraId="3F72C80F">
            <w:pPr>
              <w:jc w:val="center"/>
            </w:pPr>
            <w:r>
              <w:t>30.7%</w:t>
            </w:r>
          </w:p>
        </w:tc>
        <w:tc>
          <w:tcPr>
            <w:vAlign w:val="center"/>
          </w:tcPr>
          <w:p w14:paraId="25B6BFF8">
            <w:pPr>
              <w:jc w:val="center"/>
            </w:pPr>
            <w:r>
              <w:t>24.3</w:t>
            </w:r>
          </w:p>
        </w:tc>
        <w:tc>
          <w:tcPr>
            <w:vAlign w:val="center"/>
          </w:tcPr>
          <w:p w14:paraId="33405C39">
            <w:pPr>
              <w:jc w:val="center"/>
            </w:pPr>
            <w:r>
              <w:t>0.050</w:t>
            </w:r>
          </w:p>
        </w:tc>
        <w:tc>
          <w:tcPr>
            <w:vAlign w:val="center"/>
          </w:tcPr>
          <w:p w14:paraId="57F288D0">
            <w:pPr>
              <w:jc w:val="center"/>
            </w:pPr>
            <w:r>
              <w:t>50.3%</w:t>
            </w:r>
          </w:p>
        </w:tc>
        <w:tc>
          <w:tcPr>
            <w:vAlign w:val="center"/>
          </w:tcPr>
          <w:p w14:paraId="732528C7">
            <w:pPr>
              <w:jc w:val="center"/>
            </w:pPr>
            <w:r>
              <w:t>6</w:t>
            </w:r>
          </w:p>
        </w:tc>
        <w:tc>
          <w:tcPr>
            <w:vAlign w:val="center"/>
          </w:tcPr>
          <w:p w14:paraId="6617C488">
            <w:pPr>
              <w:jc w:val="center"/>
            </w:pPr>
            <w:r>
              <w:t>二、三星级</w:t>
            </w:r>
          </w:p>
        </w:tc>
      </w:tr>
      <w:tr w14:paraId="41F36F33">
        <w:tblPrEx>
          <w:tblCellMar>
            <w:top w:w="0" w:type="dxa"/>
            <w:left w:w="108" w:type="dxa"/>
            <w:bottom w:w="0" w:type="dxa"/>
            <w:right w:w="108" w:type="dxa"/>
          </w:tblCellMar>
        </w:tblPrEx>
        <w:tc>
          <w:tcPr>
            <w:vMerge w:val="continue"/>
            <w:vAlign w:val="center"/>
          </w:tcPr>
          <w:p w14:paraId="2601018B">
            <w:pPr>
              <w:jc w:val="center"/>
            </w:pPr>
            <w:r>
              <w:t>2层</w:t>
            </w:r>
          </w:p>
        </w:tc>
        <w:tc>
          <w:tcPr>
            <w:vAlign w:val="center"/>
          </w:tcPr>
          <w:p w14:paraId="13AB621C">
            <w:pPr>
              <w:jc w:val="center"/>
            </w:pPr>
            <w:r>
              <w:t>2012</w:t>
            </w:r>
          </w:p>
        </w:tc>
        <w:tc>
          <w:tcPr>
            <w:vAlign w:val="center"/>
          </w:tcPr>
          <w:p w14:paraId="6BCD8B54">
            <w:pPr>
              <w:jc w:val="center"/>
            </w:pPr>
            <w:r>
              <w:t>普通办公室</w:t>
            </w:r>
          </w:p>
        </w:tc>
        <w:tc>
          <w:tcPr>
            <w:vAlign w:val="center"/>
          </w:tcPr>
          <w:p w14:paraId="7A2A745D">
            <w:pPr>
              <w:jc w:val="center"/>
            </w:pPr>
            <w:r>
              <w:t>15.1</w:t>
            </w:r>
          </w:p>
        </w:tc>
        <w:tc>
          <w:tcPr>
            <w:vAlign w:val="center"/>
          </w:tcPr>
          <w:p w14:paraId="0CE86C34">
            <w:pPr>
              <w:jc w:val="center"/>
            </w:pPr>
            <w:r>
              <w:t>0.035</w:t>
            </w:r>
          </w:p>
        </w:tc>
        <w:tc>
          <w:tcPr>
            <w:vAlign w:val="center"/>
          </w:tcPr>
          <w:p w14:paraId="79639DD8">
            <w:pPr>
              <w:jc w:val="center"/>
            </w:pPr>
            <w:r>
              <w:t>30.7%</w:t>
            </w:r>
          </w:p>
        </w:tc>
        <w:tc>
          <w:tcPr>
            <w:vAlign w:val="center"/>
          </w:tcPr>
          <w:p w14:paraId="3D8FB4EA">
            <w:pPr>
              <w:jc w:val="center"/>
            </w:pPr>
            <w:r>
              <w:t>24.3</w:t>
            </w:r>
          </w:p>
        </w:tc>
        <w:tc>
          <w:tcPr>
            <w:vAlign w:val="center"/>
          </w:tcPr>
          <w:p w14:paraId="2E8EBA06">
            <w:pPr>
              <w:jc w:val="center"/>
            </w:pPr>
            <w:r>
              <w:t>0.050</w:t>
            </w:r>
          </w:p>
        </w:tc>
        <w:tc>
          <w:tcPr>
            <w:vAlign w:val="center"/>
          </w:tcPr>
          <w:p w14:paraId="531BC35C">
            <w:pPr>
              <w:jc w:val="center"/>
            </w:pPr>
            <w:r>
              <w:t>50.3%</w:t>
            </w:r>
          </w:p>
        </w:tc>
        <w:tc>
          <w:tcPr>
            <w:vAlign w:val="center"/>
          </w:tcPr>
          <w:p w14:paraId="24385970">
            <w:pPr>
              <w:jc w:val="center"/>
            </w:pPr>
            <w:r>
              <w:t>6</w:t>
            </w:r>
          </w:p>
        </w:tc>
        <w:tc>
          <w:tcPr>
            <w:vAlign w:val="center"/>
          </w:tcPr>
          <w:p w14:paraId="2BC8C7DA">
            <w:pPr>
              <w:jc w:val="center"/>
            </w:pPr>
            <w:r>
              <w:t>二、三星级</w:t>
            </w:r>
          </w:p>
        </w:tc>
      </w:tr>
      <w:tr w14:paraId="7A096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06F79">
            <w:pPr>
              <w:jc w:val="center"/>
            </w:pPr>
            <w:r>
              <w:t>2层</w:t>
            </w:r>
          </w:p>
        </w:tc>
        <w:tc>
          <w:tcPr>
            <w:vAlign w:val="center"/>
          </w:tcPr>
          <w:p w14:paraId="20C382B5">
            <w:pPr>
              <w:jc w:val="center"/>
            </w:pPr>
            <w:r>
              <w:t>2010</w:t>
            </w:r>
          </w:p>
        </w:tc>
        <w:tc>
          <w:tcPr>
            <w:vAlign w:val="center"/>
          </w:tcPr>
          <w:p w14:paraId="3274CA40">
            <w:pPr>
              <w:jc w:val="center"/>
            </w:pPr>
            <w:r>
              <w:t>会议室</w:t>
            </w:r>
          </w:p>
        </w:tc>
        <w:tc>
          <w:tcPr>
            <w:vAlign w:val="center"/>
          </w:tcPr>
          <w:p w14:paraId="428B4DE5">
            <w:pPr>
              <w:jc w:val="center"/>
            </w:pPr>
            <w:r>
              <w:t>15.1</w:t>
            </w:r>
          </w:p>
        </w:tc>
        <w:tc>
          <w:tcPr>
            <w:vAlign w:val="center"/>
          </w:tcPr>
          <w:p w14:paraId="1403A2A9">
            <w:pPr>
              <w:jc w:val="center"/>
            </w:pPr>
            <w:r>
              <w:t>0.035</w:t>
            </w:r>
          </w:p>
        </w:tc>
        <w:tc>
          <w:tcPr>
            <w:vAlign w:val="center"/>
          </w:tcPr>
          <w:p w14:paraId="1B1DCDDA">
            <w:pPr>
              <w:jc w:val="center"/>
            </w:pPr>
            <w:r>
              <w:t>30.7%</w:t>
            </w:r>
          </w:p>
        </w:tc>
        <w:tc>
          <w:tcPr>
            <w:vAlign w:val="center"/>
          </w:tcPr>
          <w:p w14:paraId="39DF48DA">
            <w:pPr>
              <w:jc w:val="center"/>
            </w:pPr>
            <w:r>
              <w:t>24.3</w:t>
            </w:r>
          </w:p>
        </w:tc>
        <w:tc>
          <w:tcPr>
            <w:vAlign w:val="center"/>
          </w:tcPr>
          <w:p w14:paraId="039A6E55">
            <w:pPr>
              <w:jc w:val="center"/>
            </w:pPr>
            <w:r>
              <w:t>0.050</w:t>
            </w:r>
          </w:p>
        </w:tc>
        <w:tc>
          <w:tcPr>
            <w:vAlign w:val="center"/>
          </w:tcPr>
          <w:p w14:paraId="73AF9605">
            <w:pPr>
              <w:jc w:val="center"/>
            </w:pPr>
            <w:r>
              <w:t>50.3%</w:t>
            </w:r>
          </w:p>
        </w:tc>
        <w:tc>
          <w:tcPr>
            <w:vAlign w:val="center"/>
          </w:tcPr>
          <w:p w14:paraId="5E112C24">
            <w:pPr>
              <w:jc w:val="center"/>
            </w:pPr>
            <w:r>
              <w:t>6</w:t>
            </w:r>
          </w:p>
        </w:tc>
        <w:tc>
          <w:tcPr>
            <w:vAlign w:val="center"/>
          </w:tcPr>
          <w:p w14:paraId="60ADF8FD">
            <w:pPr>
              <w:jc w:val="center"/>
            </w:pPr>
            <w:r>
              <w:t>二、三星级</w:t>
            </w:r>
          </w:p>
        </w:tc>
      </w:tr>
      <w:tr w14:paraId="66FBC28F">
        <w:tblPrEx>
          <w:tblCellMar>
            <w:top w:w="0" w:type="dxa"/>
            <w:left w:w="108" w:type="dxa"/>
            <w:bottom w:w="0" w:type="dxa"/>
            <w:right w:w="108" w:type="dxa"/>
          </w:tblCellMar>
        </w:tblPrEx>
        <w:tc>
          <w:tcPr>
            <w:vMerge w:val="restart"/>
            <w:vAlign w:val="center"/>
          </w:tcPr>
          <w:p w14:paraId="0FA23B40">
            <w:pPr>
              <w:jc w:val="center"/>
            </w:pPr>
            <w:r>
              <w:t>3层</w:t>
            </w:r>
          </w:p>
        </w:tc>
        <w:tc>
          <w:tcPr>
            <w:vAlign w:val="center"/>
          </w:tcPr>
          <w:p w14:paraId="1DE157D9">
            <w:pPr>
              <w:jc w:val="center"/>
            </w:pPr>
            <w:r>
              <w:t>3060</w:t>
            </w:r>
          </w:p>
        </w:tc>
        <w:tc>
          <w:tcPr>
            <w:vAlign w:val="center"/>
          </w:tcPr>
          <w:p w14:paraId="62DDAFB9">
            <w:pPr>
              <w:jc w:val="center"/>
            </w:pPr>
            <w:r>
              <w:t>普通办公室</w:t>
            </w:r>
          </w:p>
        </w:tc>
        <w:tc>
          <w:tcPr>
            <w:vAlign w:val="center"/>
          </w:tcPr>
          <w:p w14:paraId="4AAB762A">
            <w:pPr>
              <w:jc w:val="center"/>
            </w:pPr>
            <w:r>
              <w:t>15.1</w:t>
            </w:r>
          </w:p>
        </w:tc>
        <w:tc>
          <w:tcPr>
            <w:vAlign w:val="center"/>
          </w:tcPr>
          <w:p w14:paraId="773AA946">
            <w:pPr>
              <w:jc w:val="center"/>
            </w:pPr>
            <w:r>
              <w:t>0.035</w:t>
            </w:r>
          </w:p>
        </w:tc>
        <w:tc>
          <w:tcPr>
            <w:vAlign w:val="center"/>
          </w:tcPr>
          <w:p w14:paraId="12FF8478">
            <w:pPr>
              <w:jc w:val="center"/>
            </w:pPr>
            <w:r>
              <w:t>30.7%</w:t>
            </w:r>
          </w:p>
        </w:tc>
        <w:tc>
          <w:tcPr>
            <w:vAlign w:val="center"/>
          </w:tcPr>
          <w:p w14:paraId="649BA05A">
            <w:pPr>
              <w:jc w:val="center"/>
            </w:pPr>
            <w:r>
              <w:t>24.3</w:t>
            </w:r>
          </w:p>
        </w:tc>
        <w:tc>
          <w:tcPr>
            <w:vAlign w:val="center"/>
          </w:tcPr>
          <w:p w14:paraId="04C92B56">
            <w:pPr>
              <w:jc w:val="center"/>
            </w:pPr>
            <w:r>
              <w:t>0.050</w:t>
            </w:r>
          </w:p>
        </w:tc>
        <w:tc>
          <w:tcPr>
            <w:vAlign w:val="center"/>
          </w:tcPr>
          <w:p w14:paraId="297C613B">
            <w:pPr>
              <w:jc w:val="center"/>
            </w:pPr>
            <w:r>
              <w:t>50.3%</w:t>
            </w:r>
          </w:p>
        </w:tc>
        <w:tc>
          <w:tcPr>
            <w:vAlign w:val="center"/>
          </w:tcPr>
          <w:p w14:paraId="0B51C63E">
            <w:pPr>
              <w:jc w:val="center"/>
            </w:pPr>
            <w:r>
              <w:t>6</w:t>
            </w:r>
          </w:p>
        </w:tc>
        <w:tc>
          <w:tcPr>
            <w:vAlign w:val="center"/>
          </w:tcPr>
          <w:p w14:paraId="673571DE">
            <w:pPr>
              <w:jc w:val="center"/>
            </w:pPr>
            <w:r>
              <w:t>二、三星级</w:t>
            </w:r>
          </w:p>
        </w:tc>
      </w:tr>
      <w:tr w14:paraId="2E53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EF8BF">
            <w:pPr>
              <w:jc w:val="center"/>
            </w:pPr>
            <w:r>
              <w:t>3层</w:t>
            </w:r>
          </w:p>
        </w:tc>
        <w:tc>
          <w:tcPr>
            <w:vAlign w:val="center"/>
          </w:tcPr>
          <w:p w14:paraId="55312348">
            <w:pPr>
              <w:jc w:val="center"/>
            </w:pPr>
            <w:r>
              <w:t>3049</w:t>
            </w:r>
          </w:p>
        </w:tc>
        <w:tc>
          <w:tcPr>
            <w:vAlign w:val="center"/>
          </w:tcPr>
          <w:p w14:paraId="79028470">
            <w:pPr>
              <w:jc w:val="center"/>
            </w:pPr>
            <w:r>
              <w:t>普通办公室</w:t>
            </w:r>
          </w:p>
        </w:tc>
        <w:tc>
          <w:tcPr>
            <w:vAlign w:val="center"/>
          </w:tcPr>
          <w:p w14:paraId="148D5E64">
            <w:pPr>
              <w:jc w:val="center"/>
            </w:pPr>
            <w:r>
              <w:t>15.1</w:t>
            </w:r>
          </w:p>
        </w:tc>
        <w:tc>
          <w:tcPr>
            <w:vAlign w:val="center"/>
          </w:tcPr>
          <w:p w14:paraId="7537E460">
            <w:pPr>
              <w:jc w:val="center"/>
            </w:pPr>
            <w:r>
              <w:t>0.035</w:t>
            </w:r>
          </w:p>
        </w:tc>
        <w:tc>
          <w:tcPr>
            <w:vAlign w:val="center"/>
          </w:tcPr>
          <w:p w14:paraId="3A16D1BF">
            <w:pPr>
              <w:jc w:val="center"/>
            </w:pPr>
            <w:r>
              <w:t>30.7%</w:t>
            </w:r>
          </w:p>
        </w:tc>
        <w:tc>
          <w:tcPr>
            <w:vAlign w:val="center"/>
          </w:tcPr>
          <w:p w14:paraId="1D967DCA">
            <w:pPr>
              <w:jc w:val="center"/>
            </w:pPr>
            <w:r>
              <w:t>24.3</w:t>
            </w:r>
          </w:p>
        </w:tc>
        <w:tc>
          <w:tcPr>
            <w:vAlign w:val="center"/>
          </w:tcPr>
          <w:p w14:paraId="07E33EFB">
            <w:pPr>
              <w:jc w:val="center"/>
            </w:pPr>
            <w:r>
              <w:t>0.050</w:t>
            </w:r>
          </w:p>
        </w:tc>
        <w:tc>
          <w:tcPr>
            <w:vAlign w:val="center"/>
          </w:tcPr>
          <w:p w14:paraId="693C6E00">
            <w:pPr>
              <w:jc w:val="center"/>
            </w:pPr>
            <w:r>
              <w:t>50.3%</w:t>
            </w:r>
          </w:p>
        </w:tc>
        <w:tc>
          <w:tcPr>
            <w:vAlign w:val="center"/>
          </w:tcPr>
          <w:p w14:paraId="7403FDC0">
            <w:pPr>
              <w:jc w:val="center"/>
            </w:pPr>
            <w:r>
              <w:t>6</w:t>
            </w:r>
          </w:p>
        </w:tc>
        <w:tc>
          <w:tcPr>
            <w:vAlign w:val="center"/>
          </w:tcPr>
          <w:p w14:paraId="27EA339F">
            <w:pPr>
              <w:jc w:val="center"/>
            </w:pPr>
            <w:r>
              <w:t>二、三星级</w:t>
            </w:r>
          </w:p>
        </w:tc>
      </w:tr>
      <w:tr w14:paraId="7885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EB8E5">
            <w:pPr>
              <w:jc w:val="center"/>
            </w:pPr>
            <w:r>
              <w:t>3层</w:t>
            </w:r>
          </w:p>
        </w:tc>
        <w:tc>
          <w:tcPr>
            <w:vAlign w:val="center"/>
          </w:tcPr>
          <w:p w14:paraId="0576F259">
            <w:pPr>
              <w:jc w:val="center"/>
            </w:pPr>
            <w:r>
              <w:t>3048</w:t>
            </w:r>
          </w:p>
        </w:tc>
        <w:tc>
          <w:tcPr>
            <w:vAlign w:val="center"/>
          </w:tcPr>
          <w:p w14:paraId="5EE450CB">
            <w:pPr>
              <w:jc w:val="center"/>
            </w:pPr>
            <w:r>
              <w:t>普通办公室</w:t>
            </w:r>
          </w:p>
        </w:tc>
        <w:tc>
          <w:tcPr>
            <w:vAlign w:val="center"/>
          </w:tcPr>
          <w:p w14:paraId="1D67A59E">
            <w:pPr>
              <w:jc w:val="center"/>
            </w:pPr>
            <w:r>
              <w:t>15.1</w:t>
            </w:r>
          </w:p>
        </w:tc>
        <w:tc>
          <w:tcPr>
            <w:vAlign w:val="center"/>
          </w:tcPr>
          <w:p w14:paraId="2B3A1117">
            <w:pPr>
              <w:jc w:val="center"/>
            </w:pPr>
            <w:r>
              <w:t>0.035</w:t>
            </w:r>
          </w:p>
        </w:tc>
        <w:tc>
          <w:tcPr>
            <w:vAlign w:val="center"/>
          </w:tcPr>
          <w:p w14:paraId="282825B6">
            <w:pPr>
              <w:jc w:val="center"/>
            </w:pPr>
            <w:r>
              <w:t>30.7%</w:t>
            </w:r>
          </w:p>
        </w:tc>
        <w:tc>
          <w:tcPr>
            <w:vAlign w:val="center"/>
          </w:tcPr>
          <w:p w14:paraId="47008A80">
            <w:pPr>
              <w:jc w:val="center"/>
            </w:pPr>
            <w:r>
              <w:t>24.3</w:t>
            </w:r>
          </w:p>
        </w:tc>
        <w:tc>
          <w:tcPr>
            <w:vAlign w:val="center"/>
          </w:tcPr>
          <w:p w14:paraId="3867F003">
            <w:pPr>
              <w:jc w:val="center"/>
            </w:pPr>
            <w:r>
              <w:t>0.050</w:t>
            </w:r>
          </w:p>
        </w:tc>
        <w:tc>
          <w:tcPr>
            <w:vAlign w:val="center"/>
          </w:tcPr>
          <w:p w14:paraId="6C6B7868">
            <w:pPr>
              <w:jc w:val="center"/>
            </w:pPr>
            <w:r>
              <w:t>50.3%</w:t>
            </w:r>
          </w:p>
        </w:tc>
        <w:tc>
          <w:tcPr>
            <w:vAlign w:val="center"/>
          </w:tcPr>
          <w:p w14:paraId="716CB12D">
            <w:pPr>
              <w:jc w:val="center"/>
            </w:pPr>
            <w:r>
              <w:t>6</w:t>
            </w:r>
          </w:p>
        </w:tc>
        <w:tc>
          <w:tcPr>
            <w:vAlign w:val="center"/>
          </w:tcPr>
          <w:p w14:paraId="3DECA94F">
            <w:pPr>
              <w:jc w:val="center"/>
            </w:pPr>
            <w:r>
              <w:t>二、三星级</w:t>
            </w:r>
          </w:p>
        </w:tc>
      </w:tr>
      <w:tr w14:paraId="3EB7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F6997">
            <w:pPr>
              <w:jc w:val="center"/>
            </w:pPr>
            <w:r>
              <w:t>3层</w:t>
            </w:r>
          </w:p>
        </w:tc>
        <w:tc>
          <w:tcPr>
            <w:vAlign w:val="center"/>
          </w:tcPr>
          <w:p w14:paraId="6648A570">
            <w:pPr>
              <w:jc w:val="center"/>
            </w:pPr>
            <w:r>
              <w:t>3047</w:t>
            </w:r>
          </w:p>
        </w:tc>
        <w:tc>
          <w:tcPr>
            <w:vAlign w:val="center"/>
          </w:tcPr>
          <w:p w14:paraId="69A5EF1C">
            <w:pPr>
              <w:jc w:val="center"/>
            </w:pPr>
            <w:r>
              <w:t>普通办公室</w:t>
            </w:r>
          </w:p>
        </w:tc>
        <w:tc>
          <w:tcPr>
            <w:vAlign w:val="center"/>
          </w:tcPr>
          <w:p w14:paraId="7C5AE8F0">
            <w:pPr>
              <w:jc w:val="center"/>
            </w:pPr>
            <w:r>
              <w:t>15.1</w:t>
            </w:r>
          </w:p>
        </w:tc>
        <w:tc>
          <w:tcPr>
            <w:vAlign w:val="center"/>
          </w:tcPr>
          <w:p w14:paraId="5927FD69">
            <w:pPr>
              <w:jc w:val="center"/>
            </w:pPr>
            <w:r>
              <w:t>0.035</w:t>
            </w:r>
          </w:p>
        </w:tc>
        <w:tc>
          <w:tcPr>
            <w:vAlign w:val="center"/>
          </w:tcPr>
          <w:p w14:paraId="6A83EEE3">
            <w:pPr>
              <w:jc w:val="center"/>
            </w:pPr>
            <w:r>
              <w:t>30.7%</w:t>
            </w:r>
          </w:p>
        </w:tc>
        <w:tc>
          <w:tcPr>
            <w:vAlign w:val="center"/>
          </w:tcPr>
          <w:p w14:paraId="67296329">
            <w:pPr>
              <w:jc w:val="center"/>
            </w:pPr>
            <w:r>
              <w:t>24.3</w:t>
            </w:r>
          </w:p>
        </w:tc>
        <w:tc>
          <w:tcPr>
            <w:vAlign w:val="center"/>
          </w:tcPr>
          <w:p w14:paraId="06B53A27">
            <w:pPr>
              <w:jc w:val="center"/>
            </w:pPr>
            <w:r>
              <w:t>0.050</w:t>
            </w:r>
          </w:p>
        </w:tc>
        <w:tc>
          <w:tcPr>
            <w:vAlign w:val="center"/>
          </w:tcPr>
          <w:p w14:paraId="5BC7569F">
            <w:pPr>
              <w:jc w:val="center"/>
            </w:pPr>
            <w:r>
              <w:t>50.3%</w:t>
            </w:r>
          </w:p>
        </w:tc>
        <w:tc>
          <w:tcPr>
            <w:vAlign w:val="center"/>
          </w:tcPr>
          <w:p w14:paraId="2E3F8C97">
            <w:pPr>
              <w:jc w:val="center"/>
            </w:pPr>
            <w:r>
              <w:t>6</w:t>
            </w:r>
          </w:p>
        </w:tc>
        <w:tc>
          <w:tcPr>
            <w:vAlign w:val="center"/>
          </w:tcPr>
          <w:p w14:paraId="56DCCAE4">
            <w:pPr>
              <w:jc w:val="center"/>
            </w:pPr>
            <w:r>
              <w:t>二、三星级</w:t>
            </w:r>
          </w:p>
        </w:tc>
      </w:tr>
      <w:tr w14:paraId="7A7A9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48940">
            <w:pPr>
              <w:jc w:val="center"/>
            </w:pPr>
            <w:r>
              <w:t>3层</w:t>
            </w:r>
          </w:p>
        </w:tc>
        <w:tc>
          <w:tcPr>
            <w:vAlign w:val="center"/>
          </w:tcPr>
          <w:p w14:paraId="5C2FE934">
            <w:pPr>
              <w:jc w:val="center"/>
            </w:pPr>
            <w:r>
              <w:t>3046</w:t>
            </w:r>
          </w:p>
        </w:tc>
        <w:tc>
          <w:tcPr>
            <w:vAlign w:val="center"/>
          </w:tcPr>
          <w:p w14:paraId="354FF55D">
            <w:pPr>
              <w:jc w:val="center"/>
            </w:pPr>
            <w:r>
              <w:t>普通办公室</w:t>
            </w:r>
          </w:p>
        </w:tc>
        <w:tc>
          <w:tcPr>
            <w:vAlign w:val="center"/>
          </w:tcPr>
          <w:p w14:paraId="07A68D7C">
            <w:pPr>
              <w:jc w:val="center"/>
            </w:pPr>
            <w:r>
              <w:t>15.1</w:t>
            </w:r>
          </w:p>
        </w:tc>
        <w:tc>
          <w:tcPr>
            <w:vAlign w:val="center"/>
          </w:tcPr>
          <w:p w14:paraId="076104FB">
            <w:pPr>
              <w:jc w:val="center"/>
            </w:pPr>
            <w:r>
              <w:t>0.035</w:t>
            </w:r>
          </w:p>
        </w:tc>
        <w:tc>
          <w:tcPr>
            <w:vAlign w:val="center"/>
          </w:tcPr>
          <w:p w14:paraId="43D45501">
            <w:pPr>
              <w:jc w:val="center"/>
            </w:pPr>
            <w:r>
              <w:t>30.7%</w:t>
            </w:r>
          </w:p>
        </w:tc>
        <w:tc>
          <w:tcPr>
            <w:vAlign w:val="center"/>
          </w:tcPr>
          <w:p w14:paraId="231CE5B8">
            <w:pPr>
              <w:jc w:val="center"/>
            </w:pPr>
            <w:r>
              <w:t>24.3</w:t>
            </w:r>
          </w:p>
        </w:tc>
        <w:tc>
          <w:tcPr>
            <w:vAlign w:val="center"/>
          </w:tcPr>
          <w:p w14:paraId="44160EF2">
            <w:pPr>
              <w:jc w:val="center"/>
            </w:pPr>
            <w:r>
              <w:t>0.050</w:t>
            </w:r>
          </w:p>
        </w:tc>
        <w:tc>
          <w:tcPr>
            <w:vAlign w:val="center"/>
          </w:tcPr>
          <w:p w14:paraId="6077B447">
            <w:pPr>
              <w:jc w:val="center"/>
            </w:pPr>
            <w:r>
              <w:t>50.3%</w:t>
            </w:r>
          </w:p>
        </w:tc>
        <w:tc>
          <w:tcPr>
            <w:vAlign w:val="center"/>
          </w:tcPr>
          <w:p w14:paraId="24635D74">
            <w:pPr>
              <w:jc w:val="center"/>
            </w:pPr>
            <w:r>
              <w:t>6</w:t>
            </w:r>
          </w:p>
        </w:tc>
        <w:tc>
          <w:tcPr>
            <w:vAlign w:val="center"/>
          </w:tcPr>
          <w:p w14:paraId="5CD58144">
            <w:pPr>
              <w:jc w:val="center"/>
            </w:pPr>
            <w:r>
              <w:t>二、三星级</w:t>
            </w:r>
          </w:p>
        </w:tc>
      </w:tr>
      <w:tr w14:paraId="1B90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F1F9C">
            <w:pPr>
              <w:jc w:val="center"/>
            </w:pPr>
            <w:r>
              <w:t>3层</w:t>
            </w:r>
          </w:p>
        </w:tc>
        <w:tc>
          <w:tcPr>
            <w:vAlign w:val="center"/>
          </w:tcPr>
          <w:p w14:paraId="118C6320">
            <w:pPr>
              <w:jc w:val="center"/>
            </w:pPr>
            <w:r>
              <w:t>3045</w:t>
            </w:r>
          </w:p>
        </w:tc>
        <w:tc>
          <w:tcPr>
            <w:vAlign w:val="center"/>
          </w:tcPr>
          <w:p w14:paraId="4FCF5B56">
            <w:pPr>
              <w:jc w:val="center"/>
            </w:pPr>
            <w:r>
              <w:t>普通办公室</w:t>
            </w:r>
          </w:p>
        </w:tc>
        <w:tc>
          <w:tcPr>
            <w:vAlign w:val="center"/>
          </w:tcPr>
          <w:p w14:paraId="40065255">
            <w:pPr>
              <w:jc w:val="center"/>
            </w:pPr>
            <w:r>
              <w:t>15.1</w:t>
            </w:r>
          </w:p>
        </w:tc>
        <w:tc>
          <w:tcPr>
            <w:vAlign w:val="center"/>
          </w:tcPr>
          <w:p w14:paraId="26DEFF8D">
            <w:pPr>
              <w:jc w:val="center"/>
            </w:pPr>
            <w:r>
              <w:t>0.035</w:t>
            </w:r>
          </w:p>
        </w:tc>
        <w:tc>
          <w:tcPr>
            <w:vAlign w:val="center"/>
          </w:tcPr>
          <w:p w14:paraId="0D5EAC59">
            <w:pPr>
              <w:jc w:val="center"/>
            </w:pPr>
            <w:r>
              <w:t>30.7%</w:t>
            </w:r>
          </w:p>
        </w:tc>
        <w:tc>
          <w:tcPr>
            <w:vAlign w:val="center"/>
          </w:tcPr>
          <w:p w14:paraId="6D69CA37">
            <w:pPr>
              <w:jc w:val="center"/>
            </w:pPr>
            <w:r>
              <w:t>24.3</w:t>
            </w:r>
          </w:p>
        </w:tc>
        <w:tc>
          <w:tcPr>
            <w:vAlign w:val="center"/>
          </w:tcPr>
          <w:p w14:paraId="78A4E5AF">
            <w:pPr>
              <w:jc w:val="center"/>
            </w:pPr>
            <w:r>
              <w:t>0.050</w:t>
            </w:r>
          </w:p>
        </w:tc>
        <w:tc>
          <w:tcPr>
            <w:vAlign w:val="center"/>
          </w:tcPr>
          <w:p w14:paraId="39715DCE">
            <w:pPr>
              <w:jc w:val="center"/>
            </w:pPr>
            <w:r>
              <w:t>50.3%</w:t>
            </w:r>
          </w:p>
        </w:tc>
        <w:tc>
          <w:tcPr>
            <w:vAlign w:val="center"/>
          </w:tcPr>
          <w:p w14:paraId="713F9650">
            <w:pPr>
              <w:jc w:val="center"/>
            </w:pPr>
            <w:r>
              <w:t>6</w:t>
            </w:r>
          </w:p>
        </w:tc>
        <w:tc>
          <w:tcPr>
            <w:vAlign w:val="center"/>
          </w:tcPr>
          <w:p w14:paraId="4DBA4B05">
            <w:pPr>
              <w:jc w:val="center"/>
            </w:pPr>
            <w:r>
              <w:t>二、三星级</w:t>
            </w:r>
          </w:p>
        </w:tc>
      </w:tr>
      <w:tr w14:paraId="0B37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DC93E">
            <w:pPr>
              <w:jc w:val="center"/>
            </w:pPr>
            <w:r>
              <w:t>3层</w:t>
            </w:r>
          </w:p>
        </w:tc>
        <w:tc>
          <w:tcPr>
            <w:vAlign w:val="center"/>
          </w:tcPr>
          <w:p w14:paraId="2B8B3103">
            <w:pPr>
              <w:jc w:val="center"/>
            </w:pPr>
            <w:r>
              <w:t>3044</w:t>
            </w:r>
          </w:p>
        </w:tc>
        <w:tc>
          <w:tcPr>
            <w:vAlign w:val="center"/>
          </w:tcPr>
          <w:p w14:paraId="45D5B79E">
            <w:pPr>
              <w:jc w:val="center"/>
            </w:pPr>
            <w:r>
              <w:t>普通办公室</w:t>
            </w:r>
          </w:p>
        </w:tc>
        <w:tc>
          <w:tcPr>
            <w:vAlign w:val="center"/>
          </w:tcPr>
          <w:p w14:paraId="29939062">
            <w:pPr>
              <w:jc w:val="center"/>
            </w:pPr>
            <w:r>
              <w:t>15.1</w:t>
            </w:r>
          </w:p>
        </w:tc>
        <w:tc>
          <w:tcPr>
            <w:vAlign w:val="center"/>
          </w:tcPr>
          <w:p w14:paraId="01CC62EC">
            <w:pPr>
              <w:jc w:val="center"/>
            </w:pPr>
            <w:r>
              <w:t>0.035</w:t>
            </w:r>
          </w:p>
        </w:tc>
        <w:tc>
          <w:tcPr>
            <w:vAlign w:val="center"/>
          </w:tcPr>
          <w:p w14:paraId="51132416">
            <w:pPr>
              <w:jc w:val="center"/>
            </w:pPr>
            <w:r>
              <w:t>30.7%</w:t>
            </w:r>
          </w:p>
        </w:tc>
        <w:tc>
          <w:tcPr>
            <w:vAlign w:val="center"/>
          </w:tcPr>
          <w:p w14:paraId="2CFDEBD9">
            <w:pPr>
              <w:jc w:val="center"/>
            </w:pPr>
            <w:r>
              <w:t>24.3</w:t>
            </w:r>
          </w:p>
        </w:tc>
        <w:tc>
          <w:tcPr>
            <w:vAlign w:val="center"/>
          </w:tcPr>
          <w:p w14:paraId="22B902A5">
            <w:pPr>
              <w:jc w:val="center"/>
            </w:pPr>
            <w:r>
              <w:t>0.050</w:t>
            </w:r>
          </w:p>
        </w:tc>
        <w:tc>
          <w:tcPr>
            <w:vAlign w:val="center"/>
          </w:tcPr>
          <w:p w14:paraId="17019197">
            <w:pPr>
              <w:jc w:val="center"/>
            </w:pPr>
            <w:r>
              <w:t>50.3%</w:t>
            </w:r>
          </w:p>
        </w:tc>
        <w:tc>
          <w:tcPr>
            <w:vAlign w:val="center"/>
          </w:tcPr>
          <w:p w14:paraId="10F635A9">
            <w:pPr>
              <w:jc w:val="center"/>
            </w:pPr>
            <w:r>
              <w:t>6</w:t>
            </w:r>
          </w:p>
        </w:tc>
        <w:tc>
          <w:tcPr>
            <w:vAlign w:val="center"/>
          </w:tcPr>
          <w:p w14:paraId="6D346B54">
            <w:pPr>
              <w:jc w:val="center"/>
            </w:pPr>
            <w:r>
              <w:t>二、三星级</w:t>
            </w:r>
          </w:p>
        </w:tc>
      </w:tr>
      <w:tr w14:paraId="084A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5B898">
            <w:pPr>
              <w:jc w:val="center"/>
            </w:pPr>
            <w:r>
              <w:t>3层</w:t>
            </w:r>
          </w:p>
        </w:tc>
        <w:tc>
          <w:tcPr>
            <w:vAlign w:val="center"/>
          </w:tcPr>
          <w:p w14:paraId="2524DED4">
            <w:pPr>
              <w:jc w:val="center"/>
            </w:pPr>
            <w:r>
              <w:t>3043</w:t>
            </w:r>
          </w:p>
        </w:tc>
        <w:tc>
          <w:tcPr>
            <w:vAlign w:val="center"/>
          </w:tcPr>
          <w:p w14:paraId="4422E390">
            <w:pPr>
              <w:jc w:val="center"/>
            </w:pPr>
            <w:r>
              <w:t>普通办公室</w:t>
            </w:r>
          </w:p>
        </w:tc>
        <w:tc>
          <w:tcPr>
            <w:vAlign w:val="center"/>
          </w:tcPr>
          <w:p w14:paraId="41AD8F6A">
            <w:pPr>
              <w:jc w:val="center"/>
            </w:pPr>
            <w:r>
              <w:t>15.1</w:t>
            </w:r>
          </w:p>
        </w:tc>
        <w:tc>
          <w:tcPr>
            <w:vAlign w:val="center"/>
          </w:tcPr>
          <w:p w14:paraId="58B25418">
            <w:pPr>
              <w:jc w:val="center"/>
            </w:pPr>
            <w:r>
              <w:t>0.035</w:t>
            </w:r>
          </w:p>
        </w:tc>
        <w:tc>
          <w:tcPr>
            <w:vAlign w:val="center"/>
          </w:tcPr>
          <w:p w14:paraId="38D2DA93">
            <w:pPr>
              <w:jc w:val="center"/>
            </w:pPr>
            <w:r>
              <w:t>30.7%</w:t>
            </w:r>
          </w:p>
        </w:tc>
        <w:tc>
          <w:tcPr>
            <w:vAlign w:val="center"/>
          </w:tcPr>
          <w:p w14:paraId="63D7E939">
            <w:pPr>
              <w:jc w:val="center"/>
            </w:pPr>
            <w:r>
              <w:t>24.3</w:t>
            </w:r>
          </w:p>
        </w:tc>
        <w:tc>
          <w:tcPr>
            <w:vAlign w:val="center"/>
          </w:tcPr>
          <w:p w14:paraId="3AF46F5F">
            <w:pPr>
              <w:jc w:val="center"/>
            </w:pPr>
            <w:r>
              <w:t>0.050</w:t>
            </w:r>
          </w:p>
        </w:tc>
        <w:tc>
          <w:tcPr>
            <w:vAlign w:val="center"/>
          </w:tcPr>
          <w:p w14:paraId="55A1F946">
            <w:pPr>
              <w:jc w:val="center"/>
            </w:pPr>
            <w:r>
              <w:t>50.3%</w:t>
            </w:r>
          </w:p>
        </w:tc>
        <w:tc>
          <w:tcPr>
            <w:vAlign w:val="center"/>
          </w:tcPr>
          <w:p w14:paraId="7E83724C">
            <w:pPr>
              <w:jc w:val="center"/>
            </w:pPr>
            <w:r>
              <w:t>6</w:t>
            </w:r>
          </w:p>
        </w:tc>
        <w:tc>
          <w:tcPr>
            <w:vAlign w:val="center"/>
          </w:tcPr>
          <w:p w14:paraId="3310E12F">
            <w:pPr>
              <w:jc w:val="center"/>
            </w:pPr>
            <w:r>
              <w:t>二、三星级</w:t>
            </w:r>
          </w:p>
        </w:tc>
      </w:tr>
      <w:tr w14:paraId="0CF1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686E4">
            <w:pPr>
              <w:jc w:val="center"/>
            </w:pPr>
            <w:r>
              <w:t>3层</w:t>
            </w:r>
          </w:p>
        </w:tc>
        <w:tc>
          <w:tcPr>
            <w:vAlign w:val="center"/>
          </w:tcPr>
          <w:p w14:paraId="4ABD0494">
            <w:pPr>
              <w:jc w:val="center"/>
            </w:pPr>
            <w:r>
              <w:t>3042</w:t>
            </w:r>
          </w:p>
        </w:tc>
        <w:tc>
          <w:tcPr>
            <w:vAlign w:val="center"/>
          </w:tcPr>
          <w:p w14:paraId="1F60AA25">
            <w:pPr>
              <w:jc w:val="center"/>
            </w:pPr>
            <w:r>
              <w:t>普通办公室</w:t>
            </w:r>
          </w:p>
        </w:tc>
        <w:tc>
          <w:tcPr>
            <w:vAlign w:val="center"/>
          </w:tcPr>
          <w:p w14:paraId="006A0FB6">
            <w:pPr>
              <w:jc w:val="center"/>
            </w:pPr>
            <w:r>
              <w:t>15.1</w:t>
            </w:r>
          </w:p>
        </w:tc>
        <w:tc>
          <w:tcPr>
            <w:vAlign w:val="center"/>
          </w:tcPr>
          <w:p w14:paraId="77285C88">
            <w:pPr>
              <w:jc w:val="center"/>
            </w:pPr>
            <w:r>
              <w:t>0.035</w:t>
            </w:r>
          </w:p>
        </w:tc>
        <w:tc>
          <w:tcPr>
            <w:vAlign w:val="center"/>
          </w:tcPr>
          <w:p w14:paraId="71FA00FF">
            <w:pPr>
              <w:jc w:val="center"/>
            </w:pPr>
            <w:r>
              <w:t>30.7%</w:t>
            </w:r>
          </w:p>
        </w:tc>
        <w:tc>
          <w:tcPr>
            <w:vAlign w:val="center"/>
          </w:tcPr>
          <w:p w14:paraId="20E51F0C">
            <w:pPr>
              <w:jc w:val="center"/>
            </w:pPr>
            <w:r>
              <w:t>24.3</w:t>
            </w:r>
          </w:p>
        </w:tc>
        <w:tc>
          <w:tcPr>
            <w:vAlign w:val="center"/>
          </w:tcPr>
          <w:p w14:paraId="2934C81C">
            <w:pPr>
              <w:jc w:val="center"/>
            </w:pPr>
            <w:r>
              <w:t>0.050</w:t>
            </w:r>
          </w:p>
        </w:tc>
        <w:tc>
          <w:tcPr>
            <w:vAlign w:val="center"/>
          </w:tcPr>
          <w:p w14:paraId="14A976CD">
            <w:pPr>
              <w:jc w:val="center"/>
            </w:pPr>
            <w:r>
              <w:t>50.3%</w:t>
            </w:r>
          </w:p>
        </w:tc>
        <w:tc>
          <w:tcPr>
            <w:vAlign w:val="center"/>
          </w:tcPr>
          <w:p w14:paraId="65A20B75">
            <w:pPr>
              <w:jc w:val="center"/>
            </w:pPr>
            <w:r>
              <w:t>6</w:t>
            </w:r>
          </w:p>
        </w:tc>
        <w:tc>
          <w:tcPr>
            <w:vAlign w:val="center"/>
          </w:tcPr>
          <w:p w14:paraId="51939BA9">
            <w:pPr>
              <w:jc w:val="center"/>
            </w:pPr>
            <w:r>
              <w:t>二、三星级</w:t>
            </w:r>
          </w:p>
        </w:tc>
      </w:tr>
      <w:tr w14:paraId="4B8B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5D79E">
            <w:pPr>
              <w:jc w:val="center"/>
            </w:pPr>
            <w:r>
              <w:t>3层</w:t>
            </w:r>
          </w:p>
        </w:tc>
        <w:tc>
          <w:tcPr>
            <w:vAlign w:val="center"/>
          </w:tcPr>
          <w:p w14:paraId="31496B3A">
            <w:pPr>
              <w:jc w:val="center"/>
            </w:pPr>
            <w:r>
              <w:t>3041</w:t>
            </w:r>
          </w:p>
        </w:tc>
        <w:tc>
          <w:tcPr>
            <w:vAlign w:val="center"/>
          </w:tcPr>
          <w:p w14:paraId="049E0172">
            <w:pPr>
              <w:jc w:val="center"/>
            </w:pPr>
            <w:r>
              <w:t>普通办公室</w:t>
            </w:r>
          </w:p>
        </w:tc>
        <w:tc>
          <w:tcPr>
            <w:vAlign w:val="center"/>
          </w:tcPr>
          <w:p w14:paraId="35F9AA65">
            <w:pPr>
              <w:jc w:val="center"/>
            </w:pPr>
            <w:r>
              <w:t>15.1</w:t>
            </w:r>
          </w:p>
        </w:tc>
        <w:tc>
          <w:tcPr>
            <w:vAlign w:val="center"/>
          </w:tcPr>
          <w:p w14:paraId="62EBB533">
            <w:pPr>
              <w:jc w:val="center"/>
            </w:pPr>
            <w:r>
              <w:t>0.035</w:t>
            </w:r>
          </w:p>
        </w:tc>
        <w:tc>
          <w:tcPr>
            <w:vAlign w:val="center"/>
          </w:tcPr>
          <w:p w14:paraId="0999FE62">
            <w:pPr>
              <w:jc w:val="center"/>
            </w:pPr>
            <w:r>
              <w:t>30.7%</w:t>
            </w:r>
          </w:p>
        </w:tc>
        <w:tc>
          <w:tcPr>
            <w:vAlign w:val="center"/>
          </w:tcPr>
          <w:p w14:paraId="19995D03">
            <w:pPr>
              <w:jc w:val="center"/>
            </w:pPr>
            <w:r>
              <w:t>24.3</w:t>
            </w:r>
          </w:p>
        </w:tc>
        <w:tc>
          <w:tcPr>
            <w:vAlign w:val="center"/>
          </w:tcPr>
          <w:p w14:paraId="5A1CB47F">
            <w:pPr>
              <w:jc w:val="center"/>
            </w:pPr>
            <w:r>
              <w:t>0.050</w:t>
            </w:r>
          </w:p>
        </w:tc>
        <w:tc>
          <w:tcPr>
            <w:vAlign w:val="center"/>
          </w:tcPr>
          <w:p w14:paraId="18282814">
            <w:pPr>
              <w:jc w:val="center"/>
            </w:pPr>
            <w:r>
              <w:t>50.3%</w:t>
            </w:r>
          </w:p>
        </w:tc>
        <w:tc>
          <w:tcPr>
            <w:vAlign w:val="center"/>
          </w:tcPr>
          <w:p w14:paraId="36011F39">
            <w:pPr>
              <w:jc w:val="center"/>
            </w:pPr>
            <w:r>
              <w:t>6</w:t>
            </w:r>
          </w:p>
        </w:tc>
        <w:tc>
          <w:tcPr>
            <w:vAlign w:val="center"/>
          </w:tcPr>
          <w:p w14:paraId="6BA83D5D">
            <w:pPr>
              <w:jc w:val="center"/>
            </w:pPr>
            <w:r>
              <w:t>二、三星级</w:t>
            </w:r>
          </w:p>
        </w:tc>
      </w:tr>
      <w:tr w14:paraId="4963F929">
        <w:tblPrEx>
          <w:tblCellMar>
            <w:top w:w="0" w:type="dxa"/>
            <w:left w:w="108" w:type="dxa"/>
            <w:bottom w:w="0" w:type="dxa"/>
            <w:right w:w="108" w:type="dxa"/>
          </w:tblCellMar>
        </w:tblPrEx>
        <w:tc>
          <w:tcPr>
            <w:vMerge w:val="continue"/>
            <w:vAlign w:val="center"/>
          </w:tcPr>
          <w:p w14:paraId="323E74F4">
            <w:pPr>
              <w:jc w:val="center"/>
            </w:pPr>
            <w:r>
              <w:t>3层</w:t>
            </w:r>
          </w:p>
        </w:tc>
        <w:tc>
          <w:tcPr>
            <w:vAlign w:val="center"/>
          </w:tcPr>
          <w:p w14:paraId="0538E221">
            <w:pPr>
              <w:jc w:val="center"/>
            </w:pPr>
            <w:r>
              <w:t>3040</w:t>
            </w:r>
          </w:p>
        </w:tc>
        <w:tc>
          <w:tcPr>
            <w:vAlign w:val="center"/>
          </w:tcPr>
          <w:p w14:paraId="6D2FE449">
            <w:pPr>
              <w:jc w:val="center"/>
            </w:pPr>
            <w:r>
              <w:t>普通办公室</w:t>
            </w:r>
          </w:p>
        </w:tc>
        <w:tc>
          <w:tcPr>
            <w:vAlign w:val="center"/>
          </w:tcPr>
          <w:p w14:paraId="505B7C05">
            <w:pPr>
              <w:jc w:val="center"/>
            </w:pPr>
            <w:r>
              <w:t>15.1</w:t>
            </w:r>
          </w:p>
        </w:tc>
        <w:tc>
          <w:tcPr>
            <w:vAlign w:val="center"/>
          </w:tcPr>
          <w:p w14:paraId="557F0C5D">
            <w:pPr>
              <w:jc w:val="center"/>
            </w:pPr>
            <w:r>
              <w:t>0.035</w:t>
            </w:r>
          </w:p>
        </w:tc>
        <w:tc>
          <w:tcPr>
            <w:vAlign w:val="center"/>
          </w:tcPr>
          <w:p w14:paraId="11426B41">
            <w:pPr>
              <w:jc w:val="center"/>
            </w:pPr>
            <w:r>
              <w:t>30.7%</w:t>
            </w:r>
          </w:p>
        </w:tc>
        <w:tc>
          <w:tcPr>
            <w:vAlign w:val="center"/>
          </w:tcPr>
          <w:p w14:paraId="52FDA447">
            <w:pPr>
              <w:jc w:val="center"/>
            </w:pPr>
            <w:r>
              <w:t>24.3</w:t>
            </w:r>
          </w:p>
        </w:tc>
        <w:tc>
          <w:tcPr>
            <w:vAlign w:val="center"/>
          </w:tcPr>
          <w:p w14:paraId="054A3139">
            <w:pPr>
              <w:jc w:val="center"/>
            </w:pPr>
            <w:r>
              <w:t>0.050</w:t>
            </w:r>
          </w:p>
        </w:tc>
        <w:tc>
          <w:tcPr>
            <w:vAlign w:val="center"/>
          </w:tcPr>
          <w:p w14:paraId="2CC29751">
            <w:pPr>
              <w:jc w:val="center"/>
            </w:pPr>
            <w:r>
              <w:t>50.3%</w:t>
            </w:r>
          </w:p>
        </w:tc>
        <w:tc>
          <w:tcPr>
            <w:vAlign w:val="center"/>
          </w:tcPr>
          <w:p w14:paraId="0399A05C">
            <w:pPr>
              <w:jc w:val="center"/>
            </w:pPr>
            <w:r>
              <w:t>6</w:t>
            </w:r>
          </w:p>
        </w:tc>
        <w:tc>
          <w:tcPr>
            <w:vAlign w:val="center"/>
          </w:tcPr>
          <w:p w14:paraId="51F72027">
            <w:pPr>
              <w:jc w:val="center"/>
            </w:pPr>
            <w:r>
              <w:t>二、三星级</w:t>
            </w:r>
          </w:p>
        </w:tc>
      </w:tr>
      <w:tr w14:paraId="6559E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EE29E">
            <w:pPr>
              <w:jc w:val="center"/>
            </w:pPr>
            <w:r>
              <w:t>3层</w:t>
            </w:r>
          </w:p>
        </w:tc>
        <w:tc>
          <w:tcPr>
            <w:vAlign w:val="center"/>
          </w:tcPr>
          <w:p w14:paraId="02D5DEF4">
            <w:pPr>
              <w:jc w:val="center"/>
            </w:pPr>
            <w:r>
              <w:t>3039</w:t>
            </w:r>
          </w:p>
        </w:tc>
        <w:tc>
          <w:tcPr>
            <w:vAlign w:val="center"/>
          </w:tcPr>
          <w:p w14:paraId="24DFF17E">
            <w:pPr>
              <w:jc w:val="center"/>
            </w:pPr>
            <w:r>
              <w:t>普通办公室</w:t>
            </w:r>
          </w:p>
        </w:tc>
        <w:tc>
          <w:tcPr>
            <w:vAlign w:val="center"/>
          </w:tcPr>
          <w:p w14:paraId="539A51AC">
            <w:pPr>
              <w:jc w:val="center"/>
            </w:pPr>
            <w:r>
              <w:t>15.1</w:t>
            </w:r>
          </w:p>
        </w:tc>
        <w:tc>
          <w:tcPr>
            <w:vAlign w:val="center"/>
          </w:tcPr>
          <w:p w14:paraId="307B1F8B">
            <w:pPr>
              <w:jc w:val="center"/>
            </w:pPr>
            <w:r>
              <w:t>0.035</w:t>
            </w:r>
          </w:p>
        </w:tc>
        <w:tc>
          <w:tcPr>
            <w:vAlign w:val="center"/>
          </w:tcPr>
          <w:p w14:paraId="04E566A8">
            <w:pPr>
              <w:jc w:val="center"/>
            </w:pPr>
            <w:r>
              <w:t>30.7%</w:t>
            </w:r>
          </w:p>
        </w:tc>
        <w:tc>
          <w:tcPr>
            <w:vAlign w:val="center"/>
          </w:tcPr>
          <w:p w14:paraId="3EFFB1B7">
            <w:pPr>
              <w:jc w:val="center"/>
            </w:pPr>
            <w:r>
              <w:t>24.3</w:t>
            </w:r>
          </w:p>
        </w:tc>
        <w:tc>
          <w:tcPr>
            <w:vAlign w:val="center"/>
          </w:tcPr>
          <w:p w14:paraId="69A78116">
            <w:pPr>
              <w:jc w:val="center"/>
            </w:pPr>
            <w:r>
              <w:t>0.050</w:t>
            </w:r>
          </w:p>
        </w:tc>
        <w:tc>
          <w:tcPr>
            <w:vAlign w:val="center"/>
          </w:tcPr>
          <w:p w14:paraId="1E0B2E26">
            <w:pPr>
              <w:jc w:val="center"/>
            </w:pPr>
            <w:r>
              <w:t>50.3%</w:t>
            </w:r>
          </w:p>
        </w:tc>
        <w:tc>
          <w:tcPr>
            <w:vAlign w:val="center"/>
          </w:tcPr>
          <w:p w14:paraId="39C593D3">
            <w:pPr>
              <w:jc w:val="center"/>
            </w:pPr>
            <w:r>
              <w:t>6</w:t>
            </w:r>
          </w:p>
        </w:tc>
        <w:tc>
          <w:tcPr>
            <w:vAlign w:val="center"/>
          </w:tcPr>
          <w:p w14:paraId="6C79171F">
            <w:pPr>
              <w:jc w:val="center"/>
            </w:pPr>
            <w:r>
              <w:t>二、三星级</w:t>
            </w:r>
          </w:p>
        </w:tc>
      </w:tr>
      <w:tr w14:paraId="72AA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285C8">
            <w:pPr>
              <w:jc w:val="center"/>
            </w:pPr>
            <w:r>
              <w:t>3层</w:t>
            </w:r>
          </w:p>
        </w:tc>
        <w:tc>
          <w:tcPr>
            <w:vAlign w:val="center"/>
          </w:tcPr>
          <w:p w14:paraId="4CA517C3">
            <w:pPr>
              <w:jc w:val="center"/>
            </w:pPr>
            <w:r>
              <w:t>3037</w:t>
            </w:r>
          </w:p>
        </w:tc>
        <w:tc>
          <w:tcPr>
            <w:vAlign w:val="center"/>
          </w:tcPr>
          <w:p w14:paraId="45E5595C">
            <w:pPr>
              <w:jc w:val="center"/>
            </w:pPr>
            <w:r>
              <w:t>会议室</w:t>
            </w:r>
          </w:p>
        </w:tc>
        <w:tc>
          <w:tcPr>
            <w:vAlign w:val="center"/>
          </w:tcPr>
          <w:p w14:paraId="08142150">
            <w:pPr>
              <w:jc w:val="center"/>
            </w:pPr>
            <w:r>
              <w:t>15.1</w:t>
            </w:r>
          </w:p>
        </w:tc>
        <w:tc>
          <w:tcPr>
            <w:vAlign w:val="center"/>
          </w:tcPr>
          <w:p w14:paraId="6FDEB090">
            <w:pPr>
              <w:jc w:val="center"/>
            </w:pPr>
            <w:r>
              <w:t>0.035</w:t>
            </w:r>
          </w:p>
        </w:tc>
        <w:tc>
          <w:tcPr>
            <w:vAlign w:val="center"/>
          </w:tcPr>
          <w:p w14:paraId="7EF1EA4B">
            <w:pPr>
              <w:jc w:val="center"/>
            </w:pPr>
            <w:r>
              <w:t>30.7%</w:t>
            </w:r>
          </w:p>
        </w:tc>
        <w:tc>
          <w:tcPr>
            <w:vAlign w:val="center"/>
          </w:tcPr>
          <w:p w14:paraId="02BDE695">
            <w:pPr>
              <w:jc w:val="center"/>
            </w:pPr>
            <w:r>
              <w:t>24.3</w:t>
            </w:r>
          </w:p>
        </w:tc>
        <w:tc>
          <w:tcPr>
            <w:vAlign w:val="center"/>
          </w:tcPr>
          <w:p w14:paraId="2E3E31E7">
            <w:pPr>
              <w:jc w:val="center"/>
            </w:pPr>
            <w:r>
              <w:t>0.050</w:t>
            </w:r>
          </w:p>
        </w:tc>
        <w:tc>
          <w:tcPr>
            <w:vAlign w:val="center"/>
          </w:tcPr>
          <w:p w14:paraId="564A9BA0">
            <w:pPr>
              <w:jc w:val="center"/>
            </w:pPr>
            <w:r>
              <w:t>50.3%</w:t>
            </w:r>
          </w:p>
        </w:tc>
        <w:tc>
          <w:tcPr>
            <w:vAlign w:val="center"/>
          </w:tcPr>
          <w:p w14:paraId="6E68417F">
            <w:pPr>
              <w:jc w:val="center"/>
            </w:pPr>
            <w:r>
              <w:t>6</w:t>
            </w:r>
          </w:p>
        </w:tc>
        <w:tc>
          <w:tcPr>
            <w:vAlign w:val="center"/>
          </w:tcPr>
          <w:p w14:paraId="75BB55D2">
            <w:pPr>
              <w:jc w:val="center"/>
            </w:pPr>
            <w:r>
              <w:t>二、三星级</w:t>
            </w:r>
          </w:p>
        </w:tc>
      </w:tr>
      <w:tr w14:paraId="4AA31638">
        <w:tblPrEx>
          <w:tblCellMar>
            <w:top w:w="0" w:type="dxa"/>
            <w:left w:w="108" w:type="dxa"/>
            <w:bottom w:w="0" w:type="dxa"/>
            <w:right w:w="108" w:type="dxa"/>
          </w:tblCellMar>
        </w:tblPrEx>
        <w:tc>
          <w:tcPr>
            <w:vMerge w:val="continue"/>
            <w:vAlign w:val="center"/>
          </w:tcPr>
          <w:p w14:paraId="34D7B764">
            <w:pPr>
              <w:jc w:val="center"/>
            </w:pPr>
            <w:r>
              <w:t>3层</w:t>
            </w:r>
          </w:p>
        </w:tc>
        <w:tc>
          <w:tcPr>
            <w:vAlign w:val="center"/>
          </w:tcPr>
          <w:p w14:paraId="541E210B">
            <w:pPr>
              <w:jc w:val="center"/>
            </w:pPr>
            <w:r>
              <w:t>3034</w:t>
            </w:r>
          </w:p>
        </w:tc>
        <w:tc>
          <w:tcPr>
            <w:vAlign w:val="center"/>
          </w:tcPr>
          <w:p w14:paraId="2CE5BCC5">
            <w:pPr>
              <w:jc w:val="center"/>
            </w:pPr>
            <w:r>
              <w:t>会议室</w:t>
            </w:r>
          </w:p>
        </w:tc>
        <w:tc>
          <w:tcPr>
            <w:vAlign w:val="center"/>
          </w:tcPr>
          <w:p w14:paraId="5998D15E">
            <w:pPr>
              <w:jc w:val="center"/>
            </w:pPr>
            <w:r>
              <w:t>15.1</w:t>
            </w:r>
          </w:p>
        </w:tc>
        <w:tc>
          <w:tcPr>
            <w:vAlign w:val="center"/>
          </w:tcPr>
          <w:p w14:paraId="6F8CFFDE">
            <w:pPr>
              <w:jc w:val="center"/>
            </w:pPr>
            <w:r>
              <w:t>0.035</w:t>
            </w:r>
          </w:p>
        </w:tc>
        <w:tc>
          <w:tcPr>
            <w:vAlign w:val="center"/>
          </w:tcPr>
          <w:p w14:paraId="447CB027">
            <w:pPr>
              <w:jc w:val="center"/>
            </w:pPr>
            <w:r>
              <w:t>30.7%</w:t>
            </w:r>
          </w:p>
        </w:tc>
        <w:tc>
          <w:tcPr>
            <w:vAlign w:val="center"/>
          </w:tcPr>
          <w:p w14:paraId="6E7AE3F4">
            <w:pPr>
              <w:jc w:val="center"/>
            </w:pPr>
            <w:r>
              <w:t>24.3</w:t>
            </w:r>
          </w:p>
        </w:tc>
        <w:tc>
          <w:tcPr>
            <w:vAlign w:val="center"/>
          </w:tcPr>
          <w:p w14:paraId="24E09910">
            <w:pPr>
              <w:jc w:val="center"/>
            </w:pPr>
            <w:r>
              <w:t>0.050</w:t>
            </w:r>
          </w:p>
        </w:tc>
        <w:tc>
          <w:tcPr>
            <w:vAlign w:val="center"/>
          </w:tcPr>
          <w:p w14:paraId="6851A67A">
            <w:pPr>
              <w:jc w:val="center"/>
            </w:pPr>
            <w:r>
              <w:t>50.3%</w:t>
            </w:r>
          </w:p>
        </w:tc>
        <w:tc>
          <w:tcPr>
            <w:vAlign w:val="center"/>
          </w:tcPr>
          <w:p w14:paraId="049E6F6C">
            <w:pPr>
              <w:jc w:val="center"/>
            </w:pPr>
            <w:r>
              <w:t>6</w:t>
            </w:r>
          </w:p>
        </w:tc>
        <w:tc>
          <w:tcPr>
            <w:vAlign w:val="center"/>
          </w:tcPr>
          <w:p w14:paraId="6540B51A">
            <w:pPr>
              <w:jc w:val="center"/>
            </w:pPr>
            <w:r>
              <w:t>二、三星级</w:t>
            </w:r>
          </w:p>
        </w:tc>
      </w:tr>
      <w:tr w14:paraId="10C5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52F2F">
            <w:pPr>
              <w:jc w:val="center"/>
            </w:pPr>
            <w:r>
              <w:t>3层</w:t>
            </w:r>
          </w:p>
        </w:tc>
        <w:tc>
          <w:tcPr>
            <w:vAlign w:val="center"/>
          </w:tcPr>
          <w:p w14:paraId="0BA3AC65">
            <w:pPr>
              <w:jc w:val="center"/>
            </w:pPr>
            <w:r>
              <w:t>3032</w:t>
            </w:r>
          </w:p>
        </w:tc>
        <w:tc>
          <w:tcPr>
            <w:vAlign w:val="center"/>
          </w:tcPr>
          <w:p w14:paraId="5770A958">
            <w:pPr>
              <w:jc w:val="center"/>
            </w:pPr>
            <w:r>
              <w:t>普通办公室</w:t>
            </w:r>
          </w:p>
        </w:tc>
        <w:tc>
          <w:tcPr>
            <w:vAlign w:val="center"/>
          </w:tcPr>
          <w:p w14:paraId="7246FC99">
            <w:pPr>
              <w:jc w:val="center"/>
            </w:pPr>
            <w:r>
              <w:t>15.1</w:t>
            </w:r>
          </w:p>
        </w:tc>
        <w:tc>
          <w:tcPr>
            <w:vAlign w:val="center"/>
          </w:tcPr>
          <w:p w14:paraId="2FE3670F">
            <w:pPr>
              <w:jc w:val="center"/>
            </w:pPr>
            <w:r>
              <w:t>0.035</w:t>
            </w:r>
          </w:p>
        </w:tc>
        <w:tc>
          <w:tcPr>
            <w:vAlign w:val="center"/>
          </w:tcPr>
          <w:p w14:paraId="5E175EF5">
            <w:pPr>
              <w:jc w:val="center"/>
            </w:pPr>
            <w:r>
              <w:t>30.7%</w:t>
            </w:r>
          </w:p>
        </w:tc>
        <w:tc>
          <w:tcPr>
            <w:vAlign w:val="center"/>
          </w:tcPr>
          <w:p w14:paraId="4F70F0AB">
            <w:pPr>
              <w:jc w:val="center"/>
            </w:pPr>
            <w:r>
              <w:t>24.3</w:t>
            </w:r>
          </w:p>
        </w:tc>
        <w:tc>
          <w:tcPr>
            <w:vAlign w:val="center"/>
          </w:tcPr>
          <w:p w14:paraId="4C3CA774">
            <w:pPr>
              <w:jc w:val="center"/>
            </w:pPr>
            <w:r>
              <w:t>0.050</w:t>
            </w:r>
          </w:p>
        </w:tc>
        <w:tc>
          <w:tcPr>
            <w:vAlign w:val="center"/>
          </w:tcPr>
          <w:p w14:paraId="7945C71D">
            <w:pPr>
              <w:jc w:val="center"/>
            </w:pPr>
            <w:r>
              <w:t>50.3%</w:t>
            </w:r>
          </w:p>
        </w:tc>
        <w:tc>
          <w:tcPr>
            <w:vAlign w:val="center"/>
          </w:tcPr>
          <w:p w14:paraId="0BC30168">
            <w:pPr>
              <w:jc w:val="center"/>
            </w:pPr>
            <w:r>
              <w:t>6</w:t>
            </w:r>
          </w:p>
        </w:tc>
        <w:tc>
          <w:tcPr>
            <w:vAlign w:val="center"/>
          </w:tcPr>
          <w:p w14:paraId="082E0EF9">
            <w:pPr>
              <w:jc w:val="center"/>
            </w:pPr>
            <w:r>
              <w:t>二、三星级</w:t>
            </w:r>
          </w:p>
        </w:tc>
      </w:tr>
      <w:tr w14:paraId="61F39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C22C9">
            <w:pPr>
              <w:jc w:val="center"/>
            </w:pPr>
            <w:r>
              <w:t>3层</w:t>
            </w:r>
          </w:p>
        </w:tc>
        <w:tc>
          <w:tcPr>
            <w:vAlign w:val="center"/>
          </w:tcPr>
          <w:p w14:paraId="75AF5B3E">
            <w:pPr>
              <w:jc w:val="center"/>
            </w:pPr>
            <w:r>
              <w:t>3031</w:t>
            </w:r>
          </w:p>
        </w:tc>
        <w:tc>
          <w:tcPr>
            <w:vAlign w:val="center"/>
          </w:tcPr>
          <w:p w14:paraId="251869AC">
            <w:pPr>
              <w:jc w:val="center"/>
            </w:pPr>
            <w:r>
              <w:t>普通办公室</w:t>
            </w:r>
          </w:p>
        </w:tc>
        <w:tc>
          <w:tcPr>
            <w:vAlign w:val="center"/>
          </w:tcPr>
          <w:p w14:paraId="0DE81964">
            <w:pPr>
              <w:jc w:val="center"/>
            </w:pPr>
            <w:r>
              <w:t>15.1</w:t>
            </w:r>
          </w:p>
        </w:tc>
        <w:tc>
          <w:tcPr>
            <w:vAlign w:val="center"/>
          </w:tcPr>
          <w:p w14:paraId="112BC170">
            <w:pPr>
              <w:jc w:val="center"/>
            </w:pPr>
            <w:r>
              <w:t>0.035</w:t>
            </w:r>
          </w:p>
        </w:tc>
        <w:tc>
          <w:tcPr>
            <w:vAlign w:val="center"/>
          </w:tcPr>
          <w:p w14:paraId="7DB82A72">
            <w:pPr>
              <w:jc w:val="center"/>
            </w:pPr>
            <w:r>
              <w:t>30.7%</w:t>
            </w:r>
          </w:p>
        </w:tc>
        <w:tc>
          <w:tcPr>
            <w:vAlign w:val="center"/>
          </w:tcPr>
          <w:p w14:paraId="015048B0">
            <w:pPr>
              <w:jc w:val="center"/>
            </w:pPr>
            <w:r>
              <w:t>24.3</w:t>
            </w:r>
          </w:p>
        </w:tc>
        <w:tc>
          <w:tcPr>
            <w:vAlign w:val="center"/>
          </w:tcPr>
          <w:p w14:paraId="1DCE76C8">
            <w:pPr>
              <w:jc w:val="center"/>
            </w:pPr>
            <w:r>
              <w:t>0.050</w:t>
            </w:r>
          </w:p>
        </w:tc>
        <w:tc>
          <w:tcPr>
            <w:vAlign w:val="center"/>
          </w:tcPr>
          <w:p w14:paraId="6755D849">
            <w:pPr>
              <w:jc w:val="center"/>
            </w:pPr>
            <w:r>
              <w:t>50.3%</w:t>
            </w:r>
          </w:p>
        </w:tc>
        <w:tc>
          <w:tcPr>
            <w:vAlign w:val="center"/>
          </w:tcPr>
          <w:p w14:paraId="387B29CE">
            <w:pPr>
              <w:jc w:val="center"/>
            </w:pPr>
            <w:r>
              <w:t>6</w:t>
            </w:r>
          </w:p>
        </w:tc>
        <w:tc>
          <w:tcPr>
            <w:vAlign w:val="center"/>
          </w:tcPr>
          <w:p w14:paraId="4633C68C">
            <w:pPr>
              <w:jc w:val="center"/>
            </w:pPr>
            <w:r>
              <w:t>二、三星级</w:t>
            </w:r>
          </w:p>
        </w:tc>
      </w:tr>
      <w:tr w14:paraId="44CD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05BFD">
            <w:pPr>
              <w:jc w:val="center"/>
            </w:pPr>
            <w:r>
              <w:t>3层</w:t>
            </w:r>
          </w:p>
        </w:tc>
        <w:tc>
          <w:tcPr>
            <w:vAlign w:val="center"/>
          </w:tcPr>
          <w:p w14:paraId="3451CDA9">
            <w:pPr>
              <w:jc w:val="center"/>
            </w:pPr>
            <w:r>
              <w:t>3030</w:t>
            </w:r>
          </w:p>
        </w:tc>
        <w:tc>
          <w:tcPr>
            <w:vAlign w:val="center"/>
          </w:tcPr>
          <w:p w14:paraId="66BF70DA">
            <w:pPr>
              <w:jc w:val="center"/>
            </w:pPr>
            <w:r>
              <w:t>普通办公室</w:t>
            </w:r>
          </w:p>
        </w:tc>
        <w:tc>
          <w:tcPr>
            <w:vAlign w:val="center"/>
          </w:tcPr>
          <w:p w14:paraId="600EB0BB">
            <w:pPr>
              <w:jc w:val="center"/>
            </w:pPr>
            <w:r>
              <w:t>15.1</w:t>
            </w:r>
          </w:p>
        </w:tc>
        <w:tc>
          <w:tcPr>
            <w:vAlign w:val="center"/>
          </w:tcPr>
          <w:p w14:paraId="25934E1E">
            <w:pPr>
              <w:jc w:val="center"/>
            </w:pPr>
            <w:r>
              <w:t>0.035</w:t>
            </w:r>
          </w:p>
        </w:tc>
        <w:tc>
          <w:tcPr>
            <w:vAlign w:val="center"/>
          </w:tcPr>
          <w:p w14:paraId="4BADC199">
            <w:pPr>
              <w:jc w:val="center"/>
            </w:pPr>
            <w:r>
              <w:t>30.7%</w:t>
            </w:r>
          </w:p>
        </w:tc>
        <w:tc>
          <w:tcPr>
            <w:vAlign w:val="center"/>
          </w:tcPr>
          <w:p w14:paraId="1B825284">
            <w:pPr>
              <w:jc w:val="center"/>
            </w:pPr>
            <w:r>
              <w:t>24.3</w:t>
            </w:r>
          </w:p>
        </w:tc>
        <w:tc>
          <w:tcPr>
            <w:vAlign w:val="center"/>
          </w:tcPr>
          <w:p w14:paraId="006E3D45">
            <w:pPr>
              <w:jc w:val="center"/>
            </w:pPr>
            <w:r>
              <w:t>0.050</w:t>
            </w:r>
          </w:p>
        </w:tc>
        <w:tc>
          <w:tcPr>
            <w:vAlign w:val="center"/>
          </w:tcPr>
          <w:p w14:paraId="29463AE5">
            <w:pPr>
              <w:jc w:val="center"/>
            </w:pPr>
            <w:r>
              <w:t>50.3%</w:t>
            </w:r>
          </w:p>
        </w:tc>
        <w:tc>
          <w:tcPr>
            <w:vAlign w:val="center"/>
          </w:tcPr>
          <w:p w14:paraId="0C612940">
            <w:pPr>
              <w:jc w:val="center"/>
            </w:pPr>
            <w:r>
              <w:t>6</w:t>
            </w:r>
          </w:p>
        </w:tc>
        <w:tc>
          <w:tcPr>
            <w:vAlign w:val="center"/>
          </w:tcPr>
          <w:p w14:paraId="3BDA9A0B">
            <w:pPr>
              <w:jc w:val="center"/>
            </w:pPr>
            <w:r>
              <w:t>二、三星级</w:t>
            </w:r>
          </w:p>
        </w:tc>
      </w:tr>
      <w:tr w14:paraId="1B20F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29916">
            <w:pPr>
              <w:jc w:val="center"/>
            </w:pPr>
            <w:r>
              <w:t>3层</w:t>
            </w:r>
          </w:p>
        </w:tc>
        <w:tc>
          <w:tcPr>
            <w:vAlign w:val="center"/>
          </w:tcPr>
          <w:p w14:paraId="0DDDF9ED">
            <w:pPr>
              <w:jc w:val="center"/>
            </w:pPr>
            <w:r>
              <w:t>3029</w:t>
            </w:r>
          </w:p>
        </w:tc>
        <w:tc>
          <w:tcPr>
            <w:vAlign w:val="center"/>
          </w:tcPr>
          <w:p w14:paraId="0FADB292">
            <w:pPr>
              <w:jc w:val="center"/>
            </w:pPr>
            <w:r>
              <w:t>普通办公室</w:t>
            </w:r>
          </w:p>
        </w:tc>
        <w:tc>
          <w:tcPr>
            <w:vAlign w:val="center"/>
          </w:tcPr>
          <w:p w14:paraId="07DC2C5D">
            <w:pPr>
              <w:jc w:val="center"/>
            </w:pPr>
            <w:r>
              <w:t>15.1</w:t>
            </w:r>
          </w:p>
        </w:tc>
        <w:tc>
          <w:tcPr>
            <w:vAlign w:val="center"/>
          </w:tcPr>
          <w:p w14:paraId="5B26946D">
            <w:pPr>
              <w:jc w:val="center"/>
            </w:pPr>
            <w:r>
              <w:t>0.035</w:t>
            </w:r>
          </w:p>
        </w:tc>
        <w:tc>
          <w:tcPr>
            <w:vAlign w:val="center"/>
          </w:tcPr>
          <w:p w14:paraId="05A989E9">
            <w:pPr>
              <w:jc w:val="center"/>
            </w:pPr>
            <w:r>
              <w:t>30.7%</w:t>
            </w:r>
          </w:p>
        </w:tc>
        <w:tc>
          <w:tcPr>
            <w:vAlign w:val="center"/>
          </w:tcPr>
          <w:p w14:paraId="278EA49D">
            <w:pPr>
              <w:jc w:val="center"/>
            </w:pPr>
            <w:r>
              <w:t>24.3</w:t>
            </w:r>
          </w:p>
        </w:tc>
        <w:tc>
          <w:tcPr>
            <w:vAlign w:val="center"/>
          </w:tcPr>
          <w:p w14:paraId="5745FC76">
            <w:pPr>
              <w:jc w:val="center"/>
            </w:pPr>
            <w:r>
              <w:t>0.050</w:t>
            </w:r>
          </w:p>
        </w:tc>
        <w:tc>
          <w:tcPr>
            <w:vAlign w:val="center"/>
          </w:tcPr>
          <w:p w14:paraId="6DFA885F">
            <w:pPr>
              <w:jc w:val="center"/>
            </w:pPr>
            <w:r>
              <w:t>50.3%</w:t>
            </w:r>
          </w:p>
        </w:tc>
        <w:tc>
          <w:tcPr>
            <w:vAlign w:val="center"/>
          </w:tcPr>
          <w:p w14:paraId="57708B74">
            <w:pPr>
              <w:jc w:val="center"/>
            </w:pPr>
            <w:r>
              <w:t>6</w:t>
            </w:r>
          </w:p>
        </w:tc>
        <w:tc>
          <w:tcPr>
            <w:vAlign w:val="center"/>
          </w:tcPr>
          <w:p w14:paraId="06DC01AB">
            <w:pPr>
              <w:jc w:val="center"/>
            </w:pPr>
            <w:r>
              <w:t>二、三星级</w:t>
            </w:r>
          </w:p>
        </w:tc>
      </w:tr>
      <w:tr w14:paraId="23EA4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AE3C0">
            <w:pPr>
              <w:jc w:val="center"/>
            </w:pPr>
            <w:r>
              <w:t>3层</w:t>
            </w:r>
          </w:p>
        </w:tc>
        <w:tc>
          <w:tcPr>
            <w:vAlign w:val="center"/>
          </w:tcPr>
          <w:p w14:paraId="54D8FCDA">
            <w:pPr>
              <w:jc w:val="center"/>
            </w:pPr>
            <w:r>
              <w:t>3028</w:t>
            </w:r>
          </w:p>
        </w:tc>
        <w:tc>
          <w:tcPr>
            <w:vAlign w:val="center"/>
          </w:tcPr>
          <w:p w14:paraId="3F4A678E">
            <w:pPr>
              <w:jc w:val="center"/>
            </w:pPr>
            <w:r>
              <w:t>普通办公室</w:t>
            </w:r>
          </w:p>
        </w:tc>
        <w:tc>
          <w:tcPr>
            <w:vAlign w:val="center"/>
          </w:tcPr>
          <w:p w14:paraId="6A410E58">
            <w:pPr>
              <w:jc w:val="center"/>
            </w:pPr>
            <w:r>
              <w:t>15.1</w:t>
            </w:r>
          </w:p>
        </w:tc>
        <w:tc>
          <w:tcPr>
            <w:vAlign w:val="center"/>
          </w:tcPr>
          <w:p w14:paraId="55213090">
            <w:pPr>
              <w:jc w:val="center"/>
            </w:pPr>
            <w:r>
              <w:t>0.035</w:t>
            </w:r>
          </w:p>
        </w:tc>
        <w:tc>
          <w:tcPr>
            <w:vAlign w:val="center"/>
          </w:tcPr>
          <w:p w14:paraId="713544D0">
            <w:pPr>
              <w:jc w:val="center"/>
            </w:pPr>
            <w:r>
              <w:t>30.7%</w:t>
            </w:r>
          </w:p>
        </w:tc>
        <w:tc>
          <w:tcPr>
            <w:vAlign w:val="center"/>
          </w:tcPr>
          <w:p w14:paraId="023D5E07">
            <w:pPr>
              <w:jc w:val="center"/>
            </w:pPr>
            <w:r>
              <w:t>24.3</w:t>
            </w:r>
          </w:p>
        </w:tc>
        <w:tc>
          <w:tcPr>
            <w:vAlign w:val="center"/>
          </w:tcPr>
          <w:p w14:paraId="40058490">
            <w:pPr>
              <w:jc w:val="center"/>
            </w:pPr>
            <w:r>
              <w:t>0.050</w:t>
            </w:r>
          </w:p>
        </w:tc>
        <w:tc>
          <w:tcPr>
            <w:vAlign w:val="center"/>
          </w:tcPr>
          <w:p w14:paraId="7FB26900">
            <w:pPr>
              <w:jc w:val="center"/>
            </w:pPr>
            <w:r>
              <w:t>50.3%</w:t>
            </w:r>
          </w:p>
        </w:tc>
        <w:tc>
          <w:tcPr>
            <w:vAlign w:val="center"/>
          </w:tcPr>
          <w:p w14:paraId="66DEA730">
            <w:pPr>
              <w:jc w:val="center"/>
            </w:pPr>
            <w:r>
              <w:t>6</w:t>
            </w:r>
          </w:p>
        </w:tc>
        <w:tc>
          <w:tcPr>
            <w:vAlign w:val="center"/>
          </w:tcPr>
          <w:p w14:paraId="5C79D589">
            <w:pPr>
              <w:jc w:val="center"/>
            </w:pPr>
            <w:r>
              <w:t>二、三星级</w:t>
            </w:r>
          </w:p>
        </w:tc>
      </w:tr>
      <w:tr w14:paraId="11CD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9F82D">
            <w:pPr>
              <w:jc w:val="center"/>
            </w:pPr>
            <w:r>
              <w:t>3层</w:t>
            </w:r>
          </w:p>
        </w:tc>
        <w:tc>
          <w:tcPr>
            <w:vAlign w:val="center"/>
          </w:tcPr>
          <w:p w14:paraId="7140A402">
            <w:pPr>
              <w:jc w:val="center"/>
            </w:pPr>
            <w:r>
              <w:t>3024</w:t>
            </w:r>
          </w:p>
        </w:tc>
        <w:tc>
          <w:tcPr>
            <w:vAlign w:val="center"/>
          </w:tcPr>
          <w:p w14:paraId="1F76B871">
            <w:pPr>
              <w:jc w:val="center"/>
            </w:pPr>
            <w:r>
              <w:t>会议室</w:t>
            </w:r>
          </w:p>
        </w:tc>
        <w:tc>
          <w:tcPr>
            <w:vAlign w:val="center"/>
          </w:tcPr>
          <w:p w14:paraId="05D8BEF6">
            <w:pPr>
              <w:jc w:val="center"/>
            </w:pPr>
            <w:r>
              <w:t>15.1</w:t>
            </w:r>
          </w:p>
        </w:tc>
        <w:tc>
          <w:tcPr>
            <w:vAlign w:val="center"/>
          </w:tcPr>
          <w:p w14:paraId="281806F2">
            <w:pPr>
              <w:jc w:val="center"/>
            </w:pPr>
            <w:r>
              <w:t>0.035</w:t>
            </w:r>
          </w:p>
        </w:tc>
        <w:tc>
          <w:tcPr>
            <w:vAlign w:val="center"/>
          </w:tcPr>
          <w:p w14:paraId="28A21975">
            <w:pPr>
              <w:jc w:val="center"/>
            </w:pPr>
            <w:r>
              <w:t>30.7%</w:t>
            </w:r>
          </w:p>
        </w:tc>
        <w:tc>
          <w:tcPr>
            <w:vAlign w:val="center"/>
          </w:tcPr>
          <w:p w14:paraId="70A7E46E">
            <w:pPr>
              <w:jc w:val="center"/>
            </w:pPr>
            <w:r>
              <w:t>24.3</w:t>
            </w:r>
          </w:p>
        </w:tc>
        <w:tc>
          <w:tcPr>
            <w:vAlign w:val="center"/>
          </w:tcPr>
          <w:p w14:paraId="51056AE5">
            <w:pPr>
              <w:jc w:val="center"/>
            </w:pPr>
            <w:r>
              <w:t>0.050</w:t>
            </w:r>
          </w:p>
        </w:tc>
        <w:tc>
          <w:tcPr>
            <w:vAlign w:val="center"/>
          </w:tcPr>
          <w:p w14:paraId="39F78BF9">
            <w:pPr>
              <w:jc w:val="center"/>
            </w:pPr>
            <w:r>
              <w:t>50.3%</w:t>
            </w:r>
          </w:p>
        </w:tc>
        <w:tc>
          <w:tcPr>
            <w:vAlign w:val="center"/>
          </w:tcPr>
          <w:p w14:paraId="2A2503EE">
            <w:pPr>
              <w:jc w:val="center"/>
            </w:pPr>
            <w:r>
              <w:t>6</w:t>
            </w:r>
          </w:p>
        </w:tc>
        <w:tc>
          <w:tcPr>
            <w:vAlign w:val="center"/>
          </w:tcPr>
          <w:p w14:paraId="01BEC744">
            <w:pPr>
              <w:jc w:val="center"/>
            </w:pPr>
            <w:r>
              <w:t>二、三星级</w:t>
            </w:r>
          </w:p>
        </w:tc>
      </w:tr>
      <w:tr w14:paraId="67095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9CA24">
            <w:pPr>
              <w:jc w:val="center"/>
            </w:pPr>
            <w:r>
              <w:t>3层</w:t>
            </w:r>
          </w:p>
        </w:tc>
        <w:tc>
          <w:tcPr>
            <w:vAlign w:val="center"/>
          </w:tcPr>
          <w:p w14:paraId="270E73A4">
            <w:pPr>
              <w:jc w:val="center"/>
            </w:pPr>
            <w:r>
              <w:t>3023</w:t>
            </w:r>
          </w:p>
        </w:tc>
        <w:tc>
          <w:tcPr>
            <w:vAlign w:val="center"/>
          </w:tcPr>
          <w:p w14:paraId="01632D15">
            <w:pPr>
              <w:jc w:val="center"/>
            </w:pPr>
            <w:r>
              <w:t>会议室</w:t>
            </w:r>
          </w:p>
        </w:tc>
        <w:tc>
          <w:tcPr>
            <w:vAlign w:val="center"/>
          </w:tcPr>
          <w:p w14:paraId="0A0B6DDD">
            <w:pPr>
              <w:jc w:val="center"/>
            </w:pPr>
            <w:r>
              <w:t>15.1</w:t>
            </w:r>
          </w:p>
        </w:tc>
        <w:tc>
          <w:tcPr>
            <w:vAlign w:val="center"/>
          </w:tcPr>
          <w:p w14:paraId="469A8C9B">
            <w:pPr>
              <w:jc w:val="center"/>
            </w:pPr>
            <w:r>
              <w:t>0.035</w:t>
            </w:r>
          </w:p>
        </w:tc>
        <w:tc>
          <w:tcPr>
            <w:vAlign w:val="center"/>
          </w:tcPr>
          <w:p w14:paraId="75BFE660">
            <w:pPr>
              <w:jc w:val="center"/>
            </w:pPr>
            <w:r>
              <w:t>30.7%</w:t>
            </w:r>
          </w:p>
        </w:tc>
        <w:tc>
          <w:tcPr>
            <w:vAlign w:val="center"/>
          </w:tcPr>
          <w:p w14:paraId="7A82474B">
            <w:pPr>
              <w:jc w:val="center"/>
            </w:pPr>
            <w:r>
              <w:t>24.3</w:t>
            </w:r>
          </w:p>
        </w:tc>
        <w:tc>
          <w:tcPr>
            <w:vAlign w:val="center"/>
          </w:tcPr>
          <w:p w14:paraId="4BC1BFAF">
            <w:pPr>
              <w:jc w:val="center"/>
            </w:pPr>
            <w:r>
              <w:t>0.050</w:t>
            </w:r>
          </w:p>
        </w:tc>
        <w:tc>
          <w:tcPr>
            <w:vAlign w:val="center"/>
          </w:tcPr>
          <w:p w14:paraId="6D8AAB3D">
            <w:pPr>
              <w:jc w:val="center"/>
            </w:pPr>
            <w:r>
              <w:t>50.3%</w:t>
            </w:r>
          </w:p>
        </w:tc>
        <w:tc>
          <w:tcPr>
            <w:vAlign w:val="center"/>
          </w:tcPr>
          <w:p w14:paraId="6BA22855">
            <w:pPr>
              <w:jc w:val="center"/>
            </w:pPr>
            <w:r>
              <w:t>6</w:t>
            </w:r>
          </w:p>
        </w:tc>
        <w:tc>
          <w:tcPr>
            <w:vAlign w:val="center"/>
          </w:tcPr>
          <w:p w14:paraId="37018C07">
            <w:pPr>
              <w:jc w:val="center"/>
            </w:pPr>
            <w:r>
              <w:t>二、三星级</w:t>
            </w:r>
          </w:p>
        </w:tc>
      </w:tr>
      <w:tr w14:paraId="5CB3B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B1CFB">
            <w:pPr>
              <w:jc w:val="center"/>
            </w:pPr>
            <w:r>
              <w:t>3层</w:t>
            </w:r>
          </w:p>
        </w:tc>
        <w:tc>
          <w:tcPr>
            <w:vAlign w:val="center"/>
          </w:tcPr>
          <w:p w14:paraId="3DBBAB82">
            <w:pPr>
              <w:jc w:val="center"/>
            </w:pPr>
            <w:r>
              <w:t>3020</w:t>
            </w:r>
          </w:p>
        </w:tc>
        <w:tc>
          <w:tcPr>
            <w:vAlign w:val="center"/>
          </w:tcPr>
          <w:p w14:paraId="61717F0B">
            <w:pPr>
              <w:jc w:val="center"/>
            </w:pPr>
            <w:r>
              <w:t>会议室</w:t>
            </w:r>
          </w:p>
        </w:tc>
        <w:tc>
          <w:tcPr>
            <w:vAlign w:val="center"/>
          </w:tcPr>
          <w:p w14:paraId="30AEB8B2">
            <w:pPr>
              <w:jc w:val="center"/>
            </w:pPr>
            <w:r>
              <w:t>15.1</w:t>
            </w:r>
          </w:p>
        </w:tc>
        <w:tc>
          <w:tcPr>
            <w:vAlign w:val="center"/>
          </w:tcPr>
          <w:p w14:paraId="7B73BE34">
            <w:pPr>
              <w:jc w:val="center"/>
            </w:pPr>
            <w:r>
              <w:t>0.035</w:t>
            </w:r>
          </w:p>
        </w:tc>
        <w:tc>
          <w:tcPr>
            <w:vAlign w:val="center"/>
          </w:tcPr>
          <w:p w14:paraId="253B761A">
            <w:pPr>
              <w:jc w:val="center"/>
            </w:pPr>
            <w:r>
              <w:t>30.7%</w:t>
            </w:r>
          </w:p>
        </w:tc>
        <w:tc>
          <w:tcPr>
            <w:vAlign w:val="center"/>
          </w:tcPr>
          <w:p w14:paraId="3A87E2A7">
            <w:pPr>
              <w:jc w:val="center"/>
            </w:pPr>
            <w:r>
              <w:t>24.3</w:t>
            </w:r>
          </w:p>
        </w:tc>
        <w:tc>
          <w:tcPr>
            <w:vAlign w:val="center"/>
          </w:tcPr>
          <w:p w14:paraId="27EF6F8B">
            <w:pPr>
              <w:jc w:val="center"/>
            </w:pPr>
            <w:r>
              <w:t>0.050</w:t>
            </w:r>
          </w:p>
        </w:tc>
        <w:tc>
          <w:tcPr>
            <w:vAlign w:val="center"/>
          </w:tcPr>
          <w:p w14:paraId="03D6B9E9">
            <w:pPr>
              <w:jc w:val="center"/>
            </w:pPr>
            <w:r>
              <w:t>50.3%</w:t>
            </w:r>
          </w:p>
        </w:tc>
        <w:tc>
          <w:tcPr>
            <w:vAlign w:val="center"/>
          </w:tcPr>
          <w:p w14:paraId="6552F566">
            <w:pPr>
              <w:jc w:val="center"/>
            </w:pPr>
            <w:r>
              <w:t>6</w:t>
            </w:r>
          </w:p>
        </w:tc>
        <w:tc>
          <w:tcPr>
            <w:vAlign w:val="center"/>
          </w:tcPr>
          <w:p w14:paraId="0BA634A8">
            <w:pPr>
              <w:jc w:val="center"/>
            </w:pPr>
            <w:r>
              <w:t>二、三星级</w:t>
            </w:r>
          </w:p>
        </w:tc>
      </w:tr>
      <w:tr w14:paraId="3227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DAB54">
            <w:pPr>
              <w:jc w:val="center"/>
            </w:pPr>
            <w:r>
              <w:t>3层</w:t>
            </w:r>
          </w:p>
        </w:tc>
        <w:tc>
          <w:tcPr>
            <w:vAlign w:val="center"/>
          </w:tcPr>
          <w:p w14:paraId="30E325F9">
            <w:pPr>
              <w:jc w:val="center"/>
            </w:pPr>
            <w:r>
              <w:t>3018</w:t>
            </w:r>
          </w:p>
        </w:tc>
        <w:tc>
          <w:tcPr>
            <w:vAlign w:val="center"/>
          </w:tcPr>
          <w:p w14:paraId="493CED7D">
            <w:pPr>
              <w:jc w:val="center"/>
            </w:pPr>
            <w:r>
              <w:t>会议室</w:t>
            </w:r>
          </w:p>
        </w:tc>
        <w:tc>
          <w:tcPr>
            <w:vAlign w:val="center"/>
          </w:tcPr>
          <w:p w14:paraId="223C12F1">
            <w:pPr>
              <w:jc w:val="center"/>
            </w:pPr>
            <w:r>
              <w:t>15.1</w:t>
            </w:r>
          </w:p>
        </w:tc>
        <w:tc>
          <w:tcPr>
            <w:vAlign w:val="center"/>
          </w:tcPr>
          <w:p w14:paraId="7F8BFB57">
            <w:pPr>
              <w:jc w:val="center"/>
            </w:pPr>
            <w:r>
              <w:t>0.035</w:t>
            </w:r>
          </w:p>
        </w:tc>
        <w:tc>
          <w:tcPr>
            <w:vAlign w:val="center"/>
          </w:tcPr>
          <w:p w14:paraId="05863F2B">
            <w:pPr>
              <w:jc w:val="center"/>
            </w:pPr>
            <w:r>
              <w:t>30.7%</w:t>
            </w:r>
          </w:p>
        </w:tc>
        <w:tc>
          <w:tcPr>
            <w:vAlign w:val="center"/>
          </w:tcPr>
          <w:p w14:paraId="3F2FFD6D">
            <w:pPr>
              <w:jc w:val="center"/>
            </w:pPr>
            <w:r>
              <w:t>24.3</w:t>
            </w:r>
          </w:p>
        </w:tc>
        <w:tc>
          <w:tcPr>
            <w:vAlign w:val="center"/>
          </w:tcPr>
          <w:p w14:paraId="4D91E592">
            <w:pPr>
              <w:jc w:val="center"/>
            </w:pPr>
            <w:r>
              <w:t>0.050</w:t>
            </w:r>
          </w:p>
        </w:tc>
        <w:tc>
          <w:tcPr>
            <w:vAlign w:val="center"/>
          </w:tcPr>
          <w:p w14:paraId="2B7B2275">
            <w:pPr>
              <w:jc w:val="center"/>
            </w:pPr>
            <w:r>
              <w:t>50.3%</w:t>
            </w:r>
          </w:p>
        </w:tc>
        <w:tc>
          <w:tcPr>
            <w:vAlign w:val="center"/>
          </w:tcPr>
          <w:p w14:paraId="43552CEB">
            <w:pPr>
              <w:jc w:val="center"/>
            </w:pPr>
            <w:r>
              <w:t>6</w:t>
            </w:r>
          </w:p>
        </w:tc>
        <w:tc>
          <w:tcPr>
            <w:vAlign w:val="center"/>
          </w:tcPr>
          <w:p w14:paraId="45319458">
            <w:pPr>
              <w:jc w:val="center"/>
            </w:pPr>
            <w:r>
              <w:t>二、三星级</w:t>
            </w:r>
          </w:p>
        </w:tc>
      </w:tr>
      <w:tr w14:paraId="195C0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16984">
            <w:pPr>
              <w:jc w:val="center"/>
            </w:pPr>
            <w:r>
              <w:t>3层</w:t>
            </w:r>
          </w:p>
        </w:tc>
        <w:tc>
          <w:tcPr>
            <w:vAlign w:val="center"/>
          </w:tcPr>
          <w:p w14:paraId="6C566309">
            <w:pPr>
              <w:jc w:val="center"/>
            </w:pPr>
            <w:r>
              <w:t>3016</w:t>
            </w:r>
          </w:p>
        </w:tc>
        <w:tc>
          <w:tcPr>
            <w:vAlign w:val="center"/>
          </w:tcPr>
          <w:p w14:paraId="423B9F6D">
            <w:pPr>
              <w:jc w:val="center"/>
            </w:pPr>
            <w:r>
              <w:t>普通办公室</w:t>
            </w:r>
          </w:p>
        </w:tc>
        <w:tc>
          <w:tcPr>
            <w:vAlign w:val="center"/>
          </w:tcPr>
          <w:p w14:paraId="2C904860">
            <w:pPr>
              <w:jc w:val="center"/>
            </w:pPr>
            <w:r>
              <w:t>15.1</w:t>
            </w:r>
          </w:p>
        </w:tc>
        <w:tc>
          <w:tcPr>
            <w:vAlign w:val="center"/>
          </w:tcPr>
          <w:p w14:paraId="361FC0FC">
            <w:pPr>
              <w:jc w:val="center"/>
            </w:pPr>
            <w:r>
              <w:t>0.035</w:t>
            </w:r>
          </w:p>
        </w:tc>
        <w:tc>
          <w:tcPr>
            <w:vAlign w:val="center"/>
          </w:tcPr>
          <w:p w14:paraId="0D103A8D">
            <w:pPr>
              <w:jc w:val="center"/>
            </w:pPr>
            <w:r>
              <w:t>30.7%</w:t>
            </w:r>
          </w:p>
        </w:tc>
        <w:tc>
          <w:tcPr>
            <w:vAlign w:val="center"/>
          </w:tcPr>
          <w:p w14:paraId="7898A2E0">
            <w:pPr>
              <w:jc w:val="center"/>
            </w:pPr>
            <w:r>
              <w:t>24.3</w:t>
            </w:r>
          </w:p>
        </w:tc>
        <w:tc>
          <w:tcPr>
            <w:vAlign w:val="center"/>
          </w:tcPr>
          <w:p w14:paraId="6EA2B08A">
            <w:pPr>
              <w:jc w:val="center"/>
            </w:pPr>
            <w:r>
              <w:t>0.050</w:t>
            </w:r>
          </w:p>
        </w:tc>
        <w:tc>
          <w:tcPr>
            <w:vAlign w:val="center"/>
          </w:tcPr>
          <w:p w14:paraId="240161AA">
            <w:pPr>
              <w:jc w:val="center"/>
            </w:pPr>
            <w:r>
              <w:t>50.3%</w:t>
            </w:r>
          </w:p>
        </w:tc>
        <w:tc>
          <w:tcPr>
            <w:vAlign w:val="center"/>
          </w:tcPr>
          <w:p w14:paraId="65696B01">
            <w:pPr>
              <w:jc w:val="center"/>
            </w:pPr>
            <w:r>
              <w:t>6</w:t>
            </w:r>
          </w:p>
        </w:tc>
        <w:tc>
          <w:tcPr>
            <w:vAlign w:val="center"/>
          </w:tcPr>
          <w:p w14:paraId="5FDA1787">
            <w:pPr>
              <w:jc w:val="center"/>
            </w:pPr>
            <w:r>
              <w:t>二、三星级</w:t>
            </w:r>
          </w:p>
        </w:tc>
      </w:tr>
      <w:tr w14:paraId="07DF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367B0">
            <w:pPr>
              <w:jc w:val="center"/>
            </w:pPr>
            <w:r>
              <w:t>3层</w:t>
            </w:r>
          </w:p>
        </w:tc>
        <w:tc>
          <w:tcPr>
            <w:vAlign w:val="center"/>
          </w:tcPr>
          <w:p w14:paraId="74DEABBD">
            <w:pPr>
              <w:jc w:val="center"/>
            </w:pPr>
            <w:r>
              <w:t>3015</w:t>
            </w:r>
          </w:p>
        </w:tc>
        <w:tc>
          <w:tcPr>
            <w:vAlign w:val="center"/>
          </w:tcPr>
          <w:p w14:paraId="1B70DDF7">
            <w:pPr>
              <w:jc w:val="center"/>
            </w:pPr>
            <w:r>
              <w:t>会议室</w:t>
            </w:r>
          </w:p>
        </w:tc>
        <w:tc>
          <w:tcPr>
            <w:vAlign w:val="center"/>
          </w:tcPr>
          <w:p w14:paraId="547B1B66">
            <w:pPr>
              <w:jc w:val="center"/>
            </w:pPr>
            <w:r>
              <w:t>15.1</w:t>
            </w:r>
          </w:p>
        </w:tc>
        <w:tc>
          <w:tcPr>
            <w:vAlign w:val="center"/>
          </w:tcPr>
          <w:p w14:paraId="65C72456">
            <w:pPr>
              <w:jc w:val="center"/>
            </w:pPr>
            <w:r>
              <w:t>0.035</w:t>
            </w:r>
          </w:p>
        </w:tc>
        <w:tc>
          <w:tcPr>
            <w:vAlign w:val="center"/>
          </w:tcPr>
          <w:p w14:paraId="709ED9F2">
            <w:pPr>
              <w:jc w:val="center"/>
            </w:pPr>
            <w:r>
              <w:t>30.7%</w:t>
            </w:r>
          </w:p>
        </w:tc>
        <w:tc>
          <w:tcPr>
            <w:vAlign w:val="center"/>
          </w:tcPr>
          <w:p w14:paraId="5751A410">
            <w:pPr>
              <w:jc w:val="center"/>
            </w:pPr>
            <w:r>
              <w:t>24.3</w:t>
            </w:r>
          </w:p>
        </w:tc>
        <w:tc>
          <w:tcPr>
            <w:vAlign w:val="center"/>
          </w:tcPr>
          <w:p w14:paraId="4FF8CF9B">
            <w:pPr>
              <w:jc w:val="center"/>
            </w:pPr>
            <w:r>
              <w:t>0.050</w:t>
            </w:r>
          </w:p>
        </w:tc>
        <w:tc>
          <w:tcPr>
            <w:vAlign w:val="center"/>
          </w:tcPr>
          <w:p w14:paraId="798D3741">
            <w:pPr>
              <w:jc w:val="center"/>
            </w:pPr>
            <w:r>
              <w:t>50.3%</w:t>
            </w:r>
          </w:p>
        </w:tc>
        <w:tc>
          <w:tcPr>
            <w:vAlign w:val="center"/>
          </w:tcPr>
          <w:p w14:paraId="14EB728D">
            <w:pPr>
              <w:jc w:val="center"/>
            </w:pPr>
            <w:r>
              <w:t>6</w:t>
            </w:r>
          </w:p>
        </w:tc>
        <w:tc>
          <w:tcPr>
            <w:vAlign w:val="center"/>
          </w:tcPr>
          <w:p w14:paraId="140044BC">
            <w:pPr>
              <w:jc w:val="center"/>
            </w:pPr>
            <w:r>
              <w:t>二、三星级</w:t>
            </w:r>
          </w:p>
        </w:tc>
      </w:tr>
      <w:tr w14:paraId="0516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33A18">
            <w:pPr>
              <w:jc w:val="center"/>
            </w:pPr>
            <w:r>
              <w:t>3层</w:t>
            </w:r>
          </w:p>
        </w:tc>
        <w:tc>
          <w:tcPr>
            <w:vAlign w:val="center"/>
          </w:tcPr>
          <w:p w14:paraId="538B059D">
            <w:pPr>
              <w:jc w:val="center"/>
            </w:pPr>
            <w:r>
              <w:t>3014</w:t>
            </w:r>
          </w:p>
        </w:tc>
        <w:tc>
          <w:tcPr>
            <w:vAlign w:val="center"/>
          </w:tcPr>
          <w:p w14:paraId="1AAC14ED">
            <w:pPr>
              <w:jc w:val="center"/>
            </w:pPr>
            <w:r>
              <w:t>普通办公室</w:t>
            </w:r>
          </w:p>
        </w:tc>
        <w:tc>
          <w:tcPr>
            <w:vAlign w:val="center"/>
          </w:tcPr>
          <w:p w14:paraId="511A62B6">
            <w:pPr>
              <w:jc w:val="center"/>
            </w:pPr>
            <w:r>
              <w:t>15.1</w:t>
            </w:r>
          </w:p>
        </w:tc>
        <w:tc>
          <w:tcPr>
            <w:vAlign w:val="center"/>
          </w:tcPr>
          <w:p w14:paraId="75144C25">
            <w:pPr>
              <w:jc w:val="center"/>
            </w:pPr>
            <w:r>
              <w:t>0.035</w:t>
            </w:r>
          </w:p>
        </w:tc>
        <w:tc>
          <w:tcPr>
            <w:vAlign w:val="center"/>
          </w:tcPr>
          <w:p w14:paraId="7959658D">
            <w:pPr>
              <w:jc w:val="center"/>
            </w:pPr>
            <w:r>
              <w:t>30.7%</w:t>
            </w:r>
          </w:p>
        </w:tc>
        <w:tc>
          <w:tcPr>
            <w:vAlign w:val="center"/>
          </w:tcPr>
          <w:p w14:paraId="117C574D">
            <w:pPr>
              <w:jc w:val="center"/>
            </w:pPr>
            <w:r>
              <w:t>24.3</w:t>
            </w:r>
          </w:p>
        </w:tc>
        <w:tc>
          <w:tcPr>
            <w:vAlign w:val="center"/>
          </w:tcPr>
          <w:p w14:paraId="126EADD7">
            <w:pPr>
              <w:jc w:val="center"/>
            </w:pPr>
            <w:r>
              <w:t>0.050</w:t>
            </w:r>
          </w:p>
        </w:tc>
        <w:tc>
          <w:tcPr>
            <w:vAlign w:val="center"/>
          </w:tcPr>
          <w:p w14:paraId="2F2BFB7A">
            <w:pPr>
              <w:jc w:val="center"/>
            </w:pPr>
            <w:r>
              <w:t>50.3%</w:t>
            </w:r>
          </w:p>
        </w:tc>
        <w:tc>
          <w:tcPr>
            <w:vAlign w:val="center"/>
          </w:tcPr>
          <w:p w14:paraId="53BB34AF">
            <w:pPr>
              <w:jc w:val="center"/>
            </w:pPr>
            <w:r>
              <w:t>6</w:t>
            </w:r>
          </w:p>
        </w:tc>
        <w:tc>
          <w:tcPr>
            <w:vAlign w:val="center"/>
          </w:tcPr>
          <w:p w14:paraId="26C03B39">
            <w:pPr>
              <w:jc w:val="center"/>
            </w:pPr>
            <w:r>
              <w:t>二、三星级</w:t>
            </w:r>
          </w:p>
        </w:tc>
      </w:tr>
      <w:tr w14:paraId="5392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5CC0E">
            <w:pPr>
              <w:jc w:val="center"/>
            </w:pPr>
            <w:r>
              <w:t>3层</w:t>
            </w:r>
          </w:p>
        </w:tc>
        <w:tc>
          <w:tcPr>
            <w:vAlign w:val="center"/>
          </w:tcPr>
          <w:p w14:paraId="118D6C3D">
            <w:pPr>
              <w:jc w:val="center"/>
            </w:pPr>
            <w:r>
              <w:t>3013</w:t>
            </w:r>
          </w:p>
        </w:tc>
        <w:tc>
          <w:tcPr>
            <w:vAlign w:val="center"/>
          </w:tcPr>
          <w:p w14:paraId="3DA673A4">
            <w:pPr>
              <w:jc w:val="center"/>
            </w:pPr>
            <w:r>
              <w:t>普通办公室</w:t>
            </w:r>
          </w:p>
        </w:tc>
        <w:tc>
          <w:tcPr>
            <w:vAlign w:val="center"/>
          </w:tcPr>
          <w:p w14:paraId="40FE5BEB">
            <w:pPr>
              <w:jc w:val="center"/>
            </w:pPr>
            <w:r>
              <w:t>15.1</w:t>
            </w:r>
          </w:p>
        </w:tc>
        <w:tc>
          <w:tcPr>
            <w:vAlign w:val="center"/>
          </w:tcPr>
          <w:p w14:paraId="3D3A8161">
            <w:pPr>
              <w:jc w:val="center"/>
            </w:pPr>
            <w:r>
              <w:t>0.035</w:t>
            </w:r>
          </w:p>
        </w:tc>
        <w:tc>
          <w:tcPr>
            <w:vAlign w:val="center"/>
          </w:tcPr>
          <w:p w14:paraId="5ECF6176">
            <w:pPr>
              <w:jc w:val="center"/>
            </w:pPr>
            <w:r>
              <w:t>30.7%</w:t>
            </w:r>
          </w:p>
        </w:tc>
        <w:tc>
          <w:tcPr>
            <w:vAlign w:val="center"/>
          </w:tcPr>
          <w:p w14:paraId="141EAFCB">
            <w:pPr>
              <w:jc w:val="center"/>
            </w:pPr>
            <w:r>
              <w:t>24.3</w:t>
            </w:r>
          </w:p>
        </w:tc>
        <w:tc>
          <w:tcPr>
            <w:vAlign w:val="center"/>
          </w:tcPr>
          <w:p w14:paraId="57905AF5">
            <w:pPr>
              <w:jc w:val="center"/>
            </w:pPr>
            <w:r>
              <w:t>0.050</w:t>
            </w:r>
          </w:p>
        </w:tc>
        <w:tc>
          <w:tcPr>
            <w:vAlign w:val="center"/>
          </w:tcPr>
          <w:p w14:paraId="7BE672BA">
            <w:pPr>
              <w:jc w:val="center"/>
            </w:pPr>
            <w:r>
              <w:t>50.3%</w:t>
            </w:r>
          </w:p>
        </w:tc>
        <w:tc>
          <w:tcPr>
            <w:vAlign w:val="center"/>
          </w:tcPr>
          <w:p w14:paraId="39F2B327">
            <w:pPr>
              <w:jc w:val="center"/>
            </w:pPr>
            <w:r>
              <w:t>6</w:t>
            </w:r>
          </w:p>
        </w:tc>
        <w:tc>
          <w:tcPr>
            <w:vAlign w:val="center"/>
          </w:tcPr>
          <w:p w14:paraId="7087CE09">
            <w:pPr>
              <w:jc w:val="center"/>
            </w:pPr>
            <w:r>
              <w:t>二、三星级</w:t>
            </w:r>
          </w:p>
        </w:tc>
      </w:tr>
      <w:tr w14:paraId="3961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C2169">
            <w:pPr>
              <w:jc w:val="center"/>
            </w:pPr>
            <w:r>
              <w:t>3层</w:t>
            </w:r>
          </w:p>
        </w:tc>
        <w:tc>
          <w:tcPr>
            <w:vAlign w:val="center"/>
          </w:tcPr>
          <w:p w14:paraId="13563348">
            <w:pPr>
              <w:jc w:val="center"/>
            </w:pPr>
            <w:r>
              <w:t>3012</w:t>
            </w:r>
          </w:p>
        </w:tc>
        <w:tc>
          <w:tcPr>
            <w:vAlign w:val="center"/>
          </w:tcPr>
          <w:p w14:paraId="6F630B3D">
            <w:pPr>
              <w:jc w:val="center"/>
            </w:pPr>
            <w:r>
              <w:t>普通办公室</w:t>
            </w:r>
          </w:p>
        </w:tc>
        <w:tc>
          <w:tcPr>
            <w:vAlign w:val="center"/>
          </w:tcPr>
          <w:p w14:paraId="324F69B6">
            <w:pPr>
              <w:jc w:val="center"/>
            </w:pPr>
            <w:r>
              <w:t>15.1</w:t>
            </w:r>
          </w:p>
        </w:tc>
        <w:tc>
          <w:tcPr>
            <w:vAlign w:val="center"/>
          </w:tcPr>
          <w:p w14:paraId="124B0087">
            <w:pPr>
              <w:jc w:val="center"/>
            </w:pPr>
            <w:r>
              <w:t>0.035</w:t>
            </w:r>
          </w:p>
        </w:tc>
        <w:tc>
          <w:tcPr>
            <w:vAlign w:val="center"/>
          </w:tcPr>
          <w:p w14:paraId="6AF4EF81">
            <w:pPr>
              <w:jc w:val="center"/>
            </w:pPr>
            <w:r>
              <w:t>30.7%</w:t>
            </w:r>
          </w:p>
        </w:tc>
        <w:tc>
          <w:tcPr>
            <w:vAlign w:val="center"/>
          </w:tcPr>
          <w:p w14:paraId="0EA1EF6C">
            <w:pPr>
              <w:jc w:val="center"/>
            </w:pPr>
            <w:r>
              <w:t>24.3</w:t>
            </w:r>
          </w:p>
        </w:tc>
        <w:tc>
          <w:tcPr>
            <w:vAlign w:val="center"/>
          </w:tcPr>
          <w:p w14:paraId="1F5EB890">
            <w:pPr>
              <w:jc w:val="center"/>
            </w:pPr>
            <w:r>
              <w:t>0.050</w:t>
            </w:r>
          </w:p>
        </w:tc>
        <w:tc>
          <w:tcPr>
            <w:vAlign w:val="center"/>
          </w:tcPr>
          <w:p w14:paraId="363EA871">
            <w:pPr>
              <w:jc w:val="center"/>
            </w:pPr>
            <w:r>
              <w:t>50.3%</w:t>
            </w:r>
          </w:p>
        </w:tc>
        <w:tc>
          <w:tcPr>
            <w:vAlign w:val="center"/>
          </w:tcPr>
          <w:p w14:paraId="63FD27D9">
            <w:pPr>
              <w:jc w:val="center"/>
            </w:pPr>
            <w:r>
              <w:t>6</w:t>
            </w:r>
          </w:p>
        </w:tc>
        <w:tc>
          <w:tcPr>
            <w:vAlign w:val="center"/>
          </w:tcPr>
          <w:p w14:paraId="680518C3">
            <w:pPr>
              <w:jc w:val="center"/>
            </w:pPr>
            <w:r>
              <w:t>二、三星级</w:t>
            </w:r>
          </w:p>
        </w:tc>
      </w:tr>
      <w:tr w14:paraId="364A0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A6220">
            <w:pPr>
              <w:jc w:val="center"/>
            </w:pPr>
            <w:r>
              <w:t>3层</w:t>
            </w:r>
          </w:p>
        </w:tc>
        <w:tc>
          <w:tcPr>
            <w:vAlign w:val="center"/>
          </w:tcPr>
          <w:p w14:paraId="4A70DCE0">
            <w:pPr>
              <w:jc w:val="center"/>
            </w:pPr>
            <w:r>
              <w:t>3011</w:t>
            </w:r>
          </w:p>
        </w:tc>
        <w:tc>
          <w:tcPr>
            <w:vAlign w:val="center"/>
          </w:tcPr>
          <w:p w14:paraId="767B0C29">
            <w:pPr>
              <w:jc w:val="center"/>
            </w:pPr>
            <w:r>
              <w:t>普通办公室</w:t>
            </w:r>
          </w:p>
        </w:tc>
        <w:tc>
          <w:tcPr>
            <w:vAlign w:val="center"/>
          </w:tcPr>
          <w:p w14:paraId="3E59B193">
            <w:pPr>
              <w:jc w:val="center"/>
            </w:pPr>
            <w:r>
              <w:t>15.1</w:t>
            </w:r>
          </w:p>
        </w:tc>
        <w:tc>
          <w:tcPr>
            <w:vAlign w:val="center"/>
          </w:tcPr>
          <w:p w14:paraId="78BBDF3A">
            <w:pPr>
              <w:jc w:val="center"/>
            </w:pPr>
            <w:r>
              <w:t>0.035</w:t>
            </w:r>
          </w:p>
        </w:tc>
        <w:tc>
          <w:tcPr>
            <w:vAlign w:val="center"/>
          </w:tcPr>
          <w:p w14:paraId="7103D39E">
            <w:pPr>
              <w:jc w:val="center"/>
            </w:pPr>
            <w:r>
              <w:t>30.7%</w:t>
            </w:r>
          </w:p>
        </w:tc>
        <w:tc>
          <w:tcPr>
            <w:vAlign w:val="center"/>
          </w:tcPr>
          <w:p w14:paraId="20471AC8">
            <w:pPr>
              <w:jc w:val="center"/>
            </w:pPr>
            <w:r>
              <w:t>24.3</w:t>
            </w:r>
          </w:p>
        </w:tc>
        <w:tc>
          <w:tcPr>
            <w:vAlign w:val="center"/>
          </w:tcPr>
          <w:p w14:paraId="736415DA">
            <w:pPr>
              <w:jc w:val="center"/>
            </w:pPr>
            <w:r>
              <w:t>0.050</w:t>
            </w:r>
          </w:p>
        </w:tc>
        <w:tc>
          <w:tcPr>
            <w:vAlign w:val="center"/>
          </w:tcPr>
          <w:p w14:paraId="045DE9F6">
            <w:pPr>
              <w:jc w:val="center"/>
            </w:pPr>
            <w:r>
              <w:t>50.3%</w:t>
            </w:r>
          </w:p>
        </w:tc>
        <w:tc>
          <w:tcPr>
            <w:vAlign w:val="center"/>
          </w:tcPr>
          <w:p w14:paraId="27081BDE">
            <w:pPr>
              <w:jc w:val="center"/>
            </w:pPr>
            <w:r>
              <w:t>6</w:t>
            </w:r>
          </w:p>
        </w:tc>
        <w:tc>
          <w:tcPr>
            <w:vAlign w:val="center"/>
          </w:tcPr>
          <w:p w14:paraId="46B39685">
            <w:pPr>
              <w:jc w:val="center"/>
            </w:pPr>
            <w:r>
              <w:t>二、三星级</w:t>
            </w:r>
          </w:p>
        </w:tc>
      </w:tr>
      <w:tr w14:paraId="6E08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5457A">
            <w:pPr>
              <w:jc w:val="center"/>
            </w:pPr>
            <w:r>
              <w:t>3层</w:t>
            </w:r>
          </w:p>
        </w:tc>
        <w:tc>
          <w:tcPr>
            <w:vAlign w:val="center"/>
          </w:tcPr>
          <w:p w14:paraId="6FE14948">
            <w:pPr>
              <w:jc w:val="center"/>
            </w:pPr>
            <w:r>
              <w:t>3010</w:t>
            </w:r>
          </w:p>
        </w:tc>
        <w:tc>
          <w:tcPr>
            <w:vAlign w:val="center"/>
          </w:tcPr>
          <w:p w14:paraId="26DAFC8B">
            <w:pPr>
              <w:jc w:val="center"/>
            </w:pPr>
            <w:r>
              <w:t>普通办公室</w:t>
            </w:r>
          </w:p>
        </w:tc>
        <w:tc>
          <w:tcPr>
            <w:vAlign w:val="center"/>
          </w:tcPr>
          <w:p w14:paraId="4FC1A4E2">
            <w:pPr>
              <w:jc w:val="center"/>
            </w:pPr>
            <w:r>
              <w:t>15.1</w:t>
            </w:r>
          </w:p>
        </w:tc>
        <w:tc>
          <w:tcPr>
            <w:vAlign w:val="center"/>
          </w:tcPr>
          <w:p w14:paraId="12731100">
            <w:pPr>
              <w:jc w:val="center"/>
            </w:pPr>
            <w:r>
              <w:t>0.035</w:t>
            </w:r>
          </w:p>
        </w:tc>
        <w:tc>
          <w:tcPr>
            <w:vAlign w:val="center"/>
          </w:tcPr>
          <w:p w14:paraId="400C3DDB">
            <w:pPr>
              <w:jc w:val="center"/>
            </w:pPr>
            <w:r>
              <w:t>30.7%</w:t>
            </w:r>
          </w:p>
        </w:tc>
        <w:tc>
          <w:tcPr>
            <w:vAlign w:val="center"/>
          </w:tcPr>
          <w:p w14:paraId="0B3D713E">
            <w:pPr>
              <w:jc w:val="center"/>
            </w:pPr>
            <w:r>
              <w:t>24.3</w:t>
            </w:r>
          </w:p>
        </w:tc>
        <w:tc>
          <w:tcPr>
            <w:vAlign w:val="center"/>
          </w:tcPr>
          <w:p w14:paraId="0B6BCD3B">
            <w:pPr>
              <w:jc w:val="center"/>
            </w:pPr>
            <w:r>
              <w:t>0.050</w:t>
            </w:r>
          </w:p>
        </w:tc>
        <w:tc>
          <w:tcPr>
            <w:vAlign w:val="center"/>
          </w:tcPr>
          <w:p w14:paraId="692278D6">
            <w:pPr>
              <w:jc w:val="center"/>
            </w:pPr>
            <w:r>
              <w:t>50.3%</w:t>
            </w:r>
          </w:p>
        </w:tc>
        <w:tc>
          <w:tcPr>
            <w:vAlign w:val="center"/>
          </w:tcPr>
          <w:p w14:paraId="5FAF9FF7">
            <w:pPr>
              <w:jc w:val="center"/>
            </w:pPr>
            <w:r>
              <w:t>6</w:t>
            </w:r>
          </w:p>
        </w:tc>
        <w:tc>
          <w:tcPr>
            <w:vAlign w:val="center"/>
          </w:tcPr>
          <w:p w14:paraId="1FE25D93">
            <w:pPr>
              <w:jc w:val="center"/>
            </w:pPr>
            <w:r>
              <w:t>二、三星级</w:t>
            </w:r>
          </w:p>
        </w:tc>
      </w:tr>
      <w:tr w14:paraId="7BB4F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9DFA5">
            <w:pPr>
              <w:jc w:val="center"/>
            </w:pPr>
            <w:r>
              <w:t>3层</w:t>
            </w:r>
          </w:p>
        </w:tc>
        <w:tc>
          <w:tcPr>
            <w:vAlign w:val="center"/>
          </w:tcPr>
          <w:p w14:paraId="2FDF10B0">
            <w:pPr>
              <w:jc w:val="center"/>
            </w:pPr>
            <w:r>
              <w:t>3009</w:t>
            </w:r>
          </w:p>
        </w:tc>
        <w:tc>
          <w:tcPr>
            <w:vAlign w:val="center"/>
          </w:tcPr>
          <w:p w14:paraId="39FD7B3C">
            <w:pPr>
              <w:jc w:val="center"/>
            </w:pPr>
            <w:r>
              <w:t>普通办公室</w:t>
            </w:r>
          </w:p>
        </w:tc>
        <w:tc>
          <w:tcPr>
            <w:vAlign w:val="center"/>
          </w:tcPr>
          <w:p w14:paraId="17EA36A9">
            <w:pPr>
              <w:jc w:val="center"/>
            </w:pPr>
            <w:r>
              <w:t>15.1</w:t>
            </w:r>
          </w:p>
        </w:tc>
        <w:tc>
          <w:tcPr>
            <w:vAlign w:val="center"/>
          </w:tcPr>
          <w:p w14:paraId="79D05C0E">
            <w:pPr>
              <w:jc w:val="center"/>
            </w:pPr>
            <w:r>
              <w:t>0.035</w:t>
            </w:r>
          </w:p>
        </w:tc>
        <w:tc>
          <w:tcPr>
            <w:vAlign w:val="center"/>
          </w:tcPr>
          <w:p w14:paraId="20CE22BF">
            <w:pPr>
              <w:jc w:val="center"/>
            </w:pPr>
            <w:r>
              <w:t>30.7%</w:t>
            </w:r>
          </w:p>
        </w:tc>
        <w:tc>
          <w:tcPr>
            <w:vAlign w:val="center"/>
          </w:tcPr>
          <w:p w14:paraId="0D53C3CB">
            <w:pPr>
              <w:jc w:val="center"/>
            </w:pPr>
            <w:r>
              <w:t>24.3</w:t>
            </w:r>
          </w:p>
        </w:tc>
        <w:tc>
          <w:tcPr>
            <w:vAlign w:val="center"/>
          </w:tcPr>
          <w:p w14:paraId="6E7675C0">
            <w:pPr>
              <w:jc w:val="center"/>
            </w:pPr>
            <w:r>
              <w:t>0.050</w:t>
            </w:r>
          </w:p>
        </w:tc>
        <w:tc>
          <w:tcPr>
            <w:vAlign w:val="center"/>
          </w:tcPr>
          <w:p w14:paraId="3E761DBC">
            <w:pPr>
              <w:jc w:val="center"/>
            </w:pPr>
            <w:r>
              <w:t>50.3%</w:t>
            </w:r>
          </w:p>
        </w:tc>
        <w:tc>
          <w:tcPr>
            <w:vAlign w:val="center"/>
          </w:tcPr>
          <w:p w14:paraId="1EFC8670">
            <w:pPr>
              <w:jc w:val="center"/>
            </w:pPr>
            <w:r>
              <w:t>6</w:t>
            </w:r>
          </w:p>
        </w:tc>
        <w:tc>
          <w:tcPr>
            <w:vAlign w:val="center"/>
          </w:tcPr>
          <w:p w14:paraId="48023382">
            <w:pPr>
              <w:jc w:val="center"/>
            </w:pPr>
            <w:r>
              <w:t>二、三星级</w:t>
            </w:r>
          </w:p>
        </w:tc>
      </w:tr>
      <w:tr w14:paraId="603E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F17F8">
            <w:pPr>
              <w:jc w:val="center"/>
            </w:pPr>
            <w:r>
              <w:t>3层</w:t>
            </w:r>
          </w:p>
        </w:tc>
        <w:tc>
          <w:tcPr>
            <w:vAlign w:val="center"/>
          </w:tcPr>
          <w:p w14:paraId="75BFBB8D">
            <w:pPr>
              <w:jc w:val="center"/>
            </w:pPr>
            <w:r>
              <w:t>3008</w:t>
            </w:r>
          </w:p>
        </w:tc>
        <w:tc>
          <w:tcPr>
            <w:vAlign w:val="center"/>
          </w:tcPr>
          <w:p w14:paraId="13A144C3">
            <w:pPr>
              <w:jc w:val="center"/>
            </w:pPr>
            <w:r>
              <w:t>普通办公室</w:t>
            </w:r>
          </w:p>
        </w:tc>
        <w:tc>
          <w:tcPr>
            <w:vAlign w:val="center"/>
          </w:tcPr>
          <w:p w14:paraId="29F8E0CD">
            <w:pPr>
              <w:jc w:val="center"/>
            </w:pPr>
            <w:r>
              <w:t>15.1</w:t>
            </w:r>
          </w:p>
        </w:tc>
        <w:tc>
          <w:tcPr>
            <w:vAlign w:val="center"/>
          </w:tcPr>
          <w:p w14:paraId="79136D18">
            <w:pPr>
              <w:jc w:val="center"/>
            </w:pPr>
            <w:r>
              <w:t>0.035</w:t>
            </w:r>
          </w:p>
        </w:tc>
        <w:tc>
          <w:tcPr>
            <w:vAlign w:val="center"/>
          </w:tcPr>
          <w:p w14:paraId="4856E5B5">
            <w:pPr>
              <w:jc w:val="center"/>
            </w:pPr>
            <w:r>
              <w:t>30.7%</w:t>
            </w:r>
          </w:p>
        </w:tc>
        <w:tc>
          <w:tcPr>
            <w:vAlign w:val="center"/>
          </w:tcPr>
          <w:p w14:paraId="187EF00F">
            <w:pPr>
              <w:jc w:val="center"/>
            </w:pPr>
            <w:r>
              <w:t>24.3</w:t>
            </w:r>
          </w:p>
        </w:tc>
        <w:tc>
          <w:tcPr>
            <w:vAlign w:val="center"/>
          </w:tcPr>
          <w:p w14:paraId="6FC235B9">
            <w:pPr>
              <w:jc w:val="center"/>
            </w:pPr>
            <w:r>
              <w:t>0.050</w:t>
            </w:r>
          </w:p>
        </w:tc>
        <w:tc>
          <w:tcPr>
            <w:vAlign w:val="center"/>
          </w:tcPr>
          <w:p w14:paraId="21244004">
            <w:pPr>
              <w:jc w:val="center"/>
            </w:pPr>
            <w:r>
              <w:t>50.3%</w:t>
            </w:r>
          </w:p>
        </w:tc>
        <w:tc>
          <w:tcPr>
            <w:vAlign w:val="center"/>
          </w:tcPr>
          <w:p w14:paraId="039D24AB">
            <w:pPr>
              <w:jc w:val="center"/>
            </w:pPr>
            <w:r>
              <w:t>6</w:t>
            </w:r>
          </w:p>
        </w:tc>
        <w:tc>
          <w:tcPr>
            <w:vAlign w:val="center"/>
          </w:tcPr>
          <w:p w14:paraId="52F5AABD">
            <w:pPr>
              <w:jc w:val="center"/>
            </w:pPr>
            <w:r>
              <w:t>二、三星级</w:t>
            </w:r>
          </w:p>
        </w:tc>
      </w:tr>
      <w:tr w14:paraId="29A46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7E53A">
            <w:pPr>
              <w:jc w:val="center"/>
            </w:pPr>
            <w:r>
              <w:t>3层</w:t>
            </w:r>
          </w:p>
        </w:tc>
        <w:tc>
          <w:tcPr>
            <w:vAlign w:val="center"/>
          </w:tcPr>
          <w:p w14:paraId="018EE4CB">
            <w:pPr>
              <w:jc w:val="center"/>
            </w:pPr>
            <w:r>
              <w:t>3007</w:t>
            </w:r>
          </w:p>
        </w:tc>
        <w:tc>
          <w:tcPr>
            <w:vAlign w:val="center"/>
          </w:tcPr>
          <w:p w14:paraId="763B1DC3">
            <w:pPr>
              <w:jc w:val="center"/>
            </w:pPr>
            <w:r>
              <w:t>普通办公室</w:t>
            </w:r>
          </w:p>
        </w:tc>
        <w:tc>
          <w:tcPr>
            <w:vAlign w:val="center"/>
          </w:tcPr>
          <w:p w14:paraId="366C4B49">
            <w:pPr>
              <w:jc w:val="center"/>
            </w:pPr>
            <w:r>
              <w:t>15.1</w:t>
            </w:r>
          </w:p>
        </w:tc>
        <w:tc>
          <w:tcPr>
            <w:vAlign w:val="center"/>
          </w:tcPr>
          <w:p w14:paraId="7B9F68C1">
            <w:pPr>
              <w:jc w:val="center"/>
            </w:pPr>
            <w:r>
              <w:t>0.035</w:t>
            </w:r>
          </w:p>
        </w:tc>
        <w:tc>
          <w:tcPr>
            <w:vAlign w:val="center"/>
          </w:tcPr>
          <w:p w14:paraId="1A090027">
            <w:pPr>
              <w:jc w:val="center"/>
            </w:pPr>
            <w:r>
              <w:t>30.7%</w:t>
            </w:r>
          </w:p>
        </w:tc>
        <w:tc>
          <w:tcPr>
            <w:vAlign w:val="center"/>
          </w:tcPr>
          <w:p w14:paraId="33B55999">
            <w:pPr>
              <w:jc w:val="center"/>
            </w:pPr>
            <w:r>
              <w:t>24.3</w:t>
            </w:r>
          </w:p>
        </w:tc>
        <w:tc>
          <w:tcPr>
            <w:vAlign w:val="center"/>
          </w:tcPr>
          <w:p w14:paraId="05959655">
            <w:pPr>
              <w:jc w:val="center"/>
            </w:pPr>
            <w:r>
              <w:t>0.050</w:t>
            </w:r>
          </w:p>
        </w:tc>
        <w:tc>
          <w:tcPr>
            <w:vAlign w:val="center"/>
          </w:tcPr>
          <w:p w14:paraId="746BD035">
            <w:pPr>
              <w:jc w:val="center"/>
            </w:pPr>
            <w:r>
              <w:t>50.3%</w:t>
            </w:r>
          </w:p>
        </w:tc>
        <w:tc>
          <w:tcPr>
            <w:vAlign w:val="center"/>
          </w:tcPr>
          <w:p w14:paraId="3D6F452F">
            <w:pPr>
              <w:jc w:val="center"/>
            </w:pPr>
            <w:r>
              <w:t>6</w:t>
            </w:r>
          </w:p>
        </w:tc>
        <w:tc>
          <w:tcPr>
            <w:vAlign w:val="center"/>
          </w:tcPr>
          <w:p w14:paraId="077926B6">
            <w:pPr>
              <w:jc w:val="center"/>
            </w:pPr>
            <w:r>
              <w:t>二、三星级</w:t>
            </w:r>
          </w:p>
        </w:tc>
      </w:tr>
      <w:tr w14:paraId="75FD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1973F">
            <w:pPr>
              <w:jc w:val="center"/>
            </w:pPr>
            <w:r>
              <w:t>3层</w:t>
            </w:r>
          </w:p>
        </w:tc>
        <w:tc>
          <w:tcPr>
            <w:vAlign w:val="center"/>
          </w:tcPr>
          <w:p w14:paraId="5FEA82D6">
            <w:pPr>
              <w:jc w:val="center"/>
            </w:pPr>
            <w:r>
              <w:t>3006</w:t>
            </w:r>
          </w:p>
        </w:tc>
        <w:tc>
          <w:tcPr>
            <w:vAlign w:val="center"/>
          </w:tcPr>
          <w:p w14:paraId="19FC327A">
            <w:pPr>
              <w:jc w:val="center"/>
            </w:pPr>
            <w:r>
              <w:t>普通办公室</w:t>
            </w:r>
          </w:p>
        </w:tc>
        <w:tc>
          <w:tcPr>
            <w:vAlign w:val="center"/>
          </w:tcPr>
          <w:p w14:paraId="0C04FA1B">
            <w:pPr>
              <w:jc w:val="center"/>
            </w:pPr>
            <w:r>
              <w:t>15.1</w:t>
            </w:r>
          </w:p>
        </w:tc>
        <w:tc>
          <w:tcPr>
            <w:vAlign w:val="center"/>
          </w:tcPr>
          <w:p w14:paraId="568006B1">
            <w:pPr>
              <w:jc w:val="center"/>
            </w:pPr>
            <w:r>
              <w:t>0.035</w:t>
            </w:r>
          </w:p>
        </w:tc>
        <w:tc>
          <w:tcPr>
            <w:vAlign w:val="center"/>
          </w:tcPr>
          <w:p w14:paraId="0FE7F96C">
            <w:pPr>
              <w:jc w:val="center"/>
            </w:pPr>
            <w:r>
              <w:t>30.7%</w:t>
            </w:r>
          </w:p>
        </w:tc>
        <w:tc>
          <w:tcPr>
            <w:vAlign w:val="center"/>
          </w:tcPr>
          <w:p w14:paraId="57279A5C">
            <w:pPr>
              <w:jc w:val="center"/>
            </w:pPr>
            <w:r>
              <w:t>24.3</w:t>
            </w:r>
          </w:p>
        </w:tc>
        <w:tc>
          <w:tcPr>
            <w:vAlign w:val="center"/>
          </w:tcPr>
          <w:p w14:paraId="488718D3">
            <w:pPr>
              <w:jc w:val="center"/>
            </w:pPr>
            <w:r>
              <w:t>0.050</w:t>
            </w:r>
          </w:p>
        </w:tc>
        <w:tc>
          <w:tcPr>
            <w:vAlign w:val="center"/>
          </w:tcPr>
          <w:p w14:paraId="7052944E">
            <w:pPr>
              <w:jc w:val="center"/>
            </w:pPr>
            <w:r>
              <w:t>50.3%</w:t>
            </w:r>
          </w:p>
        </w:tc>
        <w:tc>
          <w:tcPr>
            <w:vAlign w:val="center"/>
          </w:tcPr>
          <w:p w14:paraId="2A14D794">
            <w:pPr>
              <w:jc w:val="center"/>
            </w:pPr>
            <w:r>
              <w:t>6</w:t>
            </w:r>
          </w:p>
        </w:tc>
        <w:tc>
          <w:tcPr>
            <w:vAlign w:val="center"/>
          </w:tcPr>
          <w:p w14:paraId="566D60ED">
            <w:pPr>
              <w:jc w:val="center"/>
            </w:pPr>
            <w:r>
              <w:t>二、三星级</w:t>
            </w:r>
          </w:p>
        </w:tc>
      </w:tr>
      <w:tr w14:paraId="1A58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19A52">
            <w:pPr>
              <w:jc w:val="center"/>
            </w:pPr>
            <w:r>
              <w:t>3层</w:t>
            </w:r>
          </w:p>
        </w:tc>
        <w:tc>
          <w:tcPr>
            <w:vAlign w:val="center"/>
          </w:tcPr>
          <w:p w14:paraId="561F635F">
            <w:pPr>
              <w:jc w:val="center"/>
            </w:pPr>
            <w:r>
              <w:t>3005</w:t>
            </w:r>
          </w:p>
        </w:tc>
        <w:tc>
          <w:tcPr>
            <w:vAlign w:val="center"/>
          </w:tcPr>
          <w:p w14:paraId="0061B9EB">
            <w:pPr>
              <w:jc w:val="center"/>
            </w:pPr>
            <w:r>
              <w:t>普通办公室</w:t>
            </w:r>
          </w:p>
        </w:tc>
        <w:tc>
          <w:tcPr>
            <w:vAlign w:val="center"/>
          </w:tcPr>
          <w:p w14:paraId="7469475E">
            <w:pPr>
              <w:jc w:val="center"/>
            </w:pPr>
            <w:r>
              <w:t>15.1</w:t>
            </w:r>
          </w:p>
        </w:tc>
        <w:tc>
          <w:tcPr>
            <w:vAlign w:val="center"/>
          </w:tcPr>
          <w:p w14:paraId="0810945C">
            <w:pPr>
              <w:jc w:val="center"/>
            </w:pPr>
            <w:r>
              <w:t>0.035</w:t>
            </w:r>
          </w:p>
        </w:tc>
        <w:tc>
          <w:tcPr>
            <w:vAlign w:val="center"/>
          </w:tcPr>
          <w:p w14:paraId="1B3443BC">
            <w:pPr>
              <w:jc w:val="center"/>
            </w:pPr>
            <w:r>
              <w:t>30.7%</w:t>
            </w:r>
          </w:p>
        </w:tc>
        <w:tc>
          <w:tcPr>
            <w:vAlign w:val="center"/>
          </w:tcPr>
          <w:p w14:paraId="46AFB9B6">
            <w:pPr>
              <w:jc w:val="center"/>
            </w:pPr>
            <w:r>
              <w:t>24.3</w:t>
            </w:r>
          </w:p>
        </w:tc>
        <w:tc>
          <w:tcPr>
            <w:vAlign w:val="center"/>
          </w:tcPr>
          <w:p w14:paraId="426AC38F">
            <w:pPr>
              <w:jc w:val="center"/>
            </w:pPr>
            <w:r>
              <w:t>0.050</w:t>
            </w:r>
          </w:p>
        </w:tc>
        <w:tc>
          <w:tcPr>
            <w:vAlign w:val="center"/>
          </w:tcPr>
          <w:p w14:paraId="7542526F">
            <w:pPr>
              <w:jc w:val="center"/>
            </w:pPr>
            <w:r>
              <w:t>50.3%</w:t>
            </w:r>
          </w:p>
        </w:tc>
        <w:tc>
          <w:tcPr>
            <w:vAlign w:val="center"/>
          </w:tcPr>
          <w:p w14:paraId="6DC413C1">
            <w:pPr>
              <w:jc w:val="center"/>
            </w:pPr>
            <w:r>
              <w:t>6</w:t>
            </w:r>
          </w:p>
        </w:tc>
        <w:tc>
          <w:tcPr>
            <w:vAlign w:val="center"/>
          </w:tcPr>
          <w:p w14:paraId="1FC53C89">
            <w:pPr>
              <w:jc w:val="center"/>
            </w:pPr>
            <w:r>
              <w:t>二、三星级</w:t>
            </w:r>
          </w:p>
        </w:tc>
      </w:tr>
    </w:tbl>
    <w:p w14:paraId="1E5F0D3A">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CB9C25F">
                  <w:pPr>
                    <w:pStyle w:val="16"/>
                    <w:jc w:val="both"/>
                    <w:rPr>
                      <w:sz w:val="16"/>
                    </w:rPr>
                  </w:pPr>
                </w:p>
              </w:tc>
              <w:tc>
                <w:tcPr>
                  <w:tcW w:w="2788"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88"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166F30EA">
            <w:pPr>
              <w:pStyle w:val="16"/>
            </w:pPr>
            <w:r>
              <w:rPr>
                <w:color w:val="0000FF"/>
                <w:sz w:val="20"/>
              </w:rPr>
              <w:t xml:space="preserve">            </w:t>
            </w:r>
            <w:r>
              <w:rPr>
                <w:b/>
                <w:bCs/>
                <w:sz w:val="20"/>
                <w:szCs w:val="20"/>
              </w:rPr>
              <w:t xml:space="preserve">                 </w:t>
            </w:r>
          </w:p>
        </w:sdtContent>
      </w:sdt>
    </w:sdtContent>
  </w:sdt>
  <w:p w14:paraId="42B4347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BF9586A">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0D34DBB0">
            <w:pPr>
              <w:pStyle w:val="16"/>
            </w:pPr>
            <w:r>
              <w:rPr>
                <w:color w:val="0000FF"/>
                <w:sz w:val="20"/>
              </w:rPr>
              <w:t xml:space="preserve">            </w:t>
            </w:r>
            <w:r>
              <w:rPr>
                <w:b/>
                <w:bCs/>
                <w:sz w:val="20"/>
                <w:szCs w:val="20"/>
              </w:rPr>
              <w:t xml:space="preserve">                 </w:t>
            </w:r>
          </w:p>
        </w:sdtContent>
      </w:sdt>
    </w:sdtContent>
  </w:sdt>
  <w:p w14:paraId="3FDCB96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30"/>
        </w:rPr>
        <w:footnoteRef/>
      </w:r>
      <w:r>
        <w:t xml:space="preserve"> </w:t>
      </w:r>
      <w:r>
        <w:rPr>
          <w:rFonts w:hint="eastAsia"/>
        </w:rPr>
        <w:t>本项目所有主要功能房间的装修方案参见附录2</w:t>
      </w:r>
      <w:r>
        <w:t>.</w:t>
      </w:r>
    </w:p>
  </w:footnote>
  <w:footnote w:id="2">
    <w:p w14:paraId="3A7C683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0BA808D">
      <w:pPr>
        <w:pStyle w:val="19"/>
      </w:pPr>
      <w:r>
        <w:rPr>
          <w:rStyle w:val="30"/>
        </w:rPr>
        <w:footnoteRef/>
      </w:r>
      <w:r>
        <w:rPr>
          <w:rFonts w:hint="eastAsia"/>
        </w:rPr>
        <w:t xml:space="preserve"> 数值来源：《公共建筑室内空气质量控制设计标准》表3.4.1</w:t>
      </w:r>
    </w:p>
  </w:footnote>
  <w:footnote w:id="4">
    <w:p w14:paraId="78491ED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471AC"/>
    <w:rsid w:val="000013F3"/>
    <w:rsid w:val="00002BA3"/>
    <w:rsid w:val="000107FE"/>
    <w:rsid w:val="000109AE"/>
    <w:rsid w:val="0001290A"/>
    <w:rsid w:val="000136EE"/>
    <w:rsid w:val="000169C0"/>
    <w:rsid w:val="000246EB"/>
    <w:rsid w:val="00025F1E"/>
    <w:rsid w:val="00026BEE"/>
    <w:rsid w:val="00033F94"/>
    <w:rsid w:val="00035395"/>
    <w:rsid w:val="000354B1"/>
    <w:rsid w:val="00042122"/>
    <w:rsid w:val="000515D9"/>
    <w:rsid w:val="00051980"/>
    <w:rsid w:val="0005215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5E3F"/>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69D5FE9"/>
    <w:rsid w:val="424319DF"/>
    <w:rsid w:val="5A1471AC"/>
    <w:rsid w:val="612E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ABF6-EBEB-4D77-BA91-78DE921025E0}">
  <ds:schemaRefs/>
</ds:datastoreItem>
</file>

<file path=docProps/app.xml><?xml version="1.0" encoding="utf-8"?>
<Properties xmlns="http://schemas.openxmlformats.org/officeDocument/2006/extended-properties" xmlns:vt="http://schemas.openxmlformats.org/officeDocument/2006/docPropsVTypes">
  <Template>tmp3.dotx</Template>
  <Pages>48</Pages>
  <Words>8404</Words>
  <Characters>12941</Characters>
  <Lines>44</Lines>
  <Paragraphs>12</Paragraphs>
  <TotalTime>0</TotalTime>
  <ScaleCrop>false</ScaleCrop>
  <LinksUpToDate>false</LinksUpToDate>
  <CharactersWithSpaces>14520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2025-08-11T16:53:00Z</dcterms:created>
  <dc:creator>PC</dc:creator>
  <cp:lastModifiedBy>PC</cp:lastModifiedBy>
  <dcterms:modified xsi:type="dcterms:W3CDTF">2025-08-11T16:54:34Z</dcterms:modified>
  <dc:title>绿色建筑室内空气质量评价报告书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07E5FEF2F76D4B69BE61FFE718FC6212_11</vt:lpwstr>
  </property>
  <property fmtid="{D5CDD505-2E9C-101B-9397-08002B2CF9AE}" pid="4" name="KSOTemplateDocerSaveRecord">
    <vt:lpwstr>eyJoZGlkIjoiNWJkYzIwNGM5NzljNDQzNGMxZWI3ZjM0NmE2YTU1OTEiLCJ1c2VySWQiOiI0MjQwNjU5OTIifQ==</vt:lpwstr>
  </property>
</Properties>
</file>