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312" w:rsidRPr="00D20312" w:rsidRDefault="00D20312" w:rsidP="00D20312">
      <w:pPr>
        <w:snapToGrid w:val="0"/>
        <w:rPr>
          <w:rFonts w:asciiTheme="minorHAnsi" w:eastAsiaTheme="minorEastAsia" w:hAnsiTheme="minorHAnsi"/>
          <w:szCs w:val="22"/>
          <w:lang w:val="en-US"/>
        </w:rPr>
      </w:pPr>
      <w:bookmarkStart w:id="0" w:name="_Hlk172625514"/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12"/>
      </w:tblGrid>
      <w:tr w:rsidR="00D20312" w:rsidRPr="00D20312" w:rsidTr="00D20312">
        <w:trPr>
          <w:trHeight w:val="2025"/>
          <w:jc w:val="center"/>
        </w:trPr>
        <w:tc>
          <w:tcPr>
            <w:tcW w:w="8312" w:type="dxa"/>
            <w:vAlign w:val="center"/>
          </w:tcPr>
          <w:p w:rsidR="00D20312" w:rsidRDefault="00D20312" w:rsidP="00D20312">
            <w:pPr>
              <w:snapToGrid w:val="0"/>
              <w:spacing w:line="240" w:lineRule="auto"/>
              <w:jc w:val="center"/>
              <w:rPr>
                <w:rFonts w:ascii="微软雅黑" w:eastAsia="微软雅黑" w:hAnsi="微软雅黑"/>
                <w:b/>
                <w:spacing w:val="45"/>
                <w:sz w:val="30"/>
                <w:szCs w:val="30"/>
              </w:rPr>
            </w:pPr>
            <w:bookmarkStart w:id="1" w:name="_Hlk172625491"/>
          </w:p>
          <w:p w:rsidR="00D26B1F" w:rsidRPr="00D20312" w:rsidRDefault="00D26B1F" w:rsidP="00D20312">
            <w:pPr>
              <w:snapToGrid w:val="0"/>
              <w:spacing w:line="240" w:lineRule="auto"/>
              <w:jc w:val="center"/>
              <w:rPr>
                <w:rFonts w:ascii="微软雅黑" w:eastAsia="微软雅黑" w:hAnsi="微软雅黑"/>
                <w:b/>
                <w:spacing w:val="45"/>
                <w:sz w:val="30"/>
                <w:szCs w:val="30"/>
              </w:rPr>
            </w:pPr>
          </w:p>
          <w:p w:rsidR="00D20312" w:rsidRPr="00B63574" w:rsidRDefault="006B2103" w:rsidP="00B63574">
            <w:pPr>
              <w:snapToGrid w:val="0"/>
              <w:spacing w:line="240" w:lineRule="auto"/>
              <w:jc w:val="center"/>
              <w:rPr>
                <w:rFonts w:ascii="微软雅黑" w:eastAsia="微软雅黑" w:hAnsi="微软雅黑"/>
                <w:b/>
                <w:sz w:val="72"/>
                <w:szCs w:val="72"/>
              </w:rPr>
            </w:pPr>
            <w:bookmarkStart w:id="2" w:name="节能设计报告书标题"/>
            <w:r w:rsidRPr="009E1C93">
              <w:rPr>
                <w:rFonts w:ascii="微软雅黑" w:eastAsia="微软雅黑" w:hAnsi="微软雅黑" w:hint="eastAsia"/>
                <w:b/>
                <w:spacing w:val="90"/>
                <w:sz w:val="72"/>
                <w:szCs w:val="72"/>
                <w:fitText w:val="7920" w:id="-929286656"/>
              </w:rPr>
              <w:t>建筑节能设计报告</w:t>
            </w:r>
            <w:r w:rsidRPr="009E1C93">
              <w:rPr>
                <w:rFonts w:ascii="微软雅黑" w:eastAsia="微软雅黑" w:hAnsi="微软雅黑" w:hint="eastAsia"/>
                <w:b/>
                <w:sz w:val="72"/>
                <w:szCs w:val="72"/>
                <w:fitText w:val="7920" w:id="-929286656"/>
              </w:rPr>
              <w:t>书</w:t>
            </w:r>
            <w:bookmarkEnd w:id="2"/>
          </w:p>
          <w:p w:rsidR="006B2103" w:rsidRPr="00D20312" w:rsidRDefault="006B2103" w:rsidP="006B2103">
            <w:pPr>
              <w:snapToGrid w:val="0"/>
              <w:spacing w:line="240" w:lineRule="auto"/>
              <w:jc w:val="center"/>
              <w:rPr>
                <w:rFonts w:ascii="微软雅黑" w:eastAsia="微软雅黑" w:hAnsi="微软雅黑"/>
                <w:b/>
                <w:sz w:val="72"/>
                <w:szCs w:val="52"/>
              </w:rPr>
            </w:pPr>
            <w:bookmarkStart w:id="3" w:name="地区"/>
            <w:r w:rsidRPr="00246486">
              <w:rPr>
                <w:rFonts w:ascii="微软雅黑" w:eastAsia="微软雅黑" w:hAnsi="微软雅黑" w:hint="eastAsia"/>
                <w:b/>
                <w:sz w:val="48"/>
                <w:szCs w:val="48"/>
              </w:rPr>
              <w:t>公共建筑</w:t>
            </w:r>
            <w:bookmarkEnd w:id="3"/>
            <w:r w:rsidRPr="00246486">
              <w:rPr>
                <w:rFonts w:ascii="微软雅黑" w:eastAsia="微软雅黑" w:hAnsi="微软雅黑" w:hint="eastAsia"/>
                <w:b/>
                <w:sz w:val="48"/>
                <w:szCs w:val="48"/>
              </w:rPr>
              <w:t xml:space="preserve"> </w:t>
            </w:r>
            <w:bookmarkStart w:id="4" w:name="建筑类别"/>
            <w:r w:rsidRPr="00246486">
              <w:rPr>
                <w:rFonts w:ascii="微软雅黑" w:eastAsia="微软雅黑" w:hAnsi="微软雅黑" w:hint="eastAsia"/>
                <w:b/>
                <w:sz w:val="48"/>
                <w:szCs w:val="48"/>
              </w:rPr>
              <w:t>甲类</w:t>
            </w:r>
            <w:bookmarkEnd w:id="4"/>
          </w:p>
        </w:tc>
      </w:tr>
      <w:tr w:rsidR="00D20312" w:rsidRPr="00D20312" w:rsidTr="00D20312">
        <w:trPr>
          <w:jc w:val="center"/>
        </w:trPr>
        <w:tc>
          <w:tcPr>
            <w:tcW w:w="8312" w:type="dxa"/>
            <w:hideMark/>
          </w:tcPr>
          <w:p w:rsidR="00D20312" w:rsidRPr="00195A6B" w:rsidRDefault="00D20312" w:rsidP="00195A6B">
            <w:pPr>
              <w:snapToGrid w:val="0"/>
              <w:spacing w:beforeLines="100" w:before="312" w:line="240" w:lineRule="auto"/>
              <w:jc w:val="center"/>
              <w:rPr>
                <w:rFonts w:ascii="微软雅黑" w:eastAsia="微软雅黑" w:hAnsi="微软雅黑"/>
                <w:b/>
                <w:sz w:val="36"/>
                <w:szCs w:val="36"/>
              </w:rPr>
            </w:pPr>
            <w:bookmarkStart w:id="5" w:name="项目名称"/>
            <w:r w:rsidRPr="00195A6B">
              <w:rPr>
                <w:rFonts w:ascii="微软雅黑" w:eastAsia="微软雅黑" w:hAnsi="微软雅黑" w:hint="eastAsia"/>
                <w:b/>
                <w:sz w:val="36"/>
                <w:szCs w:val="36"/>
              </w:rPr>
              <w:t>河北建材职业技术学院东校区建设工程-B3教学</w:t>
            </w:r>
            <w:proofErr w:type="gramStart"/>
            <w:r w:rsidRPr="00195A6B">
              <w:rPr>
                <w:rFonts w:ascii="微软雅黑" w:eastAsia="微软雅黑" w:hAnsi="微软雅黑" w:hint="eastAsia"/>
                <w:b/>
                <w:sz w:val="36"/>
                <w:szCs w:val="36"/>
              </w:rPr>
              <w:t>实训楼</w:t>
            </w:r>
            <w:bookmarkEnd w:id="5"/>
            <w:proofErr w:type="gramEnd"/>
          </w:p>
        </w:tc>
      </w:tr>
      <w:tr w:rsidR="00D20312" w:rsidRPr="00D20312" w:rsidTr="00D20312">
        <w:trPr>
          <w:jc w:val="center"/>
        </w:trPr>
        <w:tc>
          <w:tcPr>
            <w:tcW w:w="8312" w:type="dxa"/>
          </w:tcPr>
          <w:p w:rsidR="00D20312" w:rsidRPr="00D20312" w:rsidRDefault="00D20312" w:rsidP="00D20312">
            <w:pPr>
              <w:snapToGrid w:val="0"/>
              <w:spacing w:line="240" w:lineRule="auto"/>
              <w:jc w:val="center"/>
              <w:rPr>
                <w:rFonts w:ascii="微软雅黑" w:eastAsia="微软雅黑" w:hAnsi="微软雅黑"/>
                <w:b/>
                <w:sz w:val="32"/>
                <w:szCs w:val="52"/>
              </w:rPr>
            </w:pPr>
            <w:r w:rsidRPr="00D20312">
              <w:rPr>
                <w:rFonts w:ascii="微软雅黑" w:eastAsia="微软雅黑" w:hAnsi="微软雅黑" w:hint="eastAsia"/>
                <w:b/>
                <w:sz w:val="32"/>
                <w:szCs w:val="52"/>
              </w:rPr>
              <w:t>设计编号：</w:t>
            </w:r>
            <w:bookmarkStart w:id="6" w:name="设计编号"/>
            <w:bookmarkEnd w:id="6"/>
          </w:p>
          <w:p w:rsidR="00D20312" w:rsidRPr="00D20312" w:rsidRDefault="00D20312" w:rsidP="00D20312">
            <w:pPr>
              <w:snapToGrid w:val="0"/>
              <w:spacing w:line="240" w:lineRule="auto"/>
              <w:rPr>
                <w:rFonts w:ascii="微软雅黑" w:eastAsia="微软雅黑" w:hAnsi="微软雅黑"/>
                <w:b/>
                <w:sz w:val="32"/>
                <w:szCs w:val="52"/>
              </w:rPr>
            </w:pPr>
          </w:p>
        </w:tc>
      </w:tr>
    </w:tbl>
    <w:p w:rsidR="00D20312" w:rsidRPr="00D20312" w:rsidRDefault="00D20312" w:rsidP="00D20312">
      <w:pPr>
        <w:snapToGrid w:val="0"/>
        <w:jc w:val="center"/>
        <w:rPr>
          <w:rFonts w:ascii="微软雅黑" w:eastAsia="微软雅黑" w:hAnsi="微软雅黑"/>
          <w:szCs w:val="18"/>
        </w:rPr>
      </w:pPr>
      <w:bookmarkStart w:id="7" w:name="二维码"/>
      <w:bookmarkEnd w:id="7"/>
      <w:r>
        <w:rPr>
          <w:noProof/>
          <w:lang w:val="en-US"/>
        </w:rPr>
        <w:drawing>
          <wp:inline distT="0" distB="0" distL="0" distR="0">
            <wp:extent cx="1009756" cy="1009756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9756" cy="100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312" w:rsidRPr="00D20312" w:rsidRDefault="00D20312" w:rsidP="00D20312">
      <w:pPr>
        <w:snapToGrid w:val="0"/>
        <w:jc w:val="center"/>
        <w:rPr>
          <w:rFonts w:ascii="微软雅黑" w:eastAsia="微软雅黑" w:hAnsi="微软雅黑"/>
          <w:szCs w:val="18"/>
        </w:rPr>
      </w:pPr>
    </w:p>
    <w:bookmarkEnd w:id="1"/>
    <w:p w:rsidR="00D20312" w:rsidRPr="00D20312" w:rsidRDefault="00D20312" w:rsidP="00D20312">
      <w:pPr>
        <w:snapToGrid w:val="0"/>
        <w:rPr>
          <w:rFonts w:ascii="微软雅黑" w:eastAsia="微软雅黑" w:hAnsi="微软雅黑"/>
          <w:szCs w:val="18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3"/>
        <w:gridCol w:w="456"/>
        <w:gridCol w:w="5311"/>
      </w:tblGrid>
      <w:tr w:rsidR="00D20312" w:rsidRPr="00D20312" w:rsidTr="00D20312">
        <w:trPr>
          <w:jc w:val="center"/>
        </w:trPr>
        <w:tc>
          <w:tcPr>
            <w:tcW w:w="1263" w:type="dxa"/>
            <w:hideMark/>
          </w:tcPr>
          <w:p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工程地点</w:t>
            </w:r>
          </w:p>
        </w:tc>
        <w:tc>
          <w:tcPr>
            <w:tcW w:w="456" w:type="dxa"/>
            <w:hideMark/>
          </w:tcPr>
          <w:p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:rsidR="00D20312" w:rsidRPr="00D20312" w:rsidRDefault="00F4449E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bookmarkStart w:id="8" w:name="地理位置"/>
            <w:r>
              <w:rPr>
                <w:rFonts w:ascii="微软雅黑" w:eastAsia="微软雅黑" w:hAnsi="微软雅黑" w:hint="eastAsia"/>
                <w:sz w:val="24"/>
                <w:szCs w:val="24"/>
              </w:rPr>
              <w:t>河北-秦皇岛</w:t>
            </w:r>
            <w:bookmarkEnd w:id="8"/>
          </w:p>
        </w:tc>
      </w:tr>
      <w:tr w:rsidR="00D20312" w:rsidRPr="00D20312" w:rsidTr="00D20312">
        <w:trPr>
          <w:jc w:val="center"/>
        </w:trPr>
        <w:tc>
          <w:tcPr>
            <w:tcW w:w="1263" w:type="dxa"/>
            <w:hideMark/>
          </w:tcPr>
          <w:p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建设单位</w:t>
            </w:r>
          </w:p>
        </w:tc>
        <w:tc>
          <w:tcPr>
            <w:tcW w:w="456" w:type="dxa"/>
            <w:hideMark/>
          </w:tcPr>
          <w:p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:rsidR="00D20312" w:rsidRPr="00D20312" w:rsidRDefault="00F4449E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bookmarkStart w:id="9" w:name="建设单位"/>
            <w:r>
              <w:rPr>
                <w:rFonts w:ascii="微软雅黑" w:eastAsia="微软雅黑" w:hAnsi="微软雅黑" w:hint="eastAsia"/>
                <w:sz w:val="24"/>
                <w:szCs w:val="24"/>
              </w:rPr>
              <w:t>河北建材职业技术学院</w:t>
            </w:r>
            <w:bookmarkEnd w:id="9"/>
          </w:p>
        </w:tc>
      </w:tr>
      <w:tr w:rsidR="00D20312" w:rsidRPr="00D20312" w:rsidTr="00D20312">
        <w:trPr>
          <w:jc w:val="center"/>
        </w:trPr>
        <w:tc>
          <w:tcPr>
            <w:tcW w:w="1263" w:type="dxa"/>
            <w:hideMark/>
          </w:tcPr>
          <w:p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设计单位</w:t>
            </w:r>
          </w:p>
        </w:tc>
        <w:tc>
          <w:tcPr>
            <w:tcW w:w="456" w:type="dxa"/>
            <w:hideMark/>
          </w:tcPr>
          <w:p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D20312" w:rsidRPr="00D20312" w:rsidRDefault="00F4449E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bookmarkStart w:id="10" w:name="设计单位"/>
            <w:r>
              <w:rPr>
                <w:rFonts w:ascii="微软雅黑" w:eastAsia="微软雅黑" w:hAnsi="微软雅黑" w:hint="eastAsia"/>
                <w:sz w:val="24"/>
                <w:szCs w:val="24"/>
              </w:rPr>
              <w:t>天津大学建筑设计规划研究总院有限公司</w:t>
            </w:r>
            <w:bookmarkEnd w:id="10"/>
          </w:p>
        </w:tc>
      </w:tr>
      <w:tr w:rsidR="00D20312" w:rsidRPr="00D20312" w:rsidTr="00A51E0C">
        <w:trPr>
          <w:jc w:val="center"/>
        </w:trPr>
        <w:tc>
          <w:tcPr>
            <w:tcW w:w="1263" w:type="dxa"/>
          </w:tcPr>
          <w:p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456" w:type="dxa"/>
          </w:tcPr>
          <w:p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right w:val="nil"/>
            </w:tcBorders>
          </w:tcPr>
          <w:p w:rsidR="00D20312" w:rsidRPr="00D20312" w:rsidRDefault="00D20312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</w:tr>
      <w:tr w:rsidR="00D20312" w:rsidRPr="00D20312" w:rsidTr="00A51E0C">
        <w:trPr>
          <w:jc w:val="center"/>
        </w:trPr>
        <w:tc>
          <w:tcPr>
            <w:tcW w:w="1263" w:type="dxa"/>
          </w:tcPr>
          <w:p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456" w:type="dxa"/>
          </w:tcPr>
          <w:p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5311" w:type="dxa"/>
            <w:tcBorders>
              <w:left w:val="nil"/>
              <w:right w:val="nil"/>
            </w:tcBorders>
          </w:tcPr>
          <w:p w:rsidR="00D20312" w:rsidRPr="00D20312" w:rsidRDefault="00D20312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</w:tr>
      <w:tr w:rsidR="00D20312" w:rsidRPr="00D20312" w:rsidTr="00A51E0C">
        <w:trPr>
          <w:jc w:val="center"/>
        </w:trPr>
        <w:tc>
          <w:tcPr>
            <w:tcW w:w="1263" w:type="dxa"/>
          </w:tcPr>
          <w:p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456" w:type="dxa"/>
          </w:tcPr>
          <w:p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5311" w:type="dxa"/>
            <w:tcBorders>
              <w:left w:val="nil"/>
              <w:right w:val="nil"/>
            </w:tcBorders>
          </w:tcPr>
          <w:p w:rsidR="00D20312" w:rsidRPr="00D20312" w:rsidRDefault="00D20312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</w:tr>
      <w:tr w:rsidR="00D20312" w:rsidRPr="00D20312" w:rsidTr="00A51E0C">
        <w:trPr>
          <w:jc w:val="center"/>
        </w:trPr>
        <w:tc>
          <w:tcPr>
            <w:tcW w:w="1263" w:type="dxa"/>
          </w:tcPr>
          <w:p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456" w:type="dxa"/>
          </w:tcPr>
          <w:p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5311" w:type="dxa"/>
            <w:tcBorders>
              <w:left w:val="nil"/>
              <w:right w:val="nil"/>
            </w:tcBorders>
          </w:tcPr>
          <w:p w:rsidR="00D20312" w:rsidRPr="00D20312" w:rsidRDefault="00D20312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</w:tr>
    </w:tbl>
    <w:p w:rsidR="00D20312" w:rsidRPr="00D20312" w:rsidRDefault="00D20312" w:rsidP="00D20312">
      <w:pPr>
        <w:snapToGrid w:val="0"/>
        <w:rPr>
          <w:rFonts w:asciiTheme="minorHAnsi" w:eastAsiaTheme="minorEastAsia" w:hAnsiTheme="minorHAnsi" w:cstheme="minorBidi"/>
          <w:kern w:val="2"/>
          <w:szCs w:val="22"/>
        </w:rPr>
      </w:pPr>
    </w:p>
    <w:p w:rsidR="00D20312" w:rsidRPr="00D20312" w:rsidRDefault="00D20312" w:rsidP="00D20312">
      <w:pPr>
        <w:snapToGrid w:val="0"/>
        <w:rPr>
          <w:rFonts w:ascii="微软雅黑" w:eastAsia="微软雅黑" w:hAnsi="微软雅黑"/>
          <w:szCs w:val="18"/>
        </w:rPr>
      </w:pPr>
    </w:p>
    <w:tbl>
      <w:tblPr>
        <w:tblStyle w:val="a7"/>
        <w:tblW w:w="8340" w:type="dxa"/>
        <w:jc w:val="center"/>
        <w:tblBorders>
          <w:top w:val="single" w:sz="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3108"/>
        <w:gridCol w:w="3957"/>
      </w:tblGrid>
      <w:tr w:rsidR="00D20312" w:rsidRPr="00D20312" w:rsidTr="00D20312">
        <w:trPr>
          <w:trHeight w:val="227"/>
          <w:jc w:val="center"/>
        </w:trPr>
        <w:tc>
          <w:tcPr>
            <w:tcW w:w="1276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D20312" w:rsidRPr="00D20312" w:rsidRDefault="00D20312" w:rsidP="00D20312">
            <w:pPr>
              <w:snapToGrid w:val="0"/>
              <w:spacing w:beforeLines="50" w:before="156" w:line="180" w:lineRule="exact"/>
              <w:jc w:val="distribute"/>
              <w:rPr>
                <w:rFonts w:ascii="微软雅黑" w:eastAsia="微软雅黑" w:hAnsi="微软雅黑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采用软件</w:t>
            </w:r>
          </w:p>
        </w:tc>
        <w:tc>
          <w:tcPr>
            <w:tcW w:w="3109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D20312" w:rsidRPr="00D20312" w:rsidRDefault="00D20312" w:rsidP="00E911E6">
            <w:pPr>
              <w:snapToGrid w:val="0"/>
              <w:spacing w:line="180" w:lineRule="exact"/>
              <w:ind w:leftChars="-16" w:left="-34" w:rightChars="-50" w:right="-105"/>
              <w:rPr>
                <w:rFonts w:ascii="微软雅黑" w:eastAsia="微软雅黑" w:hAnsi="微软雅黑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:</w:t>
            </w:r>
            <w:r w:rsidR="00E911E6">
              <w:rPr>
                <w:rFonts w:ascii="微软雅黑" w:eastAsia="微软雅黑" w:hAnsi="微软雅黑" w:hint="eastAsia"/>
                <w:sz w:val="18"/>
                <w:szCs w:val="18"/>
              </w:rPr>
              <w:t xml:space="preserve"> </w:t>
            </w:r>
            <w:bookmarkStart w:id="11" w:name="软件全称"/>
            <w:r w:rsidR="00E911E6">
              <w:rPr>
                <w:rFonts w:ascii="微软雅黑" w:eastAsia="微软雅黑" w:hAnsi="微软雅黑" w:hint="eastAsia"/>
                <w:sz w:val="18"/>
                <w:szCs w:val="18"/>
              </w:rPr>
              <w:t>节能设计BECS2025</w:t>
            </w:r>
            <w:bookmarkEnd w:id="11"/>
            <w:r w:rsidR="00E911E6" w:rsidRPr="00D20312">
              <w:rPr>
                <w:rFonts w:ascii="微软雅黑" w:eastAsia="微软雅黑" w:hAnsi="微软雅黑"/>
                <w:sz w:val="18"/>
                <w:szCs w:val="18"/>
              </w:rPr>
              <w:t xml:space="preserve"> </w:t>
            </w:r>
          </w:p>
        </w:tc>
        <w:tc>
          <w:tcPr>
            <w:tcW w:w="3958" w:type="dxa"/>
            <w:vMerge w:val="restart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D20312" w:rsidRPr="00D20312" w:rsidRDefault="00D20312" w:rsidP="00D20312">
            <w:pPr>
              <w:snapToGrid w:val="0"/>
              <w:spacing w:line="240" w:lineRule="auto"/>
              <w:ind w:leftChars="-117" w:left="-246"/>
              <w:jc w:val="right"/>
              <w:rPr>
                <w:rFonts w:ascii="微软雅黑" w:eastAsia="微软雅黑" w:hAnsi="微软雅黑"/>
                <w:color w:val="767171" w:themeColor="background2" w:themeShade="80"/>
                <w:szCs w:val="18"/>
              </w:rPr>
            </w:pPr>
            <w:r w:rsidRPr="00D20312">
              <w:rPr>
                <w:rFonts w:ascii="微软雅黑" w:eastAsia="微软雅黑" w:hAnsi="微软雅黑"/>
                <w:noProof/>
                <w:szCs w:val="18"/>
                <w:lang w:val="en-US"/>
              </w:rPr>
              <w:drawing>
                <wp:inline distT="0" distB="0" distL="0" distR="0" wp14:anchorId="0EF81A2C" wp14:editId="5F10C2C7">
                  <wp:extent cx="1958340" cy="509270"/>
                  <wp:effectExtent l="0" t="0" r="3810" b="508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312" w:rsidRPr="00D20312" w:rsidTr="00D20312">
        <w:trPr>
          <w:trHeight w:val="227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D20312" w:rsidRPr="00D20312" w:rsidRDefault="00D20312" w:rsidP="00D20312">
            <w:pPr>
              <w:snapToGrid w:val="0"/>
              <w:spacing w:line="180" w:lineRule="exact"/>
              <w:jc w:val="distribute"/>
              <w:rPr>
                <w:rFonts w:ascii="微软雅黑" w:eastAsia="微软雅黑" w:hAnsi="微软雅黑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软件版本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D20312" w:rsidRPr="00D20312" w:rsidRDefault="00D20312" w:rsidP="00E911E6">
            <w:pPr>
              <w:snapToGrid w:val="0"/>
              <w:spacing w:line="180" w:lineRule="exact"/>
              <w:ind w:leftChars="-16" w:left="-34"/>
              <w:rPr>
                <w:rFonts w:ascii="微软雅黑" w:eastAsia="微软雅黑" w:hAnsi="微软雅黑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 xml:space="preserve">: </w:t>
            </w:r>
            <w:bookmarkStart w:id="12" w:name="软件版本"/>
            <w:r w:rsidR="00E911E6">
              <w:rPr>
                <w:rFonts w:ascii="微软雅黑" w:eastAsia="微软雅黑" w:hAnsi="微软雅黑" w:hint="eastAsia"/>
                <w:sz w:val="18"/>
                <w:szCs w:val="18"/>
              </w:rPr>
              <w:t>20250401(SP1)</w:t>
            </w:r>
            <w:bookmarkEnd w:id="12"/>
          </w:p>
        </w:tc>
        <w:tc>
          <w:tcPr>
            <w:tcW w:w="3958" w:type="dxa"/>
            <w:vMerge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20312" w:rsidRPr="00D20312" w:rsidRDefault="00D20312" w:rsidP="00D20312">
            <w:pPr>
              <w:snapToGrid w:val="0"/>
              <w:spacing w:line="240" w:lineRule="auto"/>
              <w:rPr>
                <w:rFonts w:asciiTheme="minorHAnsi" w:eastAsiaTheme="minorEastAsia" w:hAnsiTheme="minorHAnsi"/>
                <w:color w:val="767171" w:themeColor="background2" w:themeShade="80"/>
                <w:kern w:val="2"/>
                <w:szCs w:val="22"/>
              </w:rPr>
            </w:pPr>
          </w:p>
        </w:tc>
      </w:tr>
      <w:tr w:rsidR="00D20312" w:rsidRPr="00D20312" w:rsidTr="00D20312">
        <w:trPr>
          <w:trHeight w:val="227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D20312" w:rsidRPr="00D20312" w:rsidRDefault="00D20312" w:rsidP="00D20312">
            <w:pPr>
              <w:snapToGrid w:val="0"/>
              <w:spacing w:line="180" w:lineRule="exact"/>
              <w:jc w:val="distribute"/>
              <w:rPr>
                <w:rFonts w:ascii="微软雅黑" w:eastAsia="微软雅黑" w:hAnsi="微软雅黑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正版授权码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D20312" w:rsidRPr="00D20312" w:rsidRDefault="00D20312" w:rsidP="00E911E6">
            <w:pPr>
              <w:snapToGrid w:val="0"/>
              <w:spacing w:line="180" w:lineRule="exact"/>
              <w:ind w:leftChars="-16" w:left="-34"/>
              <w:rPr>
                <w:rFonts w:ascii="微软雅黑" w:eastAsia="微软雅黑" w:hAnsi="微软雅黑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 xml:space="preserve">: </w:t>
            </w:r>
            <w:bookmarkStart w:id="13" w:name="加密锁号"/>
            <w:r w:rsidR="00E911E6">
              <w:rPr>
                <w:rFonts w:ascii="微软雅黑" w:eastAsia="微软雅黑" w:hAnsi="微软雅黑" w:hint="eastAsia"/>
                <w:sz w:val="18"/>
                <w:szCs w:val="18"/>
              </w:rPr>
              <w:t>P186269E5</w:t>
            </w:r>
            <w:bookmarkEnd w:id="13"/>
          </w:p>
        </w:tc>
        <w:tc>
          <w:tcPr>
            <w:tcW w:w="3958" w:type="dxa"/>
            <w:vMerge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20312" w:rsidRPr="00D20312" w:rsidRDefault="00D20312" w:rsidP="00D20312">
            <w:pPr>
              <w:snapToGrid w:val="0"/>
              <w:spacing w:line="240" w:lineRule="auto"/>
              <w:rPr>
                <w:rFonts w:asciiTheme="minorHAnsi" w:eastAsiaTheme="minorEastAsia" w:hAnsiTheme="minorHAnsi"/>
                <w:color w:val="767171" w:themeColor="background2" w:themeShade="80"/>
                <w:kern w:val="2"/>
                <w:szCs w:val="22"/>
              </w:rPr>
            </w:pPr>
          </w:p>
        </w:tc>
      </w:tr>
      <w:tr w:rsidR="00D20312" w:rsidRPr="00D20312" w:rsidTr="00D20312">
        <w:trPr>
          <w:trHeight w:val="227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D20312" w:rsidRPr="00D20312" w:rsidRDefault="00D20312" w:rsidP="00D20312">
            <w:pPr>
              <w:snapToGrid w:val="0"/>
              <w:spacing w:line="180" w:lineRule="exact"/>
              <w:jc w:val="distribute"/>
              <w:rPr>
                <w:rFonts w:ascii="微软雅黑" w:eastAsia="微软雅黑" w:hAnsi="微软雅黑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研发单位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D20312" w:rsidRPr="00D20312" w:rsidRDefault="00D20312" w:rsidP="00D20312">
            <w:pPr>
              <w:snapToGrid w:val="0"/>
              <w:spacing w:line="180" w:lineRule="exact"/>
              <w:ind w:leftChars="-16" w:left="-34"/>
              <w:rPr>
                <w:rFonts w:ascii="微软雅黑" w:eastAsia="微软雅黑" w:hAnsi="微软雅黑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: 北京绿建软件股份有限公司</w:t>
            </w:r>
          </w:p>
        </w:tc>
        <w:tc>
          <w:tcPr>
            <w:tcW w:w="3958" w:type="dxa"/>
            <w:vMerge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20312" w:rsidRPr="00D20312" w:rsidRDefault="00D20312" w:rsidP="00D20312">
            <w:pPr>
              <w:snapToGrid w:val="0"/>
              <w:spacing w:line="240" w:lineRule="auto"/>
              <w:rPr>
                <w:rFonts w:asciiTheme="minorHAnsi" w:eastAsiaTheme="minorEastAsia" w:hAnsiTheme="minorHAnsi"/>
                <w:color w:val="767171" w:themeColor="background2" w:themeShade="80"/>
                <w:kern w:val="2"/>
                <w:szCs w:val="22"/>
              </w:rPr>
            </w:pPr>
          </w:p>
        </w:tc>
      </w:tr>
      <w:bookmarkEnd w:id="0"/>
    </w:tbl>
    <w:p w:rsidR="00D20312" w:rsidRPr="00D20312" w:rsidRDefault="00D20312" w:rsidP="00D20312">
      <w:pPr>
        <w:tabs>
          <w:tab w:val="left" w:pos="2568"/>
        </w:tabs>
        <w:snapToGrid w:val="0"/>
        <w:rPr>
          <w:rFonts w:ascii="微软雅黑" w:eastAsia="微软雅黑" w:hAnsi="微软雅黑"/>
          <w:szCs w:val="18"/>
        </w:rPr>
      </w:pPr>
    </w:p>
    <w:p w:rsidR="00D20312" w:rsidRPr="00D20312" w:rsidRDefault="00D20312" w:rsidP="00D56084"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  <w:sectPr w:rsidR="00D20312" w:rsidRPr="00D20312" w:rsidSect="00F23DFB">
          <w:headerReference w:type="default" r:id="rId9"/>
          <w:footerReference w:type="default" r:id="rId10"/>
          <w:headerReference w:type="first" r:id="rId11"/>
          <w:pgSz w:w="11906" w:h="16838"/>
          <w:pgMar w:top="1440" w:right="1418" w:bottom="284" w:left="1418" w:header="851" w:footer="284" w:gutter="0"/>
          <w:cols w:space="425"/>
          <w:titlePg/>
          <w:docGrid w:type="lines" w:linePitch="312"/>
        </w:sectPr>
      </w:pPr>
    </w:p>
    <w:p w:rsidR="00D40158" w:rsidRDefault="00D40158" w:rsidP="00D56084"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:rsidR="00D40158" w:rsidRDefault="00D40158" w:rsidP="00D40158">
      <w:pPr>
        <w:pStyle w:val="a4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/>
          <w:szCs w:val="20"/>
        </w:rPr>
      </w:pPr>
    </w:p>
    <w:p w:rsidR="009E1C93" w:rsidRDefault="00A32DB6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"2-2"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207530717" w:history="1">
        <w:r w:rsidR="009E1C93" w:rsidRPr="00D91486">
          <w:rPr>
            <w:rStyle w:val="a6"/>
          </w:rPr>
          <w:t>1</w:t>
        </w:r>
        <w:r w:rsidR="009E1C93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9E1C93" w:rsidRPr="00D91486">
          <w:rPr>
            <w:rStyle w:val="a6"/>
            <w:rFonts w:hint="eastAsia"/>
          </w:rPr>
          <w:t>建筑概况</w:t>
        </w:r>
        <w:r w:rsidR="009E1C93">
          <w:rPr>
            <w:webHidden/>
          </w:rPr>
          <w:tab/>
        </w:r>
        <w:r w:rsidR="009E1C93">
          <w:rPr>
            <w:webHidden/>
          </w:rPr>
          <w:fldChar w:fldCharType="begin"/>
        </w:r>
        <w:r w:rsidR="009E1C93">
          <w:rPr>
            <w:webHidden/>
          </w:rPr>
          <w:instrText xml:space="preserve"> PAGEREF _Toc207530717 \h </w:instrText>
        </w:r>
        <w:r w:rsidR="009E1C93">
          <w:rPr>
            <w:webHidden/>
          </w:rPr>
        </w:r>
        <w:r w:rsidR="009E1C93">
          <w:rPr>
            <w:webHidden/>
          </w:rPr>
          <w:fldChar w:fldCharType="separate"/>
        </w:r>
        <w:r w:rsidR="009E1C93">
          <w:rPr>
            <w:webHidden/>
          </w:rPr>
          <w:t>3</w:t>
        </w:r>
        <w:r w:rsidR="009E1C93">
          <w:rPr>
            <w:webHidden/>
          </w:rPr>
          <w:fldChar w:fldCharType="end"/>
        </w:r>
      </w:hyperlink>
    </w:p>
    <w:p w:rsidR="009E1C93" w:rsidRDefault="002843D0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207530718" w:history="1">
        <w:r w:rsidR="009E1C93" w:rsidRPr="00D91486">
          <w:rPr>
            <w:rStyle w:val="a6"/>
          </w:rPr>
          <w:t>2</w:t>
        </w:r>
        <w:r w:rsidR="009E1C93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9E1C93" w:rsidRPr="00D91486">
          <w:rPr>
            <w:rStyle w:val="a6"/>
            <w:rFonts w:hint="eastAsia"/>
          </w:rPr>
          <w:t>设计依据</w:t>
        </w:r>
        <w:r w:rsidR="009E1C93">
          <w:rPr>
            <w:webHidden/>
          </w:rPr>
          <w:tab/>
        </w:r>
        <w:r w:rsidR="009E1C93">
          <w:rPr>
            <w:webHidden/>
          </w:rPr>
          <w:fldChar w:fldCharType="begin"/>
        </w:r>
        <w:r w:rsidR="009E1C93">
          <w:rPr>
            <w:webHidden/>
          </w:rPr>
          <w:instrText xml:space="preserve"> PAGEREF _Toc207530718 \h </w:instrText>
        </w:r>
        <w:r w:rsidR="009E1C93">
          <w:rPr>
            <w:webHidden/>
          </w:rPr>
        </w:r>
        <w:r w:rsidR="009E1C93">
          <w:rPr>
            <w:webHidden/>
          </w:rPr>
          <w:fldChar w:fldCharType="separate"/>
        </w:r>
        <w:r w:rsidR="009E1C93">
          <w:rPr>
            <w:webHidden/>
          </w:rPr>
          <w:t>3</w:t>
        </w:r>
        <w:r w:rsidR="009E1C93">
          <w:rPr>
            <w:webHidden/>
          </w:rPr>
          <w:fldChar w:fldCharType="end"/>
        </w:r>
      </w:hyperlink>
    </w:p>
    <w:p w:rsidR="009E1C93" w:rsidRDefault="002843D0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207530719" w:history="1">
        <w:r w:rsidR="009E1C93" w:rsidRPr="00D91486">
          <w:rPr>
            <w:rStyle w:val="a6"/>
          </w:rPr>
          <w:t>3</w:t>
        </w:r>
        <w:r w:rsidR="009E1C93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9E1C93" w:rsidRPr="00D91486">
          <w:rPr>
            <w:rStyle w:val="a6"/>
            <w:rFonts w:hint="eastAsia"/>
          </w:rPr>
          <w:t>建筑大样</w:t>
        </w:r>
        <w:r w:rsidR="009E1C93">
          <w:rPr>
            <w:webHidden/>
          </w:rPr>
          <w:tab/>
        </w:r>
        <w:r w:rsidR="009E1C93">
          <w:rPr>
            <w:webHidden/>
          </w:rPr>
          <w:fldChar w:fldCharType="begin"/>
        </w:r>
        <w:r w:rsidR="009E1C93">
          <w:rPr>
            <w:webHidden/>
          </w:rPr>
          <w:instrText xml:space="preserve"> PAGEREF _Toc207530719 \h </w:instrText>
        </w:r>
        <w:r w:rsidR="009E1C93">
          <w:rPr>
            <w:webHidden/>
          </w:rPr>
        </w:r>
        <w:r w:rsidR="009E1C93">
          <w:rPr>
            <w:webHidden/>
          </w:rPr>
          <w:fldChar w:fldCharType="separate"/>
        </w:r>
        <w:r w:rsidR="009E1C93">
          <w:rPr>
            <w:webHidden/>
          </w:rPr>
          <w:t>4</w:t>
        </w:r>
        <w:r w:rsidR="009E1C93">
          <w:rPr>
            <w:webHidden/>
          </w:rPr>
          <w:fldChar w:fldCharType="end"/>
        </w:r>
      </w:hyperlink>
    </w:p>
    <w:p w:rsidR="009E1C93" w:rsidRDefault="002843D0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207530720" w:history="1">
        <w:r w:rsidR="009E1C93" w:rsidRPr="00D91486">
          <w:rPr>
            <w:rStyle w:val="a6"/>
          </w:rPr>
          <w:t>4</w:t>
        </w:r>
        <w:r w:rsidR="009E1C93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9E1C93" w:rsidRPr="00D91486">
          <w:rPr>
            <w:rStyle w:val="a6"/>
            <w:rFonts w:hint="eastAsia"/>
          </w:rPr>
          <w:t>规定性指标检查</w:t>
        </w:r>
        <w:r w:rsidR="009E1C93">
          <w:rPr>
            <w:webHidden/>
          </w:rPr>
          <w:tab/>
        </w:r>
        <w:r w:rsidR="009E1C93">
          <w:rPr>
            <w:webHidden/>
          </w:rPr>
          <w:fldChar w:fldCharType="begin"/>
        </w:r>
        <w:r w:rsidR="009E1C93">
          <w:rPr>
            <w:webHidden/>
          </w:rPr>
          <w:instrText xml:space="preserve"> PAGEREF _Toc207530720 \h </w:instrText>
        </w:r>
        <w:r w:rsidR="009E1C93">
          <w:rPr>
            <w:webHidden/>
          </w:rPr>
        </w:r>
        <w:r w:rsidR="009E1C93">
          <w:rPr>
            <w:webHidden/>
          </w:rPr>
          <w:fldChar w:fldCharType="separate"/>
        </w:r>
        <w:r w:rsidR="009E1C93">
          <w:rPr>
            <w:webHidden/>
          </w:rPr>
          <w:t>9</w:t>
        </w:r>
        <w:r w:rsidR="009E1C93">
          <w:rPr>
            <w:webHidden/>
          </w:rPr>
          <w:fldChar w:fldCharType="end"/>
        </w:r>
      </w:hyperlink>
    </w:p>
    <w:p w:rsidR="009E1C93" w:rsidRDefault="002843D0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207530721" w:history="1">
        <w:r w:rsidR="009E1C93" w:rsidRPr="00D91486">
          <w:rPr>
            <w:rStyle w:val="a6"/>
            <w:lang w:val="en-GB"/>
          </w:rPr>
          <w:t>4.1</w:t>
        </w:r>
        <w:r w:rsidR="009E1C93" w:rsidRPr="00D91486">
          <w:rPr>
            <w:rStyle w:val="a6"/>
            <w:rFonts w:hint="eastAsia"/>
          </w:rPr>
          <w:t xml:space="preserve"> </w:t>
        </w:r>
        <w:r w:rsidR="009E1C93" w:rsidRPr="00D91486">
          <w:rPr>
            <w:rStyle w:val="a6"/>
            <w:rFonts w:hint="eastAsia"/>
          </w:rPr>
          <w:t>工程材料</w:t>
        </w:r>
        <w:r w:rsidR="009E1C93">
          <w:rPr>
            <w:webHidden/>
          </w:rPr>
          <w:tab/>
        </w:r>
        <w:r w:rsidR="009E1C93">
          <w:rPr>
            <w:webHidden/>
          </w:rPr>
          <w:fldChar w:fldCharType="begin"/>
        </w:r>
        <w:r w:rsidR="009E1C93">
          <w:rPr>
            <w:webHidden/>
          </w:rPr>
          <w:instrText xml:space="preserve"> PAGEREF _Toc207530721 \h </w:instrText>
        </w:r>
        <w:r w:rsidR="009E1C93">
          <w:rPr>
            <w:webHidden/>
          </w:rPr>
        </w:r>
        <w:r w:rsidR="009E1C93">
          <w:rPr>
            <w:webHidden/>
          </w:rPr>
          <w:fldChar w:fldCharType="separate"/>
        </w:r>
        <w:r w:rsidR="009E1C93">
          <w:rPr>
            <w:webHidden/>
          </w:rPr>
          <w:t>9</w:t>
        </w:r>
        <w:r w:rsidR="009E1C93">
          <w:rPr>
            <w:webHidden/>
          </w:rPr>
          <w:fldChar w:fldCharType="end"/>
        </w:r>
      </w:hyperlink>
    </w:p>
    <w:p w:rsidR="009E1C93" w:rsidRDefault="002843D0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207530722" w:history="1">
        <w:r w:rsidR="009E1C93" w:rsidRPr="00D91486">
          <w:rPr>
            <w:rStyle w:val="a6"/>
            <w:lang w:val="en-GB"/>
          </w:rPr>
          <w:t>4.2</w:t>
        </w:r>
        <w:r w:rsidR="009E1C93" w:rsidRPr="00D91486">
          <w:rPr>
            <w:rStyle w:val="a6"/>
            <w:rFonts w:hint="eastAsia"/>
          </w:rPr>
          <w:t xml:space="preserve"> </w:t>
        </w:r>
        <w:r w:rsidR="009E1C93" w:rsidRPr="00D91486">
          <w:rPr>
            <w:rStyle w:val="a6"/>
            <w:rFonts w:hint="eastAsia"/>
          </w:rPr>
          <w:t>围护结构做法简要说明</w:t>
        </w:r>
        <w:r w:rsidR="009E1C93">
          <w:rPr>
            <w:webHidden/>
          </w:rPr>
          <w:tab/>
        </w:r>
        <w:r w:rsidR="009E1C93">
          <w:rPr>
            <w:webHidden/>
          </w:rPr>
          <w:fldChar w:fldCharType="begin"/>
        </w:r>
        <w:r w:rsidR="009E1C93">
          <w:rPr>
            <w:webHidden/>
          </w:rPr>
          <w:instrText xml:space="preserve"> PAGEREF _Toc207530722 \h </w:instrText>
        </w:r>
        <w:r w:rsidR="009E1C93">
          <w:rPr>
            <w:webHidden/>
          </w:rPr>
        </w:r>
        <w:r w:rsidR="009E1C93">
          <w:rPr>
            <w:webHidden/>
          </w:rPr>
          <w:fldChar w:fldCharType="separate"/>
        </w:r>
        <w:r w:rsidR="009E1C93">
          <w:rPr>
            <w:webHidden/>
          </w:rPr>
          <w:t>10</w:t>
        </w:r>
        <w:r w:rsidR="009E1C93">
          <w:rPr>
            <w:webHidden/>
          </w:rPr>
          <w:fldChar w:fldCharType="end"/>
        </w:r>
      </w:hyperlink>
    </w:p>
    <w:p w:rsidR="009E1C93" w:rsidRDefault="002843D0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207530723" w:history="1">
        <w:r w:rsidR="009E1C93" w:rsidRPr="00D91486">
          <w:rPr>
            <w:rStyle w:val="a6"/>
            <w:lang w:val="en-GB"/>
          </w:rPr>
          <w:t>4.3</w:t>
        </w:r>
        <w:r w:rsidR="009E1C93" w:rsidRPr="00D91486">
          <w:rPr>
            <w:rStyle w:val="a6"/>
            <w:rFonts w:hint="eastAsia"/>
          </w:rPr>
          <w:t xml:space="preserve"> </w:t>
        </w:r>
        <w:r w:rsidR="009E1C93" w:rsidRPr="00D91486">
          <w:rPr>
            <w:rStyle w:val="a6"/>
            <w:rFonts w:hint="eastAsia"/>
          </w:rPr>
          <w:t>体形系数</w:t>
        </w:r>
        <w:r w:rsidR="009E1C93">
          <w:rPr>
            <w:webHidden/>
          </w:rPr>
          <w:tab/>
        </w:r>
        <w:r w:rsidR="009E1C93">
          <w:rPr>
            <w:webHidden/>
          </w:rPr>
          <w:fldChar w:fldCharType="begin"/>
        </w:r>
        <w:r w:rsidR="009E1C93">
          <w:rPr>
            <w:webHidden/>
          </w:rPr>
          <w:instrText xml:space="preserve"> PAGEREF _Toc207530723 \h </w:instrText>
        </w:r>
        <w:r w:rsidR="009E1C93">
          <w:rPr>
            <w:webHidden/>
          </w:rPr>
        </w:r>
        <w:r w:rsidR="009E1C93">
          <w:rPr>
            <w:webHidden/>
          </w:rPr>
          <w:fldChar w:fldCharType="separate"/>
        </w:r>
        <w:r w:rsidR="009E1C93">
          <w:rPr>
            <w:webHidden/>
          </w:rPr>
          <w:t>11</w:t>
        </w:r>
        <w:r w:rsidR="009E1C93">
          <w:rPr>
            <w:webHidden/>
          </w:rPr>
          <w:fldChar w:fldCharType="end"/>
        </w:r>
      </w:hyperlink>
    </w:p>
    <w:p w:rsidR="009E1C93" w:rsidRDefault="002843D0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207530724" w:history="1">
        <w:r w:rsidR="009E1C93" w:rsidRPr="00D91486">
          <w:rPr>
            <w:rStyle w:val="a6"/>
            <w:lang w:val="en-GB"/>
          </w:rPr>
          <w:t>4.4</w:t>
        </w:r>
        <w:r w:rsidR="009E1C93" w:rsidRPr="00D91486">
          <w:rPr>
            <w:rStyle w:val="a6"/>
            <w:rFonts w:hint="eastAsia"/>
          </w:rPr>
          <w:t xml:space="preserve"> </w:t>
        </w:r>
        <w:r w:rsidR="009E1C93" w:rsidRPr="00D91486">
          <w:rPr>
            <w:rStyle w:val="a6"/>
            <w:rFonts w:hint="eastAsia"/>
          </w:rPr>
          <w:t>窗墙比</w:t>
        </w:r>
        <w:r w:rsidR="009E1C93">
          <w:rPr>
            <w:webHidden/>
          </w:rPr>
          <w:tab/>
        </w:r>
        <w:r w:rsidR="009E1C93">
          <w:rPr>
            <w:webHidden/>
          </w:rPr>
          <w:fldChar w:fldCharType="begin"/>
        </w:r>
        <w:r w:rsidR="009E1C93">
          <w:rPr>
            <w:webHidden/>
          </w:rPr>
          <w:instrText xml:space="preserve"> PAGEREF _Toc207530724 \h </w:instrText>
        </w:r>
        <w:r w:rsidR="009E1C93">
          <w:rPr>
            <w:webHidden/>
          </w:rPr>
        </w:r>
        <w:r w:rsidR="009E1C93">
          <w:rPr>
            <w:webHidden/>
          </w:rPr>
          <w:fldChar w:fldCharType="separate"/>
        </w:r>
        <w:r w:rsidR="009E1C93">
          <w:rPr>
            <w:webHidden/>
          </w:rPr>
          <w:t>12</w:t>
        </w:r>
        <w:r w:rsidR="009E1C93">
          <w:rPr>
            <w:webHidden/>
          </w:rPr>
          <w:fldChar w:fldCharType="end"/>
        </w:r>
      </w:hyperlink>
    </w:p>
    <w:p w:rsidR="009E1C93" w:rsidRDefault="002843D0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207530725" w:history="1">
        <w:r w:rsidR="009E1C93" w:rsidRPr="00D91486">
          <w:rPr>
            <w:rStyle w:val="a6"/>
            <w:lang w:val="en-GB"/>
          </w:rPr>
          <w:t>4.5</w:t>
        </w:r>
        <w:r w:rsidR="009E1C93" w:rsidRPr="00D91486">
          <w:rPr>
            <w:rStyle w:val="a6"/>
            <w:rFonts w:hint="eastAsia"/>
          </w:rPr>
          <w:t xml:space="preserve"> </w:t>
        </w:r>
        <w:r w:rsidR="009E1C93" w:rsidRPr="00D91486">
          <w:rPr>
            <w:rStyle w:val="a6"/>
            <w:rFonts w:hint="eastAsia"/>
          </w:rPr>
          <w:t>天窗</w:t>
        </w:r>
        <w:r w:rsidR="009E1C93">
          <w:rPr>
            <w:webHidden/>
          </w:rPr>
          <w:tab/>
        </w:r>
        <w:r w:rsidR="009E1C93">
          <w:rPr>
            <w:webHidden/>
          </w:rPr>
          <w:fldChar w:fldCharType="begin"/>
        </w:r>
        <w:r w:rsidR="009E1C93">
          <w:rPr>
            <w:webHidden/>
          </w:rPr>
          <w:instrText xml:space="preserve"> PAGEREF _Toc207530725 \h </w:instrText>
        </w:r>
        <w:r w:rsidR="009E1C93">
          <w:rPr>
            <w:webHidden/>
          </w:rPr>
        </w:r>
        <w:r w:rsidR="009E1C93">
          <w:rPr>
            <w:webHidden/>
          </w:rPr>
          <w:fldChar w:fldCharType="separate"/>
        </w:r>
        <w:r w:rsidR="009E1C93">
          <w:rPr>
            <w:webHidden/>
          </w:rPr>
          <w:t>15</w:t>
        </w:r>
        <w:r w:rsidR="009E1C93">
          <w:rPr>
            <w:webHidden/>
          </w:rPr>
          <w:fldChar w:fldCharType="end"/>
        </w:r>
      </w:hyperlink>
    </w:p>
    <w:p w:rsidR="009E1C93" w:rsidRDefault="002843D0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207530726" w:history="1">
        <w:r w:rsidR="009E1C93" w:rsidRPr="00D91486">
          <w:rPr>
            <w:rStyle w:val="a6"/>
            <w:lang w:val="en-GB"/>
          </w:rPr>
          <w:t>4.6</w:t>
        </w:r>
        <w:r w:rsidR="009E1C93" w:rsidRPr="00D91486">
          <w:rPr>
            <w:rStyle w:val="a6"/>
            <w:rFonts w:hint="eastAsia"/>
          </w:rPr>
          <w:t xml:space="preserve"> </w:t>
        </w:r>
        <w:r w:rsidR="009E1C93" w:rsidRPr="00D91486">
          <w:rPr>
            <w:rStyle w:val="a6"/>
            <w:rFonts w:hint="eastAsia"/>
          </w:rPr>
          <w:t>屋顶</w:t>
        </w:r>
        <w:r w:rsidR="009E1C93">
          <w:rPr>
            <w:webHidden/>
          </w:rPr>
          <w:tab/>
        </w:r>
        <w:r w:rsidR="009E1C93">
          <w:rPr>
            <w:webHidden/>
          </w:rPr>
          <w:fldChar w:fldCharType="begin"/>
        </w:r>
        <w:r w:rsidR="009E1C93">
          <w:rPr>
            <w:webHidden/>
          </w:rPr>
          <w:instrText xml:space="preserve"> PAGEREF _Toc207530726 \h </w:instrText>
        </w:r>
        <w:r w:rsidR="009E1C93">
          <w:rPr>
            <w:webHidden/>
          </w:rPr>
        </w:r>
        <w:r w:rsidR="009E1C93">
          <w:rPr>
            <w:webHidden/>
          </w:rPr>
          <w:fldChar w:fldCharType="separate"/>
        </w:r>
        <w:r w:rsidR="009E1C93">
          <w:rPr>
            <w:webHidden/>
          </w:rPr>
          <w:t>16</w:t>
        </w:r>
        <w:r w:rsidR="009E1C93">
          <w:rPr>
            <w:webHidden/>
          </w:rPr>
          <w:fldChar w:fldCharType="end"/>
        </w:r>
      </w:hyperlink>
    </w:p>
    <w:p w:rsidR="009E1C93" w:rsidRDefault="002843D0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207530727" w:history="1">
        <w:r w:rsidR="009E1C93" w:rsidRPr="00D91486">
          <w:rPr>
            <w:rStyle w:val="a6"/>
            <w:lang w:val="en-GB"/>
          </w:rPr>
          <w:t>4.7</w:t>
        </w:r>
        <w:r w:rsidR="009E1C93" w:rsidRPr="00D91486">
          <w:rPr>
            <w:rStyle w:val="a6"/>
            <w:rFonts w:hint="eastAsia"/>
          </w:rPr>
          <w:t xml:space="preserve"> </w:t>
        </w:r>
        <w:r w:rsidR="009E1C93" w:rsidRPr="00D91486">
          <w:rPr>
            <w:rStyle w:val="a6"/>
            <w:rFonts w:hint="eastAsia"/>
          </w:rPr>
          <w:t>外墙</w:t>
        </w:r>
        <w:r w:rsidR="009E1C93">
          <w:rPr>
            <w:webHidden/>
          </w:rPr>
          <w:tab/>
        </w:r>
        <w:r w:rsidR="009E1C93">
          <w:rPr>
            <w:webHidden/>
          </w:rPr>
          <w:fldChar w:fldCharType="begin"/>
        </w:r>
        <w:r w:rsidR="009E1C93">
          <w:rPr>
            <w:webHidden/>
          </w:rPr>
          <w:instrText xml:space="preserve"> PAGEREF _Toc207530727 \h </w:instrText>
        </w:r>
        <w:r w:rsidR="009E1C93">
          <w:rPr>
            <w:webHidden/>
          </w:rPr>
        </w:r>
        <w:r w:rsidR="009E1C93">
          <w:rPr>
            <w:webHidden/>
          </w:rPr>
          <w:fldChar w:fldCharType="separate"/>
        </w:r>
        <w:r w:rsidR="009E1C93">
          <w:rPr>
            <w:webHidden/>
          </w:rPr>
          <w:t>16</w:t>
        </w:r>
        <w:r w:rsidR="009E1C93">
          <w:rPr>
            <w:webHidden/>
          </w:rPr>
          <w:fldChar w:fldCharType="end"/>
        </w:r>
      </w:hyperlink>
    </w:p>
    <w:p w:rsidR="009E1C93" w:rsidRDefault="002843D0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207530728" w:history="1">
        <w:r w:rsidR="009E1C93" w:rsidRPr="00D91486">
          <w:rPr>
            <w:rStyle w:val="a6"/>
            <w:lang w:val="en-GB"/>
          </w:rPr>
          <w:t>4.8</w:t>
        </w:r>
        <w:r w:rsidR="009E1C93" w:rsidRPr="00D91486">
          <w:rPr>
            <w:rStyle w:val="a6"/>
            <w:rFonts w:hint="eastAsia"/>
          </w:rPr>
          <w:t xml:space="preserve"> </w:t>
        </w:r>
        <w:r w:rsidR="009E1C93" w:rsidRPr="00D91486">
          <w:rPr>
            <w:rStyle w:val="a6"/>
            <w:rFonts w:hint="eastAsia"/>
          </w:rPr>
          <w:t>挑空楼板</w:t>
        </w:r>
        <w:r w:rsidR="009E1C93">
          <w:rPr>
            <w:webHidden/>
          </w:rPr>
          <w:tab/>
        </w:r>
        <w:r w:rsidR="009E1C93">
          <w:rPr>
            <w:webHidden/>
          </w:rPr>
          <w:fldChar w:fldCharType="begin"/>
        </w:r>
        <w:r w:rsidR="009E1C93">
          <w:rPr>
            <w:webHidden/>
          </w:rPr>
          <w:instrText xml:space="preserve"> PAGEREF _Toc207530728 \h </w:instrText>
        </w:r>
        <w:r w:rsidR="009E1C93">
          <w:rPr>
            <w:webHidden/>
          </w:rPr>
        </w:r>
        <w:r w:rsidR="009E1C93">
          <w:rPr>
            <w:webHidden/>
          </w:rPr>
          <w:fldChar w:fldCharType="separate"/>
        </w:r>
        <w:r w:rsidR="009E1C93">
          <w:rPr>
            <w:webHidden/>
          </w:rPr>
          <w:t>20</w:t>
        </w:r>
        <w:r w:rsidR="009E1C93">
          <w:rPr>
            <w:webHidden/>
          </w:rPr>
          <w:fldChar w:fldCharType="end"/>
        </w:r>
      </w:hyperlink>
    </w:p>
    <w:p w:rsidR="009E1C93" w:rsidRDefault="002843D0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207530729" w:history="1">
        <w:r w:rsidR="009E1C93" w:rsidRPr="00D91486">
          <w:rPr>
            <w:rStyle w:val="a6"/>
            <w:lang w:val="en-GB"/>
          </w:rPr>
          <w:t>4.9</w:t>
        </w:r>
        <w:r w:rsidR="009E1C93" w:rsidRPr="00D91486">
          <w:rPr>
            <w:rStyle w:val="a6"/>
            <w:rFonts w:hint="eastAsia"/>
          </w:rPr>
          <w:t xml:space="preserve"> </w:t>
        </w:r>
        <w:r w:rsidR="009E1C93" w:rsidRPr="00D91486">
          <w:rPr>
            <w:rStyle w:val="a6"/>
            <w:rFonts w:hint="eastAsia"/>
          </w:rPr>
          <w:t>地下车库与供暖房间之间的楼板</w:t>
        </w:r>
        <w:r w:rsidR="009E1C93">
          <w:rPr>
            <w:webHidden/>
          </w:rPr>
          <w:tab/>
        </w:r>
        <w:r w:rsidR="009E1C93">
          <w:rPr>
            <w:webHidden/>
          </w:rPr>
          <w:fldChar w:fldCharType="begin"/>
        </w:r>
        <w:r w:rsidR="009E1C93">
          <w:rPr>
            <w:webHidden/>
          </w:rPr>
          <w:instrText xml:space="preserve"> PAGEREF _Toc207530729 \h </w:instrText>
        </w:r>
        <w:r w:rsidR="009E1C93">
          <w:rPr>
            <w:webHidden/>
          </w:rPr>
        </w:r>
        <w:r w:rsidR="009E1C93">
          <w:rPr>
            <w:webHidden/>
          </w:rPr>
          <w:fldChar w:fldCharType="separate"/>
        </w:r>
        <w:r w:rsidR="009E1C93">
          <w:rPr>
            <w:webHidden/>
          </w:rPr>
          <w:t>20</w:t>
        </w:r>
        <w:r w:rsidR="009E1C93">
          <w:rPr>
            <w:webHidden/>
          </w:rPr>
          <w:fldChar w:fldCharType="end"/>
        </w:r>
      </w:hyperlink>
    </w:p>
    <w:p w:rsidR="009E1C93" w:rsidRDefault="002843D0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207530730" w:history="1">
        <w:r w:rsidR="009E1C93" w:rsidRPr="00D91486">
          <w:rPr>
            <w:rStyle w:val="a6"/>
            <w:lang w:val="en-GB"/>
          </w:rPr>
          <w:t>4.10</w:t>
        </w:r>
        <w:r w:rsidR="009E1C93" w:rsidRPr="00D91486">
          <w:rPr>
            <w:rStyle w:val="a6"/>
            <w:rFonts w:hint="eastAsia"/>
          </w:rPr>
          <w:t xml:space="preserve"> </w:t>
        </w:r>
        <w:r w:rsidR="009E1C93" w:rsidRPr="00D91486">
          <w:rPr>
            <w:rStyle w:val="a6"/>
            <w:rFonts w:hint="eastAsia"/>
          </w:rPr>
          <w:t>非供暖楼梯间与供暖房间隔墙</w:t>
        </w:r>
        <w:r w:rsidR="009E1C93">
          <w:rPr>
            <w:webHidden/>
          </w:rPr>
          <w:tab/>
        </w:r>
        <w:r w:rsidR="009E1C93">
          <w:rPr>
            <w:webHidden/>
          </w:rPr>
          <w:fldChar w:fldCharType="begin"/>
        </w:r>
        <w:r w:rsidR="009E1C93">
          <w:rPr>
            <w:webHidden/>
          </w:rPr>
          <w:instrText xml:space="preserve"> PAGEREF _Toc207530730 \h </w:instrText>
        </w:r>
        <w:r w:rsidR="009E1C93">
          <w:rPr>
            <w:webHidden/>
          </w:rPr>
        </w:r>
        <w:r w:rsidR="009E1C93">
          <w:rPr>
            <w:webHidden/>
          </w:rPr>
          <w:fldChar w:fldCharType="separate"/>
        </w:r>
        <w:r w:rsidR="009E1C93">
          <w:rPr>
            <w:webHidden/>
          </w:rPr>
          <w:t>21</w:t>
        </w:r>
        <w:r w:rsidR="009E1C93">
          <w:rPr>
            <w:webHidden/>
          </w:rPr>
          <w:fldChar w:fldCharType="end"/>
        </w:r>
      </w:hyperlink>
    </w:p>
    <w:p w:rsidR="009E1C93" w:rsidRDefault="002843D0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207530731" w:history="1">
        <w:r w:rsidR="009E1C93" w:rsidRPr="00D91486">
          <w:rPr>
            <w:rStyle w:val="a6"/>
            <w:lang w:val="en-GB"/>
          </w:rPr>
          <w:t>4.11</w:t>
        </w:r>
        <w:r w:rsidR="009E1C93" w:rsidRPr="00D91486">
          <w:rPr>
            <w:rStyle w:val="a6"/>
            <w:rFonts w:hint="eastAsia"/>
          </w:rPr>
          <w:t xml:space="preserve"> </w:t>
        </w:r>
        <w:r w:rsidR="009E1C93" w:rsidRPr="00D91486">
          <w:rPr>
            <w:rStyle w:val="a6"/>
            <w:rFonts w:hint="eastAsia"/>
          </w:rPr>
          <w:t>外窗</w:t>
        </w:r>
        <w:r w:rsidR="009E1C93">
          <w:rPr>
            <w:webHidden/>
          </w:rPr>
          <w:tab/>
        </w:r>
        <w:r w:rsidR="009E1C93">
          <w:rPr>
            <w:webHidden/>
          </w:rPr>
          <w:fldChar w:fldCharType="begin"/>
        </w:r>
        <w:r w:rsidR="009E1C93">
          <w:rPr>
            <w:webHidden/>
          </w:rPr>
          <w:instrText xml:space="preserve"> PAGEREF _Toc207530731 \h </w:instrText>
        </w:r>
        <w:r w:rsidR="009E1C93">
          <w:rPr>
            <w:webHidden/>
          </w:rPr>
        </w:r>
        <w:r w:rsidR="009E1C93">
          <w:rPr>
            <w:webHidden/>
          </w:rPr>
          <w:fldChar w:fldCharType="separate"/>
        </w:r>
        <w:r w:rsidR="009E1C93">
          <w:rPr>
            <w:webHidden/>
          </w:rPr>
          <w:t>21</w:t>
        </w:r>
        <w:r w:rsidR="009E1C93">
          <w:rPr>
            <w:webHidden/>
          </w:rPr>
          <w:fldChar w:fldCharType="end"/>
        </w:r>
      </w:hyperlink>
    </w:p>
    <w:p w:rsidR="009E1C93" w:rsidRDefault="002843D0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207530732" w:history="1">
        <w:r w:rsidR="009E1C93" w:rsidRPr="00D91486">
          <w:rPr>
            <w:rStyle w:val="a6"/>
            <w:lang w:val="en-GB"/>
          </w:rPr>
          <w:t>4.12</w:t>
        </w:r>
        <w:r w:rsidR="009E1C93" w:rsidRPr="00D91486">
          <w:rPr>
            <w:rStyle w:val="a6"/>
            <w:rFonts w:hint="eastAsia"/>
          </w:rPr>
          <w:t xml:space="preserve"> </w:t>
        </w:r>
        <w:r w:rsidR="009E1C93" w:rsidRPr="00D91486">
          <w:rPr>
            <w:rStyle w:val="a6"/>
            <w:rFonts w:hint="eastAsia"/>
          </w:rPr>
          <w:t>周边地面</w:t>
        </w:r>
        <w:r w:rsidR="009E1C93">
          <w:rPr>
            <w:webHidden/>
          </w:rPr>
          <w:tab/>
        </w:r>
        <w:r w:rsidR="009E1C93">
          <w:rPr>
            <w:webHidden/>
          </w:rPr>
          <w:fldChar w:fldCharType="begin"/>
        </w:r>
        <w:r w:rsidR="009E1C93">
          <w:rPr>
            <w:webHidden/>
          </w:rPr>
          <w:instrText xml:space="preserve"> PAGEREF _Toc207530732 \h </w:instrText>
        </w:r>
        <w:r w:rsidR="009E1C93">
          <w:rPr>
            <w:webHidden/>
          </w:rPr>
        </w:r>
        <w:r w:rsidR="009E1C93">
          <w:rPr>
            <w:webHidden/>
          </w:rPr>
          <w:fldChar w:fldCharType="separate"/>
        </w:r>
        <w:r w:rsidR="009E1C93">
          <w:rPr>
            <w:webHidden/>
          </w:rPr>
          <w:t>29</w:t>
        </w:r>
        <w:r w:rsidR="009E1C93">
          <w:rPr>
            <w:webHidden/>
          </w:rPr>
          <w:fldChar w:fldCharType="end"/>
        </w:r>
      </w:hyperlink>
    </w:p>
    <w:p w:rsidR="009E1C93" w:rsidRDefault="002843D0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207530733" w:history="1">
        <w:r w:rsidR="009E1C93" w:rsidRPr="00D91486">
          <w:rPr>
            <w:rStyle w:val="a6"/>
            <w:lang w:val="en-GB"/>
          </w:rPr>
          <w:t>4.13</w:t>
        </w:r>
        <w:r w:rsidR="009E1C93" w:rsidRPr="00D91486">
          <w:rPr>
            <w:rStyle w:val="a6"/>
            <w:rFonts w:hint="eastAsia"/>
          </w:rPr>
          <w:t xml:space="preserve"> </w:t>
        </w:r>
        <w:r w:rsidR="009E1C93" w:rsidRPr="00D91486">
          <w:rPr>
            <w:rStyle w:val="a6"/>
            <w:rFonts w:hint="eastAsia"/>
          </w:rPr>
          <w:t>采暖地下室外墙</w:t>
        </w:r>
        <w:r w:rsidR="009E1C93">
          <w:rPr>
            <w:webHidden/>
          </w:rPr>
          <w:tab/>
        </w:r>
        <w:r w:rsidR="009E1C93">
          <w:rPr>
            <w:webHidden/>
          </w:rPr>
          <w:fldChar w:fldCharType="begin"/>
        </w:r>
        <w:r w:rsidR="009E1C93">
          <w:rPr>
            <w:webHidden/>
          </w:rPr>
          <w:instrText xml:space="preserve"> PAGEREF _Toc207530733 \h </w:instrText>
        </w:r>
        <w:r w:rsidR="009E1C93">
          <w:rPr>
            <w:webHidden/>
          </w:rPr>
        </w:r>
        <w:r w:rsidR="009E1C93">
          <w:rPr>
            <w:webHidden/>
          </w:rPr>
          <w:fldChar w:fldCharType="separate"/>
        </w:r>
        <w:r w:rsidR="009E1C93">
          <w:rPr>
            <w:webHidden/>
          </w:rPr>
          <w:t>30</w:t>
        </w:r>
        <w:r w:rsidR="009E1C93">
          <w:rPr>
            <w:webHidden/>
          </w:rPr>
          <w:fldChar w:fldCharType="end"/>
        </w:r>
      </w:hyperlink>
    </w:p>
    <w:p w:rsidR="009E1C93" w:rsidRDefault="002843D0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207530734" w:history="1">
        <w:r w:rsidR="009E1C93" w:rsidRPr="00D91486">
          <w:rPr>
            <w:rStyle w:val="a6"/>
            <w:lang w:val="en-GB"/>
          </w:rPr>
          <w:t>4.14</w:t>
        </w:r>
        <w:r w:rsidR="009E1C93" w:rsidRPr="00D91486">
          <w:rPr>
            <w:rStyle w:val="a6"/>
            <w:rFonts w:hint="eastAsia"/>
          </w:rPr>
          <w:t xml:space="preserve"> </w:t>
        </w:r>
        <w:r w:rsidR="009E1C93" w:rsidRPr="00D91486">
          <w:rPr>
            <w:rStyle w:val="a6"/>
            <w:rFonts w:hint="eastAsia"/>
          </w:rPr>
          <w:t>变形缝</w:t>
        </w:r>
        <w:r w:rsidR="009E1C93">
          <w:rPr>
            <w:webHidden/>
          </w:rPr>
          <w:tab/>
        </w:r>
        <w:r w:rsidR="009E1C93">
          <w:rPr>
            <w:webHidden/>
          </w:rPr>
          <w:fldChar w:fldCharType="begin"/>
        </w:r>
        <w:r w:rsidR="009E1C93">
          <w:rPr>
            <w:webHidden/>
          </w:rPr>
          <w:instrText xml:space="preserve"> PAGEREF _Toc207530734 \h </w:instrText>
        </w:r>
        <w:r w:rsidR="009E1C93">
          <w:rPr>
            <w:webHidden/>
          </w:rPr>
        </w:r>
        <w:r w:rsidR="009E1C93">
          <w:rPr>
            <w:webHidden/>
          </w:rPr>
          <w:fldChar w:fldCharType="separate"/>
        </w:r>
        <w:r w:rsidR="009E1C93">
          <w:rPr>
            <w:webHidden/>
          </w:rPr>
          <w:t>30</w:t>
        </w:r>
        <w:r w:rsidR="009E1C93">
          <w:rPr>
            <w:webHidden/>
          </w:rPr>
          <w:fldChar w:fldCharType="end"/>
        </w:r>
      </w:hyperlink>
    </w:p>
    <w:p w:rsidR="009E1C93" w:rsidRDefault="002843D0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207530735" w:history="1">
        <w:r w:rsidR="009E1C93" w:rsidRPr="00D91486">
          <w:rPr>
            <w:rStyle w:val="a6"/>
            <w:lang w:val="en-GB"/>
          </w:rPr>
          <w:t>4.15</w:t>
        </w:r>
        <w:r w:rsidR="009E1C93" w:rsidRPr="00D91486">
          <w:rPr>
            <w:rStyle w:val="a6"/>
            <w:rFonts w:hint="eastAsia"/>
          </w:rPr>
          <w:t xml:space="preserve"> </w:t>
        </w:r>
        <w:r w:rsidR="009E1C93" w:rsidRPr="00D91486">
          <w:rPr>
            <w:rStyle w:val="a6"/>
            <w:rFonts w:hint="eastAsia"/>
          </w:rPr>
          <w:t>可开启窗扇</w:t>
        </w:r>
        <w:r w:rsidR="009E1C93">
          <w:rPr>
            <w:webHidden/>
          </w:rPr>
          <w:tab/>
        </w:r>
        <w:r w:rsidR="009E1C93">
          <w:rPr>
            <w:webHidden/>
          </w:rPr>
          <w:fldChar w:fldCharType="begin"/>
        </w:r>
        <w:r w:rsidR="009E1C93">
          <w:rPr>
            <w:webHidden/>
          </w:rPr>
          <w:instrText xml:space="preserve"> PAGEREF _Toc207530735 \h </w:instrText>
        </w:r>
        <w:r w:rsidR="009E1C93">
          <w:rPr>
            <w:webHidden/>
          </w:rPr>
        </w:r>
        <w:r w:rsidR="009E1C93">
          <w:rPr>
            <w:webHidden/>
          </w:rPr>
          <w:fldChar w:fldCharType="separate"/>
        </w:r>
        <w:r w:rsidR="009E1C93">
          <w:rPr>
            <w:webHidden/>
          </w:rPr>
          <w:t>31</w:t>
        </w:r>
        <w:r w:rsidR="009E1C93">
          <w:rPr>
            <w:webHidden/>
          </w:rPr>
          <w:fldChar w:fldCharType="end"/>
        </w:r>
      </w:hyperlink>
    </w:p>
    <w:p w:rsidR="009E1C93" w:rsidRDefault="002843D0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207530736" w:history="1">
        <w:r w:rsidR="009E1C93" w:rsidRPr="00D91486">
          <w:rPr>
            <w:rStyle w:val="a6"/>
            <w:lang w:val="en-GB"/>
          </w:rPr>
          <w:t>4.16</w:t>
        </w:r>
        <w:r w:rsidR="009E1C93" w:rsidRPr="00D91486">
          <w:rPr>
            <w:rStyle w:val="a6"/>
            <w:rFonts w:hint="eastAsia"/>
          </w:rPr>
          <w:t xml:space="preserve"> </w:t>
        </w:r>
        <w:r w:rsidR="009E1C93" w:rsidRPr="00D91486">
          <w:rPr>
            <w:rStyle w:val="a6"/>
            <w:rFonts w:hint="eastAsia"/>
          </w:rPr>
          <w:t>非中空窗面积比</w:t>
        </w:r>
        <w:r w:rsidR="009E1C93">
          <w:rPr>
            <w:webHidden/>
          </w:rPr>
          <w:tab/>
        </w:r>
        <w:r w:rsidR="009E1C93">
          <w:rPr>
            <w:webHidden/>
          </w:rPr>
          <w:fldChar w:fldCharType="begin"/>
        </w:r>
        <w:r w:rsidR="009E1C93">
          <w:rPr>
            <w:webHidden/>
          </w:rPr>
          <w:instrText xml:space="preserve"> PAGEREF _Toc207530736 \h </w:instrText>
        </w:r>
        <w:r w:rsidR="009E1C93">
          <w:rPr>
            <w:webHidden/>
          </w:rPr>
        </w:r>
        <w:r w:rsidR="009E1C93">
          <w:rPr>
            <w:webHidden/>
          </w:rPr>
          <w:fldChar w:fldCharType="separate"/>
        </w:r>
        <w:r w:rsidR="009E1C93">
          <w:rPr>
            <w:webHidden/>
          </w:rPr>
          <w:t>31</w:t>
        </w:r>
        <w:r w:rsidR="009E1C93">
          <w:rPr>
            <w:webHidden/>
          </w:rPr>
          <w:fldChar w:fldCharType="end"/>
        </w:r>
      </w:hyperlink>
    </w:p>
    <w:p w:rsidR="009E1C93" w:rsidRDefault="002843D0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207530737" w:history="1">
        <w:r w:rsidR="009E1C93" w:rsidRPr="00D91486">
          <w:rPr>
            <w:rStyle w:val="a6"/>
            <w:lang w:val="en-GB"/>
          </w:rPr>
          <w:t>4.17</w:t>
        </w:r>
        <w:r w:rsidR="009E1C93" w:rsidRPr="00D91486">
          <w:rPr>
            <w:rStyle w:val="a6"/>
            <w:rFonts w:hint="eastAsia"/>
          </w:rPr>
          <w:t xml:space="preserve"> </w:t>
        </w:r>
        <w:r w:rsidR="009E1C93" w:rsidRPr="00D91486">
          <w:rPr>
            <w:rStyle w:val="a6"/>
            <w:rFonts w:hint="eastAsia"/>
          </w:rPr>
          <w:t>规定性指标检查结论</w:t>
        </w:r>
        <w:r w:rsidR="009E1C93">
          <w:rPr>
            <w:webHidden/>
          </w:rPr>
          <w:tab/>
        </w:r>
        <w:r w:rsidR="009E1C93">
          <w:rPr>
            <w:webHidden/>
          </w:rPr>
          <w:fldChar w:fldCharType="begin"/>
        </w:r>
        <w:r w:rsidR="009E1C93">
          <w:rPr>
            <w:webHidden/>
          </w:rPr>
          <w:instrText xml:space="preserve"> PAGEREF _Toc207530737 \h </w:instrText>
        </w:r>
        <w:r w:rsidR="009E1C93">
          <w:rPr>
            <w:webHidden/>
          </w:rPr>
        </w:r>
        <w:r w:rsidR="009E1C93">
          <w:rPr>
            <w:webHidden/>
          </w:rPr>
          <w:fldChar w:fldCharType="separate"/>
        </w:r>
        <w:r w:rsidR="009E1C93">
          <w:rPr>
            <w:webHidden/>
          </w:rPr>
          <w:t>31</w:t>
        </w:r>
        <w:r w:rsidR="009E1C93">
          <w:rPr>
            <w:webHidden/>
          </w:rPr>
          <w:fldChar w:fldCharType="end"/>
        </w:r>
      </w:hyperlink>
    </w:p>
    <w:p w:rsidR="00B43728" w:rsidRDefault="00A32DB6" w:rsidP="00D40158">
      <w:pPr>
        <w:pStyle w:val="10"/>
        <w:rPr>
          <w:rFonts w:ascii="宋体" w:hAnsi="宋体"/>
          <w:b w:val="0"/>
          <w:bCs w:val="0"/>
          <w:caps/>
        </w:rPr>
      </w:pPr>
      <w:r>
        <w:rPr>
          <w:rFonts w:ascii="宋体" w:hAnsi="宋体"/>
          <w:b w:val="0"/>
          <w:bCs w:val="0"/>
          <w:caps/>
        </w:rPr>
        <w:fldChar w:fldCharType="end"/>
      </w:r>
    </w:p>
    <w:p w:rsidR="00AA47FE" w:rsidRDefault="00AA47FE" w:rsidP="00D40158">
      <w:pPr>
        <w:pStyle w:val="10"/>
        <w:sectPr w:rsidR="00AA47FE" w:rsidSect="00D20312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:rsidR="00D40158" w:rsidRDefault="00D40158" w:rsidP="00D40158">
      <w:pPr>
        <w:pStyle w:val="10"/>
      </w:pPr>
    </w:p>
    <w:p w:rsidR="00D40158" w:rsidRPr="005E5F93" w:rsidRDefault="00D40158" w:rsidP="005215FB">
      <w:pPr>
        <w:pStyle w:val="1"/>
      </w:pPr>
      <w:bookmarkStart w:id="14" w:name="_Toc316568035"/>
      <w:bookmarkStart w:id="15" w:name="_Toc134610461"/>
      <w:bookmarkStart w:id="16" w:name="_Toc207530717"/>
      <w:r w:rsidRPr="005E5F93">
        <w:rPr>
          <w:rFonts w:hint="eastAsia"/>
        </w:rPr>
        <w:t>建筑概况</w:t>
      </w:r>
      <w:bookmarkEnd w:id="14"/>
      <w:bookmarkEnd w:id="15"/>
      <w:bookmarkEnd w:id="16"/>
    </w:p>
    <w:tbl>
      <w:tblPr>
        <w:tblW w:w="4885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766"/>
        <w:gridCol w:w="6090"/>
      </w:tblGrid>
      <w:tr w:rsidR="00D40158" w:rsidRPr="00FF2243" w:rsidTr="00A51779">
        <w:trPr>
          <w:jc w:val="center"/>
        </w:trPr>
        <w:tc>
          <w:tcPr>
            <w:tcW w:w="2759" w:type="dxa"/>
            <w:shd w:val="clear" w:color="auto" w:fill="E6E6E6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7" w:name="建筑概况表"/>
            <w:r w:rsidRPr="00FF2243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073" w:type="dxa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8" w:name="工程名称"/>
            <w:r>
              <w:t>河北建材职业技术学院东校区建设工程</w:t>
            </w:r>
            <w:r>
              <w:t>-B3</w:t>
            </w:r>
            <w:r>
              <w:t>教学</w:t>
            </w:r>
            <w:proofErr w:type="gramStart"/>
            <w:r>
              <w:t>实训楼</w:t>
            </w:r>
            <w:bookmarkEnd w:id="18"/>
            <w:proofErr w:type="gramEnd"/>
          </w:p>
        </w:tc>
      </w:tr>
      <w:tr w:rsidR="00D40158" w:rsidRPr="00FF2243" w:rsidTr="00A51779">
        <w:trPr>
          <w:jc w:val="center"/>
        </w:trPr>
        <w:tc>
          <w:tcPr>
            <w:tcW w:w="2759" w:type="dxa"/>
            <w:shd w:val="clear" w:color="auto" w:fill="E6E6E6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073" w:type="dxa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9" w:name="工程地点"/>
            <w:r>
              <w:t>河北</w:t>
            </w:r>
            <w:r>
              <w:t>-</w:t>
            </w:r>
            <w:r>
              <w:t>秦皇岛</w:t>
            </w:r>
            <w:bookmarkEnd w:id="19"/>
          </w:p>
        </w:tc>
      </w:tr>
      <w:tr w:rsidR="005407D2" w:rsidRPr="00FF2243" w:rsidTr="00A51779">
        <w:trPr>
          <w:jc w:val="center"/>
        </w:trPr>
        <w:tc>
          <w:tcPr>
            <w:tcW w:w="2759" w:type="dxa"/>
            <w:shd w:val="clear" w:color="auto" w:fill="E6E6E6"/>
          </w:tcPr>
          <w:p w:rsidR="005407D2" w:rsidRPr="00FF2243" w:rsidRDefault="005D155F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气候分区</w:t>
            </w:r>
          </w:p>
        </w:tc>
        <w:tc>
          <w:tcPr>
            <w:tcW w:w="6073" w:type="dxa"/>
          </w:tcPr>
          <w:p w:rsidR="005407D2" w:rsidRPr="00FF2243" w:rsidRDefault="005407D2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0" w:name="气候分区"/>
            <w:r>
              <w:t>寒冷</w:t>
            </w:r>
            <w:r>
              <w:t>A</w:t>
            </w:r>
            <w:r>
              <w:t>区</w:t>
            </w:r>
            <w:bookmarkEnd w:id="20"/>
          </w:p>
        </w:tc>
      </w:tr>
      <w:tr w:rsidR="00D40158" w:rsidRPr="00FF2243" w:rsidTr="00A51779">
        <w:trPr>
          <w:jc w:val="center"/>
        </w:trPr>
        <w:tc>
          <w:tcPr>
            <w:tcW w:w="2759" w:type="dxa"/>
            <w:shd w:val="clear" w:color="auto" w:fill="E6E6E6"/>
          </w:tcPr>
          <w:p w:rsidR="00D40158" w:rsidRPr="00FF2243" w:rsidRDefault="00871951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计算建筑</w:t>
            </w:r>
            <w:r w:rsidR="00D40158" w:rsidRPr="00FF2243">
              <w:rPr>
                <w:rFonts w:ascii="宋体" w:hAnsi="宋体" w:hint="eastAsia"/>
                <w:lang w:val="en-US"/>
              </w:rPr>
              <w:t>面积</w:t>
            </w:r>
          </w:p>
        </w:tc>
        <w:tc>
          <w:tcPr>
            <w:tcW w:w="6073" w:type="dxa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1" w:name="地上建筑面积"/>
            <w:r w:rsidR="00767853" w:rsidRPr="00767853">
              <w:rPr>
                <w:rFonts w:ascii="等线" w:eastAsia="等线" w:hAnsi="等线" w:hint="eastAsia"/>
                <w:lang w:val="en-US"/>
              </w:rPr>
              <w:t>13529</w:t>
            </w:r>
            <w:bookmarkEnd w:id="21"/>
            <w:r w:rsidRPr="00767853">
              <w:rPr>
                <w:rFonts w:ascii="等线" w:eastAsia="等线" w:hAnsi="等线" w:hint="eastAsia"/>
              </w:rPr>
              <w:t>㎡</w:t>
            </w:r>
            <w:r w:rsidRPr="00FF2243">
              <w:rPr>
                <w:rFonts w:ascii="宋体" w:hAnsi="宋体" w:hint="eastAsia"/>
                <w:lang w:val="en-US"/>
              </w:rPr>
              <w:t xml:space="preserve">    地下</w:t>
            </w:r>
            <w:bookmarkStart w:id="22" w:name="地下建筑面积"/>
            <w:r w:rsidR="00767853" w:rsidRPr="00767853">
              <w:rPr>
                <w:rFonts w:ascii="等线" w:eastAsia="等线" w:hAnsi="等线" w:hint="eastAsia"/>
                <w:lang w:val="en-US"/>
              </w:rPr>
              <w:t>528</w:t>
            </w:r>
            <w:bookmarkEnd w:id="22"/>
            <w:r w:rsidRPr="00767853">
              <w:rPr>
                <w:rFonts w:ascii="等线" w:eastAsia="等线" w:hAnsi="等线" w:hint="eastAsia"/>
              </w:rPr>
              <w:t>㎡</w:t>
            </w:r>
          </w:p>
        </w:tc>
      </w:tr>
      <w:tr w:rsidR="00D40158" w:rsidRPr="00FF2243" w:rsidTr="00A51779">
        <w:trPr>
          <w:jc w:val="center"/>
        </w:trPr>
        <w:tc>
          <w:tcPr>
            <w:tcW w:w="2759" w:type="dxa"/>
            <w:shd w:val="clear" w:color="auto" w:fill="E6E6E6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建筑层数</w:t>
            </w:r>
          </w:p>
        </w:tc>
        <w:tc>
          <w:tcPr>
            <w:tcW w:w="6073" w:type="dxa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3" w:name="地上建筑层数"/>
            <w:r w:rsidR="00767853" w:rsidRPr="00767853">
              <w:rPr>
                <w:rFonts w:ascii="等线" w:eastAsia="等线" w:hAnsi="等线" w:hint="eastAsia"/>
                <w:lang w:val="en-US"/>
              </w:rPr>
              <w:t>5</w:t>
            </w:r>
            <w:bookmarkEnd w:id="23"/>
            <w:r w:rsidR="00767853">
              <w:rPr>
                <w:rFonts w:ascii="宋体" w:hAnsi="宋体" w:hint="eastAsia"/>
                <w:lang w:val="en-US"/>
              </w:rPr>
              <w:t xml:space="preserve">      </w:t>
            </w:r>
            <w:r w:rsidRPr="00FF2243">
              <w:rPr>
                <w:rFonts w:ascii="宋体" w:hAnsi="宋体" w:hint="eastAsia"/>
                <w:lang w:val="en-US"/>
              </w:rPr>
              <w:t>地下</w:t>
            </w:r>
            <w:bookmarkStart w:id="24" w:name="地下建筑层数"/>
            <w:r w:rsidR="00767853" w:rsidRPr="00767853">
              <w:rPr>
                <w:rFonts w:ascii="等线" w:eastAsia="等线" w:hAnsi="等线" w:hint="eastAsia"/>
                <w:lang w:val="en-US"/>
              </w:rPr>
              <w:t>1</w:t>
            </w:r>
            <w:bookmarkEnd w:id="24"/>
          </w:p>
        </w:tc>
      </w:tr>
      <w:tr w:rsidR="00D40158" w:rsidRPr="00FF2243" w:rsidTr="00A51779">
        <w:trPr>
          <w:jc w:val="center"/>
        </w:trPr>
        <w:tc>
          <w:tcPr>
            <w:tcW w:w="2759" w:type="dxa"/>
            <w:shd w:val="clear" w:color="auto" w:fill="E6E6E6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建筑高度</w:t>
            </w:r>
          </w:p>
        </w:tc>
        <w:tc>
          <w:tcPr>
            <w:tcW w:w="6073" w:type="dxa"/>
          </w:tcPr>
          <w:p w:rsidR="00D40158" w:rsidRPr="00117005" w:rsidRDefault="00117005" w:rsidP="00FF2243">
            <w:pPr>
              <w:pStyle w:val="a0"/>
              <w:ind w:firstLineChars="0" w:firstLine="0"/>
              <w:rPr>
                <w:rFonts w:ascii="等线" w:eastAsia="等线" w:hAnsi="等线"/>
                <w:lang w:val="en-US"/>
              </w:rPr>
            </w:pPr>
            <w:bookmarkStart w:id="25" w:name="地上建筑高度"/>
            <w:r w:rsidRPr="00117005">
              <w:rPr>
                <w:rFonts w:ascii="等线" w:eastAsia="等线" w:hAnsi="等线" w:hint="eastAsia"/>
                <w:lang w:val="en-US"/>
              </w:rPr>
              <w:t>22.8</w:t>
            </w:r>
            <w:bookmarkEnd w:id="25"/>
            <w:r w:rsidR="00D40158" w:rsidRPr="00117005">
              <w:rPr>
                <w:rFonts w:ascii="等线" w:eastAsia="等线" w:hAnsi="等线" w:hint="eastAsia"/>
                <w:lang w:val="en-US"/>
              </w:rPr>
              <w:t>m</w:t>
            </w:r>
          </w:p>
        </w:tc>
      </w:tr>
      <w:tr w:rsidR="00203A7D" w:rsidRPr="00FF2243" w:rsidTr="00A51779">
        <w:trPr>
          <w:jc w:val="center"/>
        </w:trPr>
        <w:tc>
          <w:tcPr>
            <w:tcW w:w="2759" w:type="dxa"/>
            <w:shd w:val="clear" w:color="auto" w:fill="E6E6E6"/>
          </w:tcPr>
          <w:p w:rsidR="00203A7D" w:rsidRPr="00FF2243" w:rsidRDefault="00871951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871951">
              <w:rPr>
                <w:rFonts w:hint="eastAsia"/>
                <w:lang w:val="en-US"/>
              </w:rPr>
              <w:t>计算建筑</w:t>
            </w:r>
            <w:r w:rsidR="00203A7D">
              <w:rPr>
                <w:rFonts w:hint="eastAsia"/>
              </w:rPr>
              <w:t>体积</w:t>
            </w:r>
          </w:p>
        </w:tc>
        <w:tc>
          <w:tcPr>
            <w:tcW w:w="6073" w:type="dxa"/>
          </w:tcPr>
          <w:p w:rsidR="00203A7D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/>
                <w:lang w:val="en-US"/>
              </w:rPr>
            </w:pPr>
            <w:bookmarkStart w:id="26" w:name="建筑体积"/>
            <w:r w:rsidRPr="00EF4D85">
              <w:rPr>
                <w:rFonts w:ascii="等线" w:eastAsia="等线" w:hAnsi="等线" w:hint="eastAsia"/>
                <w:lang w:val="en-US"/>
              </w:rPr>
              <w:t>64687.19</w:t>
            </w:r>
            <w:bookmarkEnd w:id="26"/>
          </w:p>
        </w:tc>
      </w:tr>
      <w:tr w:rsidR="00203A7D" w:rsidRPr="00FF2243" w:rsidTr="00A51779">
        <w:trPr>
          <w:jc w:val="center"/>
        </w:trPr>
        <w:tc>
          <w:tcPr>
            <w:tcW w:w="2759" w:type="dxa"/>
            <w:shd w:val="clear" w:color="auto" w:fill="E6E6E6"/>
          </w:tcPr>
          <w:p w:rsidR="00203A7D" w:rsidRPr="00FF2243" w:rsidRDefault="00871951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871951">
              <w:rPr>
                <w:rFonts w:hint="eastAsia"/>
                <w:lang w:val="en-US"/>
              </w:rPr>
              <w:t>计算建筑</w:t>
            </w:r>
            <w:r w:rsidR="00203A7D">
              <w:rPr>
                <w:rFonts w:hint="eastAsia"/>
              </w:rPr>
              <w:t>外表面积</w:t>
            </w:r>
          </w:p>
        </w:tc>
        <w:tc>
          <w:tcPr>
            <w:tcW w:w="6073" w:type="dxa"/>
          </w:tcPr>
          <w:p w:rsidR="00203A7D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/>
                <w:lang w:val="en-US"/>
              </w:rPr>
            </w:pPr>
            <w:bookmarkStart w:id="27" w:name="外表面积"/>
            <w:r w:rsidRPr="00EF4D85">
              <w:rPr>
                <w:rFonts w:ascii="等线" w:eastAsia="等线" w:hAnsi="等线" w:hint="eastAsia"/>
                <w:lang w:val="en-US"/>
              </w:rPr>
              <w:t>13667.72</w:t>
            </w:r>
            <w:bookmarkEnd w:id="27"/>
          </w:p>
        </w:tc>
      </w:tr>
      <w:tr w:rsidR="00FA4476" w:rsidRPr="00FF2243" w:rsidTr="00A51779">
        <w:trPr>
          <w:jc w:val="center"/>
        </w:trPr>
        <w:tc>
          <w:tcPr>
            <w:tcW w:w="2759" w:type="dxa"/>
            <w:shd w:val="clear" w:color="auto" w:fill="E6E6E6"/>
          </w:tcPr>
          <w:p w:rsidR="00FA4476" w:rsidRPr="00FF2243" w:rsidRDefault="00FA4476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北</w:t>
            </w:r>
            <w:proofErr w:type="gramStart"/>
            <w:r>
              <w:rPr>
                <w:rFonts w:ascii="宋体" w:hAnsi="宋体" w:hint="eastAsia"/>
                <w:lang w:val="en-US"/>
              </w:rPr>
              <w:t>向</w:t>
            </w:r>
            <w:r>
              <w:rPr>
                <w:rFonts w:ascii="宋体" w:hAnsi="宋体"/>
                <w:lang w:val="en-US"/>
              </w:rPr>
              <w:t>角度</w:t>
            </w:r>
            <w:proofErr w:type="gramEnd"/>
          </w:p>
        </w:tc>
        <w:tc>
          <w:tcPr>
            <w:tcW w:w="6073" w:type="dxa"/>
          </w:tcPr>
          <w:p w:rsidR="00FA4476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/>
                <w:lang w:val="en-US"/>
              </w:rPr>
            </w:pPr>
            <w:bookmarkStart w:id="28" w:name="北向角度"/>
            <w:r w:rsidRPr="00EF4D85">
              <w:rPr>
                <w:rFonts w:ascii="等线" w:eastAsia="等线" w:hAnsi="等线" w:hint="eastAsia"/>
                <w:lang w:val="en-US"/>
              </w:rPr>
              <w:t>84.3</w:t>
            </w:r>
            <w:bookmarkEnd w:id="28"/>
          </w:p>
        </w:tc>
      </w:tr>
      <w:tr w:rsidR="00D40158" w:rsidRPr="00FF2243" w:rsidTr="00A51779">
        <w:trPr>
          <w:jc w:val="center"/>
        </w:trPr>
        <w:tc>
          <w:tcPr>
            <w:tcW w:w="2759" w:type="dxa"/>
            <w:shd w:val="clear" w:color="auto" w:fill="E6E6E6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结构类型</w:t>
            </w:r>
          </w:p>
        </w:tc>
        <w:tc>
          <w:tcPr>
            <w:tcW w:w="6073" w:type="dxa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9" w:name="结构类型"/>
            <w:bookmarkEnd w:id="29"/>
          </w:p>
        </w:tc>
      </w:tr>
      <w:tr w:rsidR="00D40158" w:rsidRPr="00FF2243" w:rsidTr="00A51779">
        <w:trPr>
          <w:jc w:val="center"/>
        </w:trPr>
        <w:tc>
          <w:tcPr>
            <w:tcW w:w="2759" w:type="dxa"/>
            <w:shd w:val="clear" w:color="auto" w:fill="E6E6E6"/>
          </w:tcPr>
          <w:p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73" w:type="dxa"/>
          </w:tcPr>
          <w:p w:rsidR="00D40158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/>
                <w:lang w:val="en-US"/>
              </w:rPr>
            </w:pPr>
            <w:bookmarkStart w:id="30" w:name="外墙ρ"/>
            <w:r w:rsidRPr="00EF4D85">
              <w:rPr>
                <w:rFonts w:ascii="等线" w:eastAsia="等线" w:hAnsi="等线" w:hint="eastAsia"/>
              </w:rPr>
              <w:t>0.75</w:t>
            </w:r>
            <w:bookmarkEnd w:id="30"/>
          </w:p>
        </w:tc>
      </w:tr>
      <w:tr w:rsidR="00D40158" w:rsidRPr="00FF2243" w:rsidTr="00A51779">
        <w:trPr>
          <w:jc w:val="center"/>
        </w:trPr>
        <w:tc>
          <w:tcPr>
            <w:tcW w:w="2759" w:type="dxa"/>
            <w:shd w:val="clear" w:color="auto" w:fill="E6E6E6"/>
          </w:tcPr>
          <w:p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73" w:type="dxa"/>
          </w:tcPr>
          <w:p w:rsidR="00D40158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/>
                <w:lang w:val="en-US"/>
              </w:rPr>
            </w:pPr>
            <w:bookmarkStart w:id="31" w:name="屋顶ρ"/>
            <w:r w:rsidRPr="00EF4D85">
              <w:rPr>
                <w:rFonts w:ascii="等线" w:eastAsia="等线" w:hAnsi="等线" w:hint="eastAsia"/>
              </w:rPr>
              <w:t>0.75</w:t>
            </w:r>
            <w:bookmarkEnd w:id="31"/>
          </w:p>
        </w:tc>
      </w:tr>
    </w:tbl>
    <w:p w:rsidR="00D40158" w:rsidRDefault="00D40158" w:rsidP="00D40158">
      <w:pPr>
        <w:pStyle w:val="1"/>
      </w:pPr>
      <w:bookmarkStart w:id="32" w:name="_Toc316568036"/>
      <w:bookmarkStart w:id="33" w:name="_Toc134610462"/>
      <w:bookmarkStart w:id="34" w:name="_Toc207530718"/>
      <w:bookmarkStart w:id="35" w:name="TitleFormat"/>
      <w:bookmarkEnd w:id="17"/>
      <w:r>
        <w:rPr>
          <w:rFonts w:hint="eastAsia"/>
        </w:rPr>
        <w:t>设计依据</w:t>
      </w:r>
      <w:bookmarkEnd w:id="32"/>
      <w:bookmarkEnd w:id="33"/>
      <w:bookmarkEnd w:id="34"/>
    </w:p>
    <w:p w:rsidR="00D40158" w:rsidRDefault="00D40158" w:rsidP="00D62A9A">
      <w:pPr>
        <w:widowControl w:val="0"/>
        <w:jc w:val="both"/>
        <w:rPr>
          <w:kern w:val="2"/>
          <w:szCs w:val="24"/>
          <w:lang w:val="en-US"/>
        </w:rPr>
      </w:pPr>
      <w:bookmarkStart w:id="36" w:name="计算依据"/>
      <w:bookmarkEnd w:id="35"/>
      <w:bookmarkEnd w:id="36"/>
      <w:r>
        <w:rPr>
          <w:rFonts w:hint="eastAsia"/>
          <w:kern w:val="2"/>
          <w:szCs w:val="24"/>
          <w:lang w:val="en-US"/>
        </w:rPr>
        <w:t xml:space="preserve">1. </w:t>
      </w:r>
      <w:r>
        <w:rPr>
          <w:rFonts w:hint="eastAsia"/>
          <w:kern w:val="2"/>
          <w:szCs w:val="24"/>
          <w:lang w:val="en-US"/>
        </w:rPr>
        <w:t>《建筑节能与可再生能源利用通用规范》</w:t>
      </w:r>
      <w:r>
        <w:rPr>
          <w:rFonts w:hint="eastAsia"/>
          <w:kern w:val="2"/>
          <w:szCs w:val="24"/>
          <w:lang w:val="en-US"/>
        </w:rPr>
        <w:t>GB55015-2021</w:t>
      </w:r>
    </w:p>
    <w:p w:rsidR="00462EBA" w:rsidRDefault="00C22FC6">
      <w:pPr>
        <w:widowControl w:val="0"/>
        <w:jc w:val="both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2. </w:t>
      </w:r>
      <w:r>
        <w:rPr>
          <w:rFonts w:hint="eastAsia"/>
          <w:kern w:val="2"/>
          <w:szCs w:val="24"/>
          <w:lang w:val="en-US"/>
        </w:rPr>
        <w:t>《公共建筑节能设计标准》</w:t>
      </w:r>
      <w:r>
        <w:rPr>
          <w:rFonts w:hint="eastAsia"/>
          <w:kern w:val="2"/>
          <w:szCs w:val="24"/>
          <w:lang w:val="en-US"/>
        </w:rPr>
        <w:t>GB50189-2015</w:t>
      </w:r>
    </w:p>
    <w:p w:rsidR="00462EBA" w:rsidRDefault="00C22FC6">
      <w:pPr>
        <w:widowControl w:val="0"/>
        <w:jc w:val="both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3. </w:t>
      </w:r>
      <w:r>
        <w:rPr>
          <w:rFonts w:hint="eastAsia"/>
          <w:kern w:val="2"/>
          <w:szCs w:val="24"/>
          <w:lang w:val="en-US"/>
        </w:rPr>
        <w:t>《民用建筑热工设计规范》</w:t>
      </w:r>
      <w:r>
        <w:rPr>
          <w:rFonts w:hint="eastAsia"/>
          <w:kern w:val="2"/>
          <w:szCs w:val="24"/>
          <w:lang w:val="en-US"/>
        </w:rPr>
        <w:t>GB50176-2016</w:t>
      </w:r>
    </w:p>
    <w:p w:rsidR="00462EBA" w:rsidRDefault="00C22FC6">
      <w:pPr>
        <w:widowControl w:val="0"/>
        <w:jc w:val="both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4. </w:t>
      </w:r>
      <w:r>
        <w:rPr>
          <w:rFonts w:hint="eastAsia"/>
          <w:kern w:val="2"/>
          <w:szCs w:val="24"/>
          <w:lang w:val="en-US"/>
        </w:rPr>
        <w:t>《建筑幕墙、门窗通用技术条件》</w:t>
      </w:r>
      <w:r>
        <w:rPr>
          <w:rFonts w:hint="eastAsia"/>
          <w:kern w:val="2"/>
          <w:szCs w:val="24"/>
          <w:lang w:val="en-US"/>
        </w:rPr>
        <w:t>GB/T31433-2015</w:t>
      </w:r>
    </w:p>
    <w:p w:rsidR="00462EBA" w:rsidRDefault="00C22FC6">
      <w:pPr>
        <w:pStyle w:val="1"/>
        <w:widowControl w:val="0"/>
        <w:jc w:val="both"/>
        <w:rPr>
          <w:kern w:val="2"/>
          <w:szCs w:val="24"/>
        </w:rPr>
      </w:pPr>
      <w:bookmarkStart w:id="37" w:name="_Toc207530719"/>
      <w:r>
        <w:rPr>
          <w:rFonts w:hint="eastAsia"/>
          <w:kern w:val="2"/>
          <w:szCs w:val="24"/>
        </w:rPr>
        <w:lastRenderedPageBreak/>
        <w:t>建筑大样</w:t>
      </w:r>
      <w:bookmarkEnd w:id="37"/>
    </w:p>
    <w:p w:rsidR="00462EBA" w:rsidRDefault="00C22FC6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667375" cy="39909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EBA" w:rsidRDefault="00C22FC6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-1</w:t>
      </w:r>
      <w:r>
        <w:rPr>
          <w:rFonts w:hint="eastAsia"/>
          <w:kern w:val="2"/>
          <w:szCs w:val="24"/>
          <w:lang w:val="en-US"/>
        </w:rPr>
        <w:t>层平面</w:t>
      </w:r>
    </w:p>
    <w:p w:rsidR="00462EBA" w:rsidRDefault="00C22FC6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667375" cy="18859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EBA" w:rsidRDefault="00C22FC6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立面图例</w:t>
      </w:r>
    </w:p>
    <w:p w:rsidR="00462EBA" w:rsidRDefault="00C22FC6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667375" cy="494347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EBA" w:rsidRDefault="00C22FC6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</w:t>
      </w:r>
      <w:r>
        <w:rPr>
          <w:rFonts w:hint="eastAsia"/>
          <w:kern w:val="2"/>
          <w:szCs w:val="24"/>
          <w:lang w:val="en-US"/>
        </w:rPr>
        <w:t>层平面</w:t>
      </w:r>
    </w:p>
    <w:p w:rsidR="00462EBA" w:rsidRDefault="00C22FC6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667375" cy="48006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EBA" w:rsidRDefault="00C22FC6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</w:t>
      </w:r>
      <w:r>
        <w:rPr>
          <w:rFonts w:hint="eastAsia"/>
          <w:kern w:val="2"/>
          <w:szCs w:val="24"/>
          <w:lang w:val="en-US"/>
        </w:rPr>
        <w:t>层平面</w:t>
      </w:r>
    </w:p>
    <w:p w:rsidR="00462EBA" w:rsidRDefault="00C22FC6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667375" cy="481012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EBA" w:rsidRDefault="00C22FC6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3</w:t>
      </w:r>
      <w:r>
        <w:rPr>
          <w:rFonts w:hint="eastAsia"/>
          <w:kern w:val="2"/>
          <w:szCs w:val="24"/>
          <w:lang w:val="en-US"/>
        </w:rPr>
        <w:t>层平面</w:t>
      </w:r>
    </w:p>
    <w:p w:rsidR="00462EBA" w:rsidRDefault="00C22FC6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667375" cy="481012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EBA" w:rsidRDefault="00C22FC6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4</w:t>
      </w:r>
      <w:r>
        <w:rPr>
          <w:rFonts w:hint="eastAsia"/>
          <w:kern w:val="2"/>
          <w:szCs w:val="24"/>
          <w:lang w:val="en-US"/>
        </w:rPr>
        <w:t>层平面</w:t>
      </w:r>
    </w:p>
    <w:p w:rsidR="00462EBA" w:rsidRDefault="00C22FC6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667375" cy="386715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EBA" w:rsidRDefault="00C22FC6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5</w:t>
      </w:r>
      <w:r>
        <w:rPr>
          <w:rFonts w:hint="eastAsia"/>
          <w:kern w:val="2"/>
          <w:szCs w:val="24"/>
          <w:lang w:val="en-US"/>
        </w:rPr>
        <w:t>层平面</w:t>
      </w:r>
    </w:p>
    <w:p w:rsidR="00462EBA" w:rsidRDefault="00C22FC6">
      <w:pPr>
        <w:pStyle w:val="1"/>
        <w:widowControl w:val="0"/>
        <w:jc w:val="both"/>
        <w:rPr>
          <w:kern w:val="2"/>
          <w:szCs w:val="24"/>
        </w:rPr>
      </w:pPr>
      <w:bookmarkStart w:id="38" w:name="_Toc207530720"/>
      <w:r>
        <w:rPr>
          <w:rFonts w:hint="eastAsia"/>
          <w:kern w:val="2"/>
          <w:szCs w:val="24"/>
        </w:rPr>
        <w:t>规定性指标检查</w:t>
      </w:r>
      <w:bookmarkEnd w:id="38"/>
    </w:p>
    <w:p w:rsidR="00462EBA" w:rsidRDefault="00C22FC6">
      <w:pPr>
        <w:pStyle w:val="2"/>
        <w:widowControl w:val="0"/>
        <w:rPr>
          <w:kern w:val="2"/>
        </w:rPr>
      </w:pPr>
      <w:bookmarkStart w:id="39" w:name="_Toc207530721"/>
      <w:r>
        <w:rPr>
          <w:rFonts w:hint="eastAsia"/>
          <w:kern w:val="2"/>
        </w:rPr>
        <w:t>工程材料</w:t>
      </w:r>
      <w:bookmarkEnd w:id="39"/>
    </w:p>
    <w:tbl>
      <w:tblPr>
        <w:tblW w:w="983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1136"/>
        <w:gridCol w:w="1150"/>
        <w:gridCol w:w="946"/>
        <w:gridCol w:w="1136"/>
        <w:gridCol w:w="1326"/>
        <w:gridCol w:w="1692"/>
      </w:tblGrid>
      <w:tr w:rsidR="00462EBA" w:rsidTr="009E1C93">
        <w:trPr>
          <w:jc w:val="center"/>
        </w:trPr>
        <w:tc>
          <w:tcPr>
            <w:tcW w:w="2451" w:type="dxa"/>
            <w:vMerge w:val="restart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材料名称</w:t>
            </w:r>
          </w:p>
        </w:tc>
        <w:tc>
          <w:tcPr>
            <w:tcW w:w="1136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导热系数</w:t>
            </w:r>
            <w:r>
              <w:br/>
              <w:t>λ</w:t>
            </w:r>
          </w:p>
        </w:tc>
        <w:tc>
          <w:tcPr>
            <w:tcW w:w="1150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蓄热系数</w:t>
            </w:r>
            <w:r>
              <w:br/>
              <w:t>S</w:t>
            </w:r>
          </w:p>
        </w:tc>
        <w:tc>
          <w:tcPr>
            <w:tcW w:w="946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密度</w:t>
            </w:r>
            <w:r>
              <w:br/>
              <w:t>ρ</w:t>
            </w:r>
          </w:p>
        </w:tc>
        <w:tc>
          <w:tcPr>
            <w:tcW w:w="1136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比热容</w:t>
            </w:r>
            <w:r>
              <w:br/>
            </w:r>
            <w:proofErr w:type="spellStart"/>
            <w:r>
              <w:t>Cp</w:t>
            </w:r>
            <w:proofErr w:type="spellEnd"/>
          </w:p>
        </w:tc>
        <w:tc>
          <w:tcPr>
            <w:tcW w:w="1326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蒸汽渗透</w:t>
            </w:r>
            <w:r>
              <w:br/>
            </w:r>
            <w:r>
              <w:t>系数</w:t>
            </w:r>
            <w:r>
              <w:t>u</w:t>
            </w:r>
          </w:p>
        </w:tc>
        <w:tc>
          <w:tcPr>
            <w:tcW w:w="1692" w:type="dxa"/>
            <w:vMerge w:val="restart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数据来源</w:t>
            </w:r>
          </w:p>
        </w:tc>
      </w:tr>
      <w:tr w:rsidR="00462EBA" w:rsidTr="009E1C93">
        <w:trPr>
          <w:jc w:val="center"/>
        </w:trPr>
        <w:tc>
          <w:tcPr>
            <w:tcW w:w="2451" w:type="dxa"/>
            <w:vMerge/>
            <w:shd w:val="clear" w:color="auto" w:fill="E6E6E6"/>
            <w:vAlign w:val="center"/>
          </w:tcPr>
          <w:p w:rsidR="00462EBA" w:rsidRDefault="00462EBA">
            <w:pPr>
              <w:jc w:val="center"/>
            </w:pPr>
          </w:p>
        </w:tc>
        <w:tc>
          <w:tcPr>
            <w:tcW w:w="1136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150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946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tcW w:w="1136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J/(</w:t>
            </w:r>
            <w:proofErr w:type="spellStart"/>
            <w:r>
              <w:t>kg.K</w:t>
            </w:r>
            <w:proofErr w:type="spellEnd"/>
            <w:r>
              <w:t>)</w:t>
            </w:r>
          </w:p>
        </w:tc>
        <w:tc>
          <w:tcPr>
            <w:tcW w:w="1326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g/(</w:t>
            </w:r>
            <w:proofErr w:type="spellStart"/>
            <w:r>
              <w:t>m.h.kPa</w:t>
            </w:r>
            <w:proofErr w:type="spellEnd"/>
            <w:r>
              <w:t>)</w:t>
            </w:r>
          </w:p>
        </w:tc>
        <w:tc>
          <w:tcPr>
            <w:tcW w:w="1692" w:type="dxa"/>
            <w:vMerge/>
            <w:shd w:val="clear" w:color="auto" w:fill="E6E6E6"/>
            <w:vAlign w:val="center"/>
          </w:tcPr>
          <w:p w:rsidR="00462EBA" w:rsidRDefault="00462EBA">
            <w:pPr>
              <w:jc w:val="center"/>
            </w:pPr>
          </w:p>
        </w:tc>
      </w:tr>
      <w:tr w:rsidR="00462EBA" w:rsidTr="009E1C93">
        <w:trPr>
          <w:jc w:val="center"/>
        </w:trPr>
        <w:tc>
          <w:tcPr>
            <w:tcW w:w="2451" w:type="dxa"/>
            <w:vAlign w:val="center"/>
          </w:tcPr>
          <w:p w:rsidR="00462EBA" w:rsidRDefault="00C22FC6">
            <w:r>
              <w:t>水泥砂浆</w:t>
            </w:r>
          </w:p>
        </w:tc>
        <w:tc>
          <w:tcPr>
            <w:tcW w:w="1136" w:type="dxa"/>
            <w:vAlign w:val="center"/>
          </w:tcPr>
          <w:p w:rsidR="00462EBA" w:rsidRDefault="00C22FC6">
            <w:pPr>
              <w:jc w:val="right"/>
            </w:pPr>
            <w:r>
              <w:t>0.930</w:t>
            </w:r>
          </w:p>
        </w:tc>
        <w:tc>
          <w:tcPr>
            <w:tcW w:w="1150" w:type="dxa"/>
            <w:vAlign w:val="center"/>
          </w:tcPr>
          <w:p w:rsidR="00462EBA" w:rsidRDefault="00C22FC6">
            <w:pPr>
              <w:jc w:val="right"/>
            </w:pPr>
            <w:r>
              <w:t>11.370</w:t>
            </w:r>
          </w:p>
        </w:tc>
        <w:tc>
          <w:tcPr>
            <w:tcW w:w="946" w:type="dxa"/>
            <w:vAlign w:val="center"/>
          </w:tcPr>
          <w:p w:rsidR="00462EBA" w:rsidRDefault="00C22FC6">
            <w:pPr>
              <w:jc w:val="right"/>
            </w:pPr>
            <w:r>
              <w:t>1800.0</w:t>
            </w:r>
          </w:p>
        </w:tc>
        <w:tc>
          <w:tcPr>
            <w:tcW w:w="1136" w:type="dxa"/>
            <w:vAlign w:val="center"/>
          </w:tcPr>
          <w:p w:rsidR="00462EBA" w:rsidRDefault="00C22FC6">
            <w:pPr>
              <w:jc w:val="right"/>
            </w:pPr>
            <w:r>
              <w:t>1050.0</w:t>
            </w:r>
          </w:p>
        </w:tc>
        <w:tc>
          <w:tcPr>
            <w:tcW w:w="1326" w:type="dxa"/>
            <w:vAlign w:val="center"/>
          </w:tcPr>
          <w:p w:rsidR="00462EBA" w:rsidRDefault="00C22FC6">
            <w:pPr>
              <w:jc w:val="right"/>
            </w:pPr>
            <w:r>
              <w:t>0.0210</w:t>
            </w:r>
          </w:p>
        </w:tc>
        <w:tc>
          <w:tcPr>
            <w:tcW w:w="1692" w:type="dxa"/>
            <w:vAlign w:val="center"/>
          </w:tcPr>
          <w:p w:rsidR="00462EBA" w:rsidRDefault="00C22FC6"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462EBA" w:rsidTr="009E1C93">
        <w:trPr>
          <w:jc w:val="center"/>
        </w:trPr>
        <w:tc>
          <w:tcPr>
            <w:tcW w:w="2451" w:type="dxa"/>
            <w:vAlign w:val="center"/>
          </w:tcPr>
          <w:p w:rsidR="00462EBA" w:rsidRDefault="00C22FC6">
            <w:r>
              <w:t>聚苯乙烯泡沫塑料（灰板）</w:t>
            </w:r>
          </w:p>
        </w:tc>
        <w:tc>
          <w:tcPr>
            <w:tcW w:w="1136" w:type="dxa"/>
            <w:vAlign w:val="center"/>
          </w:tcPr>
          <w:p w:rsidR="00462EBA" w:rsidRDefault="00C22FC6">
            <w:pPr>
              <w:jc w:val="right"/>
            </w:pPr>
            <w:r>
              <w:t>0.033</w:t>
            </w:r>
          </w:p>
        </w:tc>
        <w:tc>
          <w:tcPr>
            <w:tcW w:w="1150" w:type="dxa"/>
            <w:vAlign w:val="center"/>
          </w:tcPr>
          <w:p w:rsidR="00462EBA" w:rsidRDefault="00C22FC6">
            <w:pPr>
              <w:jc w:val="right"/>
            </w:pPr>
            <w:r>
              <w:t>0.280</w:t>
            </w:r>
          </w:p>
        </w:tc>
        <w:tc>
          <w:tcPr>
            <w:tcW w:w="946" w:type="dxa"/>
            <w:vAlign w:val="center"/>
          </w:tcPr>
          <w:p w:rsidR="00462EBA" w:rsidRDefault="00C22FC6">
            <w:pPr>
              <w:jc w:val="right"/>
            </w:pPr>
            <w:r>
              <w:t>20.0</w:t>
            </w:r>
          </w:p>
        </w:tc>
        <w:tc>
          <w:tcPr>
            <w:tcW w:w="1136" w:type="dxa"/>
            <w:vAlign w:val="center"/>
          </w:tcPr>
          <w:p w:rsidR="00462EBA" w:rsidRDefault="00C22FC6">
            <w:pPr>
              <w:jc w:val="right"/>
            </w:pPr>
            <w:r>
              <w:t>1380.0</w:t>
            </w:r>
          </w:p>
        </w:tc>
        <w:tc>
          <w:tcPr>
            <w:tcW w:w="1326" w:type="dxa"/>
            <w:vAlign w:val="center"/>
          </w:tcPr>
          <w:p w:rsidR="00462EBA" w:rsidRDefault="00C22FC6">
            <w:pPr>
              <w:jc w:val="right"/>
            </w:pPr>
            <w:r>
              <w:t>0.0162</w:t>
            </w:r>
          </w:p>
        </w:tc>
        <w:tc>
          <w:tcPr>
            <w:tcW w:w="1692" w:type="dxa"/>
            <w:vAlign w:val="center"/>
          </w:tcPr>
          <w:p w:rsidR="00462EBA" w:rsidRDefault="00C22FC6"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462EBA" w:rsidTr="009E1C93">
        <w:trPr>
          <w:jc w:val="center"/>
        </w:trPr>
        <w:tc>
          <w:tcPr>
            <w:tcW w:w="2451" w:type="dxa"/>
            <w:vAlign w:val="center"/>
          </w:tcPr>
          <w:p w:rsidR="00462EBA" w:rsidRDefault="00C22FC6">
            <w:r>
              <w:t>混合砂浆</w:t>
            </w:r>
          </w:p>
        </w:tc>
        <w:tc>
          <w:tcPr>
            <w:tcW w:w="1136" w:type="dxa"/>
            <w:vAlign w:val="center"/>
          </w:tcPr>
          <w:p w:rsidR="00462EBA" w:rsidRDefault="00C22FC6">
            <w:pPr>
              <w:jc w:val="right"/>
            </w:pPr>
            <w:r>
              <w:t>0.870</w:t>
            </w:r>
          </w:p>
        </w:tc>
        <w:tc>
          <w:tcPr>
            <w:tcW w:w="1150" w:type="dxa"/>
            <w:vAlign w:val="center"/>
          </w:tcPr>
          <w:p w:rsidR="00462EBA" w:rsidRDefault="00C22FC6">
            <w:pPr>
              <w:jc w:val="right"/>
            </w:pPr>
            <w:r>
              <w:t>10.750</w:t>
            </w:r>
          </w:p>
        </w:tc>
        <w:tc>
          <w:tcPr>
            <w:tcW w:w="946" w:type="dxa"/>
            <w:vAlign w:val="center"/>
          </w:tcPr>
          <w:p w:rsidR="00462EBA" w:rsidRDefault="00C22FC6">
            <w:pPr>
              <w:jc w:val="right"/>
            </w:pPr>
            <w:r>
              <w:t>1700.0</w:t>
            </w:r>
          </w:p>
        </w:tc>
        <w:tc>
          <w:tcPr>
            <w:tcW w:w="1136" w:type="dxa"/>
            <w:vAlign w:val="center"/>
          </w:tcPr>
          <w:p w:rsidR="00462EBA" w:rsidRDefault="00C22FC6">
            <w:pPr>
              <w:jc w:val="right"/>
            </w:pPr>
            <w:r>
              <w:t>1074.4</w:t>
            </w:r>
          </w:p>
        </w:tc>
        <w:tc>
          <w:tcPr>
            <w:tcW w:w="1326" w:type="dxa"/>
            <w:vAlign w:val="center"/>
          </w:tcPr>
          <w:p w:rsidR="00462EBA" w:rsidRDefault="00C22FC6">
            <w:pPr>
              <w:jc w:val="right"/>
            </w:pPr>
            <w:r>
              <w:t>0.0975</w:t>
            </w:r>
          </w:p>
        </w:tc>
        <w:tc>
          <w:tcPr>
            <w:tcW w:w="1692" w:type="dxa"/>
            <w:vAlign w:val="center"/>
          </w:tcPr>
          <w:p w:rsidR="00462EBA" w:rsidRDefault="00C22FC6"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462EBA" w:rsidTr="009E1C93">
        <w:trPr>
          <w:jc w:val="center"/>
        </w:trPr>
        <w:tc>
          <w:tcPr>
            <w:tcW w:w="2451" w:type="dxa"/>
            <w:vAlign w:val="center"/>
          </w:tcPr>
          <w:p w:rsidR="00462EBA" w:rsidRDefault="00C22FC6">
            <w:r>
              <w:t>钢筋混凝土</w:t>
            </w:r>
          </w:p>
        </w:tc>
        <w:tc>
          <w:tcPr>
            <w:tcW w:w="1136" w:type="dxa"/>
            <w:vAlign w:val="center"/>
          </w:tcPr>
          <w:p w:rsidR="00462EBA" w:rsidRDefault="00C22FC6">
            <w:pPr>
              <w:jc w:val="right"/>
            </w:pPr>
            <w:r>
              <w:t>1.740</w:t>
            </w:r>
          </w:p>
        </w:tc>
        <w:tc>
          <w:tcPr>
            <w:tcW w:w="1150" w:type="dxa"/>
            <w:vAlign w:val="center"/>
          </w:tcPr>
          <w:p w:rsidR="00462EBA" w:rsidRDefault="00C22FC6">
            <w:pPr>
              <w:jc w:val="right"/>
            </w:pPr>
            <w:r>
              <w:t>17.200</w:t>
            </w:r>
          </w:p>
        </w:tc>
        <w:tc>
          <w:tcPr>
            <w:tcW w:w="946" w:type="dxa"/>
            <w:vAlign w:val="center"/>
          </w:tcPr>
          <w:p w:rsidR="00462EBA" w:rsidRDefault="00C22FC6">
            <w:pPr>
              <w:jc w:val="right"/>
            </w:pPr>
            <w:r>
              <w:t>2500.0</w:t>
            </w:r>
          </w:p>
        </w:tc>
        <w:tc>
          <w:tcPr>
            <w:tcW w:w="1136" w:type="dxa"/>
            <w:vAlign w:val="center"/>
          </w:tcPr>
          <w:p w:rsidR="00462EBA" w:rsidRDefault="00C22FC6">
            <w:pPr>
              <w:jc w:val="right"/>
            </w:pPr>
            <w:r>
              <w:t>920.0</w:t>
            </w:r>
          </w:p>
        </w:tc>
        <w:tc>
          <w:tcPr>
            <w:tcW w:w="1326" w:type="dxa"/>
            <w:vAlign w:val="center"/>
          </w:tcPr>
          <w:p w:rsidR="00462EBA" w:rsidRDefault="00C22FC6">
            <w:pPr>
              <w:jc w:val="right"/>
            </w:pPr>
            <w:r>
              <w:t>0.0158</w:t>
            </w:r>
          </w:p>
        </w:tc>
        <w:tc>
          <w:tcPr>
            <w:tcW w:w="1692" w:type="dxa"/>
            <w:vAlign w:val="center"/>
          </w:tcPr>
          <w:p w:rsidR="00462EBA" w:rsidRDefault="00C22FC6"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462EBA" w:rsidTr="009E1C93">
        <w:trPr>
          <w:jc w:val="center"/>
        </w:trPr>
        <w:tc>
          <w:tcPr>
            <w:tcW w:w="2451" w:type="dxa"/>
            <w:vAlign w:val="center"/>
          </w:tcPr>
          <w:p w:rsidR="00462EBA" w:rsidRDefault="00C22FC6">
            <w:r>
              <w:lastRenderedPageBreak/>
              <w:t>挤塑聚苯板</w:t>
            </w:r>
            <w:r>
              <w:t>(ρ=25-32)</w:t>
            </w:r>
          </w:p>
        </w:tc>
        <w:tc>
          <w:tcPr>
            <w:tcW w:w="1136" w:type="dxa"/>
            <w:vAlign w:val="center"/>
          </w:tcPr>
          <w:p w:rsidR="00462EBA" w:rsidRDefault="00C22FC6">
            <w:pPr>
              <w:jc w:val="right"/>
            </w:pPr>
            <w:r>
              <w:t>0.030</w:t>
            </w:r>
          </w:p>
        </w:tc>
        <w:tc>
          <w:tcPr>
            <w:tcW w:w="1150" w:type="dxa"/>
            <w:vAlign w:val="center"/>
          </w:tcPr>
          <w:p w:rsidR="00462EBA" w:rsidRDefault="00C22FC6">
            <w:pPr>
              <w:jc w:val="right"/>
            </w:pPr>
            <w:r>
              <w:t>0.320</w:t>
            </w:r>
          </w:p>
        </w:tc>
        <w:tc>
          <w:tcPr>
            <w:tcW w:w="946" w:type="dxa"/>
            <w:vAlign w:val="center"/>
          </w:tcPr>
          <w:p w:rsidR="00462EBA" w:rsidRDefault="00C22FC6">
            <w:pPr>
              <w:jc w:val="right"/>
            </w:pPr>
            <w:r>
              <w:t>28.5</w:t>
            </w:r>
          </w:p>
        </w:tc>
        <w:tc>
          <w:tcPr>
            <w:tcW w:w="1136" w:type="dxa"/>
            <w:vAlign w:val="center"/>
          </w:tcPr>
          <w:p w:rsidR="00462EBA" w:rsidRDefault="00C22FC6">
            <w:pPr>
              <w:jc w:val="right"/>
            </w:pPr>
            <w:r>
              <w:t>1647.0</w:t>
            </w:r>
          </w:p>
        </w:tc>
        <w:tc>
          <w:tcPr>
            <w:tcW w:w="1326" w:type="dxa"/>
            <w:vAlign w:val="center"/>
          </w:tcPr>
          <w:p w:rsidR="00462EBA" w:rsidRDefault="00C22FC6">
            <w:pPr>
              <w:jc w:val="right"/>
            </w:pPr>
            <w:r>
              <w:t>0.0162</w:t>
            </w:r>
          </w:p>
        </w:tc>
        <w:tc>
          <w:tcPr>
            <w:tcW w:w="1692" w:type="dxa"/>
            <w:vAlign w:val="center"/>
          </w:tcPr>
          <w:p w:rsidR="00462EBA" w:rsidRDefault="00C22FC6"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462EBA" w:rsidTr="009E1C93">
        <w:trPr>
          <w:jc w:val="center"/>
        </w:trPr>
        <w:tc>
          <w:tcPr>
            <w:tcW w:w="2451" w:type="dxa"/>
            <w:vAlign w:val="center"/>
          </w:tcPr>
          <w:p w:rsidR="00462EBA" w:rsidRDefault="00C22FC6">
            <w:r>
              <w:t>岩棉板</w:t>
            </w:r>
            <w:r>
              <w:t>(ρ=60-160)</w:t>
            </w:r>
          </w:p>
        </w:tc>
        <w:tc>
          <w:tcPr>
            <w:tcW w:w="1136" w:type="dxa"/>
            <w:vAlign w:val="center"/>
          </w:tcPr>
          <w:p w:rsidR="00462EBA" w:rsidRDefault="00C22FC6">
            <w:pPr>
              <w:jc w:val="right"/>
            </w:pPr>
            <w:r>
              <w:t>0.041</w:t>
            </w:r>
          </w:p>
        </w:tc>
        <w:tc>
          <w:tcPr>
            <w:tcW w:w="1150" w:type="dxa"/>
            <w:vAlign w:val="center"/>
          </w:tcPr>
          <w:p w:rsidR="00462EBA" w:rsidRDefault="00C22FC6">
            <w:pPr>
              <w:jc w:val="right"/>
            </w:pPr>
            <w:r>
              <w:t>0.615</w:t>
            </w:r>
          </w:p>
        </w:tc>
        <w:tc>
          <w:tcPr>
            <w:tcW w:w="946" w:type="dxa"/>
            <w:vAlign w:val="center"/>
          </w:tcPr>
          <w:p w:rsidR="00462EBA" w:rsidRDefault="00C22FC6">
            <w:pPr>
              <w:jc w:val="right"/>
            </w:pPr>
            <w:r>
              <w:t>110.0</w:t>
            </w:r>
          </w:p>
        </w:tc>
        <w:tc>
          <w:tcPr>
            <w:tcW w:w="1136" w:type="dxa"/>
            <w:vAlign w:val="center"/>
          </w:tcPr>
          <w:p w:rsidR="00462EBA" w:rsidRDefault="00C22FC6">
            <w:pPr>
              <w:jc w:val="right"/>
            </w:pPr>
            <w:r>
              <w:t>1220.0</w:t>
            </w:r>
          </w:p>
        </w:tc>
        <w:tc>
          <w:tcPr>
            <w:tcW w:w="1326" w:type="dxa"/>
            <w:vAlign w:val="center"/>
          </w:tcPr>
          <w:p w:rsidR="00462EBA" w:rsidRDefault="00C22FC6">
            <w:pPr>
              <w:jc w:val="right"/>
            </w:pPr>
            <w:r>
              <w:t>0.4880</w:t>
            </w:r>
          </w:p>
        </w:tc>
        <w:tc>
          <w:tcPr>
            <w:tcW w:w="1692" w:type="dxa"/>
            <w:vAlign w:val="center"/>
          </w:tcPr>
          <w:p w:rsidR="00462EBA" w:rsidRDefault="00C22FC6"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462EBA" w:rsidTr="009E1C93">
        <w:trPr>
          <w:jc w:val="center"/>
        </w:trPr>
        <w:tc>
          <w:tcPr>
            <w:tcW w:w="2451" w:type="dxa"/>
            <w:vAlign w:val="center"/>
          </w:tcPr>
          <w:p w:rsidR="00462EBA" w:rsidRDefault="00C22FC6">
            <w:r>
              <w:t>c20</w:t>
            </w:r>
            <w:r>
              <w:t>细石混凝土</w:t>
            </w:r>
            <w:r>
              <w:t>(ρ=2300)</w:t>
            </w:r>
          </w:p>
        </w:tc>
        <w:tc>
          <w:tcPr>
            <w:tcW w:w="1136" w:type="dxa"/>
            <w:vAlign w:val="center"/>
          </w:tcPr>
          <w:p w:rsidR="00462EBA" w:rsidRDefault="00C22FC6">
            <w:pPr>
              <w:jc w:val="right"/>
            </w:pPr>
            <w:r>
              <w:t>1.510</w:t>
            </w:r>
          </w:p>
        </w:tc>
        <w:tc>
          <w:tcPr>
            <w:tcW w:w="1150" w:type="dxa"/>
            <w:vAlign w:val="center"/>
          </w:tcPr>
          <w:p w:rsidR="00462EBA" w:rsidRDefault="00C22FC6">
            <w:pPr>
              <w:jc w:val="right"/>
            </w:pPr>
            <w:r>
              <w:t>15.243</w:t>
            </w:r>
          </w:p>
        </w:tc>
        <w:tc>
          <w:tcPr>
            <w:tcW w:w="946" w:type="dxa"/>
            <w:vAlign w:val="center"/>
          </w:tcPr>
          <w:p w:rsidR="00462EBA" w:rsidRDefault="00C22FC6">
            <w:pPr>
              <w:jc w:val="right"/>
            </w:pPr>
            <w:r>
              <w:t>2300.0</w:t>
            </w:r>
          </w:p>
        </w:tc>
        <w:tc>
          <w:tcPr>
            <w:tcW w:w="1136" w:type="dxa"/>
            <w:vAlign w:val="center"/>
          </w:tcPr>
          <w:p w:rsidR="00462EBA" w:rsidRDefault="00C22FC6">
            <w:pPr>
              <w:jc w:val="right"/>
            </w:pPr>
            <w:r>
              <w:t>920.0</w:t>
            </w:r>
          </w:p>
        </w:tc>
        <w:tc>
          <w:tcPr>
            <w:tcW w:w="1326" w:type="dxa"/>
            <w:vAlign w:val="center"/>
          </w:tcPr>
          <w:p w:rsidR="00462EBA" w:rsidRDefault="00C22FC6">
            <w:pPr>
              <w:jc w:val="right"/>
            </w:pPr>
            <w:r>
              <w:t>0.0173</w:t>
            </w:r>
          </w:p>
        </w:tc>
        <w:tc>
          <w:tcPr>
            <w:tcW w:w="1692" w:type="dxa"/>
            <w:vAlign w:val="center"/>
          </w:tcPr>
          <w:p w:rsidR="00462EBA" w:rsidRDefault="00C22FC6"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462EBA" w:rsidTr="009E1C93">
        <w:trPr>
          <w:jc w:val="center"/>
        </w:trPr>
        <w:tc>
          <w:tcPr>
            <w:tcW w:w="2451" w:type="dxa"/>
            <w:vAlign w:val="center"/>
          </w:tcPr>
          <w:p w:rsidR="00462EBA" w:rsidRDefault="00C22FC6">
            <w:r>
              <w:t>轻骨料混凝土</w:t>
            </w:r>
            <w:r>
              <w:t>(</w:t>
            </w:r>
            <w:proofErr w:type="gramStart"/>
            <w:r>
              <w:t>找坡层</w:t>
            </w:r>
            <w:proofErr w:type="gramEnd"/>
            <w:r>
              <w:t>)</w:t>
            </w:r>
          </w:p>
        </w:tc>
        <w:tc>
          <w:tcPr>
            <w:tcW w:w="1136" w:type="dxa"/>
            <w:vAlign w:val="center"/>
          </w:tcPr>
          <w:p w:rsidR="00462EBA" w:rsidRDefault="00C22FC6">
            <w:pPr>
              <w:jc w:val="right"/>
            </w:pPr>
            <w:r>
              <w:t>0.300</w:t>
            </w:r>
          </w:p>
        </w:tc>
        <w:tc>
          <w:tcPr>
            <w:tcW w:w="1150" w:type="dxa"/>
            <w:vAlign w:val="center"/>
          </w:tcPr>
          <w:p w:rsidR="00462EBA" w:rsidRDefault="00C22FC6">
            <w:pPr>
              <w:jc w:val="right"/>
            </w:pPr>
            <w:r>
              <w:t>5.000</w:t>
            </w:r>
          </w:p>
        </w:tc>
        <w:tc>
          <w:tcPr>
            <w:tcW w:w="946" w:type="dxa"/>
            <w:vAlign w:val="center"/>
          </w:tcPr>
          <w:p w:rsidR="00462EBA" w:rsidRDefault="00C22FC6">
            <w:pPr>
              <w:jc w:val="right"/>
            </w:pPr>
            <w:r>
              <w:t>1050.0</w:t>
            </w:r>
          </w:p>
        </w:tc>
        <w:tc>
          <w:tcPr>
            <w:tcW w:w="1136" w:type="dxa"/>
            <w:vAlign w:val="center"/>
          </w:tcPr>
          <w:p w:rsidR="00462EBA" w:rsidRDefault="00C22FC6">
            <w:pPr>
              <w:jc w:val="right"/>
            </w:pPr>
            <w:r>
              <w:t>1091.3</w:t>
            </w:r>
          </w:p>
        </w:tc>
        <w:tc>
          <w:tcPr>
            <w:tcW w:w="1326" w:type="dxa"/>
            <w:vAlign w:val="center"/>
          </w:tcPr>
          <w:p w:rsidR="00462EBA" w:rsidRDefault="00C22FC6">
            <w:pPr>
              <w:jc w:val="right"/>
            </w:pPr>
            <w:r>
              <w:t>0.0140</w:t>
            </w:r>
          </w:p>
        </w:tc>
        <w:tc>
          <w:tcPr>
            <w:tcW w:w="1692" w:type="dxa"/>
            <w:vAlign w:val="center"/>
          </w:tcPr>
          <w:p w:rsidR="00462EBA" w:rsidRDefault="00C22FC6"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462EBA" w:rsidTr="009E1C93">
        <w:trPr>
          <w:jc w:val="center"/>
        </w:trPr>
        <w:tc>
          <w:tcPr>
            <w:tcW w:w="2451" w:type="dxa"/>
            <w:vAlign w:val="center"/>
          </w:tcPr>
          <w:p w:rsidR="00462EBA" w:rsidRDefault="00C22FC6">
            <w:r>
              <w:t>砂加气墙板</w:t>
            </w:r>
            <w:r>
              <w:t>B05</w:t>
            </w:r>
          </w:p>
        </w:tc>
        <w:tc>
          <w:tcPr>
            <w:tcW w:w="1136" w:type="dxa"/>
            <w:vAlign w:val="center"/>
          </w:tcPr>
          <w:p w:rsidR="00462EBA" w:rsidRDefault="00C22FC6">
            <w:pPr>
              <w:jc w:val="right"/>
            </w:pPr>
            <w:r>
              <w:t>0.200</w:t>
            </w:r>
          </w:p>
        </w:tc>
        <w:tc>
          <w:tcPr>
            <w:tcW w:w="1150" w:type="dxa"/>
            <w:vAlign w:val="center"/>
          </w:tcPr>
          <w:p w:rsidR="00462EBA" w:rsidRDefault="00C22FC6">
            <w:pPr>
              <w:jc w:val="right"/>
            </w:pPr>
            <w:r>
              <w:t>3.000</w:t>
            </w:r>
          </w:p>
        </w:tc>
        <w:tc>
          <w:tcPr>
            <w:tcW w:w="946" w:type="dxa"/>
            <w:vAlign w:val="center"/>
          </w:tcPr>
          <w:p w:rsidR="00462EBA" w:rsidRDefault="00C22FC6">
            <w:pPr>
              <w:jc w:val="right"/>
            </w:pPr>
            <w:r>
              <w:t>525.0</w:t>
            </w:r>
          </w:p>
        </w:tc>
        <w:tc>
          <w:tcPr>
            <w:tcW w:w="1136" w:type="dxa"/>
            <w:vAlign w:val="center"/>
          </w:tcPr>
          <w:p w:rsidR="00462EBA" w:rsidRDefault="00C22FC6">
            <w:pPr>
              <w:jc w:val="right"/>
            </w:pPr>
            <w:r>
              <w:t>1813.0</w:t>
            </w:r>
          </w:p>
        </w:tc>
        <w:tc>
          <w:tcPr>
            <w:tcW w:w="1326" w:type="dxa"/>
            <w:vAlign w:val="center"/>
          </w:tcPr>
          <w:p w:rsidR="00462EBA" w:rsidRDefault="00C22FC6">
            <w:pPr>
              <w:jc w:val="right"/>
            </w:pPr>
            <w:r>
              <w:t>0.1110</w:t>
            </w:r>
          </w:p>
        </w:tc>
        <w:tc>
          <w:tcPr>
            <w:tcW w:w="1692" w:type="dxa"/>
            <w:vAlign w:val="center"/>
          </w:tcPr>
          <w:p w:rsidR="00462EBA" w:rsidRDefault="00C22FC6">
            <w:r>
              <w:rPr>
                <w:sz w:val="18"/>
                <w:szCs w:val="18"/>
              </w:rPr>
              <w:t>DBJT02-246-2023</w:t>
            </w:r>
          </w:p>
        </w:tc>
      </w:tr>
      <w:tr w:rsidR="00462EBA" w:rsidTr="009E1C93">
        <w:trPr>
          <w:jc w:val="center"/>
        </w:trPr>
        <w:tc>
          <w:tcPr>
            <w:tcW w:w="2451" w:type="dxa"/>
            <w:vAlign w:val="center"/>
          </w:tcPr>
          <w:p w:rsidR="00462EBA" w:rsidRDefault="00C22FC6">
            <w:r>
              <w:t>低内应力型挤塑聚苯板</w:t>
            </w:r>
          </w:p>
        </w:tc>
        <w:tc>
          <w:tcPr>
            <w:tcW w:w="1136" w:type="dxa"/>
            <w:vAlign w:val="center"/>
          </w:tcPr>
          <w:p w:rsidR="00462EBA" w:rsidRDefault="00C22FC6">
            <w:pPr>
              <w:jc w:val="right"/>
            </w:pPr>
            <w:r>
              <w:t>0.028</w:t>
            </w:r>
          </w:p>
        </w:tc>
        <w:tc>
          <w:tcPr>
            <w:tcW w:w="1150" w:type="dxa"/>
            <w:vAlign w:val="center"/>
          </w:tcPr>
          <w:p w:rsidR="00462EBA" w:rsidRDefault="00C22FC6">
            <w:pPr>
              <w:jc w:val="right"/>
            </w:pPr>
            <w:r>
              <w:t>0.280</w:t>
            </w:r>
          </w:p>
        </w:tc>
        <w:tc>
          <w:tcPr>
            <w:tcW w:w="946" w:type="dxa"/>
            <w:vAlign w:val="center"/>
          </w:tcPr>
          <w:p w:rsidR="00462EBA" w:rsidRDefault="00C22FC6">
            <w:pPr>
              <w:jc w:val="right"/>
            </w:pPr>
            <w:r>
              <w:t>30.0</w:t>
            </w:r>
          </w:p>
        </w:tc>
        <w:tc>
          <w:tcPr>
            <w:tcW w:w="1136" w:type="dxa"/>
            <w:vAlign w:val="center"/>
          </w:tcPr>
          <w:p w:rsidR="00462EBA" w:rsidRDefault="00C22FC6">
            <w:pPr>
              <w:jc w:val="right"/>
            </w:pPr>
            <w:r>
              <w:t>1380.0</w:t>
            </w:r>
          </w:p>
        </w:tc>
        <w:tc>
          <w:tcPr>
            <w:tcW w:w="1326" w:type="dxa"/>
            <w:vAlign w:val="center"/>
          </w:tcPr>
          <w:p w:rsidR="00462EBA" w:rsidRDefault="00C22FC6">
            <w:pPr>
              <w:jc w:val="right"/>
            </w:pPr>
            <w:r>
              <w:t>0.0162</w:t>
            </w:r>
          </w:p>
        </w:tc>
        <w:tc>
          <w:tcPr>
            <w:tcW w:w="1692" w:type="dxa"/>
            <w:vAlign w:val="center"/>
          </w:tcPr>
          <w:p w:rsidR="00462EBA" w:rsidRDefault="00C22FC6">
            <w:r>
              <w:rPr>
                <w:sz w:val="18"/>
                <w:szCs w:val="18"/>
              </w:rPr>
              <w:t>DBJT02-246-2023</w:t>
            </w:r>
          </w:p>
        </w:tc>
      </w:tr>
      <w:tr w:rsidR="00462EBA" w:rsidTr="009E1C93">
        <w:trPr>
          <w:jc w:val="center"/>
        </w:trPr>
        <w:tc>
          <w:tcPr>
            <w:tcW w:w="2451" w:type="dxa"/>
            <w:vAlign w:val="center"/>
          </w:tcPr>
          <w:p w:rsidR="00462EBA" w:rsidRDefault="00C22FC6">
            <w:r>
              <w:t>加气混凝土砌块（</w:t>
            </w:r>
            <w:r>
              <w:t>b05</w:t>
            </w:r>
            <w:r>
              <w:t>级）</w:t>
            </w:r>
          </w:p>
        </w:tc>
        <w:tc>
          <w:tcPr>
            <w:tcW w:w="1136" w:type="dxa"/>
            <w:vAlign w:val="center"/>
          </w:tcPr>
          <w:p w:rsidR="00462EBA" w:rsidRDefault="00C22FC6">
            <w:pPr>
              <w:jc w:val="right"/>
            </w:pPr>
            <w:r>
              <w:t>0.190</w:t>
            </w:r>
          </w:p>
        </w:tc>
        <w:tc>
          <w:tcPr>
            <w:tcW w:w="1150" w:type="dxa"/>
            <w:vAlign w:val="center"/>
          </w:tcPr>
          <w:p w:rsidR="00462EBA" w:rsidRDefault="00C22FC6">
            <w:pPr>
              <w:jc w:val="right"/>
            </w:pPr>
            <w:r>
              <w:t>2.693</w:t>
            </w:r>
          </w:p>
        </w:tc>
        <w:tc>
          <w:tcPr>
            <w:tcW w:w="946" w:type="dxa"/>
            <w:vAlign w:val="center"/>
          </w:tcPr>
          <w:p w:rsidR="00462EBA" w:rsidRDefault="00C22FC6">
            <w:pPr>
              <w:jc w:val="right"/>
            </w:pPr>
            <w:r>
              <w:t>500.0</w:t>
            </w:r>
          </w:p>
        </w:tc>
        <w:tc>
          <w:tcPr>
            <w:tcW w:w="1136" w:type="dxa"/>
            <w:vAlign w:val="center"/>
          </w:tcPr>
          <w:p w:rsidR="00462EBA" w:rsidRDefault="00C22FC6">
            <w:pPr>
              <w:jc w:val="right"/>
            </w:pPr>
            <w:r>
              <w:t>1050.0</w:t>
            </w:r>
          </w:p>
        </w:tc>
        <w:tc>
          <w:tcPr>
            <w:tcW w:w="1326" w:type="dxa"/>
            <w:vAlign w:val="center"/>
          </w:tcPr>
          <w:p w:rsidR="00462EBA" w:rsidRDefault="00C22FC6">
            <w:pPr>
              <w:jc w:val="right"/>
            </w:pPr>
            <w:r>
              <w:t>0.1110</w:t>
            </w:r>
          </w:p>
        </w:tc>
        <w:tc>
          <w:tcPr>
            <w:tcW w:w="1692" w:type="dxa"/>
            <w:vAlign w:val="center"/>
          </w:tcPr>
          <w:p w:rsidR="00462EBA" w:rsidRDefault="00C22FC6">
            <w:r>
              <w:rPr>
                <w:sz w:val="18"/>
                <w:szCs w:val="18"/>
              </w:rPr>
              <w:t>《黑龙江居住建筑节能设计标准》</w:t>
            </w:r>
            <w:r>
              <w:rPr>
                <w:sz w:val="18"/>
                <w:szCs w:val="18"/>
              </w:rPr>
              <w:t>DB23-T120</w:t>
            </w:r>
            <w:r>
              <w:rPr>
                <w:sz w:val="18"/>
                <w:szCs w:val="18"/>
              </w:rPr>
              <w:t>－</w:t>
            </w:r>
            <w:r>
              <w:rPr>
                <w:sz w:val="18"/>
                <w:szCs w:val="18"/>
              </w:rPr>
              <w:t>2001</w:t>
            </w:r>
          </w:p>
        </w:tc>
      </w:tr>
      <w:tr w:rsidR="00462EBA" w:rsidTr="009E1C93">
        <w:trPr>
          <w:jc w:val="center"/>
        </w:trPr>
        <w:tc>
          <w:tcPr>
            <w:tcW w:w="2451" w:type="dxa"/>
            <w:vAlign w:val="center"/>
          </w:tcPr>
          <w:p w:rsidR="00462EBA" w:rsidRDefault="00C22FC6">
            <w:r>
              <w:t>矿物纤维喷涂绝热层（矿渣棉、岩棉）</w:t>
            </w:r>
          </w:p>
        </w:tc>
        <w:tc>
          <w:tcPr>
            <w:tcW w:w="1136" w:type="dxa"/>
            <w:vAlign w:val="center"/>
          </w:tcPr>
          <w:p w:rsidR="00462EBA" w:rsidRDefault="00C22FC6">
            <w:pPr>
              <w:jc w:val="right"/>
            </w:pPr>
            <w:r>
              <w:t>0.044</w:t>
            </w:r>
          </w:p>
        </w:tc>
        <w:tc>
          <w:tcPr>
            <w:tcW w:w="1150" w:type="dxa"/>
            <w:vAlign w:val="center"/>
          </w:tcPr>
          <w:p w:rsidR="00462EBA" w:rsidRDefault="00C22FC6">
            <w:pPr>
              <w:jc w:val="right"/>
            </w:pPr>
            <w:r>
              <w:t>0.380</w:t>
            </w:r>
          </w:p>
        </w:tc>
        <w:tc>
          <w:tcPr>
            <w:tcW w:w="946" w:type="dxa"/>
            <w:vAlign w:val="center"/>
          </w:tcPr>
          <w:p w:rsidR="00462EBA" w:rsidRDefault="00C22FC6">
            <w:pPr>
              <w:jc w:val="right"/>
            </w:pPr>
            <w:r>
              <w:t>50.0</w:t>
            </w:r>
          </w:p>
        </w:tc>
        <w:tc>
          <w:tcPr>
            <w:tcW w:w="1136" w:type="dxa"/>
            <w:vAlign w:val="center"/>
          </w:tcPr>
          <w:p w:rsidR="00462EBA" w:rsidRDefault="00C22FC6">
            <w:pPr>
              <w:jc w:val="right"/>
            </w:pPr>
            <w:r>
              <w:t>902.6</w:t>
            </w:r>
          </w:p>
        </w:tc>
        <w:tc>
          <w:tcPr>
            <w:tcW w:w="1326" w:type="dxa"/>
            <w:vAlign w:val="center"/>
          </w:tcPr>
          <w:p w:rsidR="00462EBA" w:rsidRDefault="00C22FC6">
            <w:pPr>
              <w:jc w:val="right"/>
            </w:pPr>
            <w:r>
              <w:t>0.0000</w:t>
            </w:r>
          </w:p>
        </w:tc>
        <w:tc>
          <w:tcPr>
            <w:tcW w:w="1692" w:type="dxa"/>
            <w:vAlign w:val="center"/>
          </w:tcPr>
          <w:p w:rsidR="00462EBA" w:rsidRDefault="00C22FC6">
            <w:r>
              <w:rPr>
                <w:sz w:val="18"/>
                <w:szCs w:val="18"/>
              </w:rPr>
              <w:t>《山西居住建筑节能设计标准》</w:t>
            </w:r>
            <w:r>
              <w:rPr>
                <w:sz w:val="18"/>
                <w:szCs w:val="18"/>
              </w:rPr>
              <w:t>DBJ0-242-2020</w:t>
            </w:r>
          </w:p>
        </w:tc>
      </w:tr>
      <w:tr w:rsidR="00462EBA" w:rsidTr="009E1C93">
        <w:trPr>
          <w:jc w:val="center"/>
        </w:trPr>
        <w:tc>
          <w:tcPr>
            <w:tcW w:w="2451" w:type="dxa"/>
            <w:vAlign w:val="center"/>
          </w:tcPr>
          <w:p w:rsidR="00462EBA" w:rsidRDefault="00C22FC6">
            <w:r>
              <w:t>细石混凝土（双向配筋）</w:t>
            </w:r>
          </w:p>
        </w:tc>
        <w:tc>
          <w:tcPr>
            <w:tcW w:w="1136" w:type="dxa"/>
            <w:vAlign w:val="center"/>
          </w:tcPr>
          <w:p w:rsidR="00462EBA" w:rsidRDefault="00C22FC6">
            <w:pPr>
              <w:jc w:val="right"/>
            </w:pPr>
            <w:r>
              <w:t>1.740</w:t>
            </w:r>
          </w:p>
        </w:tc>
        <w:tc>
          <w:tcPr>
            <w:tcW w:w="1150" w:type="dxa"/>
            <w:vAlign w:val="center"/>
          </w:tcPr>
          <w:p w:rsidR="00462EBA" w:rsidRDefault="00C22FC6">
            <w:pPr>
              <w:jc w:val="right"/>
            </w:pPr>
            <w:r>
              <w:t>17.060</w:t>
            </w:r>
          </w:p>
        </w:tc>
        <w:tc>
          <w:tcPr>
            <w:tcW w:w="946" w:type="dxa"/>
            <w:vAlign w:val="center"/>
          </w:tcPr>
          <w:p w:rsidR="00462EBA" w:rsidRDefault="00C22FC6">
            <w:pPr>
              <w:jc w:val="right"/>
            </w:pPr>
            <w:r>
              <w:t>2500.0</w:t>
            </w:r>
          </w:p>
        </w:tc>
        <w:tc>
          <w:tcPr>
            <w:tcW w:w="1136" w:type="dxa"/>
            <w:vAlign w:val="center"/>
          </w:tcPr>
          <w:p w:rsidR="00462EBA" w:rsidRDefault="00C22FC6">
            <w:pPr>
              <w:jc w:val="right"/>
            </w:pPr>
            <w:r>
              <w:t>920.0</w:t>
            </w:r>
          </w:p>
        </w:tc>
        <w:tc>
          <w:tcPr>
            <w:tcW w:w="1326" w:type="dxa"/>
            <w:vAlign w:val="center"/>
          </w:tcPr>
          <w:p w:rsidR="00462EBA" w:rsidRDefault="00C22FC6">
            <w:pPr>
              <w:jc w:val="right"/>
            </w:pPr>
            <w:r>
              <w:t>0.0158</w:t>
            </w:r>
          </w:p>
        </w:tc>
        <w:tc>
          <w:tcPr>
            <w:tcW w:w="1692" w:type="dxa"/>
            <w:vAlign w:val="center"/>
          </w:tcPr>
          <w:p w:rsidR="00462EBA" w:rsidRDefault="00C22FC6">
            <w:r>
              <w:rPr>
                <w:sz w:val="18"/>
                <w:szCs w:val="18"/>
              </w:rPr>
              <w:t>《黑龙江居住建筑节能设计标准》</w:t>
            </w:r>
            <w:r>
              <w:rPr>
                <w:sz w:val="18"/>
                <w:szCs w:val="18"/>
              </w:rPr>
              <w:t>DB23-T120</w:t>
            </w:r>
            <w:r>
              <w:rPr>
                <w:sz w:val="18"/>
                <w:szCs w:val="18"/>
              </w:rPr>
              <w:t>－</w:t>
            </w:r>
            <w:r>
              <w:rPr>
                <w:sz w:val="18"/>
                <w:szCs w:val="18"/>
              </w:rPr>
              <w:t>2001</w:t>
            </w:r>
          </w:p>
        </w:tc>
      </w:tr>
      <w:tr w:rsidR="00462EBA" w:rsidTr="009E1C93">
        <w:trPr>
          <w:jc w:val="center"/>
        </w:trPr>
        <w:tc>
          <w:tcPr>
            <w:tcW w:w="2451" w:type="dxa"/>
            <w:vAlign w:val="center"/>
          </w:tcPr>
          <w:p w:rsidR="00462EBA" w:rsidRDefault="00C22FC6">
            <w:r>
              <w:t>涂料饰面</w:t>
            </w:r>
            <w:r>
              <w:t>(</w:t>
            </w:r>
            <w:r>
              <w:t>忽略保温性能</w:t>
            </w:r>
            <w:r>
              <w:t>)</w:t>
            </w:r>
          </w:p>
        </w:tc>
        <w:tc>
          <w:tcPr>
            <w:tcW w:w="1136" w:type="dxa"/>
            <w:vAlign w:val="center"/>
          </w:tcPr>
          <w:p w:rsidR="00462EBA" w:rsidRDefault="00C22FC6">
            <w:pPr>
              <w:jc w:val="right"/>
            </w:pPr>
            <w:r>
              <w:t>5.000</w:t>
            </w:r>
          </w:p>
        </w:tc>
        <w:tc>
          <w:tcPr>
            <w:tcW w:w="1150" w:type="dxa"/>
            <w:vAlign w:val="center"/>
          </w:tcPr>
          <w:p w:rsidR="00462EBA" w:rsidRDefault="00C22FC6">
            <w:pPr>
              <w:jc w:val="right"/>
            </w:pPr>
            <w:r>
              <w:t>10.583</w:t>
            </w:r>
          </w:p>
        </w:tc>
        <w:tc>
          <w:tcPr>
            <w:tcW w:w="946" w:type="dxa"/>
            <w:vAlign w:val="center"/>
          </w:tcPr>
          <w:p w:rsidR="00462EBA" w:rsidRDefault="00C22FC6">
            <w:pPr>
              <w:jc w:val="right"/>
            </w:pPr>
            <w:r>
              <w:t>1800.0</w:t>
            </w:r>
          </w:p>
        </w:tc>
        <w:tc>
          <w:tcPr>
            <w:tcW w:w="1136" w:type="dxa"/>
            <w:vAlign w:val="center"/>
          </w:tcPr>
          <w:p w:rsidR="00462EBA" w:rsidRDefault="00C22FC6">
            <w:pPr>
              <w:jc w:val="right"/>
            </w:pPr>
            <w:r>
              <w:t>171.1</w:t>
            </w:r>
          </w:p>
        </w:tc>
        <w:tc>
          <w:tcPr>
            <w:tcW w:w="1326" w:type="dxa"/>
            <w:vAlign w:val="center"/>
          </w:tcPr>
          <w:p w:rsidR="00462EBA" w:rsidRDefault="00C22FC6">
            <w:pPr>
              <w:jc w:val="right"/>
            </w:pPr>
            <w:r>
              <w:t>0.0040</w:t>
            </w:r>
          </w:p>
        </w:tc>
        <w:tc>
          <w:tcPr>
            <w:tcW w:w="1692" w:type="dxa"/>
            <w:vAlign w:val="center"/>
          </w:tcPr>
          <w:p w:rsidR="00462EBA" w:rsidRDefault="00462EBA">
            <w:pPr>
              <w:rPr>
                <w:sz w:val="18"/>
                <w:szCs w:val="18"/>
              </w:rPr>
            </w:pPr>
          </w:p>
        </w:tc>
      </w:tr>
    </w:tbl>
    <w:p w:rsidR="00462EBA" w:rsidRDefault="00C22FC6">
      <w:pPr>
        <w:pStyle w:val="2"/>
        <w:widowControl w:val="0"/>
        <w:rPr>
          <w:kern w:val="2"/>
        </w:rPr>
      </w:pPr>
      <w:bookmarkStart w:id="40" w:name="_Toc207530722"/>
      <w:r>
        <w:rPr>
          <w:rFonts w:hint="eastAsia"/>
          <w:kern w:val="2"/>
        </w:rPr>
        <w:t>围护结构做法简要说明</w:t>
      </w:r>
      <w:bookmarkEnd w:id="40"/>
    </w:p>
    <w:p w:rsidR="00462EBA" w:rsidRDefault="00C22FC6">
      <w:pPr>
        <w:widowControl w:val="0"/>
        <w:jc w:val="both"/>
        <w:rPr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1.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屋顶：</w:t>
      </w:r>
      <w:r>
        <w:rPr>
          <w:rFonts w:hint="eastAsia"/>
          <w:color w:val="0000FF"/>
          <w:kern w:val="2"/>
          <w:szCs w:val="24"/>
          <w:lang w:val="en-US"/>
        </w:rPr>
        <w:t>屋顶构造</w:t>
      </w:r>
      <w:proofErr w:type="gramStart"/>
      <w:r>
        <w:rPr>
          <w:rFonts w:hint="eastAsia"/>
          <w:color w:val="0000FF"/>
          <w:kern w:val="2"/>
          <w:szCs w:val="24"/>
          <w:lang w:val="en-US"/>
        </w:rPr>
        <w:t>一</w:t>
      </w:r>
      <w:proofErr w:type="gramEnd"/>
      <w:r>
        <w:rPr>
          <w:rFonts w:hint="eastAsia"/>
          <w:color w:val="0000FF"/>
          <w:kern w:val="2"/>
          <w:szCs w:val="24"/>
          <w:lang w:val="en-US"/>
        </w:rPr>
        <w:t xml:space="preserve"> (K=0.365,D=2.943)</w:t>
      </w:r>
      <w:r>
        <w:rPr>
          <w:rFonts w:hint="eastAsia"/>
          <w:color w:val="0000FF"/>
          <w:kern w:val="2"/>
          <w:szCs w:val="24"/>
          <w:lang w:val="en-US"/>
        </w:rPr>
        <w:t>：</w:t>
      </w:r>
      <w:r>
        <w:rPr>
          <w:rFonts w:hint="eastAsia"/>
          <w:color w:val="000000"/>
          <w:kern w:val="2"/>
          <w:szCs w:val="24"/>
          <w:lang w:val="en-US"/>
        </w:rPr>
        <w:t>（由上到下）</w:t>
      </w:r>
    </w:p>
    <w:p w:rsidR="00462EBA" w:rsidRDefault="00C22FC6">
      <w:pPr>
        <w:widowControl w:val="0"/>
        <w:jc w:val="both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c20</w:t>
      </w:r>
      <w:r>
        <w:rPr>
          <w:rFonts w:hint="eastAsia"/>
          <w:color w:val="000000"/>
          <w:kern w:val="2"/>
          <w:szCs w:val="24"/>
          <w:lang w:val="en-US"/>
        </w:rPr>
        <w:t>细石混凝土</w:t>
      </w:r>
      <w:r>
        <w:rPr>
          <w:rFonts w:hint="eastAsia"/>
          <w:color w:val="000000"/>
          <w:kern w:val="2"/>
          <w:szCs w:val="24"/>
          <w:lang w:val="en-US"/>
        </w:rPr>
        <w:t>(</w:t>
      </w:r>
      <w:r>
        <w:rPr>
          <w:rFonts w:hint="eastAsia"/>
          <w:color w:val="000000"/>
          <w:kern w:val="2"/>
          <w:szCs w:val="24"/>
          <w:lang w:val="en-US"/>
        </w:rPr>
        <w:t>ρ</w:t>
      </w:r>
      <w:r>
        <w:rPr>
          <w:rFonts w:hint="eastAsia"/>
          <w:color w:val="000000"/>
          <w:kern w:val="2"/>
          <w:szCs w:val="24"/>
          <w:lang w:val="en-US"/>
        </w:rPr>
        <w:t>=2300) 40mm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挤塑聚苯板</w:t>
      </w:r>
      <w:r>
        <w:rPr>
          <w:rFonts w:hint="eastAsia"/>
          <w:color w:val="800000"/>
          <w:kern w:val="2"/>
          <w:szCs w:val="24"/>
          <w:lang w:val="en-US"/>
        </w:rPr>
        <w:t>(</w:t>
      </w:r>
      <w:r>
        <w:rPr>
          <w:rFonts w:hint="eastAsia"/>
          <w:color w:val="800000"/>
          <w:kern w:val="2"/>
          <w:szCs w:val="24"/>
          <w:lang w:val="en-US"/>
        </w:rPr>
        <w:t>ρ</w:t>
      </w:r>
      <w:r>
        <w:rPr>
          <w:rFonts w:hint="eastAsia"/>
          <w:color w:val="800000"/>
          <w:kern w:val="2"/>
          <w:szCs w:val="24"/>
          <w:lang w:val="en-US"/>
        </w:rPr>
        <w:t>=25-32) 80mm</w:t>
      </w:r>
      <w:r>
        <w:rPr>
          <w:rFonts w:hint="eastAsia"/>
          <w:color w:val="000000"/>
          <w:kern w:val="2"/>
          <w:szCs w:val="24"/>
          <w:lang w:val="en-US"/>
        </w:rPr>
        <w:t>＋轻骨料混凝土</w:t>
      </w:r>
      <w:r>
        <w:rPr>
          <w:rFonts w:hint="eastAsia"/>
          <w:color w:val="000000"/>
          <w:kern w:val="2"/>
          <w:szCs w:val="24"/>
          <w:lang w:val="en-US"/>
        </w:rPr>
        <w:t>(</w:t>
      </w:r>
      <w:proofErr w:type="gramStart"/>
      <w:r>
        <w:rPr>
          <w:rFonts w:hint="eastAsia"/>
          <w:color w:val="000000"/>
          <w:kern w:val="2"/>
          <w:szCs w:val="24"/>
          <w:lang w:val="en-US"/>
        </w:rPr>
        <w:t>找坡层</w:t>
      </w:r>
      <w:proofErr w:type="gramEnd"/>
      <w:r>
        <w:rPr>
          <w:rFonts w:hint="eastAsia"/>
          <w:color w:val="000000"/>
          <w:kern w:val="2"/>
          <w:szCs w:val="24"/>
          <w:lang w:val="en-US"/>
        </w:rPr>
        <w:t>) 30mm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80"/>
          <w:kern w:val="2"/>
          <w:szCs w:val="24"/>
          <w:lang w:val="en-US"/>
        </w:rPr>
        <w:t>钢筋混凝土</w:t>
      </w:r>
      <w:r>
        <w:rPr>
          <w:rFonts w:hint="eastAsia"/>
          <w:color w:val="800080"/>
          <w:kern w:val="2"/>
          <w:szCs w:val="24"/>
          <w:lang w:val="en-US"/>
        </w:rPr>
        <w:t xml:space="preserve"> 120mm</w:t>
      </w:r>
    </w:p>
    <w:p w:rsidR="00462EBA" w:rsidRDefault="00C22FC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2.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外墙（填充墙）：</w:t>
      </w:r>
      <w:r>
        <w:rPr>
          <w:rFonts w:hint="eastAsia"/>
          <w:color w:val="0000FF"/>
          <w:kern w:val="2"/>
          <w:szCs w:val="24"/>
          <w:lang w:val="en-US"/>
        </w:rPr>
        <w:t>填充墙构造</w:t>
      </w:r>
      <w:proofErr w:type="gramStart"/>
      <w:r>
        <w:rPr>
          <w:rFonts w:hint="eastAsia"/>
          <w:color w:val="0000FF"/>
          <w:kern w:val="2"/>
          <w:szCs w:val="24"/>
          <w:lang w:val="en-US"/>
        </w:rPr>
        <w:t>一</w:t>
      </w:r>
      <w:proofErr w:type="gramEnd"/>
      <w:r>
        <w:rPr>
          <w:rFonts w:hint="eastAsia"/>
          <w:color w:val="0000FF"/>
          <w:kern w:val="2"/>
          <w:szCs w:val="24"/>
          <w:lang w:val="en-US"/>
        </w:rPr>
        <w:t xml:space="preserve"> (K=0.325,D=4.826)</w:t>
      </w:r>
      <w:r>
        <w:rPr>
          <w:rFonts w:hint="eastAsia"/>
          <w:color w:val="0000FF"/>
          <w:kern w:val="2"/>
          <w:szCs w:val="24"/>
          <w:lang w:val="en-US"/>
        </w:rPr>
        <w:t>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:rsidR="00462EBA" w:rsidRDefault="00C22FC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＋涂料饰面</w:t>
      </w:r>
      <w:r>
        <w:rPr>
          <w:rFonts w:hint="eastAsia"/>
          <w:color w:val="000000"/>
          <w:kern w:val="2"/>
          <w:szCs w:val="24"/>
          <w:lang w:val="en-US"/>
        </w:rPr>
        <w:t>(</w:t>
      </w:r>
      <w:r>
        <w:rPr>
          <w:rFonts w:hint="eastAsia"/>
          <w:color w:val="000000"/>
          <w:kern w:val="2"/>
          <w:szCs w:val="24"/>
          <w:lang w:val="en-US"/>
        </w:rPr>
        <w:t>忽略保温性能</w:t>
      </w:r>
      <w:r>
        <w:rPr>
          <w:rFonts w:hint="eastAsia"/>
          <w:color w:val="000000"/>
          <w:kern w:val="2"/>
          <w:szCs w:val="24"/>
          <w:lang w:val="en-US"/>
        </w:rPr>
        <w:t>) 20mm</w:t>
      </w:r>
      <w:r>
        <w:rPr>
          <w:rFonts w:hint="eastAsia"/>
          <w:color w:val="000000"/>
          <w:kern w:val="2"/>
          <w:szCs w:val="24"/>
          <w:lang w:val="en-US"/>
        </w:rPr>
        <w:t>＋砂加气墙板</w:t>
      </w:r>
      <w:r>
        <w:rPr>
          <w:rFonts w:hint="eastAsia"/>
          <w:color w:val="000000"/>
          <w:kern w:val="2"/>
          <w:szCs w:val="24"/>
          <w:lang w:val="en-US"/>
        </w:rPr>
        <w:t>B05 150mm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低内应力型挤塑聚苯板</w:t>
      </w:r>
      <w:r>
        <w:rPr>
          <w:rFonts w:hint="eastAsia"/>
          <w:color w:val="800000"/>
          <w:kern w:val="2"/>
          <w:szCs w:val="24"/>
          <w:lang w:val="en-US"/>
        </w:rPr>
        <w:t xml:space="preserve"> 50mm</w:t>
      </w:r>
      <w:r>
        <w:rPr>
          <w:rFonts w:hint="eastAsia"/>
          <w:color w:val="000000"/>
          <w:kern w:val="2"/>
          <w:szCs w:val="24"/>
          <w:lang w:val="en-US"/>
        </w:rPr>
        <w:t>＋砂加气墙板</w:t>
      </w:r>
      <w:r>
        <w:rPr>
          <w:rFonts w:hint="eastAsia"/>
          <w:color w:val="000000"/>
          <w:kern w:val="2"/>
          <w:szCs w:val="24"/>
          <w:lang w:val="en-US"/>
        </w:rPr>
        <w:t>B05 100mm</w:t>
      </w:r>
      <w:r>
        <w:rPr>
          <w:rFonts w:hint="eastAsia"/>
          <w:color w:val="000000"/>
          <w:kern w:val="2"/>
          <w:szCs w:val="24"/>
          <w:lang w:val="en-US"/>
        </w:rPr>
        <w:t>＋混合砂浆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＋涂料饰面</w:t>
      </w:r>
      <w:r>
        <w:rPr>
          <w:rFonts w:hint="eastAsia"/>
          <w:color w:val="000000"/>
          <w:kern w:val="2"/>
          <w:szCs w:val="24"/>
          <w:lang w:val="en-US"/>
        </w:rPr>
        <w:t>(</w:t>
      </w:r>
      <w:r>
        <w:rPr>
          <w:rFonts w:hint="eastAsia"/>
          <w:color w:val="000000"/>
          <w:kern w:val="2"/>
          <w:szCs w:val="24"/>
          <w:lang w:val="en-US"/>
        </w:rPr>
        <w:t>忽略保温性能</w:t>
      </w:r>
      <w:r>
        <w:rPr>
          <w:rFonts w:hint="eastAsia"/>
          <w:color w:val="000000"/>
          <w:kern w:val="2"/>
          <w:szCs w:val="24"/>
          <w:lang w:val="en-US"/>
        </w:rPr>
        <w:t>) 20mm</w:t>
      </w:r>
    </w:p>
    <w:p w:rsidR="00462EBA" w:rsidRDefault="00C22FC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3.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热桥柱：</w:t>
      </w:r>
      <w:r>
        <w:rPr>
          <w:rFonts w:hint="eastAsia"/>
          <w:color w:val="0000FF"/>
          <w:kern w:val="2"/>
          <w:szCs w:val="24"/>
          <w:lang w:val="en-US"/>
        </w:rPr>
        <w:t>热桥柱构造</w:t>
      </w:r>
      <w:proofErr w:type="gramStart"/>
      <w:r>
        <w:rPr>
          <w:rFonts w:hint="eastAsia"/>
          <w:color w:val="0000FF"/>
          <w:kern w:val="2"/>
          <w:szCs w:val="24"/>
          <w:lang w:val="en-US"/>
        </w:rPr>
        <w:t>一</w:t>
      </w:r>
      <w:proofErr w:type="gramEnd"/>
      <w:r>
        <w:rPr>
          <w:rFonts w:hint="eastAsia"/>
          <w:color w:val="0000FF"/>
          <w:kern w:val="2"/>
          <w:szCs w:val="24"/>
          <w:lang w:val="en-US"/>
        </w:rPr>
        <w:t xml:space="preserve"> (K=0.579,D=7.798)</w:t>
      </w:r>
      <w:r>
        <w:rPr>
          <w:rFonts w:hint="eastAsia"/>
          <w:color w:val="0000FF"/>
          <w:kern w:val="2"/>
          <w:szCs w:val="24"/>
          <w:lang w:val="en-US"/>
        </w:rPr>
        <w:t>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:rsidR="00462EBA" w:rsidRDefault="00C22FC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＋砂加气墙板</w:t>
      </w:r>
      <w:r>
        <w:rPr>
          <w:rFonts w:hint="eastAsia"/>
          <w:color w:val="000000"/>
          <w:kern w:val="2"/>
          <w:szCs w:val="24"/>
          <w:lang w:val="en-US"/>
        </w:rPr>
        <w:t>B05 75mm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低内应力型挤塑聚苯板</w:t>
      </w:r>
      <w:r>
        <w:rPr>
          <w:rFonts w:hint="eastAsia"/>
          <w:color w:val="800000"/>
          <w:kern w:val="2"/>
          <w:szCs w:val="24"/>
          <w:lang w:val="en-US"/>
        </w:rPr>
        <w:t xml:space="preserve"> 25mm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80"/>
          <w:kern w:val="2"/>
          <w:szCs w:val="24"/>
          <w:lang w:val="en-US"/>
        </w:rPr>
        <w:t>钢筋混凝土</w:t>
      </w:r>
      <w:r>
        <w:rPr>
          <w:rFonts w:hint="eastAsia"/>
          <w:color w:val="800080"/>
          <w:kern w:val="2"/>
          <w:szCs w:val="24"/>
          <w:lang w:val="en-US"/>
        </w:rPr>
        <w:t xml:space="preserve"> 600mm</w:t>
      </w:r>
      <w:r>
        <w:rPr>
          <w:rFonts w:hint="eastAsia"/>
          <w:color w:val="000000"/>
          <w:kern w:val="2"/>
          <w:szCs w:val="24"/>
          <w:lang w:val="en-US"/>
        </w:rPr>
        <w:t>＋混合砂浆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</w:p>
    <w:p w:rsidR="00462EBA" w:rsidRDefault="00C22FC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4. </w:t>
      </w:r>
      <w:proofErr w:type="gramStart"/>
      <w:r>
        <w:rPr>
          <w:rFonts w:hint="eastAsia"/>
          <w:b/>
          <w:color w:val="000000"/>
          <w:kern w:val="2"/>
          <w:sz w:val="24"/>
          <w:szCs w:val="24"/>
          <w:lang w:val="en-US"/>
        </w:rPr>
        <w:t>挑空楼板</w:t>
      </w:r>
      <w:proofErr w:type="gramEnd"/>
      <w:r>
        <w:rPr>
          <w:rFonts w:hint="eastAsia"/>
          <w:b/>
          <w:color w:val="000000"/>
          <w:kern w:val="2"/>
          <w:sz w:val="24"/>
          <w:szCs w:val="24"/>
          <w:lang w:val="en-US"/>
        </w:rPr>
        <w:t>：</w:t>
      </w:r>
      <w:proofErr w:type="gramStart"/>
      <w:r>
        <w:rPr>
          <w:rFonts w:hint="eastAsia"/>
          <w:color w:val="0000FF"/>
          <w:kern w:val="2"/>
          <w:szCs w:val="24"/>
          <w:lang w:val="en-US"/>
        </w:rPr>
        <w:t>挑空楼板</w:t>
      </w:r>
      <w:proofErr w:type="gramEnd"/>
      <w:r>
        <w:rPr>
          <w:rFonts w:hint="eastAsia"/>
          <w:color w:val="0000FF"/>
          <w:kern w:val="2"/>
          <w:szCs w:val="24"/>
          <w:lang w:val="en-US"/>
        </w:rPr>
        <w:t>构造</w:t>
      </w:r>
      <w:proofErr w:type="gramStart"/>
      <w:r>
        <w:rPr>
          <w:rFonts w:hint="eastAsia"/>
          <w:color w:val="0000FF"/>
          <w:kern w:val="2"/>
          <w:szCs w:val="24"/>
          <w:lang w:val="en-US"/>
        </w:rPr>
        <w:t>一</w:t>
      </w:r>
      <w:proofErr w:type="gramEnd"/>
      <w:r>
        <w:rPr>
          <w:rFonts w:hint="eastAsia"/>
          <w:color w:val="0000FF"/>
          <w:kern w:val="2"/>
          <w:szCs w:val="24"/>
          <w:lang w:val="en-US"/>
        </w:rPr>
        <w:t xml:space="preserve"> (K=0.438,D=3.420)</w:t>
      </w:r>
      <w:r>
        <w:rPr>
          <w:rFonts w:hint="eastAsia"/>
          <w:color w:val="0000FF"/>
          <w:kern w:val="2"/>
          <w:szCs w:val="24"/>
          <w:lang w:val="en-US"/>
        </w:rPr>
        <w:t>：</w:t>
      </w:r>
      <w:r>
        <w:rPr>
          <w:rFonts w:hint="eastAsia"/>
          <w:color w:val="000000"/>
          <w:kern w:val="2"/>
          <w:szCs w:val="24"/>
          <w:lang w:val="en-US"/>
        </w:rPr>
        <w:t>（由上到下）</w:t>
      </w:r>
    </w:p>
    <w:p w:rsidR="00462EBA" w:rsidRDefault="00C22FC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＋细石混凝土（双向配筋）</w:t>
      </w:r>
      <w:r>
        <w:rPr>
          <w:rFonts w:hint="eastAsia"/>
          <w:color w:val="000000"/>
          <w:kern w:val="2"/>
          <w:szCs w:val="24"/>
          <w:lang w:val="en-US"/>
        </w:rPr>
        <w:t xml:space="preserve"> 40mm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80"/>
          <w:kern w:val="2"/>
          <w:szCs w:val="24"/>
          <w:lang w:val="en-US"/>
        </w:rPr>
        <w:t>钢筋混凝土</w:t>
      </w:r>
      <w:r>
        <w:rPr>
          <w:rFonts w:hint="eastAsia"/>
          <w:color w:val="800080"/>
          <w:kern w:val="2"/>
          <w:szCs w:val="24"/>
          <w:lang w:val="en-US"/>
        </w:rPr>
        <w:t xml:space="preserve"> 120mm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岩棉板</w:t>
      </w:r>
      <w:r>
        <w:rPr>
          <w:rFonts w:hint="eastAsia"/>
          <w:color w:val="800000"/>
          <w:kern w:val="2"/>
          <w:szCs w:val="24"/>
          <w:lang w:val="en-US"/>
        </w:rPr>
        <w:t>(</w:t>
      </w:r>
      <w:r>
        <w:rPr>
          <w:rFonts w:hint="eastAsia"/>
          <w:color w:val="800000"/>
          <w:kern w:val="2"/>
          <w:szCs w:val="24"/>
          <w:lang w:val="en-US"/>
        </w:rPr>
        <w:t>ρ</w:t>
      </w:r>
      <w:r>
        <w:rPr>
          <w:rFonts w:hint="eastAsia"/>
          <w:color w:val="800000"/>
          <w:kern w:val="2"/>
          <w:szCs w:val="24"/>
          <w:lang w:val="en-US"/>
        </w:rPr>
        <w:t>=60-160) 90mm</w:t>
      </w:r>
      <w:r>
        <w:rPr>
          <w:rFonts w:hint="eastAsia"/>
          <w:color w:val="000000"/>
          <w:kern w:val="2"/>
          <w:szCs w:val="24"/>
          <w:lang w:val="en-US"/>
        </w:rPr>
        <w:t>＋混合砂浆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</w:p>
    <w:p w:rsidR="00462EBA" w:rsidRDefault="00C22FC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5.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地下车库与供暖房间之间的楼板：</w:t>
      </w:r>
      <w:r>
        <w:rPr>
          <w:rFonts w:hint="eastAsia"/>
          <w:color w:val="0000FF"/>
          <w:kern w:val="2"/>
          <w:szCs w:val="24"/>
          <w:lang w:val="en-US"/>
        </w:rPr>
        <w:t>控温与非控温楼板构造</w:t>
      </w:r>
      <w:proofErr w:type="gramStart"/>
      <w:r>
        <w:rPr>
          <w:rFonts w:hint="eastAsia"/>
          <w:color w:val="0000FF"/>
          <w:kern w:val="2"/>
          <w:szCs w:val="24"/>
          <w:lang w:val="en-US"/>
        </w:rPr>
        <w:t>一</w:t>
      </w:r>
      <w:proofErr w:type="gramEnd"/>
      <w:r>
        <w:rPr>
          <w:rFonts w:hint="eastAsia"/>
          <w:color w:val="0000FF"/>
          <w:kern w:val="2"/>
          <w:szCs w:val="24"/>
          <w:lang w:val="en-US"/>
        </w:rPr>
        <w:t xml:space="preserve"> (K=0.968,D=2.023)</w:t>
      </w:r>
      <w:r>
        <w:rPr>
          <w:rFonts w:hint="eastAsia"/>
          <w:color w:val="0000FF"/>
          <w:kern w:val="2"/>
          <w:szCs w:val="24"/>
          <w:lang w:val="en-US"/>
        </w:rPr>
        <w:t>：</w:t>
      </w:r>
    </w:p>
    <w:p w:rsidR="00462EBA" w:rsidRDefault="00C22FC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lastRenderedPageBreak/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80"/>
          <w:kern w:val="2"/>
          <w:szCs w:val="24"/>
          <w:lang w:val="en-US"/>
        </w:rPr>
        <w:t>钢筋混凝土</w:t>
      </w:r>
      <w:r>
        <w:rPr>
          <w:rFonts w:hint="eastAsia"/>
          <w:color w:val="800080"/>
          <w:kern w:val="2"/>
          <w:szCs w:val="24"/>
          <w:lang w:val="en-US"/>
        </w:rPr>
        <w:t xml:space="preserve"> 120mm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矿物纤维喷涂绝热层（矿渣棉、岩棉）</w:t>
      </w:r>
      <w:r>
        <w:rPr>
          <w:rFonts w:hint="eastAsia"/>
          <w:color w:val="800000"/>
          <w:kern w:val="2"/>
          <w:szCs w:val="24"/>
          <w:lang w:val="en-US"/>
        </w:rPr>
        <w:t xml:space="preserve"> 40mm</w:t>
      </w:r>
      <w:r>
        <w:rPr>
          <w:rFonts w:hint="eastAsia"/>
          <w:color w:val="000000"/>
          <w:kern w:val="2"/>
          <w:szCs w:val="24"/>
          <w:lang w:val="en-US"/>
        </w:rPr>
        <w:t>＋混合砂浆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</w:p>
    <w:p w:rsidR="00462EBA" w:rsidRDefault="00C22FC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6.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非供暖楼梯间与供暖房间隔墙：</w:t>
      </w:r>
      <w:r>
        <w:rPr>
          <w:rFonts w:hint="eastAsia"/>
          <w:color w:val="0000FF"/>
          <w:kern w:val="2"/>
          <w:szCs w:val="24"/>
          <w:lang w:val="en-US"/>
        </w:rPr>
        <w:t>控温与非控温隔墙构造</w:t>
      </w:r>
      <w:proofErr w:type="gramStart"/>
      <w:r>
        <w:rPr>
          <w:rFonts w:hint="eastAsia"/>
          <w:color w:val="0000FF"/>
          <w:kern w:val="2"/>
          <w:szCs w:val="24"/>
          <w:lang w:val="en-US"/>
        </w:rPr>
        <w:t>一</w:t>
      </w:r>
      <w:proofErr w:type="gramEnd"/>
      <w:r>
        <w:rPr>
          <w:rFonts w:hint="eastAsia"/>
          <w:color w:val="0000FF"/>
          <w:kern w:val="2"/>
          <w:szCs w:val="24"/>
          <w:lang w:val="en-US"/>
        </w:rPr>
        <w:t xml:space="preserve"> (K=0.759,D=3.326)</w:t>
      </w:r>
      <w:r>
        <w:rPr>
          <w:rFonts w:hint="eastAsia"/>
          <w:color w:val="0000FF"/>
          <w:kern w:val="2"/>
          <w:szCs w:val="24"/>
          <w:lang w:val="en-US"/>
        </w:rPr>
        <w:t>：</w:t>
      </w:r>
    </w:p>
    <w:p w:rsidR="00462EBA" w:rsidRDefault="00C22FC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加气混凝土砌块（</w:t>
      </w:r>
      <w:r>
        <w:rPr>
          <w:rFonts w:hint="eastAsia"/>
          <w:color w:val="800000"/>
          <w:kern w:val="2"/>
          <w:szCs w:val="24"/>
          <w:lang w:val="en-US"/>
        </w:rPr>
        <w:t>b05</w:t>
      </w:r>
      <w:r>
        <w:rPr>
          <w:rFonts w:hint="eastAsia"/>
          <w:color w:val="800000"/>
          <w:kern w:val="2"/>
          <w:szCs w:val="24"/>
          <w:lang w:val="en-US"/>
        </w:rPr>
        <w:t>级）</w:t>
      </w:r>
      <w:r>
        <w:rPr>
          <w:rFonts w:hint="eastAsia"/>
          <w:color w:val="800000"/>
          <w:kern w:val="2"/>
          <w:szCs w:val="24"/>
          <w:lang w:val="en-US"/>
        </w:rPr>
        <w:t xml:space="preserve"> 200mm</w:t>
      </w:r>
      <w:r>
        <w:rPr>
          <w:rFonts w:hint="eastAsia"/>
          <w:color w:val="000000"/>
          <w:kern w:val="2"/>
          <w:szCs w:val="24"/>
          <w:lang w:val="en-US"/>
        </w:rPr>
        <w:t>＋混合砂浆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</w:p>
    <w:p w:rsidR="00462EBA" w:rsidRDefault="00C22FC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7.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外窗：</w:t>
      </w:r>
      <w:r>
        <w:rPr>
          <w:rFonts w:hint="eastAsia"/>
          <w:color w:val="0000FF"/>
          <w:kern w:val="2"/>
          <w:szCs w:val="24"/>
          <w:lang w:val="en-US"/>
        </w:rPr>
        <w:t>70</w:t>
      </w:r>
      <w:r>
        <w:rPr>
          <w:rFonts w:hint="eastAsia"/>
          <w:color w:val="0000FF"/>
          <w:kern w:val="2"/>
          <w:szCs w:val="24"/>
          <w:lang w:val="en-US"/>
        </w:rPr>
        <w:t>系列</w:t>
      </w:r>
      <w:r w:rsidR="009E1C93">
        <w:rPr>
          <w:rFonts w:hint="eastAsia"/>
          <w:color w:val="0000FF"/>
          <w:kern w:val="2"/>
          <w:szCs w:val="24"/>
          <w:lang w:val="en-US"/>
        </w:rPr>
        <w:t>平开</w:t>
      </w:r>
      <w:r>
        <w:rPr>
          <w:rFonts w:hint="eastAsia"/>
          <w:color w:val="0000FF"/>
          <w:kern w:val="2"/>
          <w:szCs w:val="24"/>
          <w:lang w:val="en-US"/>
        </w:rPr>
        <w:t>隔热铝合金窗</w:t>
      </w:r>
      <w:r>
        <w:rPr>
          <w:rFonts w:hint="eastAsia"/>
          <w:color w:val="0000FF"/>
          <w:kern w:val="2"/>
          <w:szCs w:val="24"/>
          <w:lang w:val="en-US"/>
        </w:rPr>
        <w:t>(</w:t>
      </w:r>
      <w:r w:rsidR="00DC5C18">
        <w:rPr>
          <w:rFonts w:hint="eastAsia"/>
          <w:color w:val="0000FF"/>
          <w:kern w:val="2"/>
          <w:szCs w:val="24"/>
          <w:lang w:val="en-US"/>
        </w:rPr>
        <w:t>6+12Ar+6+12Ar+6Low-E</w:t>
      </w:r>
      <w:r>
        <w:rPr>
          <w:rFonts w:hint="eastAsia"/>
          <w:color w:val="0000FF"/>
          <w:kern w:val="2"/>
          <w:szCs w:val="24"/>
          <w:lang w:val="en-US"/>
        </w:rPr>
        <w:t>) (K=1.800)</w:t>
      </w:r>
      <w:r>
        <w:rPr>
          <w:rFonts w:hint="eastAsia"/>
          <w:color w:val="0000FF"/>
          <w:kern w:val="2"/>
          <w:szCs w:val="24"/>
          <w:lang w:val="en-US"/>
        </w:rPr>
        <w:t>：</w:t>
      </w:r>
    </w:p>
    <w:p w:rsidR="00462EBA" w:rsidRDefault="00C22FC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传热系数</w:t>
      </w:r>
      <w:r>
        <w:rPr>
          <w:rFonts w:hint="eastAsia"/>
          <w:color w:val="000000"/>
          <w:kern w:val="2"/>
          <w:szCs w:val="24"/>
          <w:lang w:val="en-US"/>
        </w:rPr>
        <w:t>1.800W/</w:t>
      </w:r>
      <w:r>
        <w:rPr>
          <w:rFonts w:hint="eastAsia"/>
          <w:color w:val="000000"/>
          <w:kern w:val="2"/>
          <w:szCs w:val="24"/>
          <w:lang w:val="en-US"/>
        </w:rPr>
        <w:t>㎡</w:t>
      </w:r>
      <w:r>
        <w:rPr>
          <w:rFonts w:hint="eastAsia"/>
          <w:color w:val="000000"/>
          <w:kern w:val="2"/>
          <w:szCs w:val="24"/>
          <w:lang w:val="en-US"/>
        </w:rPr>
        <w:t>.K</w:t>
      </w:r>
      <w:r>
        <w:rPr>
          <w:rFonts w:hint="eastAsia"/>
          <w:color w:val="000000"/>
          <w:kern w:val="2"/>
          <w:szCs w:val="24"/>
          <w:lang w:val="en-US"/>
        </w:rPr>
        <w:t>，窗太阳得热系数</w:t>
      </w:r>
      <w:r>
        <w:rPr>
          <w:rFonts w:hint="eastAsia"/>
          <w:color w:val="000000"/>
          <w:kern w:val="2"/>
          <w:szCs w:val="24"/>
          <w:lang w:val="en-US"/>
        </w:rPr>
        <w:t>0.390</w:t>
      </w:r>
    </w:p>
    <w:p w:rsidR="00462EBA" w:rsidRDefault="00C22FC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8.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天窗：</w:t>
      </w:r>
      <w:r>
        <w:rPr>
          <w:rFonts w:hint="eastAsia"/>
          <w:color w:val="0000FF"/>
          <w:kern w:val="2"/>
          <w:szCs w:val="24"/>
          <w:lang w:val="en-US"/>
        </w:rPr>
        <w:t>5H</w:t>
      </w:r>
      <w:r>
        <w:rPr>
          <w:rFonts w:hint="eastAsia"/>
          <w:color w:val="0000FF"/>
          <w:kern w:val="2"/>
          <w:szCs w:val="24"/>
          <w:lang w:val="en-US"/>
        </w:rPr>
        <w:t>彩粙</w:t>
      </w:r>
      <w:r>
        <w:rPr>
          <w:rFonts w:hint="eastAsia"/>
          <w:color w:val="0000FF"/>
          <w:kern w:val="2"/>
          <w:szCs w:val="24"/>
          <w:lang w:val="en-US"/>
        </w:rPr>
        <w:t>+9A</w:t>
      </w:r>
      <w:r>
        <w:rPr>
          <w:rFonts w:hint="eastAsia"/>
          <w:color w:val="0000FF"/>
          <w:kern w:val="2"/>
          <w:szCs w:val="24"/>
          <w:lang w:val="en-US"/>
        </w:rPr>
        <w:t>Г</w:t>
      </w:r>
      <w:r>
        <w:rPr>
          <w:rFonts w:hint="eastAsia"/>
          <w:color w:val="0000FF"/>
          <w:kern w:val="2"/>
          <w:szCs w:val="24"/>
          <w:lang w:val="en-US"/>
        </w:rPr>
        <w:t>+5HLoW-E+6A</w:t>
      </w:r>
      <w:r>
        <w:rPr>
          <w:rFonts w:hint="eastAsia"/>
          <w:color w:val="0000FF"/>
          <w:kern w:val="2"/>
          <w:szCs w:val="24"/>
          <w:lang w:val="en-US"/>
        </w:rPr>
        <w:t>Г</w:t>
      </w:r>
      <w:r>
        <w:rPr>
          <w:rFonts w:hint="eastAsia"/>
          <w:color w:val="0000FF"/>
          <w:kern w:val="2"/>
          <w:szCs w:val="24"/>
          <w:lang w:val="en-US"/>
        </w:rPr>
        <w:t>+3F+0.76PVB+3F</w:t>
      </w:r>
      <w:r>
        <w:rPr>
          <w:rFonts w:hint="eastAsia"/>
          <w:color w:val="0000FF"/>
          <w:kern w:val="2"/>
          <w:szCs w:val="24"/>
          <w:lang w:val="en-US"/>
        </w:rPr>
        <w:t>内夹胶外</w:t>
      </w:r>
      <w:r>
        <w:rPr>
          <w:rFonts w:hint="eastAsia"/>
          <w:color w:val="0000FF"/>
          <w:kern w:val="2"/>
          <w:szCs w:val="24"/>
          <w:lang w:val="en-US"/>
        </w:rPr>
        <w:t>LOWE</w:t>
      </w:r>
      <w:r>
        <w:rPr>
          <w:rFonts w:hint="eastAsia"/>
          <w:color w:val="0000FF"/>
          <w:kern w:val="2"/>
          <w:szCs w:val="24"/>
          <w:lang w:val="en-US"/>
        </w:rPr>
        <w:t>外钢化安全玻璃配置加遮阳帘</w:t>
      </w:r>
      <w:r>
        <w:rPr>
          <w:rFonts w:hint="eastAsia"/>
          <w:color w:val="0000FF"/>
          <w:kern w:val="2"/>
          <w:szCs w:val="24"/>
          <w:lang w:val="en-US"/>
        </w:rPr>
        <w:t xml:space="preserve"> (K=1.800)</w:t>
      </w:r>
      <w:r>
        <w:rPr>
          <w:rFonts w:hint="eastAsia"/>
          <w:color w:val="0000FF"/>
          <w:kern w:val="2"/>
          <w:szCs w:val="24"/>
          <w:lang w:val="en-US"/>
        </w:rPr>
        <w:t>：</w:t>
      </w:r>
    </w:p>
    <w:p w:rsidR="00462EBA" w:rsidRDefault="00C22FC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传热系数</w:t>
      </w:r>
      <w:r>
        <w:rPr>
          <w:rFonts w:hint="eastAsia"/>
          <w:color w:val="000000"/>
          <w:kern w:val="2"/>
          <w:szCs w:val="24"/>
          <w:lang w:val="en-US"/>
        </w:rPr>
        <w:t>1.800W/</w:t>
      </w:r>
      <w:r>
        <w:rPr>
          <w:rFonts w:hint="eastAsia"/>
          <w:color w:val="000000"/>
          <w:kern w:val="2"/>
          <w:szCs w:val="24"/>
          <w:lang w:val="en-US"/>
        </w:rPr>
        <w:t>㎡</w:t>
      </w:r>
      <w:r>
        <w:rPr>
          <w:rFonts w:hint="eastAsia"/>
          <w:color w:val="000000"/>
          <w:kern w:val="2"/>
          <w:szCs w:val="24"/>
          <w:lang w:val="en-US"/>
        </w:rPr>
        <w:t>.K</w:t>
      </w:r>
      <w:r>
        <w:rPr>
          <w:rFonts w:hint="eastAsia"/>
          <w:color w:val="000000"/>
          <w:kern w:val="2"/>
          <w:szCs w:val="24"/>
          <w:lang w:val="en-US"/>
        </w:rPr>
        <w:t>，窗太阳得热系数</w:t>
      </w:r>
      <w:r>
        <w:rPr>
          <w:rFonts w:hint="eastAsia"/>
          <w:color w:val="000000"/>
          <w:kern w:val="2"/>
          <w:szCs w:val="24"/>
          <w:lang w:val="en-US"/>
        </w:rPr>
        <w:t>0.350</w:t>
      </w:r>
    </w:p>
    <w:p w:rsidR="00462EBA" w:rsidRDefault="00C22FC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9.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周边地面：</w:t>
      </w:r>
      <w:r>
        <w:rPr>
          <w:rFonts w:hint="eastAsia"/>
          <w:color w:val="0000FF"/>
          <w:kern w:val="2"/>
          <w:szCs w:val="24"/>
          <w:lang w:val="en-US"/>
        </w:rPr>
        <w:t>周边地面构造</w:t>
      </w:r>
      <w:proofErr w:type="gramStart"/>
      <w:r>
        <w:rPr>
          <w:rFonts w:hint="eastAsia"/>
          <w:color w:val="0000FF"/>
          <w:kern w:val="2"/>
          <w:szCs w:val="24"/>
          <w:lang w:val="en-US"/>
        </w:rPr>
        <w:t>一</w:t>
      </w:r>
      <w:proofErr w:type="gramEnd"/>
      <w:r>
        <w:rPr>
          <w:rFonts w:hint="eastAsia"/>
          <w:color w:val="0000FF"/>
          <w:kern w:val="2"/>
          <w:szCs w:val="24"/>
          <w:lang w:val="en-US"/>
        </w:rPr>
        <w:t xml:space="preserve"> (K=1.258,D=1.446)</w:t>
      </w:r>
      <w:r>
        <w:rPr>
          <w:rFonts w:hint="eastAsia"/>
          <w:color w:val="0000FF"/>
          <w:kern w:val="2"/>
          <w:szCs w:val="24"/>
          <w:lang w:val="en-US"/>
        </w:rPr>
        <w:t>：</w:t>
      </w:r>
    </w:p>
    <w:p w:rsidR="00462EBA" w:rsidRDefault="00C22FC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挤塑聚苯板</w:t>
      </w:r>
      <w:r>
        <w:rPr>
          <w:rFonts w:hint="eastAsia"/>
          <w:color w:val="800000"/>
          <w:kern w:val="2"/>
          <w:szCs w:val="24"/>
          <w:lang w:val="en-US"/>
        </w:rPr>
        <w:t>(</w:t>
      </w:r>
      <w:r>
        <w:rPr>
          <w:rFonts w:hint="eastAsia"/>
          <w:color w:val="800000"/>
          <w:kern w:val="2"/>
          <w:szCs w:val="24"/>
          <w:lang w:val="en-US"/>
        </w:rPr>
        <w:t>ρ</w:t>
      </w:r>
      <w:r>
        <w:rPr>
          <w:rFonts w:hint="eastAsia"/>
          <w:color w:val="800000"/>
          <w:kern w:val="2"/>
          <w:szCs w:val="24"/>
          <w:lang w:val="en-US"/>
        </w:rPr>
        <w:t>=25-32) 20mm</w:t>
      </w:r>
      <w:r>
        <w:rPr>
          <w:rFonts w:hint="eastAsia"/>
          <w:color w:val="000000"/>
          <w:kern w:val="2"/>
          <w:szCs w:val="24"/>
          <w:lang w:val="en-US"/>
        </w:rPr>
        <w:t>＋钢筋混凝土</w:t>
      </w:r>
      <w:r>
        <w:rPr>
          <w:rFonts w:hint="eastAsia"/>
          <w:color w:val="000000"/>
          <w:kern w:val="2"/>
          <w:szCs w:val="24"/>
          <w:lang w:val="en-US"/>
        </w:rPr>
        <w:t xml:space="preserve"> 100mm</w:t>
      </w:r>
    </w:p>
    <w:p w:rsidR="00462EBA" w:rsidRDefault="00C22FC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10.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采暖地下室外墙：</w:t>
      </w:r>
      <w:r>
        <w:rPr>
          <w:rFonts w:hint="eastAsia"/>
          <w:color w:val="0000FF"/>
          <w:kern w:val="2"/>
          <w:szCs w:val="24"/>
          <w:lang w:val="en-US"/>
        </w:rPr>
        <w:t>地下墙构造</w:t>
      </w:r>
      <w:proofErr w:type="gramStart"/>
      <w:r>
        <w:rPr>
          <w:rFonts w:hint="eastAsia"/>
          <w:color w:val="0000FF"/>
          <w:kern w:val="2"/>
          <w:szCs w:val="24"/>
          <w:lang w:val="en-US"/>
        </w:rPr>
        <w:t>一</w:t>
      </w:r>
      <w:proofErr w:type="gramEnd"/>
      <w:r>
        <w:rPr>
          <w:rFonts w:hint="eastAsia"/>
          <w:color w:val="0000FF"/>
          <w:kern w:val="2"/>
          <w:szCs w:val="24"/>
          <w:lang w:val="en-US"/>
        </w:rPr>
        <w:t xml:space="preserve"> (K=0.809,D=3.777)</w:t>
      </w:r>
      <w:r>
        <w:rPr>
          <w:rFonts w:hint="eastAsia"/>
          <w:color w:val="0000FF"/>
          <w:kern w:val="2"/>
          <w:szCs w:val="24"/>
          <w:lang w:val="en-US"/>
        </w:rPr>
        <w:t>：</w:t>
      </w:r>
    </w:p>
    <w:p w:rsidR="00462EBA" w:rsidRDefault="00C22FC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挤塑聚苯板</w:t>
      </w:r>
      <w:r>
        <w:rPr>
          <w:rFonts w:hint="eastAsia"/>
          <w:color w:val="800000"/>
          <w:kern w:val="2"/>
          <w:szCs w:val="24"/>
          <w:lang w:val="en-US"/>
        </w:rPr>
        <w:t>(</w:t>
      </w:r>
      <w:r>
        <w:rPr>
          <w:rFonts w:hint="eastAsia"/>
          <w:color w:val="800000"/>
          <w:kern w:val="2"/>
          <w:szCs w:val="24"/>
          <w:lang w:val="en-US"/>
        </w:rPr>
        <w:t>ρ</w:t>
      </w:r>
      <w:r>
        <w:rPr>
          <w:rFonts w:hint="eastAsia"/>
          <w:color w:val="800000"/>
          <w:kern w:val="2"/>
          <w:szCs w:val="24"/>
          <w:lang w:val="en-US"/>
        </w:rPr>
        <w:t>=25-32) 30mm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80"/>
          <w:kern w:val="2"/>
          <w:szCs w:val="24"/>
          <w:lang w:val="en-US"/>
        </w:rPr>
        <w:t>钢筋混凝土</w:t>
      </w:r>
      <w:r>
        <w:rPr>
          <w:rFonts w:hint="eastAsia"/>
          <w:color w:val="800080"/>
          <w:kern w:val="2"/>
          <w:szCs w:val="24"/>
          <w:lang w:val="en-US"/>
        </w:rPr>
        <w:t xml:space="preserve"> 300mm</w:t>
      </w:r>
      <w:r>
        <w:rPr>
          <w:rFonts w:hint="eastAsia"/>
          <w:color w:val="000000"/>
          <w:kern w:val="2"/>
          <w:szCs w:val="24"/>
          <w:lang w:val="en-US"/>
        </w:rPr>
        <w:t>＋混合砂浆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</w:p>
    <w:p w:rsidR="00462EBA" w:rsidRDefault="00C22FC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11.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变形缝：</w:t>
      </w:r>
      <w:r>
        <w:rPr>
          <w:rFonts w:hint="eastAsia"/>
          <w:color w:val="0000FF"/>
          <w:kern w:val="2"/>
          <w:szCs w:val="24"/>
          <w:lang w:val="en-US"/>
        </w:rPr>
        <w:t>填充墙构造</w:t>
      </w:r>
      <w:proofErr w:type="gramStart"/>
      <w:r>
        <w:rPr>
          <w:rFonts w:hint="eastAsia"/>
          <w:color w:val="0000FF"/>
          <w:kern w:val="2"/>
          <w:szCs w:val="24"/>
          <w:lang w:val="en-US"/>
        </w:rPr>
        <w:t>一</w:t>
      </w:r>
      <w:proofErr w:type="gramEnd"/>
      <w:r>
        <w:rPr>
          <w:rFonts w:hint="eastAsia"/>
          <w:color w:val="0000FF"/>
          <w:kern w:val="2"/>
          <w:szCs w:val="24"/>
          <w:lang w:val="en-US"/>
        </w:rPr>
        <w:t xml:space="preserve"> (K=0.325,D=4.826)</w:t>
      </w:r>
      <w:r>
        <w:rPr>
          <w:rFonts w:hint="eastAsia"/>
          <w:color w:val="0000FF"/>
          <w:kern w:val="2"/>
          <w:szCs w:val="24"/>
          <w:lang w:val="en-US"/>
        </w:rPr>
        <w:t>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:rsidR="00462EBA" w:rsidRDefault="00C22FC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＋涂料饰面</w:t>
      </w:r>
      <w:r>
        <w:rPr>
          <w:rFonts w:hint="eastAsia"/>
          <w:color w:val="000000"/>
          <w:kern w:val="2"/>
          <w:szCs w:val="24"/>
          <w:lang w:val="en-US"/>
        </w:rPr>
        <w:t>(</w:t>
      </w:r>
      <w:r>
        <w:rPr>
          <w:rFonts w:hint="eastAsia"/>
          <w:color w:val="000000"/>
          <w:kern w:val="2"/>
          <w:szCs w:val="24"/>
          <w:lang w:val="en-US"/>
        </w:rPr>
        <w:t>忽略保温性能</w:t>
      </w:r>
      <w:r>
        <w:rPr>
          <w:rFonts w:hint="eastAsia"/>
          <w:color w:val="000000"/>
          <w:kern w:val="2"/>
          <w:szCs w:val="24"/>
          <w:lang w:val="en-US"/>
        </w:rPr>
        <w:t>) 20mm</w:t>
      </w:r>
      <w:r>
        <w:rPr>
          <w:rFonts w:hint="eastAsia"/>
          <w:color w:val="000000"/>
          <w:kern w:val="2"/>
          <w:szCs w:val="24"/>
          <w:lang w:val="en-US"/>
        </w:rPr>
        <w:t>＋砂加气墙板</w:t>
      </w:r>
      <w:r>
        <w:rPr>
          <w:rFonts w:hint="eastAsia"/>
          <w:color w:val="000000"/>
          <w:kern w:val="2"/>
          <w:szCs w:val="24"/>
          <w:lang w:val="en-US"/>
        </w:rPr>
        <w:t>B05 150mm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低内应力型挤塑聚苯板</w:t>
      </w:r>
      <w:r>
        <w:rPr>
          <w:rFonts w:hint="eastAsia"/>
          <w:color w:val="800000"/>
          <w:kern w:val="2"/>
          <w:szCs w:val="24"/>
          <w:lang w:val="en-US"/>
        </w:rPr>
        <w:t xml:space="preserve"> 50mm</w:t>
      </w:r>
      <w:r>
        <w:rPr>
          <w:rFonts w:hint="eastAsia"/>
          <w:color w:val="000000"/>
          <w:kern w:val="2"/>
          <w:szCs w:val="24"/>
          <w:lang w:val="en-US"/>
        </w:rPr>
        <w:t>＋砂加气墙板</w:t>
      </w:r>
      <w:r>
        <w:rPr>
          <w:rFonts w:hint="eastAsia"/>
          <w:color w:val="000000"/>
          <w:kern w:val="2"/>
          <w:szCs w:val="24"/>
          <w:lang w:val="en-US"/>
        </w:rPr>
        <w:t>B05 100mm</w:t>
      </w:r>
      <w:r>
        <w:rPr>
          <w:rFonts w:hint="eastAsia"/>
          <w:color w:val="000000"/>
          <w:kern w:val="2"/>
          <w:szCs w:val="24"/>
          <w:lang w:val="en-US"/>
        </w:rPr>
        <w:t>＋混合砂浆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＋涂料饰面</w:t>
      </w:r>
      <w:r>
        <w:rPr>
          <w:rFonts w:hint="eastAsia"/>
          <w:color w:val="000000"/>
          <w:kern w:val="2"/>
          <w:szCs w:val="24"/>
          <w:lang w:val="en-US"/>
        </w:rPr>
        <w:t>(</w:t>
      </w:r>
      <w:r>
        <w:rPr>
          <w:rFonts w:hint="eastAsia"/>
          <w:color w:val="000000"/>
          <w:kern w:val="2"/>
          <w:szCs w:val="24"/>
          <w:lang w:val="en-US"/>
        </w:rPr>
        <w:t>忽略保温性能</w:t>
      </w:r>
      <w:r>
        <w:rPr>
          <w:rFonts w:hint="eastAsia"/>
          <w:color w:val="000000"/>
          <w:kern w:val="2"/>
          <w:szCs w:val="24"/>
          <w:lang w:val="en-US"/>
        </w:rPr>
        <w:t>) 20mm</w:t>
      </w:r>
    </w:p>
    <w:p w:rsidR="00462EBA" w:rsidRDefault="00C22FC6">
      <w:pPr>
        <w:pStyle w:val="2"/>
        <w:widowControl w:val="0"/>
        <w:rPr>
          <w:kern w:val="2"/>
        </w:rPr>
      </w:pPr>
      <w:bookmarkStart w:id="41" w:name="_Toc207530723"/>
      <w:r>
        <w:rPr>
          <w:rFonts w:hint="eastAsia"/>
          <w:kern w:val="2"/>
        </w:rPr>
        <w:t>体形系数</w:t>
      </w:r>
      <w:bookmarkEnd w:id="41"/>
    </w:p>
    <w:p w:rsidR="00462EBA" w:rsidRDefault="00C22FC6">
      <w:pPr>
        <w:pStyle w:val="3"/>
        <w:widowControl w:val="0"/>
        <w:ind w:left="580" w:hanging="580"/>
        <w:jc w:val="both"/>
        <w:rPr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体形系数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3"/>
        <w:gridCol w:w="6820"/>
      </w:tblGrid>
      <w:tr w:rsidR="00462EBA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:rsidR="00462EBA" w:rsidRDefault="00C22FC6">
            <w:r>
              <w:t>外表面积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6820" w:type="dxa"/>
            <w:vAlign w:val="center"/>
          </w:tcPr>
          <w:p w:rsidR="00462EBA" w:rsidRDefault="00C22FC6">
            <w:r>
              <w:t>13667.72</w:t>
            </w:r>
          </w:p>
        </w:tc>
      </w:tr>
      <w:tr w:rsidR="00462EBA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:rsidR="00462EBA" w:rsidRDefault="00C22FC6">
            <w:r>
              <w:t>建筑体积</w:t>
            </w:r>
            <w:r>
              <w:t>(m3)</w:t>
            </w:r>
          </w:p>
        </w:tc>
        <w:tc>
          <w:tcPr>
            <w:tcW w:w="6820" w:type="dxa"/>
            <w:vAlign w:val="center"/>
          </w:tcPr>
          <w:p w:rsidR="00462EBA" w:rsidRDefault="00C22FC6">
            <w:r>
              <w:t>64687.19</w:t>
            </w:r>
          </w:p>
        </w:tc>
      </w:tr>
      <w:tr w:rsidR="00462EBA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:rsidR="00462EBA" w:rsidRDefault="00C22FC6">
            <w:r>
              <w:t>体形系数</w:t>
            </w:r>
          </w:p>
        </w:tc>
        <w:tc>
          <w:tcPr>
            <w:tcW w:w="6820" w:type="dxa"/>
            <w:vAlign w:val="center"/>
          </w:tcPr>
          <w:p w:rsidR="00462EBA" w:rsidRDefault="00C22FC6">
            <w:r>
              <w:t>0.21</w:t>
            </w:r>
          </w:p>
        </w:tc>
      </w:tr>
      <w:tr w:rsidR="00462EBA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:rsidR="00462EBA" w:rsidRDefault="00C22FC6">
            <w:r>
              <w:t>标准依据</w:t>
            </w:r>
          </w:p>
        </w:tc>
        <w:tc>
          <w:tcPr>
            <w:tcW w:w="6820" w:type="dxa"/>
            <w:vAlign w:val="center"/>
          </w:tcPr>
          <w:p w:rsidR="00462EBA" w:rsidRDefault="00C22FC6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3.1.3</w:t>
            </w:r>
            <w:r>
              <w:t>条</w:t>
            </w:r>
          </w:p>
        </w:tc>
      </w:tr>
      <w:tr w:rsidR="00462EBA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:rsidR="00462EBA" w:rsidRDefault="00C22FC6">
            <w:r>
              <w:t>标准要求</w:t>
            </w:r>
          </w:p>
        </w:tc>
        <w:tc>
          <w:tcPr>
            <w:tcW w:w="6820" w:type="dxa"/>
            <w:vAlign w:val="center"/>
          </w:tcPr>
          <w:p w:rsidR="00462EBA" w:rsidRDefault="00C22FC6">
            <w:r>
              <w:t>应满足表</w:t>
            </w:r>
            <w:r>
              <w:t>3.1.3</w:t>
            </w:r>
            <w:r>
              <w:t>的规定</w:t>
            </w:r>
            <w:r>
              <w:t>(s≤0.40)</w:t>
            </w:r>
          </w:p>
        </w:tc>
      </w:tr>
      <w:tr w:rsidR="00462EBA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:rsidR="00462EBA" w:rsidRDefault="00C22FC6">
            <w:r>
              <w:t>结论</w:t>
            </w:r>
          </w:p>
        </w:tc>
        <w:tc>
          <w:tcPr>
            <w:tcW w:w="6820" w:type="dxa"/>
            <w:vAlign w:val="center"/>
          </w:tcPr>
          <w:p w:rsidR="00462EBA" w:rsidRDefault="00C22FC6">
            <w:r>
              <w:t>满足</w:t>
            </w:r>
          </w:p>
        </w:tc>
      </w:tr>
    </w:tbl>
    <w:p w:rsidR="00462EBA" w:rsidRDefault="00C22FC6">
      <w:pPr>
        <w:pStyle w:val="3"/>
        <w:widowControl w:val="0"/>
        <w:ind w:left="580" w:hanging="580"/>
        <w:jc w:val="both"/>
        <w:rPr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楼层信息表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82"/>
        <w:gridCol w:w="1392"/>
        <w:gridCol w:w="2264"/>
        <w:gridCol w:w="2264"/>
        <w:gridCol w:w="2531"/>
      </w:tblGrid>
      <w:tr w:rsidR="00462EBA">
        <w:trPr>
          <w:jc w:val="center"/>
        </w:trPr>
        <w:tc>
          <w:tcPr>
            <w:tcW w:w="882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楼层</w:t>
            </w:r>
          </w:p>
        </w:tc>
        <w:tc>
          <w:tcPr>
            <w:tcW w:w="1392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层高</w:t>
            </w:r>
            <w:r>
              <w:t>(m)</w:t>
            </w:r>
          </w:p>
        </w:tc>
        <w:tc>
          <w:tcPr>
            <w:tcW w:w="2263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建筑面积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2263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外表面积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2530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计算体积</w:t>
            </w:r>
            <w:r>
              <w:t>(m3)</w:t>
            </w:r>
          </w:p>
        </w:tc>
      </w:tr>
      <w:tr w:rsidR="00462EBA">
        <w:trPr>
          <w:jc w:val="center"/>
        </w:trPr>
        <w:tc>
          <w:tcPr>
            <w:tcW w:w="882" w:type="dxa"/>
            <w:vAlign w:val="center"/>
          </w:tcPr>
          <w:p w:rsidR="00462EBA" w:rsidRDefault="00C22FC6">
            <w:r>
              <w:t>-1</w:t>
            </w:r>
          </w:p>
        </w:tc>
        <w:tc>
          <w:tcPr>
            <w:tcW w:w="1392" w:type="dxa"/>
            <w:vAlign w:val="center"/>
          </w:tcPr>
          <w:p w:rsidR="00462EBA" w:rsidRDefault="00C22FC6">
            <w:pPr>
              <w:jc w:val="right"/>
            </w:pPr>
            <w:r>
              <w:t>5.400</w:t>
            </w:r>
          </w:p>
        </w:tc>
        <w:tc>
          <w:tcPr>
            <w:tcW w:w="2263" w:type="dxa"/>
            <w:vAlign w:val="center"/>
          </w:tcPr>
          <w:p w:rsidR="00462EBA" w:rsidRDefault="00C22FC6">
            <w:pPr>
              <w:jc w:val="right"/>
            </w:pPr>
            <w:r>
              <w:t>527.68</w:t>
            </w:r>
          </w:p>
        </w:tc>
        <w:tc>
          <w:tcPr>
            <w:tcW w:w="2263" w:type="dxa"/>
            <w:vAlign w:val="center"/>
          </w:tcPr>
          <w:p w:rsidR="00462EBA" w:rsidRDefault="00C22FC6">
            <w:pPr>
              <w:jc w:val="right"/>
            </w:pPr>
            <w:r>
              <w:t>0.00</w:t>
            </w:r>
          </w:p>
        </w:tc>
        <w:tc>
          <w:tcPr>
            <w:tcW w:w="2530" w:type="dxa"/>
            <w:vAlign w:val="center"/>
          </w:tcPr>
          <w:p w:rsidR="00462EBA" w:rsidRDefault="00C22FC6">
            <w:pPr>
              <w:jc w:val="right"/>
            </w:pPr>
            <w:r>
              <w:t>38588.60</w:t>
            </w:r>
          </w:p>
        </w:tc>
      </w:tr>
      <w:tr w:rsidR="00462EBA">
        <w:trPr>
          <w:jc w:val="center"/>
        </w:trPr>
        <w:tc>
          <w:tcPr>
            <w:tcW w:w="88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1392" w:type="dxa"/>
            <w:vAlign w:val="center"/>
          </w:tcPr>
          <w:p w:rsidR="00462EBA" w:rsidRDefault="00C22FC6">
            <w:pPr>
              <w:jc w:val="right"/>
            </w:pPr>
            <w:r>
              <w:t>4.800</w:t>
            </w:r>
          </w:p>
        </w:tc>
        <w:tc>
          <w:tcPr>
            <w:tcW w:w="2263" w:type="dxa"/>
            <w:vAlign w:val="center"/>
          </w:tcPr>
          <w:p w:rsidR="00462EBA" w:rsidRDefault="00C22FC6">
            <w:pPr>
              <w:jc w:val="right"/>
            </w:pPr>
            <w:r>
              <w:t>4379.76</w:t>
            </w:r>
          </w:p>
        </w:tc>
        <w:tc>
          <w:tcPr>
            <w:tcW w:w="2263" w:type="dxa"/>
            <w:vAlign w:val="center"/>
          </w:tcPr>
          <w:p w:rsidR="00462EBA" w:rsidRDefault="00C22FC6">
            <w:pPr>
              <w:jc w:val="right"/>
            </w:pPr>
            <w:r>
              <w:t>2830.41</w:t>
            </w:r>
          </w:p>
        </w:tc>
        <w:tc>
          <w:tcPr>
            <w:tcW w:w="2530" w:type="dxa"/>
            <w:vAlign w:val="center"/>
          </w:tcPr>
          <w:p w:rsidR="00462EBA" w:rsidRDefault="00C22FC6">
            <w:pPr>
              <w:jc w:val="right"/>
            </w:pPr>
            <w:r>
              <w:t>21022.84</w:t>
            </w:r>
          </w:p>
        </w:tc>
      </w:tr>
      <w:tr w:rsidR="00462EBA">
        <w:trPr>
          <w:jc w:val="center"/>
        </w:trPr>
        <w:tc>
          <w:tcPr>
            <w:tcW w:w="882" w:type="dxa"/>
            <w:vAlign w:val="center"/>
          </w:tcPr>
          <w:p w:rsidR="00462EBA" w:rsidRDefault="00C22FC6">
            <w:r>
              <w:t>2</w:t>
            </w:r>
          </w:p>
        </w:tc>
        <w:tc>
          <w:tcPr>
            <w:tcW w:w="1392" w:type="dxa"/>
            <w:vAlign w:val="center"/>
          </w:tcPr>
          <w:p w:rsidR="00462EBA" w:rsidRDefault="00C22FC6">
            <w:pPr>
              <w:jc w:val="right"/>
            </w:pPr>
            <w:r>
              <w:t>4.500</w:t>
            </w:r>
          </w:p>
        </w:tc>
        <w:tc>
          <w:tcPr>
            <w:tcW w:w="2263" w:type="dxa"/>
            <w:vAlign w:val="center"/>
          </w:tcPr>
          <w:p w:rsidR="00462EBA" w:rsidRDefault="00C22FC6">
            <w:pPr>
              <w:jc w:val="right"/>
            </w:pPr>
            <w:r>
              <w:t>3678.32</w:t>
            </w:r>
          </w:p>
        </w:tc>
        <w:tc>
          <w:tcPr>
            <w:tcW w:w="2263" w:type="dxa"/>
            <w:vAlign w:val="center"/>
          </w:tcPr>
          <w:p w:rsidR="00462EBA" w:rsidRDefault="00C22FC6">
            <w:pPr>
              <w:jc w:val="right"/>
            </w:pPr>
            <w:r>
              <w:t>2517.43</w:t>
            </w:r>
          </w:p>
        </w:tc>
        <w:tc>
          <w:tcPr>
            <w:tcW w:w="2530" w:type="dxa"/>
            <w:vAlign w:val="center"/>
          </w:tcPr>
          <w:p w:rsidR="00462EBA" w:rsidRDefault="00C22FC6">
            <w:pPr>
              <w:jc w:val="right"/>
            </w:pPr>
            <w:r>
              <w:t>19044.71</w:t>
            </w:r>
          </w:p>
        </w:tc>
      </w:tr>
      <w:tr w:rsidR="00462EBA">
        <w:trPr>
          <w:jc w:val="center"/>
        </w:trPr>
        <w:tc>
          <w:tcPr>
            <w:tcW w:w="882" w:type="dxa"/>
            <w:vAlign w:val="center"/>
          </w:tcPr>
          <w:p w:rsidR="00462EBA" w:rsidRDefault="00C22FC6">
            <w:r>
              <w:t>3</w:t>
            </w:r>
          </w:p>
        </w:tc>
        <w:tc>
          <w:tcPr>
            <w:tcW w:w="1392" w:type="dxa"/>
            <w:vAlign w:val="center"/>
          </w:tcPr>
          <w:p w:rsidR="00462EBA" w:rsidRDefault="00C22FC6">
            <w:pPr>
              <w:jc w:val="right"/>
            </w:pPr>
            <w:r>
              <w:t>4.500</w:t>
            </w:r>
          </w:p>
        </w:tc>
        <w:tc>
          <w:tcPr>
            <w:tcW w:w="2263" w:type="dxa"/>
            <w:vAlign w:val="center"/>
          </w:tcPr>
          <w:p w:rsidR="00462EBA" w:rsidRDefault="00C22FC6">
            <w:pPr>
              <w:jc w:val="right"/>
            </w:pPr>
            <w:r>
              <w:t>2692.13</w:t>
            </w:r>
          </w:p>
        </w:tc>
        <w:tc>
          <w:tcPr>
            <w:tcW w:w="2263" w:type="dxa"/>
            <w:vAlign w:val="center"/>
          </w:tcPr>
          <w:p w:rsidR="00462EBA" w:rsidRDefault="00C22FC6">
            <w:pPr>
              <w:jc w:val="right"/>
            </w:pPr>
            <w:r>
              <w:t>3433.11</w:t>
            </w:r>
          </w:p>
        </w:tc>
        <w:tc>
          <w:tcPr>
            <w:tcW w:w="2530" w:type="dxa"/>
            <w:vAlign w:val="center"/>
          </w:tcPr>
          <w:p w:rsidR="00462EBA" w:rsidRDefault="00C22FC6">
            <w:pPr>
              <w:jc w:val="right"/>
            </w:pPr>
            <w:r>
              <w:t>12114.58</w:t>
            </w:r>
          </w:p>
        </w:tc>
      </w:tr>
      <w:tr w:rsidR="00462EBA">
        <w:trPr>
          <w:jc w:val="center"/>
        </w:trPr>
        <w:tc>
          <w:tcPr>
            <w:tcW w:w="882" w:type="dxa"/>
            <w:vAlign w:val="center"/>
          </w:tcPr>
          <w:p w:rsidR="00462EBA" w:rsidRDefault="00C22FC6">
            <w:r>
              <w:t>4</w:t>
            </w:r>
          </w:p>
        </w:tc>
        <w:tc>
          <w:tcPr>
            <w:tcW w:w="1392" w:type="dxa"/>
            <w:vAlign w:val="center"/>
          </w:tcPr>
          <w:p w:rsidR="00462EBA" w:rsidRDefault="00C22FC6">
            <w:pPr>
              <w:jc w:val="right"/>
            </w:pPr>
            <w:r>
              <w:t>4.500</w:t>
            </w:r>
          </w:p>
        </w:tc>
        <w:tc>
          <w:tcPr>
            <w:tcW w:w="2263" w:type="dxa"/>
            <w:vAlign w:val="center"/>
          </w:tcPr>
          <w:p w:rsidR="00462EBA" w:rsidRDefault="00C22FC6">
            <w:pPr>
              <w:jc w:val="right"/>
            </w:pPr>
            <w:r>
              <w:t>2603.52</w:t>
            </w:r>
          </w:p>
        </w:tc>
        <w:tc>
          <w:tcPr>
            <w:tcW w:w="2263" w:type="dxa"/>
            <w:vAlign w:val="center"/>
          </w:tcPr>
          <w:p w:rsidR="00462EBA" w:rsidRDefault="00C22FC6">
            <w:pPr>
              <w:jc w:val="right"/>
            </w:pPr>
            <w:r>
              <w:t>1787.79</w:t>
            </w:r>
          </w:p>
        </w:tc>
        <w:tc>
          <w:tcPr>
            <w:tcW w:w="2530" w:type="dxa"/>
            <w:vAlign w:val="center"/>
          </w:tcPr>
          <w:p w:rsidR="00462EBA" w:rsidRDefault="00C22FC6">
            <w:pPr>
              <w:jc w:val="right"/>
            </w:pPr>
            <w:r>
              <w:t>11715.85</w:t>
            </w:r>
          </w:p>
        </w:tc>
      </w:tr>
      <w:tr w:rsidR="00462EBA">
        <w:trPr>
          <w:jc w:val="center"/>
        </w:trPr>
        <w:tc>
          <w:tcPr>
            <w:tcW w:w="882" w:type="dxa"/>
            <w:vAlign w:val="center"/>
          </w:tcPr>
          <w:p w:rsidR="00462EBA" w:rsidRDefault="00C22FC6">
            <w:r>
              <w:t>5</w:t>
            </w:r>
          </w:p>
        </w:tc>
        <w:tc>
          <w:tcPr>
            <w:tcW w:w="1392" w:type="dxa"/>
            <w:vAlign w:val="center"/>
          </w:tcPr>
          <w:p w:rsidR="00462EBA" w:rsidRDefault="00C22FC6">
            <w:pPr>
              <w:jc w:val="right"/>
            </w:pPr>
            <w:r>
              <w:t>4.500</w:t>
            </w:r>
          </w:p>
        </w:tc>
        <w:tc>
          <w:tcPr>
            <w:tcW w:w="2263" w:type="dxa"/>
            <w:vAlign w:val="center"/>
          </w:tcPr>
          <w:p w:rsidR="00462EBA" w:rsidRDefault="00C22FC6">
            <w:pPr>
              <w:jc w:val="right"/>
            </w:pPr>
            <w:r>
              <w:t>175.38</w:t>
            </w:r>
          </w:p>
        </w:tc>
        <w:tc>
          <w:tcPr>
            <w:tcW w:w="2263" w:type="dxa"/>
            <w:vAlign w:val="center"/>
          </w:tcPr>
          <w:p w:rsidR="00462EBA" w:rsidRDefault="00C22FC6">
            <w:pPr>
              <w:jc w:val="right"/>
            </w:pPr>
            <w:r>
              <w:t>2923.59</w:t>
            </w:r>
          </w:p>
        </w:tc>
        <w:tc>
          <w:tcPr>
            <w:tcW w:w="2530" w:type="dxa"/>
            <w:vAlign w:val="center"/>
          </w:tcPr>
          <w:p w:rsidR="00462EBA" w:rsidRDefault="00C22FC6">
            <w:pPr>
              <w:jc w:val="right"/>
            </w:pPr>
            <w:r>
              <w:t>789.21</w:t>
            </w:r>
          </w:p>
        </w:tc>
      </w:tr>
      <w:tr w:rsidR="00462EBA">
        <w:trPr>
          <w:jc w:val="center"/>
        </w:trPr>
        <w:tc>
          <w:tcPr>
            <w:tcW w:w="882" w:type="dxa"/>
            <w:vAlign w:val="center"/>
          </w:tcPr>
          <w:p w:rsidR="00462EBA" w:rsidRDefault="00C22FC6">
            <w:r>
              <w:t>屋顶</w:t>
            </w:r>
          </w:p>
        </w:tc>
        <w:tc>
          <w:tcPr>
            <w:tcW w:w="1392" w:type="dxa"/>
            <w:vAlign w:val="center"/>
          </w:tcPr>
          <w:p w:rsidR="00462EBA" w:rsidRDefault="00C22FC6">
            <w:pPr>
              <w:jc w:val="right"/>
            </w:pPr>
            <w:r>
              <w:t>－</w:t>
            </w:r>
          </w:p>
        </w:tc>
        <w:tc>
          <w:tcPr>
            <w:tcW w:w="2263" w:type="dxa"/>
            <w:vAlign w:val="center"/>
          </w:tcPr>
          <w:p w:rsidR="00462EBA" w:rsidRDefault="00C22FC6">
            <w:pPr>
              <w:jc w:val="right"/>
            </w:pPr>
            <w:r>
              <w:t>－</w:t>
            </w:r>
          </w:p>
        </w:tc>
        <w:tc>
          <w:tcPr>
            <w:tcW w:w="2263" w:type="dxa"/>
            <w:vAlign w:val="center"/>
          </w:tcPr>
          <w:p w:rsidR="00462EBA" w:rsidRDefault="00C22FC6">
            <w:pPr>
              <w:jc w:val="right"/>
            </w:pPr>
            <w:r>
              <w:t>175.38</w:t>
            </w:r>
          </w:p>
        </w:tc>
        <w:tc>
          <w:tcPr>
            <w:tcW w:w="2530" w:type="dxa"/>
            <w:vAlign w:val="center"/>
          </w:tcPr>
          <w:p w:rsidR="00462EBA" w:rsidRDefault="00C22FC6">
            <w:pPr>
              <w:jc w:val="right"/>
            </w:pPr>
            <w:r>
              <w:t>－</w:t>
            </w:r>
          </w:p>
        </w:tc>
      </w:tr>
      <w:tr w:rsidR="00462EBA">
        <w:trPr>
          <w:jc w:val="center"/>
        </w:trPr>
        <w:tc>
          <w:tcPr>
            <w:tcW w:w="882" w:type="dxa"/>
            <w:vAlign w:val="center"/>
          </w:tcPr>
          <w:p w:rsidR="00462EBA" w:rsidRDefault="00C22FC6">
            <w:r>
              <w:t>合计</w:t>
            </w:r>
          </w:p>
        </w:tc>
        <w:tc>
          <w:tcPr>
            <w:tcW w:w="1392" w:type="dxa"/>
            <w:vAlign w:val="center"/>
          </w:tcPr>
          <w:p w:rsidR="00462EBA" w:rsidRDefault="00C22FC6">
            <w:pPr>
              <w:jc w:val="right"/>
            </w:pPr>
            <w:r>
              <w:t>22.80</w:t>
            </w:r>
          </w:p>
        </w:tc>
        <w:tc>
          <w:tcPr>
            <w:tcW w:w="2263" w:type="dxa"/>
            <w:vAlign w:val="center"/>
          </w:tcPr>
          <w:p w:rsidR="00462EBA" w:rsidRDefault="00C22FC6">
            <w:pPr>
              <w:jc w:val="right"/>
            </w:pPr>
            <w:r>
              <w:t>14056.79</w:t>
            </w:r>
          </w:p>
        </w:tc>
        <w:tc>
          <w:tcPr>
            <w:tcW w:w="2263" w:type="dxa"/>
            <w:vAlign w:val="center"/>
          </w:tcPr>
          <w:p w:rsidR="00462EBA" w:rsidRDefault="00C22FC6">
            <w:pPr>
              <w:jc w:val="right"/>
            </w:pPr>
            <w:r>
              <w:t>13667.72</w:t>
            </w:r>
          </w:p>
        </w:tc>
        <w:tc>
          <w:tcPr>
            <w:tcW w:w="2530" w:type="dxa"/>
            <w:vAlign w:val="center"/>
          </w:tcPr>
          <w:p w:rsidR="00462EBA" w:rsidRDefault="00C22FC6">
            <w:pPr>
              <w:jc w:val="right"/>
            </w:pPr>
            <w:r>
              <w:t>64687.19</w:t>
            </w:r>
          </w:p>
        </w:tc>
      </w:tr>
    </w:tbl>
    <w:p w:rsidR="00462EBA" w:rsidRDefault="00C22FC6">
      <w:pPr>
        <w:pStyle w:val="2"/>
        <w:widowControl w:val="0"/>
        <w:rPr>
          <w:kern w:val="2"/>
        </w:rPr>
      </w:pPr>
      <w:bookmarkStart w:id="42" w:name="_Toc207530724"/>
      <w:proofErr w:type="gramStart"/>
      <w:r>
        <w:rPr>
          <w:rFonts w:hint="eastAsia"/>
          <w:kern w:val="2"/>
        </w:rPr>
        <w:lastRenderedPageBreak/>
        <w:t>窗墙比</w:t>
      </w:r>
      <w:bookmarkEnd w:id="42"/>
      <w:proofErr w:type="gramEnd"/>
    </w:p>
    <w:p w:rsidR="00462EBA" w:rsidRDefault="00C22FC6">
      <w:pPr>
        <w:pStyle w:val="3"/>
        <w:widowControl w:val="0"/>
        <w:ind w:left="580" w:hanging="580"/>
        <w:jc w:val="both"/>
        <w:rPr>
          <w:color w:val="000000"/>
          <w:kern w:val="2"/>
          <w:szCs w:val="24"/>
        </w:rPr>
      </w:pPr>
      <w:proofErr w:type="gramStart"/>
      <w:r>
        <w:rPr>
          <w:rFonts w:hint="eastAsia"/>
          <w:color w:val="000000"/>
          <w:kern w:val="2"/>
          <w:szCs w:val="24"/>
        </w:rPr>
        <w:t>窗墙比</w:t>
      </w:r>
      <w:proofErr w:type="gramEnd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52"/>
        <w:gridCol w:w="1816"/>
        <w:gridCol w:w="2106"/>
        <w:gridCol w:w="2106"/>
        <w:gridCol w:w="1653"/>
      </w:tblGrid>
      <w:tr w:rsidR="00462EBA">
        <w:trPr>
          <w:jc w:val="center"/>
        </w:trPr>
        <w:tc>
          <w:tcPr>
            <w:tcW w:w="1652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朝向</w:t>
            </w:r>
          </w:p>
        </w:tc>
        <w:tc>
          <w:tcPr>
            <w:tcW w:w="1816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立面</w:t>
            </w:r>
          </w:p>
        </w:tc>
        <w:tc>
          <w:tcPr>
            <w:tcW w:w="210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窗面积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210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proofErr w:type="gramStart"/>
            <w:r>
              <w:t>墙面积</w:t>
            </w:r>
            <w:proofErr w:type="gramEnd"/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652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proofErr w:type="gramStart"/>
            <w:r>
              <w:t>窗墙比</w:t>
            </w:r>
            <w:proofErr w:type="gramEnd"/>
          </w:p>
        </w:tc>
      </w:tr>
      <w:tr w:rsidR="00462EBA">
        <w:trPr>
          <w:jc w:val="center"/>
        </w:trPr>
        <w:tc>
          <w:tcPr>
            <w:tcW w:w="1652" w:type="dxa"/>
            <w:vAlign w:val="center"/>
          </w:tcPr>
          <w:p w:rsidR="00462EBA" w:rsidRDefault="00C22FC6">
            <w:pPr>
              <w:jc w:val="center"/>
            </w:pPr>
            <w:r>
              <w:t>南向</w:t>
            </w:r>
          </w:p>
        </w:tc>
        <w:tc>
          <w:tcPr>
            <w:tcW w:w="1816" w:type="dxa"/>
            <w:vAlign w:val="center"/>
          </w:tcPr>
          <w:p w:rsidR="00462EBA" w:rsidRDefault="00C22FC6">
            <w:r>
              <w:t>立面</w:t>
            </w:r>
            <w:r>
              <w:t>1</w:t>
            </w:r>
          </w:p>
        </w:tc>
        <w:tc>
          <w:tcPr>
            <w:tcW w:w="2105" w:type="dxa"/>
            <w:vAlign w:val="center"/>
          </w:tcPr>
          <w:p w:rsidR="00462EBA" w:rsidRDefault="00C22FC6">
            <w:pPr>
              <w:jc w:val="right"/>
            </w:pPr>
            <w:r>
              <w:t>763.89</w:t>
            </w:r>
          </w:p>
        </w:tc>
        <w:tc>
          <w:tcPr>
            <w:tcW w:w="2105" w:type="dxa"/>
            <w:vAlign w:val="center"/>
          </w:tcPr>
          <w:p w:rsidR="00462EBA" w:rsidRDefault="00C22FC6">
            <w:pPr>
              <w:jc w:val="right"/>
            </w:pPr>
            <w:r>
              <w:t>2490.04</w:t>
            </w:r>
          </w:p>
        </w:tc>
        <w:tc>
          <w:tcPr>
            <w:tcW w:w="1652" w:type="dxa"/>
            <w:vAlign w:val="center"/>
          </w:tcPr>
          <w:p w:rsidR="00462EBA" w:rsidRDefault="00C22FC6">
            <w:pPr>
              <w:jc w:val="right"/>
            </w:pPr>
            <w:r>
              <w:t>0.31</w:t>
            </w:r>
          </w:p>
        </w:tc>
      </w:tr>
      <w:tr w:rsidR="00462EBA">
        <w:trPr>
          <w:jc w:val="center"/>
        </w:trPr>
        <w:tc>
          <w:tcPr>
            <w:tcW w:w="1652" w:type="dxa"/>
            <w:vAlign w:val="center"/>
          </w:tcPr>
          <w:p w:rsidR="00462EBA" w:rsidRDefault="00C22FC6">
            <w:pPr>
              <w:jc w:val="center"/>
            </w:pPr>
            <w:r>
              <w:t>北向</w:t>
            </w:r>
          </w:p>
        </w:tc>
        <w:tc>
          <w:tcPr>
            <w:tcW w:w="1816" w:type="dxa"/>
            <w:vAlign w:val="center"/>
          </w:tcPr>
          <w:p w:rsidR="00462EBA" w:rsidRDefault="00C22FC6">
            <w:r>
              <w:t>立面</w:t>
            </w:r>
            <w:r>
              <w:t>2</w:t>
            </w:r>
          </w:p>
        </w:tc>
        <w:tc>
          <w:tcPr>
            <w:tcW w:w="2105" w:type="dxa"/>
            <w:vAlign w:val="center"/>
          </w:tcPr>
          <w:p w:rsidR="00462EBA" w:rsidRDefault="00C22FC6">
            <w:pPr>
              <w:jc w:val="right"/>
            </w:pPr>
            <w:r>
              <w:t>597.34</w:t>
            </w:r>
          </w:p>
        </w:tc>
        <w:tc>
          <w:tcPr>
            <w:tcW w:w="2105" w:type="dxa"/>
            <w:vAlign w:val="center"/>
          </w:tcPr>
          <w:p w:rsidR="00462EBA" w:rsidRDefault="00C22FC6">
            <w:pPr>
              <w:jc w:val="right"/>
            </w:pPr>
            <w:r>
              <w:t>2563.20</w:t>
            </w:r>
          </w:p>
        </w:tc>
        <w:tc>
          <w:tcPr>
            <w:tcW w:w="1652" w:type="dxa"/>
            <w:vAlign w:val="center"/>
          </w:tcPr>
          <w:p w:rsidR="00462EBA" w:rsidRDefault="00C22FC6">
            <w:pPr>
              <w:jc w:val="right"/>
            </w:pPr>
            <w:r>
              <w:t>0.23</w:t>
            </w:r>
          </w:p>
        </w:tc>
      </w:tr>
      <w:tr w:rsidR="00462EBA">
        <w:trPr>
          <w:jc w:val="center"/>
        </w:trPr>
        <w:tc>
          <w:tcPr>
            <w:tcW w:w="1652" w:type="dxa"/>
            <w:vAlign w:val="center"/>
          </w:tcPr>
          <w:p w:rsidR="00462EBA" w:rsidRDefault="00C22FC6">
            <w:pPr>
              <w:jc w:val="center"/>
            </w:pPr>
            <w:r>
              <w:t>东向</w:t>
            </w:r>
          </w:p>
        </w:tc>
        <w:tc>
          <w:tcPr>
            <w:tcW w:w="1816" w:type="dxa"/>
            <w:vAlign w:val="center"/>
          </w:tcPr>
          <w:p w:rsidR="00462EBA" w:rsidRDefault="00C22FC6">
            <w:r>
              <w:t>立面</w:t>
            </w:r>
            <w:r>
              <w:t>3</w:t>
            </w:r>
          </w:p>
        </w:tc>
        <w:tc>
          <w:tcPr>
            <w:tcW w:w="2105" w:type="dxa"/>
            <w:vAlign w:val="center"/>
          </w:tcPr>
          <w:p w:rsidR="00462EBA" w:rsidRDefault="00C22FC6">
            <w:pPr>
              <w:jc w:val="right"/>
            </w:pPr>
            <w:r>
              <w:t>511.02</w:t>
            </w:r>
          </w:p>
        </w:tc>
        <w:tc>
          <w:tcPr>
            <w:tcW w:w="2105" w:type="dxa"/>
            <w:vAlign w:val="center"/>
          </w:tcPr>
          <w:p w:rsidR="00462EBA" w:rsidRDefault="00C22FC6">
            <w:pPr>
              <w:jc w:val="right"/>
            </w:pPr>
            <w:r>
              <w:t>2068.39</w:t>
            </w:r>
          </w:p>
        </w:tc>
        <w:tc>
          <w:tcPr>
            <w:tcW w:w="1652" w:type="dxa"/>
            <w:vAlign w:val="center"/>
          </w:tcPr>
          <w:p w:rsidR="00462EBA" w:rsidRDefault="00C22FC6">
            <w:pPr>
              <w:jc w:val="right"/>
            </w:pPr>
            <w:r>
              <w:t>0.25</w:t>
            </w:r>
          </w:p>
        </w:tc>
      </w:tr>
      <w:tr w:rsidR="00462EBA">
        <w:trPr>
          <w:jc w:val="center"/>
        </w:trPr>
        <w:tc>
          <w:tcPr>
            <w:tcW w:w="1652" w:type="dxa"/>
            <w:vAlign w:val="center"/>
          </w:tcPr>
          <w:p w:rsidR="00462EBA" w:rsidRDefault="00C22FC6">
            <w:pPr>
              <w:jc w:val="center"/>
            </w:pPr>
            <w:r>
              <w:t>西向</w:t>
            </w:r>
          </w:p>
        </w:tc>
        <w:tc>
          <w:tcPr>
            <w:tcW w:w="1816" w:type="dxa"/>
            <w:vAlign w:val="center"/>
          </w:tcPr>
          <w:p w:rsidR="00462EBA" w:rsidRDefault="00C22FC6">
            <w:r>
              <w:t>立面</w:t>
            </w:r>
            <w:r>
              <w:t>4</w:t>
            </w:r>
          </w:p>
        </w:tc>
        <w:tc>
          <w:tcPr>
            <w:tcW w:w="2105" w:type="dxa"/>
            <w:vAlign w:val="center"/>
          </w:tcPr>
          <w:p w:rsidR="00462EBA" w:rsidRDefault="00C22FC6">
            <w:pPr>
              <w:jc w:val="right"/>
            </w:pPr>
            <w:r>
              <w:t>441.99</w:t>
            </w:r>
          </w:p>
        </w:tc>
        <w:tc>
          <w:tcPr>
            <w:tcW w:w="2105" w:type="dxa"/>
            <w:vAlign w:val="center"/>
          </w:tcPr>
          <w:p w:rsidR="00462EBA" w:rsidRDefault="00C22FC6">
            <w:pPr>
              <w:jc w:val="right"/>
            </w:pPr>
            <w:r>
              <w:t>1828.62</w:t>
            </w:r>
          </w:p>
        </w:tc>
        <w:tc>
          <w:tcPr>
            <w:tcW w:w="1652" w:type="dxa"/>
            <w:vAlign w:val="center"/>
          </w:tcPr>
          <w:p w:rsidR="00462EBA" w:rsidRDefault="00C22FC6">
            <w:pPr>
              <w:jc w:val="right"/>
            </w:pPr>
            <w:r>
              <w:t>0.24</w:t>
            </w:r>
          </w:p>
        </w:tc>
      </w:tr>
    </w:tbl>
    <w:p w:rsidR="00462EBA" w:rsidRDefault="00C22FC6">
      <w:pPr>
        <w:pStyle w:val="3"/>
        <w:widowControl w:val="0"/>
        <w:ind w:left="580" w:hanging="580"/>
        <w:jc w:val="both"/>
        <w:rPr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外窗表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7"/>
        <w:gridCol w:w="1018"/>
        <w:gridCol w:w="1166"/>
        <w:gridCol w:w="1161"/>
        <w:gridCol w:w="963"/>
        <w:gridCol w:w="718"/>
        <w:gridCol w:w="1149"/>
        <w:gridCol w:w="1149"/>
        <w:gridCol w:w="1132"/>
      </w:tblGrid>
      <w:tr w:rsidR="00462EBA">
        <w:trPr>
          <w:jc w:val="center"/>
        </w:trPr>
        <w:tc>
          <w:tcPr>
            <w:tcW w:w="877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朝向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立面</w:t>
            </w:r>
          </w:p>
        </w:tc>
        <w:tc>
          <w:tcPr>
            <w:tcW w:w="116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编号</w:t>
            </w:r>
          </w:p>
        </w:tc>
        <w:tc>
          <w:tcPr>
            <w:tcW w:w="1160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尺寸</w:t>
            </w:r>
          </w:p>
        </w:tc>
        <w:tc>
          <w:tcPr>
            <w:tcW w:w="962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楼层</w:t>
            </w:r>
          </w:p>
        </w:tc>
        <w:tc>
          <w:tcPr>
            <w:tcW w:w="71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数量</w:t>
            </w:r>
          </w:p>
        </w:tc>
        <w:tc>
          <w:tcPr>
            <w:tcW w:w="114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4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合计面积</w:t>
            </w:r>
            <w:r>
              <w:br/>
            </w:r>
            <w:r>
              <w:t>（㎡）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总面积</w:t>
            </w:r>
            <w:r>
              <w:br/>
            </w:r>
            <w:r>
              <w:t>（㎡）</w:t>
            </w:r>
          </w:p>
        </w:tc>
      </w:tr>
      <w:tr w:rsidR="00462EBA">
        <w:trPr>
          <w:jc w:val="center"/>
        </w:trPr>
        <w:tc>
          <w:tcPr>
            <w:tcW w:w="877" w:type="dxa"/>
            <w:vMerge w:val="restart"/>
            <w:vAlign w:val="center"/>
          </w:tcPr>
          <w:p w:rsidR="00462EBA" w:rsidRDefault="00C22FC6">
            <w:pPr>
              <w:jc w:val="center"/>
            </w:pPr>
            <w:r>
              <w:t>南向</w:t>
            </w:r>
          </w:p>
        </w:tc>
        <w:tc>
          <w:tcPr>
            <w:tcW w:w="1018" w:type="dxa"/>
            <w:vMerge w:val="restart"/>
            <w:vAlign w:val="center"/>
          </w:tcPr>
          <w:p w:rsidR="00462EBA" w:rsidRDefault="00C22FC6">
            <w:r>
              <w:t>立面</w:t>
            </w:r>
            <w:r>
              <w:t>1</w:t>
            </w:r>
          </w:p>
        </w:tc>
        <w:tc>
          <w:tcPr>
            <w:tcW w:w="1165" w:type="dxa"/>
            <w:vAlign w:val="center"/>
          </w:tcPr>
          <w:p w:rsidR="00462EBA" w:rsidRDefault="00462EBA"/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1.75×3.92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6.86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13.72</w:t>
            </w:r>
          </w:p>
        </w:tc>
        <w:tc>
          <w:tcPr>
            <w:tcW w:w="1131" w:type="dxa"/>
            <w:vMerge w:val="restart"/>
            <w:vAlign w:val="center"/>
          </w:tcPr>
          <w:p w:rsidR="00462EBA" w:rsidRDefault="00C22FC6">
            <w:pPr>
              <w:jc w:val="right"/>
            </w:pPr>
            <w:r>
              <w:t>763.89</w:t>
            </w:r>
          </w:p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462EBA"/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0.90×3.92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3.53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7.06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462EBA"/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1.00×3.30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2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3.30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6.60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462EBA"/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2.15×3.30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3~4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7.10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14.19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BY1130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1.10×3.02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3.32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3.32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C0830-T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0.80×3.02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2.42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2.42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C1230-T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1.20×3.02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1~2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3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3.62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10.87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C1427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1.35×2.72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3~4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20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3.67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73.44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C1430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1.40×3.02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2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4.23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4.23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C1539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1.50×3.92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5.88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5.88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C1630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1.60×3.02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2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4.83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4.83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C1830-T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1.80×3.02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2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5.44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5.44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C2012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2.00×1.20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3,5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2.40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4.80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C2127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2.10×2.72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2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7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5.71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39.98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C2130-T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2.10×3.02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6.34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12.68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C2230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2.20×3.02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2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6.64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6.64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C2630-T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2.60×3.02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7.85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7.85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C2727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2.70×2.72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2~4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3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7.34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22.03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C2830-T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2.80×3.02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1~2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4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8.46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33.82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C2830-WK-BY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2.80×3.02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8.46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8.46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C2830-WK-BY'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2.80×3.02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8.46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8.46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C3027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3.00×2.72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2~4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14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8.16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114.24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C3127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3.10×2.72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2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8.43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8.43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C3230-T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3.20×3.02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2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9.66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9.66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C3327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3.30×2.72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2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8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8.98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71.81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C3330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3.30×3.02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9.97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19.93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C3330-WK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3.30×3.02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9.97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9.97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C3330-WK-BY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3.30×3.02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3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9.97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29.90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C3430-T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3.40×3.02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1~2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10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10.27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102.68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C3630-T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3.60×3.02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2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3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10.87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32.62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C3633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3.60×3.30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3~4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11.88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23.76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C4530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4.50×3.02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13.59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13.59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C7839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7.80×3.92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30.58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30.58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 w:val="restart"/>
            <w:vAlign w:val="center"/>
          </w:tcPr>
          <w:p w:rsidR="00462EBA" w:rsidRDefault="00C22FC6">
            <w:pPr>
              <w:jc w:val="center"/>
            </w:pPr>
            <w:r>
              <w:t>北向</w:t>
            </w:r>
          </w:p>
        </w:tc>
        <w:tc>
          <w:tcPr>
            <w:tcW w:w="1018" w:type="dxa"/>
            <w:vMerge w:val="restart"/>
            <w:vAlign w:val="center"/>
          </w:tcPr>
          <w:p w:rsidR="00462EBA" w:rsidRDefault="00C22FC6">
            <w:r>
              <w:t>立面</w:t>
            </w:r>
            <w:r>
              <w:t>2</w:t>
            </w:r>
          </w:p>
        </w:tc>
        <w:tc>
          <w:tcPr>
            <w:tcW w:w="1165" w:type="dxa"/>
            <w:vAlign w:val="center"/>
          </w:tcPr>
          <w:p w:rsidR="00462EBA" w:rsidRDefault="00462EBA"/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1.70×3.02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5.13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5.13</w:t>
            </w:r>
          </w:p>
        </w:tc>
        <w:tc>
          <w:tcPr>
            <w:tcW w:w="1131" w:type="dxa"/>
            <w:vMerge w:val="restart"/>
            <w:vAlign w:val="center"/>
          </w:tcPr>
          <w:p w:rsidR="00462EBA" w:rsidRDefault="00C22FC6">
            <w:pPr>
              <w:jc w:val="right"/>
            </w:pPr>
            <w:r>
              <w:t>597.34</w:t>
            </w:r>
          </w:p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462EBA"/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0.23×0.75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3~4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0.17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0.35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BY1030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1.00×3.02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3.02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3.02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BY1130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1.10×3.02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3.32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3.32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C1027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0.95×2.72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3~4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2.58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5.17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C1230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1.15×3.02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3.47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3.47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C1427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1.35×2.72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3~4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58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3.67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212.98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C1530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1.50×3.02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1~2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5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4.53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22.65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C1530-SK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1.50×3.02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4.53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4.53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C2012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2.00×1.20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5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2.40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2.40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C2030-BY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2.00×3.02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6.04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6.04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C2527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2.50×2.72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2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6.80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6.80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C2530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2.50×3.02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7.55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7.55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C2727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2.70×2.72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2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7.34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7.34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C2730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2.70×3.02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8.15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8.15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C3227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3.20×2.72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2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8.70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8.70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C3327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3.30×2.72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2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13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8.98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116.69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C3330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3.30×3.02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9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9.97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89.69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C3330-BY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3.30×3.02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9.97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9.97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C3930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3.90×3.02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11.78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11.78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C4927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4.90×2.72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2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13.33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13.33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C5127-FJ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5.10×2.72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3~4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13.87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27.74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C5330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5.30×3.02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16.01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16.01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GDC1530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1.50×3.02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2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4.53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4.53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 w:val="restart"/>
            <w:vAlign w:val="center"/>
          </w:tcPr>
          <w:p w:rsidR="00462EBA" w:rsidRDefault="00C22FC6">
            <w:pPr>
              <w:jc w:val="center"/>
            </w:pPr>
            <w:r>
              <w:t>东向</w:t>
            </w:r>
          </w:p>
        </w:tc>
        <w:tc>
          <w:tcPr>
            <w:tcW w:w="1018" w:type="dxa"/>
            <w:vMerge w:val="restart"/>
            <w:vAlign w:val="center"/>
          </w:tcPr>
          <w:p w:rsidR="00462EBA" w:rsidRDefault="00C22FC6">
            <w:r>
              <w:t>立面</w:t>
            </w:r>
            <w:r>
              <w:t>3</w:t>
            </w:r>
          </w:p>
        </w:tc>
        <w:tc>
          <w:tcPr>
            <w:tcW w:w="1165" w:type="dxa"/>
            <w:vAlign w:val="center"/>
          </w:tcPr>
          <w:p w:rsidR="00462EBA" w:rsidRDefault="00462EBA"/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3.70×3.02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11.17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11.17</w:t>
            </w:r>
          </w:p>
        </w:tc>
        <w:tc>
          <w:tcPr>
            <w:tcW w:w="1131" w:type="dxa"/>
            <w:vMerge w:val="restart"/>
            <w:vAlign w:val="center"/>
          </w:tcPr>
          <w:p w:rsidR="00462EBA" w:rsidRDefault="00C22FC6">
            <w:pPr>
              <w:jc w:val="right"/>
            </w:pPr>
            <w:r>
              <w:t>511.02</w:t>
            </w:r>
          </w:p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462EBA"/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0.23×0.75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1,3~4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3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0.17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0.52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462EBA"/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0.80×3.02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2.42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4.83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462EBA"/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1.80×3.30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3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5.94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5.94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BY1005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1.00×0.50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2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0.50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0.50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BY1130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1.10×3.02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3.32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6.64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C1230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1.15×3.02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3.47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3.47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C1327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1.30×2.72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3~4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3.54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7.07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C1527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1.50×2.72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3~4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4.08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8.16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C1530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1.50×3.02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3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4.53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13.59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C1727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1.70×2.72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3~4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4.62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9.25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C1827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1.80×2.72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4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4.90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4.90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C1830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1.80×3.02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5.44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5.44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C2012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2.00×1.20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5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2.40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4.80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C2027-FJ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2.00×2.72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3~4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5.44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10.88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C2227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2.20×2.72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3~4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5.98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11.97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C2527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2.50×2.72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2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6.80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6.80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C2627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2.60×2.72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3~4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7.07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14.14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C2630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2.60×3.02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7.85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15.70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C2727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2.70×2.72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2~4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10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7.34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73.44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C2730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2.70×3.02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1~2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3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8.15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24.46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C3027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3.00×2.72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2~4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4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8.16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32.64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C3030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3.00×3.02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2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3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9.06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27.18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C3327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3.30×2.72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2,4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9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8.98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80.78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C3327'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3.30×2.72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3~4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3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8.98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26.93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C3327-FJ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3.30×2.72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4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8.98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8.98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C3330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3.30×3.02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5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9.97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49.83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C3430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3.40×3.02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10.27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10.27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C3527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3.50×2.72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2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9.52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9.52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C3927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3.90×2.72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3~4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10.61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21.22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 w:val="restart"/>
            <w:vAlign w:val="center"/>
          </w:tcPr>
          <w:p w:rsidR="00462EBA" w:rsidRDefault="00C22FC6">
            <w:pPr>
              <w:jc w:val="center"/>
            </w:pPr>
            <w:r>
              <w:t>西向</w:t>
            </w:r>
          </w:p>
        </w:tc>
        <w:tc>
          <w:tcPr>
            <w:tcW w:w="1018" w:type="dxa"/>
            <w:vMerge w:val="restart"/>
            <w:vAlign w:val="center"/>
          </w:tcPr>
          <w:p w:rsidR="00462EBA" w:rsidRDefault="00C22FC6">
            <w:r>
              <w:t>立面</w:t>
            </w:r>
            <w:r>
              <w:t>4</w:t>
            </w:r>
          </w:p>
        </w:tc>
        <w:tc>
          <w:tcPr>
            <w:tcW w:w="1165" w:type="dxa"/>
            <w:vAlign w:val="center"/>
          </w:tcPr>
          <w:p w:rsidR="00462EBA" w:rsidRDefault="00462EBA"/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1.35×3.60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4.86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4.86</w:t>
            </w:r>
          </w:p>
        </w:tc>
        <w:tc>
          <w:tcPr>
            <w:tcW w:w="1131" w:type="dxa"/>
            <w:vMerge w:val="restart"/>
            <w:vAlign w:val="center"/>
          </w:tcPr>
          <w:p w:rsidR="00462EBA" w:rsidRDefault="00C22FC6">
            <w:pPr>
              <w:jc w:val="right"/>
            </w:pPr>
            <w:r>
              <w:t>441.99</w:t>
            </w:r>
          </w:p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462EBA"/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1.50×3.60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5.40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5.40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462EBA"/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0.80×3.60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2.88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2.88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462EBA"/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0.70×3.60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2.52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2.52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462EBA"/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2.15×3.30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3~4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7.10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14.19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462EBA"/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0.23×0.75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4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0.17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0.17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BY0608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0.55×0.75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0.41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0.83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BY1030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1.00×3.02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3.02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3.02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C1030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0.95×3.02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2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2.87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5.74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C1230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1.20×3.02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2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3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3.62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10.87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C1230-T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1.20×3.02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2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3.62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3.62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C1427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1.35×2.72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4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16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3.67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58.75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C1427-SK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1.35×2.72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4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3.67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3.67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C1530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1.50×3.02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2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4.53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4.53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C1530-SK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1.50×3.02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2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4.53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4.53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C1530-T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1.50×3.02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2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3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4.53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13.59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C2012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2.00×1.20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5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2.40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4.80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C2430-T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2.40×3.02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7.25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7.25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C2730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2.70×3.02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8.15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8.15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C2930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2.90×3.02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3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8.76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26.27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C3018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3.00×1.77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5.31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5.31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C3027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3.00×2.72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2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8.16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16.32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C3030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3.00×3.02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2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9.06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9.06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C3030-T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3.00×3.02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2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9.06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9.06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C3327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3.30×2.72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2~4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10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8.98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89.76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C3330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3.30×3.02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3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9.97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29.90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C3627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3.60×2.72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2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9.79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19.58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C3636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3.60×3.60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12.96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12.96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C3730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3.70×3.02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11.17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11.17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C4530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4.45×3.02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13.44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13.44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C4818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4.80×1.77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8.50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8.50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FC</w:t>
            </w:r>
            <w:r>
              <w:t>乙</w:t>
            </w:r>
            <w:r>
              <w:t>1927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1.90×2.72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5.17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5.17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GDC3027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3.00×2.72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2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8.16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8.16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/>
        </w:tc>
        <w:tc>
          <w:tcPr>
            <w:tcW w:w="1018" w:type="dxa"/>
            <w:vMerge/>
            <w:vAlign w:val="center"/>
          </w:tcPr>
          <w:p w:rsidR="00462EBA" w:rsidRDefault="00462EBA"/>
        </w:tc>
        <w:tc>
          <w:tcPr>
            <w:tcW w:w="1165" w:type="dxa"/>
            <w:vAlign w:val="center"/>
          </w:tcPr>
          <w:p w:rsidR="00462EBA" w:rsidRDefault="00C22FC6">
            <w:r>
              <w:t>GDC6627</w:t>
            </w:r>
          </w:p>
        </w:tc>
        <w:tc>
          <w:tcPr>
            <w:tcW w:w="1160" w:type="dxa"/>
            <w:vAlign w:val="center"/>
          </w:tcPr>
          <w:p w:rsidR="00462EBA" w:rsidRDefault="00C22FC6">
            <w:pPr>
              <w:jc w:val="center"/>
            </w:pPr>
            <w:r>
              <w:t>6.60×2.72</w:t>
            </w:r>
          </w:p>
        </w:tc>
        <w:tc>
          <w:tcPr>
            <w:tcW w:w="962" w:type="dxa"/>
            <w:vAlign w:val="center"/>
          </w:tcPr>
          <w:p w:rsidR="00462EBA" w:rsidRDefault="00C22FC6">
            <w:r>
              <w:t>2</w:t>
            </w:r>
          </w:p>
        </w:tc>
        <w:tc>
          <w:tcPr>
            <w:tcW w:w="71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17.95</w:t>
            </w:r>
          </w:p>
        </w:tc>
        <w:tc>
          <w:tcPr>
            <w:tcW w:w="1148" w:type="dxa"/>
            <w:vAlign w:val="center"/>
          </w:tcPr>
          <w:p w:rsidR="00462EBA" w:rsidRDefault="00C22FC6">
            <w:pPr>
              <w:jc w:val="right"/>
            </w:pPr>
            <w:r>
              <w:t>17.95</w:t>
            </w:r>
          </w:p>
        </w:tc>
        <w:tc>
          <w:tcPr>
            <w:tcW w:w="1131" w:type="dxa"/>
            <w:vMerge/>
            <w:vAlign w:val="center"/>
          </w:tcPr>
          <w:p w:rsidR="00462EBA" w:rsidRDefault="00462EBA"/>
        </w:tc>
      </w:tr>
    </w:tbl>
    <w:p w:rsidR="00462EBA" w:rsidRDefault="00C22FC6">
      <w:pPr>
        <w:pStyle w:val="2"/>
        <w:widowControl w:val="0"/>
        <w:rPr>
          <w:kern w:val="2"/>
        </w:rPr>
      </w:pPr>
      <w:bookmarkStart w:id="43" w:name="_Toc207530725"/>
      <w:r>
        <w:rPr>
          <w:rFonts w:hint="eastAsia"/>
          <w:kern w:val="2"/>
        </w:rPr>
        <w:t>天窗</w:t>
      </w:r>
      <w:bookmarkEnd w:id="43"/>
    </w:p>
    <w:p w:rsidR="00462EBA" w:rsidRDefault="00C22FC6">
      <w:pPr>
        <w:pStyle w:val="3"/>
        <w:widowControl w:val="0"/>
        <w:ind w:left="580" w:hanging="580"/>
        <w:jc w:val="both"/>
        <w:rPr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天窗外遮阳类型</w:t>
      </w:r>
    </w:p>
    <w:p w:rsidR="00462EBA" w:rsidRDefault="00C22FC6">
      <w:pPr>
        <w:pStyle w:val="4"/>
        <w:widowControl w:val="0"/>
        <w:ind w:left="864" w:hanging="864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自定义外遮阳</w:t>
      </w:r>
    </w:p>
    <w:tbl>
      <w:tblPr>
        <w:tblW w:w="950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754"/>
        <w:gridCol w:w="1415"/>
        <w:gridCol w:w="1415"/>
        <w:gridCol w:w="1415"/>
        <w:gridCol w:w="2824"/>
      </w:tblGrid>
      <w:tr w:rsidR="00462EBA">
        <w:trPr>
          <w:jc w:val="center"/>
        </w:trPr>
        <w:tc>
          <w:tcPr>
            <w:tcW w:w="679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序号</w:t>
            </w:r>
          </w:p>
        </w:tc>
        <w:tc>
          <w:tcPr>
            <w:tcW w:w="1754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编号</w:t>
            </w:r>
          </w:p>
        </w:tc>
        <w:tc>
          <w:tcPr>
            <w:tcW w:w="141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夏季外遮阳系数</w:t>
            </w:r>
          </w:p>
        </w:tc>
        <w:tc>
          <w:tcPr>
            <w:tcW w:w="141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冬季外遮阳系数</w:t>
            </w:r>
          </w:p>
        </w:tc>
        <w:tc>
          <w:tcPr>
            <w:tcW w:w="141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平均外遮阳系数</w:t>
            </w:r>
          </w:p>
        </w:tc>
        <w:tc>
          <w:tcPr>
            <w:tcW w:w="2824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备注</w:t>
            </w:r>
          </w:p>
        </w:tc>
      </w:tr>
      <w:tr w:rsidR="00462EBA">
        <w:trPr>
          <w:jc w:val="center"/>
        </w:trPr>
        <w:tc>
          <w:tcPr>
            <w:tcW w:w="679" w:type="dxa"/>
            <w:vAlign w:val="center"/>
          </w:tcPr>
          <w:p w:rsidR="00462EBA" w:rsidRDefault="00C22FC6">
            <w:r>
              <w:t>1</w:t>
            </w:r>
          </w:p>
        </w:tc>
        <w:tc>
          <w:tcPr>
            <w:tcW w:w="1754" w:type="dxa"/>
            <w:vAlign w:val="center"/>
          </w:tcPr>
          <w:p w:rsidR="00462EBA" w:rsidRDefault="00C22FC6">
            <w:r>
              <w:t>活动遮阳</w:t>
            </w:r>
            <w:r>
              <w:t>0</w:t>
            </w:r>
          </w:p>
        </w:tc>
        <w:tc>
          <w:tcPr>
            <w:tcW w:w="1415" w:type="dxa"/>
            <w:vAlign w:val="center"/>
          </w:tcPr>
          <w:p w:rsidR="00462EBA" w:rsidRDefault="00C22FC6">
            <w:pPr>
              <w:jc w:val="center"/>
            </w:pPr>
            <w:r>
              <w:t>1.000</w:t>
            </w:r>
          </w:p>
        </w:tc>
        <w:tc>
          <w:tcPr>
            <w:tcW w:w="1415" w:type="dxa"/>
            <w:vAlign w:val="center"/>
          </w:tcPr>
          <w:p w:rsidR="00462EBA" w:rsidRDefault="00C22FC6">
            <w:pPr>
              <w:jc w:val="center"/>
            </w:pPr>
            <w:r>
              <w:t>1.000</w:t>
            </w:r>
          </w:p>
        </w:tc>
        <w:tc>
          <w:tcPr>
            <w:tcW w:w="1415" w:type="dxa"/>
            <w:vAlign w:val="center"/>
          </w:tcPr>
          <w:p w:rsidR="00462EBA" w:rsidRDefault="00C22FC6">
            <w:pPr>
              <w:jc w:val="center"/>
            </w:pPr>
            <w:r>
              <w:t>1.000</w:t>
            </w:r>
          </w:p>
        </w:tc>
        <w:tc>
          <w:tcPr>
            <w:tcW w:w="2824" w:type="dxa"/>
            <w:vAlign w:val="center"/>
          </w:tcPr>
          <w:p w:rsidR="00462EBA" w:rsidRDefault="00462EBA"/>
        </w:tc>
      </w:tr>
    </w:tbl>
    <w:p w:rsidR="00462EBA" w:rsidRDefault="00462EBA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462EBA" w:rsidRDefault="00C22FC6">
      <w:pPr>
        <w:pStyle w:val="3"/>
        <w:widowControl w:val="0"/>
        <w:ind w:left="580" w:hanging="580"/>
        <w:jc w:val="both"/>
        <w:rPr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天窗屋顶比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89"/>
        <w:gridCol w:w="1811"/>
        <w:gridCol w:w="1811"/>
        <w:gridCol w:w="1811"/>
        <w:gridCol w:w="1811"/>
      </w:tblGrid>
      <w:tr w:rsidR="00462EBA">
        <w:trPr>
          <w:jc w:val="center"/>
        </w:trPr>
        <w:tc>
          <w:tcPr>
            <w:tcW w:w="208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房间</w:t>
            </w:r>
          </w:p>
        </w:tc>
        <w:tc>
          <w:tcPr>
            <w:tcW w:w="1811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天窗编号</w:t>
            </w:r>
          </w:p>
        </w:tc>
        <w:tc>
          <w:tcPr>
            <w:tcW w:w="1811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天窗面积（㎡）</w:t>
            </w:r>
          </w:p>
        </w:tc>
        <w:tc>
          <w:tcPr>
            <w:tcW w:w="1811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屋顶面积（㎡）</w:t>
            </w:r>
          </w:p>
        </w:tc>
        <w:tc>
          <w:tcPr>
            <w:tcW w:w="1811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面积比</w:t>
            </w:r>
          </w:p>
        </w:tc>
      </w:tr>
      <w:tr w:rsidR="00462EBA">
        <w:trPr>
          <w:jc w:val="center"/>
        </w:trPr>
        <w:tc>
          <w:tcPr>
            <w:tcW w:w="2088" w:type="dxa"/>
            <w:vAlign w:val="center"/>
          </w:tcPr>
          <w:p w:rsidR="00462EBA" w:rsidRDefault="00C22FC6">
            <w:r>
              <w:t>2009</w:t>
            </w:r>
          </w:p>
        </w:tc>
        <w:tc>
          <w:tcPr>
            <w:tcW w:w="1811" w:type="dxa"/>
            <w:vAlign w:val="center"/>
          </w:tcPr>
          <w:p w:rsidR="00462EBA" w:rsidRDefault="00462EBA"/>
        </w:tc>
        <w:tc>
          <w:tcPr>
            <w:tcW w:w="1811" w:type="dxa"/>
            <w:vAlign w:val="center"/>
          </w:tcPr>
          <w:p w:rsidR="00462EBA" w:rsidRDefault="00C22FC6">
            <w:pPr>
              <w:jc w:val="right"/>
            </w:pPr>
            <w:r>
              <w:t>16.00</w:t>
            </w:r>
          </w:p>
        </w:tc>
        <w:tc>
          <w:tcPr>
            <w:tcW w:w="1811" w:type="dxa"/>
            <w:vAlign w:val="center"/>
          </w:tcPr>
          <w:p w:rsidR="00462EBA" w:rsidRDefault="00C22FC6">
            <w:pPr>
              <w:jc w:val="right"/>
            </w:pPr>
            <w:r>
              <w:t>143.62</w:t>
            </w:r>
          </w:p>
        </w:tc>
        <w:tc>
          <w:tcPr>
            <w:tcW w:w="1811" w:type="dxa"/>
            <w:vAlign w:val="center"/>
          </w:tcPr>
          <w:p w:rsidR="00462EBA" w:rsidRDefault="00C22FC6">
            <w:pPr>
              <w:jc w:val="right"/>
            </w:pPr>
            <w:r>
              <w:t>0.11</w:t>
            </w:r>
          </w:p>
        </w:tc>
        <w:bookmarkStart w:id="44" w:name="_GoBack"/>
        <w:bookmarkEnd w:id="44"/>
      </w:tr>
      <w:tr w:rsidR="00462EBA">
        <w:trPr>
          <w:jc w:val="center"/>
        </w:trPr>
        <w:tc>
          <w:tcPr>
            <w:tcW w:w="3899" w:type="dxa"/>
            <w:gridSpan w:val="2"/>
            <w:shd w:val="clear" w:color="auto" w:fill="E6E6E6"/>
            <w:vAlign w:val="center"/>
          </w:tcPr>
          <w:p w:rsidR="00462EBA" w:rsidRDefault="00C22FC6">
            <w:r>
              <w:t>整栋建筑</w:t>
            </w:r>
          </w:p>
        </w:tc>
        <w:tc>
          <w:tcPr>
            <w:tcW w:w="1811" w:type="dxa"/>
            <w:vAlign w:val="center"/>
          </w:tcPr>
          <w:p w:rsidR="00462EBA" w:rsidRDefault="00C22FC6">
            <w:pPr>
              <w:jc w:val="right"/>
            </w:pPr>
            <w:r>
              <w:t>16.00</w:t>
            </w:r>
          </w:p>
        </w:tc>
        <w:tc>
          <w:tcPr>
            <w:tcW w:w="1811" w:type="dxa"/>
            <w:vAlign w:val="center"/>
          </w:tcPr>
          <w:p w:rsidR="00462EBA" w:rsidRDefault="00C22FC6">
            <w:pPr>
              <w:jc w:val="right"/>
            </w:pPr>
            <w:r>
              <w:t>4802.70</w:t>
            </w:r>
          </w:p>
        </w:tc>
        <w:tc>
          <w:tcPr>
            <w:tcW w:w="1811" w:type="dxa"/>
            <w:vAlign w:val="center"/>
          </w:tcPr>
          <w:p w:rsidR="00462EBA" w:rsidRDefault="00C22FC6" w:rsidP="009E1C93">
            <w:pPr>
              <w:jc w:val="right"/>
            </w:pPr>
            <w:r>
              <w:t>0.0</w:t>
            </w:r>
            <w:r w:rsidR="009E1C93">
              <w:t>1</w:t>
            </w:r>
          </w:p>
        </w:tc>
      </w:tr>
      <w:tr w:rsidR="00462EBA">
        <w:trPr>
          <w:jc w:val="center"/>
        </w:trPr>
        <w:tc>
          <w:tcPr>
            <w:tcW w:w="2088" w:type="dxa"/>
            <w:shd w:val="clear" w:color="auto" w:fill="E6E6E6"/>
            <w:vAlign w:val="center"/>
          </w:tcPr>
          <w:p w:rsidR="00462EBA" w:rsidRDefault="00C22FC6">
            <w:r>
              <w:t>标准依据</w:t>
            </w:r>
          </w:p>
        </w:tc>
        <w:tc>
          <w:tcPr>
            <w:tcW w:w="7244" w:type="dxa"/>
            <w:gridSpan w:val="4"/>
            <w:vAlign w:val="center"/>
          </w:tcPr>
          <w:p w:rsidR="00462EBA" w:rsidRDefault="00C22FC6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3.1.6</w:t>
            </w:r>
            <w:r>
              <w:t>条</w:t>
            </w:r>
          </w:p>
        </w:tc>
      </w:tr>
      <w:tr w:rsidR="00462EBA">
        <w:trPr>
          <w:jc w:val="center"/>
        </w:trPr>
        <w:tc>
          <w:tcPr>
            <w:tcW w:w="2088" w:type="dxa"/>
            <w:shd w:val="clear" w:color="auto" w:fill="E6E6E6"/>
            <w:vAlign w:val="center"/>
          </w:tcPr>
          <w:p w:rsidR="00462EBA" w:rsidRDefault="00C22FC6">
            <w:r>
              <w:t>标准要求</w:t>
            </w:r>
          </w:p>
        </w:tc>
        <w:tc>
          <w:tcPr>
            <w:tcW w:w="7244" w:type="dxa"/>
            <w:gridSpan w:val="4"/>
            <w:vAlign w:val="center"/>
          </w:tcPr>
          <w:p w:rsidR="00462EBA" w:rsidRDefault="00C22FC6">
            <w:r>
              <w:t>≤</w:t>
            </w:r>
            <w:r>
              <w:t>屋顶总面积的</w:t>
            </w:r>
            <w:r>
              <w:t>20%</w:t>
            </w:r>
          </w:p>
        </w:tc>
      </w:tr>
      <w:tr w:rsidR="00462EBA">
        <w:trPr>
          <w:jc w:val="center"/>
        </w:trPr>
        <w:tc>
          <w:tcPr>
            <w:tcW w:w="2088" w:type="dxa"/>
            <w:shd w:val="clear" w:color="auto" w:fill="E6E6E6"/>
            <w:vAlign w:val="center"/>
          </w:tcPr>
          <w:p w:rsidR="00462EBA" w:rsidRDefault="00C22FC6">
            <w:r>
              <w:t>结论</w:t>
            </w:r>
          </w:p>
        </w:tc>
        <w:tc>
          <w:tcPr>
            <w:tcW w:w="7244" w:type="dxa"/>
            <w:gridSpan w:val="4"/>
            <w:vAlign w:val="center"/>
          </w:tcPr>
          <w:p w:rsidR="00462EBA" w:rsidRDefault="00C22FC6">
            <w:r>
              <w:t>满足</w:t>
            </w:r>
          </w:p>
        </w:tc>
      </w:tr>
    </w:tbl>
    <w:p w:rsidR="00462EBA" w:rsidRDefault="00C22FC6">
      <w:pPr>
        <w:pStyle w:val="3"/>
        <w:widowControl w:val="0"/>
        <w:ind w:left="580" w:hanging="580"/>
        <w:jc w:val="both"/>
        <w:rPr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天窗类型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976"/>
        <w:gridCol w:w="1188"/>
        <w:gridCol w:w="1188"/>
        <w:gridCol w:w="1301"/>
        <w:gridCol w:w="2774"/>
      </w:tblGrid>
      <w:tr w:rsidR="00462EBA">
        <w:trPr>
          <w:jc w:val="center"/>
        </w:trPr>
        <w:tc>
          <w:tcPr>
            <w:tcW w:w="90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序号</w:t>
            </w:r>
          </w:p>
        </w:tc>
        <w:tc>
          <w:tcPr>
            <w:tcW w:w="19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构造名称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传热系数</w:t>
            </w:r>
          </w:p>
        </w:tc>
        <w:tc>
          <w:tcPr>
            <w:tcW w:w="1301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综合太阳</w:t>
            </w:r>
            <w:r>
              <w:br/>
            </w:r>
            <w:r>
              <w:t>得热系数</w:t>
            </w:r>
          </w:p>
        </w:tc>
        <w:tc>
          <w:tcPr>
            <w:tcW w:w="2773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备注</w:t>
            </w:r>
          </w:p>
        </w:tc>
      </w:tr>
      <w:tr w:rsidR="00462EBA">
        <w:trPr>
          <w:jc w:val="center"/>
        </w:trPr>
        <w:tc>
          <w:tcPr>
            <w:tcW w:w="905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975" w:type="dxa"/>
            <w:vAlign w:val="center"/>
          </w:tcPr>
          <w:p w:rsidR="00462EBA" w:rsidRDefault="00C22FC6">
            <w:r>
              <w:t>5H</w:t>
            </w:r>
            <w:r>
              <w:t>彩粙</w:t>
            </w:r>
            <w:r>
              <w:t>+9AГ+5HLoW-E+6AГ+3F+0.76PVB+3F</w:t>
            </w:r>
            <w:r>
              <w:t>内夹胶外</w:t>
            </w:r>
            <w:r>
              <w:t>LOWE</w:t>
            </w:r>
            <w:r>
              <w:t>外钢化安全玻璃配置加遮阳帘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116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</w:t>
            </w:r>
          </w:p>
        </w:tc>
        <w:tc>
          <w:tcPr>
            <w:tcW w:w="1301" w:type="dxa"/>
            <w:vAlign w:val="center"/>
          </w:tcPr>
          <w:p w:rsidR="00462EBA" w:rsidRDefault="00C22FC6">
            <w:pPr>
              <w:jc w:val="right"/>
            </w:pPr>
            <w:r>
              <w:t>0.35</w:t>
            </w:r>
          </w:p>
        </w:tc>
        <w:tc>
          <w:tcPr>
            <w:tcW w:w="2773" w:type="dxa"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2880" w:type="dxa"/>
            <w:gridSpan w:val="2"/>
            <w:shd w:val="clear" w:color="auto" w:fill="E6E6E6"/>
            <w:vAlign w:val="center"/>
          </w:tcPr>
          <w:p w:rsidR="00462EBA" w:rsidRDefault="00C22FC6">
            <w:r>
              <w:t>平均</w:t>
            </w:r>
          </w:p>
        </w:tc>
        <w:tc>
          <w:tcPr>
            <w:tcW w:w="1188" w:type="dxa"/>
            <w:vAlign w:val="center"/>
          </w:tcPr>
          <w:p w:rsidR="00462EBA" w:rsidRDefault="00462EBA">
            <w:pPr>
              <w:jc w:val="center"/>
            </w:pP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</w:t>
            </w:r>
          </w:p>
        </w:tc>
        <w:tc>
          <w:tcPr>
            <w:tcW w:w="1301" w:type="dxa"/>
            <w:vAlign w:val="center"/>
          </w:tcPr>
          <w:p w:rsidR="00462EBA" w:rsidRDefault="00C22FC6">
            <w:pPr>
              <w:jc w:val="right"/>
            </w:pPr>
            <w:r>
              <w:t>0.35</w:t>
            </w:r>
          </w:p>
        </w:tc>
        <w:tc>
          <w:tcPr>
            <w:tcW w:w="2773" w:type="dxa"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2880" w:type="dxa"/>
            <w:gridSpan w:val="2"/>
            <w:shd w:val="clear" w:color="auto" w:fill="E6E6E6"/>
            <w:vAlign w:val="center"/>
          </w:tcPr>
          <w:p w:rsidR="00462EBA" w:rsidRDefault="00C22FC6">
            <w:r>
              <w:t>标准依据</w:t>
            </w:r>
          </w:p>
        </w:tc>
        <w:tc>
          <w:tcPr>
            <w:tcW w:w="6450" w:type="dxa"/>
            <w:gridSpan w:val="4"/>
            <w:vAlign w:val="center"/>
          </w:tcPr>
          <w:p w:rsidR="00462EBA" w:rsidRDefault="00C22FC6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462EBA">
        <w:trPr>
          <w:jc w:val="center"/>
        </w:trPr>
        <w:tc>
          <w:tcPr>
            <w:tcW w:w="2880" w:type="dxa"/>
            <w:gridSpan w:val="2"/>
            <w:shd w:val="clear" w:color="auto" w:fill="E6E6E6"/>
            <w:vAlign w:val="center"/>
          </w:tcPr>
          <w:p w:rsidR="00462EBA" w:rsidRDefault="00C22FC6">
            <w:r>
              <w:t>标准要求</w:t>
            </w:r>
          </w:p>
        </w:tc>
        <w:tc>
          <w:tcPr>
            <w:tcW w:w="6450" w:type="dxa"/>
            <w:gridSpan w:val="4"/>
            <w:vAlign w:val="center"/>
          </w:tcPr>
          <w:p w:rsidR="00462EBA" w:rsidRDefault="00C22FC6">
            <w:r>
              <w:t>K≤2.4,SHGC≤0.35</w:t>
            </w:r>
          </w:p>
        </w:tc>
      </w:tr>
      <w:tr w:rsidR="00462EBA">
        <w:trPr>
          <w:jc w:val="center"/>
        </w:trPr>
        <w:tc>
          <w:tcPr>
            <w:tcW w:w="2880" w:type="dxa"/>
            <w:gridSpan w:val="2"/>
            <w:shd w:val="clear" w:color="auto" w:fill="E6E6E6"/>
            <w:vAlign w:val="center"/>
          </w:tcPr>
          <w:p w:rsidR="00462EBA" w:rsidRDefault="00C22FC6">
            <w:r>
              <w:t>结论</w:t>
            </w:r>
          </w:p>
        </w:tc>
        <w:tc>
          <w:tcPr>
            <w:tcW w:w="6450" w:type="dxa"/>
            <w:gridSpan w:val="4"/>
            <w:vAlign w:val="center"/>
          </w:tcPr>
          <w:p w:rsidR="00462EBA" w:rsidRDefault="00C22FC6">
            <w:r>
              <w:t>满足</w:t>
            </w:r>
          </w:p>
        </w:tc>
      </w:tr>
    </w:tbl>
    <w:p w:rsidR="00462EBA" w:rsidRDefault="00C22FC6">
      <w:pPr>
        <w:pStyle w:val="2"/>
        <w:widowControl w:val="0"/>
        <w:rPr>
          <w:kern w:val="2"/>
        </w:rPr>
      </w:pPr>
      <w:bookmarkStart w:id="45" w:name="_Toc207530726"/>
      <w:r>
        <w:rPr>
          <w:rFonts w:hint="eastAsia"/>
          <w:kern w:val="2"/>
        </w:rPr>
        <w:lastRenderedPageBreak/>
        <w:t>屋顶</w:t>
      </w:r>
      <w:bookmarkEnd w:id="45"/>
    </w:p>
    <w:p w:rsidR="00462EBA" w:rsidRDefault="00C22FC6">
      <w:pPr>
        <w:pStyle w:val="3"/>
        <w:widowControl w:val="0"/>
        <w:ind w:left="580" w:hanging="580"/>
        <w:jc w:val="both"/>
        <w:rPr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屋顶构造一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462EBA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462EBA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:rsidR="00462EBA" w:rsidRDefault="00462EBA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D=R*S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t>c20</w:t>
            </w:r>
            <w:r>
              <w:t>细石混凝土</w:t>
            </w:r>
            <w:r>
              <w:t>(ρ=2300)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40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1.510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15.243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0.026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t>0.404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t>挤塑聚苯板</w:t>
            </w:r>
            <w:r>
              <w:t>(ρ=25-32)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80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0.030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0.320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1.10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2.424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t>0.853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t>轻骨料混凝土</w:t>
            </w:r>
            <w:r>
              <w:t>(</w:t>
            </w:r>
            <w:proofErr w:type="gramStart"/>
            <w:r>
              <w:t>找坡层</w:t>
            </w:r>
            <w:proofErr w:type="gramEnd"/>
            <w:r>
              <w:t>)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30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0.300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5.000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1.50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0.067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t>0.500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t>钢筋混凝土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120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1.740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17.200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0.069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t>1.186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270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－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2.586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t>2.943</w:t>
            </w:r>
          </w:p>
        </w:tc>
      </w:tr>
      <w:tr w:rsidR="00462EBA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:rsidR="00462EBA" w:rsidRDefault="00C22FC6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:rsidR="00462EBA" w:rsidRDefault="00C22FC6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462EBA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:rsidR="00462EBA" w:rsidRDefault="00C22FC6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:rsidR="00462EBA" w:rsidRDefault="00C22FC6">
            <w:pPr>
              <w:jc w:val="center"/>
            </w:pPr>
            <w:r>
              <w:t>0.37</w:t>
            </w:r>
          </w:p>
        </w:tc>
      </w:tr>
      <w:tr w:rsidR="00462EBA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:rsidR="00462EBA" w:rsidRDefault="00C22FC6">
            <w:r>
              <w:t>标准依据</w:t>
            </w:r>
          </w:p>
        </w:tc>
        <w:tc>
          <w:tcPr>
            <w:tcW w:w="5985" w:type="dxa"/>
            <w:gridSpan w:val="6"/>
          </w:tcPr>
          <w:p w:rsidR="00462EBA" w:rsidRDefault="00C22FC6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462EBA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:rsidR="00462EBA" w:rsidRDefault="00C22FC6">
            <w:r>
              <w:t>标准要求</w:t>
            </w:r>
          </w:p>
        </w:tc>
        <w:tc>
          <w:tcPr>
            <w:tcW w:w="5985" w:type="dxa"/>
            <w:gridSpan w:val="6"/>
          </w:tcPr>
          <w:p w:rsidR="00462EBA" w:rsidRDefault="00C22FC6">
            <w:r>
              <w:t>S≤0.30,K≤0.40</w:t>
            </w:r>
            <w:r>
              <w:t>或</w:t>
            </w:r>
            <w:r>
              <w:t>0.30&lt;S≤0.50,K≤0.35</w:t>
            </w:r>
          </w:p>
        </w:tc>
      </w:tr>
      <w:tr w:rsidR="00462EBA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:rsidR="00462EBA" w:rsidRDefault="00C22FC6">
            <w:r>
              <w:t>结论</w:t>
            </w:r>
          </w:p>
        </w:tc>
        <w:tc>
          <w:tcPr>
            <w:tcW w:w="5985" w:type="dxa"/>
            <w:gridSpan w:val="6"/>
          </w:tcPr>
          <w:p w:rsidR="00462EBA" w:rsidRDefault="00C22FC6">
            <w:r>
              <w:t>满足</w:t>
            </w:r>
          </w:p>
        </w:tc>
      </w:tr>
    </w:tbl>
    <w:p w:rsidR="00462EBA" w:rsidRDefault="00462EBA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462EBA" w:rsidRDefault="00C22FC6">
      <w:pPr>
        <w:pStyle w:val="2"/>
        <w:widowControl w:val="0"/>
        <w:rPr>
          <w:kern w:val="2"/>
        </w:rPr>
      </w:pPr>
      <w:bookmarkStart w:id="46" w:name="_Toc207530727"/>
      <w:r>
        <w:rPr>
          <w:rFonts w:hint="eastAsia"/>
          <w:kern w:val="2"/>
        </w:rPr>
        <w:t>外墙</w:t>
      </w:r>
      <w:bookmarkEnd w:id="46"/>
    </w:p>
    <w:p w:rsidR="00462EBA" w:rsidRDefault="00C22FC6">
      <w:pPr>
        <w:pStyle w:val="3"/>
        <w:widowControl w:val="0"/>
        <w:ind w:left="580" w:hanging="580"/>
        <w:jc w:val="both"/>
        <w:rPr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外墙相关构造</w:t>
      </w:r>
    </w:p>
    <w:p w:rsidR="00462EBA" w:rsidRDefault="00C22FC6">
      <w:pPr>
        <w:pStyle w:val="4"/>
        <w:widowControl w:val="0"/>
        <w:ind w:left="864" w:hanging="864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填充墙构造一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462EBA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462EBA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:rsidR="00462EBA" w:rsidRDefault="00462EBA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D=R*S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t>水泥砂浆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20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0.930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11.370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0.022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t>0.245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t>涂料饰面</w:t>
            </w:r>
            <w:r>
              <w:t>(</w:t>
            </w:r>
            <w:r>
              <w:t>忽略保温性能</w:t>
            </w:r>
            <w:r>
              <w:t>)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20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5.000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10.583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0.004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t>0.042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t>砂加气墙板</w:t>
            </w:r>
            <w:r>
              <w:t>B05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150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0.200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3.000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0.750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t>2.250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t>低内应力型挤塑聚苯板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50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0.028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0.280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1.10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1.623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t>0.500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t>砂加气墙板</w:t>
            </w:r>
            <w:r>
              <w:t>B05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100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0.200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3.000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0.500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t>1.500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t>混合砂浆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20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0.870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10.750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0.023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t>0.247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t>涂料饰面</w:t>
            </w:r>
            <w:r>
              <w:t>(</w:t>
            </w:r>
            <w:r>
              <w:t>忽略保温性能</w:t>
            </w:r>
            <w:r>
              <w:t>)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20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5.000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10.583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0.004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t>0.042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380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－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2.926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t>4.826</w:t>
            </w:r>
          </w:p>
        </w:tc>
      </w:tr>
      <w:tr w:rsidR="00462EBA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:rsidR="00462EBA" w:rsidRDefault="00C22FC6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:rsidR="00462EBA" w:rsidRDefault="00C22FC6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462EBA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:rsidR="00462EBA" w:rsidRDefault="00C22FC6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:rsidR="00462EBA" w:rsidRDefault="00C22FC6">
            <w:pPr>
              <w:jc w:val="center"/>
            </w:pPr>
            <w:r>
              <w:t>0.33</w:t>
            </w:r>
          </w:p>
        </w:tc>
      </w:tr>
      <w:tr w:rsidR="00462EBA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:rsidR="00462EBA" w:rsidRDefault="00C22FC6">
            <w:r>
              <w:t>考虑线性热桥后</w:t>
            </w:r>
            <w:r>
              <w:t>K</w:t>
            </w:r>
          </w:p>
        </w:tc>
        <w:tc>
          <w:tcPr>
            <w:tcW w:w="5985" w:type="dxa"/>
            <w:gridSpan w:val="6"/>
          </w:tcPr>
          <w:p w:rsidR="00462EBA" w:rsidRDefault="00C22FC6">
            <w:pPr>
              <w:jc w:val="center"/>
            </w:pPr>
            <w:r>
              <w:t>0.33 + 664.69/6403.20 = 0.43</w:t>
            </w:r>
          </w:p>
        </w:tc>
      </w:tr>
    </w:tbl>
    <w:p w:rsidR="00462EBA" w:rsidRDefault="00C22FC6">
      <w:pPr>
        <w:pStyle w:val="4"/>
        <w:widowControl w:val="0"/>
        <w:ind w:left="864" w:hanging="864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热桥柱构造一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462EBA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462EBA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:rsidR="00462EBA" w:rsidRDefault="00462EBA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D=R*S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lastRenderedPageBreak/>
              <w:t>水泥砂浆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20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0.930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11.370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0.022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t>0.245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t>砂加气墙板</w:t>
            </w:r>
            <w:r>
              <w:t>B05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75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0.200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3.000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0.375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t>1.125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t>低内应力型挤塑聚苯板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25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0.028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0.280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1.10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0.812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t>0.250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t>钢筋混凝土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600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1.740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17.200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0.345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t>5.931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t>混合砂浆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20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0.870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10.750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0.023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t>0.247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740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－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1.576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t>7.798</w:t>
            </w:r>
          </w:p>
        </w:tc>
      </w:tr>
      <w:tr w:rsidR="00462EBA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:rsidR="00462EBA" w:rsidRDefault="00C22FC6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:rsidR="00462EBA" w:rsidRDefault="00C22FC6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462EBA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:rsidR="00462EBA" w:rsidRDefault="00C22FC6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:rsidR="00462EBA" w:rsidRDefault="00C22FC6">
            <w:pPr>
              <w:jc w:val="center"/>
            </w:pPr>
            <w:r>
              <w:t>0.58</w:t>
            </w:r>
          </w:p>
        </w:tc>
      </w:tr>
    </w:tbl>
    <w:p w:rsidR="00462EBA" w:rsidRDefault="00C22FC6">
      <w:pPr>
        <w:pStyle w:val="3"/>
        <w:widowControl w:val="0"/>
        <w:ind w:left="580" w:hanging="580"/>
        <w:jc w:val="both"/>
        <w:rPr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外墙线性热桥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6"/>
        <w:gridCol w:w="2315"/>
        <w:gridCol w:w="1444"/>
        <w:gridCol w:w="1698"/>
        <w:gridCol w:w="1500"/>
        <w:gridCol w:w="1500"/>
      </w:tblGrid>
      <w:tr w:rsidR="00462EBA">
        <w:trPr>
          <w:jc w:val="center"/>
        </w:trPr>
        <w:tc>
          <w:tcPr>
            <w:tcW w:w="877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朝向</w:t>
            </w:r>
          </w:p>
        </w:tc>
        <w:tc>
          <w:tcPr>
            <w:tcW w:w="2314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热桥部位</w:t>
            </w:r>
          </w:p>
        </w:tc>
        <w:tc>
          <w:tcPr>
            <w:tcW w:w="1443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索引号</w:t>
            </w:r>
          </w:p>
        </w:tc>
        <w:tc>
          <w:tcPr>
            <w:tcW w:w="1697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线传热系数</w:t>
            </w:r>
            <w:r>
              <w:t>Ψ</w:t>
            </w:r>
            <w:r>
              <w:br/>
              <w:t>[W/(</w:t>
            </w:r>
            <w:proofErr w:type="spellStart"/>
            <w:r>
              <w:t>m.K</w:t>
            </w:r>
            <w:proofErr w:type="spellEnd"/>
            <w:r>
              <w:t>)]</w:t>
            </w:r>
          </w:p>
        </w:tc>
        <w:tc>
          <w:tcPr>
            <w:tcW w:w="1499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热桥长度</w:t>
            </w:r>
            <w:r>
              <w:t>L</w:t>
            </w:r>
            <w:r>
              <w:br/>
              <w:t>(m)</w:t>
            </w:r>
          </w:p>
        </w:tc>
        <w:tc>
          <w:tcPr>
            <w:tcW w:w="1499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L*Ψ</w:t>
            </w:r>
            <w:r>
              <w:br/>
              <w:t>(W/K)</w:t>
            </w:r>
          </w:p>
        </w:tc>
      </w:tr>
      <w:tr w:rsidR="00462EBA">
        <w:trPr>
          <w:jc w:val="center"/>
        </w:trPr>
        <w:tc>
          <w:tcPr>
            <w:tcW w:w="877" w:type="dxa"/>
            <w:vMerge w:val="restart"/>
            <w:vAlign w:val="center"/>
          </w:tcPr>
          <w:p w:rsidR="00462EBA" w:rsidRDefault="00C22FC6">
            <w:pPr>
              <w:jc w:val="center"/>
            </w:pPr>
            <w:r>
              <w:t>南</w:t>
            </w:r>
          </w:p>
        </w:tc>
        <w:tc>
          <w:tcPr>
            <w:tcW w:w="2314" w:type="dxa"/>
            <w:vAlign w:val="center"/>
          </w:tcPr>
          <w:p w:rsidR="00462EBA" w:rsidRDefault="00C22FC6">
            <w:r>
              <w:t>外墙－屋顶</w:t>
            </w:r>
          </w:p>
        </w:tc>
        <w:tc>
          <w:tcPr>
            <w:tcW w:w="1443" w:type="dxa"/>
            <w:vAlign w:val="center"/>
          </w:tcPr>
          <w:p w:rsidR="00462EBA" w:rsidRDefault="00C22FC6">
            <w:r>
              <w:t>OW-R5</w:t>
            </w:r>
          </w:p>
        </w:tc>
        <w:tc>
          <w:tcPr>
            <w:tcW w:w="1697" w:type="dxa"/>
            <w:vAlign w:val="center"/>
          </w:tcPr>
          <w:p w:rsidR="00462EBA" w:rsidRDefault="00C22FC6">
            <w:pPr>
              <w:jc w:val="right"/>
            </w:pPr>
            <w:r>
              <w:t>0.195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273.33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53.30</w:t>
            </w:r>
          </w:p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>
            <w:pPr>
              <w:jc w:val="center"/>
            </w:pPr>
          </w:p>
        </w:tc>
        <w:tc>
          <w:tcPr>
            <w:tcW w:w="2314" w:type="dxa"/>
            <w:vAlign w:val="center"/>
          </w:tcPr>
          <w:p w:rsidR="00462EBA" w:rsidRDefault="00C22FC6">
            <w:r>
              <w:t>外墙－</w:t>
            </w:r>
            <w:proofErr w:type="gramStart"/>
            <w:r>
              <w:t>窗左右口</w:t>
            </w:r>
            <w:proofErr w:type="gramEnd"/>
          </w:p>
        </w:tc>
        <w:tc>
          <w:tcPr>
            <w:tcW w:w="1443" w:type="dxa"/>
            <w:vAlign w:val="center"/>
          </w:tcPr>
          <w:p w:rsidR="00462EBA" w:rsidRDefault="00C22FC6">
            <w:r>
              <w:t>OW-WR4</w:t>
            </w:r>
          </w:p>
        </w:tc>
        <w:tc>
          <w:tcPr>
            <w:tcW w:w="1697" w:type="dxa"/>
            <w:vAlign w:val="center"/>
          </w:tcPr>
          <w:p w:rsidR="00462EBA" w:rsidRDefault="00C22FC6">
            <w:pPr>
              <w:jc w:val="right"/>
            </w:pPr>
            <w:r>
              <w:t>0.115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710.12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81.66</w:t>
            </w:r>
          </w:p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>
            <w:pPr>
              <w:jc w:val="center"/>
            </w:pPr>
          </w:p>
        </w:tc>
        <w:tc>
          <w:tcPr>
            <w:tcW w:w="2314" w:type="dxa"/>
            <w:vAlign w:val="center"/>
          </w:tcPr>
          <w:p w:rsidR="00462EBA" w:rsidRDefault="00C22FC6">
            <w:r>
              <w:t>外墙－窗上口</w:t>
            </w:r>
          </w:p>
        </w:tc>
        <w:tc>
          <w:tcPr>
            <w:tcW w:w="1443" w:type="dxa"/>
            <w:vAlign w:val="center"/>
          </w:tcPr>
          <w:p w:rsidR="00462EBA" w:rsidRDefault="00C22FC6">
            <w:r>
              <w:t>OW-WU4</w:t>
            </w:r>
          </w:p>
        </w:tc>
        <w:tc>
          <w:tcPr>
            <w:tcW w:w="1697" w:type="dxa"/>
            <w:vAlign w:val="center"/>
          </w:tcPr>
          <w:p w:rsidR="00462EBA" w:rsidRDefault="00C22FC6">
            <w:pPr>
              <w:jc w:val="right"/>
            </w:pPr>
            <w:r>
              <w:t>0.115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287.90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33.11</w:t>
            </w:r>
          </w:p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>
            <w:pPr>
              <w:jc w:val="center"/>
            </w:pPr>
          </w:p>
        </w:tc>
        <w:tc>
          <w:tcPr>
            <w:tcW w:w="2314" w:type="dxa"/>
            <w:vAlign w:val="center"/>
          </w:tcPr>
          <w:p w:rsidR="00462EBA" w:rsidRDefault="00C22FC6">
            <w:r>
              <w:t>外墙－窗下口</w:t>
            </w:r>
          </w:p>
        </w:tc>
        <w:tc>
          <w:tcPr>
            <w:tcW w:w="1443" w:type="dxa"/>
            <w:vAlign w:val="center"/>
          </w:tcPr>
          <w:p w:rsidR="00462EBA" w:rsidRDefault="00C22FC6">
            <w:r>
              <w:t>OW-WB8</w:t>
            </w:r>
          </w:p>
        </w:tc>
        <w:tc>
          <w:tcPr>
            <w:tcW w:w="1697" w:type="dxa"/>
            <w:vAlign w:val="center"/>
          </w:tcPr>
          <w:p w:rsidR="00462EBA" w:rsidRDefault="00C22FC6">
            <w:pPr>
              <w:jc w:val="right"/>
            </w:pPr>
            <w:r>
              <w:t>0.115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254.10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29.22</w:t>
            </w:r>
          </w:p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>
            <w:pPr>
              <w:jc w:val="center"/>
            </w:pPr>
          </w:p>
        </w:tc>
        <w:tc>
          <w:tcPr>
            <w:tcW w:w="2314" w:type="dxa"/>
            <w:vAlign w:val="center"/>
          </w:tcPr>
          <w:p w:rsidR="00462EBA" w:rsidRDefault="00C22FC6">
            <w:r>
              <w:t>外墙－</w:t>
            </w:r>
            <w:proofErr w:type="gramStart"/>
            <w:r>
              <w:t>凹</w:t>
            </w:r>
            <w:proofErr w:type="gramEnd"/>
            <w:r>
              <w:t>墙角</w:t>
            </w:r>
          </w:p>
        </w:tc>
        <w:tc>
          <w:tcPr>
            <w:tcW w:w="1443" w:type="dxa"/>
            <w:vAlign w:val="center"/>
          </w:tcPr>
          <w:p w:rsidR="00462EBA" w:rsidRDefault="00C22FC6">
            <w:r>
              <w:t>OW-C2</w:t>
            </w:r>
          </w:p>
        </w:tc>
        <w:tc>
          <w:tcPr>
            <w:tcW w:w="1697" w:type="dxa"/>
            <w:vAlign w:val="center"/>
          </w:tcPr>
          <w:p w:rsidR="00462EBA" w:rsidRDefault="00C22FC6">
            <w:pPr>
              <w:jc w:val="right"/>
            </w:pPr>
            <w:r>
              <w:t>0.01/2=0.005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4.50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0.02</w:t>
            </w:r>
          </w:p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>
            <w:pPr>
              <w:jc w:val="center"/>
            </w:pPr>
          </w:p>
        </w:tc>
        <w:tc>
          <w:tcPr>
            <w:tcW w:w="2314" w:type="dxa"/>
            <w:vAlign w:val="center"/>
          </w:tcPr>
          <w:p w:rsidR="00462EBA" w:rsidRDefault="00C22FC6">
            <w:r>
              <w:t>外墙－</w:t>
            </w:r>
            <w:proofErr w:type="gramStart"/>
            <w:r>
              <w:t>挑空楼板</w:t>
            </w:r>
            <w:proofErr w:type="gramEnd"/>
          </w:p>
        </w:tc>
        <w:tc>
          <w:tcPr>
            <w:tcW w:w="1443" w:type="dxa"/>
            <w:vAlign w:val="center"/>
          </w:tcPr>
          <w:p w:rsidR="00462EBA" w:rsidRDefault="00C22FC6">
            <w:r>
              <w:t>OW-FW2</w:t>
            </w:r>
          </w:p>
        </w:tc>
        <w:tc>
          <w:tcPr>
            <w:tcW w:w="1697" w:type="dxa"/>
            <w:vAlign w:val="center"/>
          </w:tcPr>
          <w:p w:rsidR="00462EBA" w:rsidRDefault="00C22FC6">
            <w:pPr>
              <w:jc w:val="right"/>
            </w:pPr>
            <w:r>
              <w:t>0.185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24.94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4.61</w:t>
            </w:r>
          </w:p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>
            <w:pPr>
              <w:jc w:val="center"/>
            </w:pPr>
          </w:p>
        </w:tc>
        <w:tc>
          <w:tcPr>
            <w:tcW w:w="2314" w:type="dxa"/>
            <w:vAlign w:val="center"/>
          </w:tcPr>
          <w:p w:rsidR="00462EBA" w:rsidRDefault="00C22FC6">
            <w:pPr>
              <w:jc w:val="center"/>
            </w:pPr>
            <w:r>
              <w:t>合计</w:t>
            </w:r>
          </w:p>
        </w:tc>
        <w:tc>
          <w:tcPr>
            <w:tcW w:w="4639" w:type="dxa"/>
            <w:gridSpan w:val="3"/>
            <w:vAlign w:val="center"/>
          </w:tcPr>
          <w:p w:rsidR="00462EBA" w:rsidRDefault="00462EBA"/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201.93</w:t>
            </w:r>
          </w:p>
        </w:tc>
      </w:tr>
      <w:tr w:rsidR="00462EBA">
        <w:trPr>
          <w:jc w:val="center"/>
        </w:trPr>
        <w:tc>
          <w:tcPr>
            <w:tcW w:w="877" w:type="dxa"/>
            <w:vMerge w:val="restart"/>
            <w:vAlign w:val="center"/>
          </w:tcPr>
          <w:p w:rsidR="00462EBA" w:rsidRDefault="00C22FC6">
            <w:pPr>
              <w:jc w:val="center"/>
            </w:pPr>
            <w:r>
              <w:t>北</w:t>
            </w:r>
          </w:p>
        </w:tc>
        <w:tc>
          <w:tcPr>
            <w:tcW w:w="2314" w:type="dxa"/>
            <w:vAlign w:val="center"/>
          </w:tcPr>
          <w:p w:rsidR="00462EBA" w:rsidRDefault="00C22FC6">
            <w:r>
              <w:t>外墙－屋顶</w:t>
            </w:r>
          </w:p>
        </w:tc>
        <w:tc>
          <w:tcPr>
            <w:tcW w:w="1443" w:type="dxa"/>
            <w:vAlign w:val="center"/>
          </w:tcPr>
          <w:p w:rsidR="00462EBA" w:rsidRDefault="00C22FC6">
            <w:r>
              <w:t>OW-R5</w:t>
            </w:r>
          </w:p>
        </w:tc>
        <w:tc>
          <w:tcPr>
            <w:tcW w:w="1697" w:type="dxa"/>
            <w:vAlign w:val="center"/>
          </w:tcPr>
          <w:p w:rsidR="00462EBA" w:rsidRDefault="00C22FC6">
            <w:pPr>
              <w:jc w:val="right"/>
            </w:pPr>
            <w:r>
              <w:t>0.195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242.33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47.25</w:t>
            </w:r>
          </w:p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>
            <w:pPr>
              <w:jc w:val="center"/>
            </w:pPr>
          </w:p>
        </w:tc>
        <w:tc>
          <w:tcPr>
            <w:tcW w:w="2314" w:type="dxa"/>
            <w:vAlign w:val="center"/>
          </w:tcPr>
          <w:p w:rsidR="00462EBA" w:rsidRDefault="00C22FC6">
            <w:r>
              <w:t>外墙－</w:t>
            </w:r>
            <w:proofErr w:type="gramStart"/>
            <w:r>
              <w:t>窗左右口</w:t>
            </w:r>
            <w:proofErr w:type="gramEnd"/>
          </w:p>
        </w:tc>
        <w:tc>
          <w:tcPr>
            <w:tcW w:w="1443" w:type="dxa"/>
            <w:vAlign w:val="center"/>
          </w:tcPr>
          <w:p w:rsidR="00462EBA" w:rsidRDefault="00C22FC6">
            <w:r>
              <w:t>OW-WR4</w:t>
            </w:r>
          </w:p>
        </w:tc>
        <w:tc>
          <w:tcPr>
            <w:tcW w:w="1697" w:type="dxa"/>
            <w:vAlign w:val="center"/>
          </w:tcPr>
          <w:p w:rsidR="00462EBA" w:rsidRDefault="00C22FC6">
            <w:pPr>
              <w:jc w:val="right"/>
            </w:pPr>
            <w:r>
              <w:t>0.115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661.56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76.08</w:t>
            </w:r>
          </w:p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>
            <w:pPr>
              <w:jc w:val="center"/>
            </w:pPr>
          </w:p>
        </w:tc>
        <w:tc>
          <w:tcPr>
            <w:tcW w:w="2314" w:type="dxa"/>
            <w:vAlign w:val="center"/>
          </w:tcPr>
          <w:p w:rsidR="00462EBA" w:rsidRDefault="00C22FC6">
            <w:r>
              <w:t>外墙－窗上口</w:t>
            </w:r>
          </w:p>
        </w:tc>
        <w:tc>
          <w:tcPr>
            <w:tcW w:w="1443" w:type="dxa"/>
            <w:vAlign w:val="center"/>
          </w:tcPr>
          <w:p w:rsidR="00462EBA" w:rsidRDefault="00C22FC6">
            <w:r>
              <w:t>OW-WU4</w:t>
            </w:r>
          </w:p>
        </w:tc>
        <w:tc>
          <w:tcPr>
            <w:tcW w:w="1697" w:type="dxa"/>
            <w:vAlign w:val="center"/>
          </w:tcPr>
          <w:p w:rsidR="00462EBA" w:rsidRDefault="00C22FC6">
            <w:pPr>
              <w:jc w:val="right"/>
            </w:pPr>
            <w:r>
              <w:t>0.115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232.26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26.71</w:t>
            </w:r>
          </w:p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>
            <w:pPr>
              <w:jc w:val="center"/>
            </w:pPr>
          </w:p>
        </w:tc>
        <w:tc>
          <w:tcPr>
            <w:tcW w:w="2314" w:type="dxa"/>
            <w:vAlign w:val="center"/>
          </w:tcPr>
          <w:p w:rsidR="00462EBA" w:rsidRDefault="00C22FC6">
            <w:r>
              <w:t>外墙－窗下口</w:t>
            </w:r>
          </w:p>
        </w:tc>
        <w:tc>
          <w:tcPr>
            <w:tcW w:w="1443" w:type="dxa"/>
            <w:vAlign w:val="center"/>
          </w:tcPr>
          <w:p w:rsidR="00462EBA" w:rsidRDefault="00C22FC6">
            <w:r>
              <w:t>OW-WB8</w:t>
            </w:r>
          </w:p>
        </w:tc>
        <w:tc>
          <w:tcPr>
            <w:tcW w:w="1697" w:type="dxa"/>
            <w:vAlign w:val="center"/>
          </w:tcPr>
          <w:p w:rsidR="00462EBA" w:rsidRDefault="00C22FC6">
            <w:pPr>
              <w:jc w:val="right"/>
            </w:pPr>
            <w:r>
              <w:t>0.115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213.91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24.60</w:t>
            </w:r>
          </w:p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>
            <w:pPr>
              <w:jc w:val="center"/>
            </w:pPr>
          </w:p>
        </w:tc>
        <w:tc>
          <w:tcPr>
            <w:tcW w:w="2314" w:type="dxa"/>
            <w:vAlign w:val="center"/>
          </w:tcPr>
          <w:p w:rsidR="00462EBA" w:rsidRDefault="00C22FC6">
            <w:r>
              <w:t>外墙－</w:t>
            </w:r>
            <w:proofErr w:type="gramStart"/>
            <w:r>
              <w:t>凹</w:t>
            </w:r>
            <w:proofErr w:type="gramEnd"/>
            <w:r>
              <w:t>墙角</w:t>
            </w:r>
          </w:p>
        </w:tc>
        <w:tc>
          <w:tcPr>
            <w:tcW w:w="1443" w:type="dxa"/>
            <w:vAlign w:val="center"/>
          </w:tcPr>
          <w:p w:rsidR="00462EBA" w:rsidRDefault="00C22FC6">
            <w:r>
              <w:t>OW-C2</w:t>
            </w:r>
          </w:p>
        </w:tc>
        <w:tc>
          <w:tcPr>
            <w:tcW w:w="1697" w:type="dxa"/>
            <w:vAlign w:val="center"/>
          </w:tcPr>
          <w:p w:rsidR="00462EBA" w:rsidRDefault="00C22FC6">
            <w:pPr>
              <w:jc w:val="right"/>
            </w:pPr>
            <w:r>
              <w:t>0.01/2=0.005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13.80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0.07</w:t>
            </w:r>
          </w:p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>
            <w:pPr>
              <w:jc w:val="center"/>
            </w:pPr>
          </w:p>
        </w:tc>
        <w:tc>
          <w:tcPr>
            <w:tcW w:w="2314" w:type="dxa"/>
            <w:vAlign w:val="center"/>
          </w:tcPr>
          <w:p w:rsidR="00462EBA" w:rsidRDefault="00C22FC6">
            <w:r>
              <w:t>外墙－</w:t>
            </w:r>
            <w:proofErr w:type="gramStart"/>
            <w:r>
              <w:t>挑空楼板</w:t>
            </w:r>
            <w:proofErr w:type="gramEnd"/>
          </w:p>
        </w:tc>
        <w:tc>
          <w:tcPr>
            <w:tcW w:w="1443" w:type="dxa"/>
            <w:vAlign w:val="center"/>
          </w:tcPr>
          <w:p w:rsidR="00462EBA" w:rsidRDefault="00C22FC6">
            <w:r>
              <w:t>OW-FW2</w:t>
            </w:r>
          </w:p>
        </w:tc>
        <w:tc>
          <w:tcPr>
            <w:tcW w:w="1697" w:type="dxa"/>
            <w:vAlign w:val="center"/>
          </w:tcPr>
          <w:p w:rsidR="00462EBA" w:rsidRDefault="00C22FC6">
            <w:pPr>
              <w:jc w:val="right"/>
            </w:pPr>
            <w:r>
              <w:t>0.185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38.75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7.17</w:t>
            </w:r>
          </w:p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>
            <w:pPr>
              <w:jc w:val="center"/>
            </w:pPr>
          </w:p>
        </w:tc>
        <w:tc>
          <w:tcPr>
            <w:tcW w:w="2314" w:type="dxa"/>
            <w:vAlign w:val="center"/>
          </w:tcPr>
          <w:p w:rsidR="00462EBA" w:rsidRDefault="00C22FC6">
            <w:pPr>
              <w:jc w:val="center"/>
            </w:pPr>
            <w:r>
              <w:t>合计</w:t>
            </w:r>
          </w:p>
        </w:tc>
        <w:tc>
          <w:tcPr>
            <w:tcW w:w="4639" w:type="dxa"/>
            <w:gridSpan w:val="3"/>
            <w:vAlign w:val="center"/>
          </w:tcPr>
          <w:p w:rsidR="00462EBA" w:rsidRDefault="00462EBA"/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181.88</w:t>
            </w:r>
          </w:p>
        </w:tc>
      </w:tr>
      <w:tr w:rsidR="00462EBA">
        <w:trPr>
          <w:jc w:val="center"/>
        </w:trPr>
        <w:tc>
          <w:tcPr>
            <w:tcW w:w="877" w:type="dxa"/>
            <w:vMerge w:val="restart"/>
            <w:vAlign w:val="center"/>
          </w:tcPr>
          <w:p w:rsidR="00462EBA" w:rsidRDefault="00C22FC6">
            <w:pPr>
              <w:jc w:val="center"/>
            </w:pPr>
            <w:r>
              <w:t>东</w:t>
            </w:r>
          </w:p>
        </w:tc>
        <w:tc>
          <w:tcPr>
            <w:tcW w:w="2314" w:type="dxa"/>
            <w:vAlign w:val="center"/>
          </w:tcPr>
          <w:p w:rsidR="00462EBA" w:rsidRDefault="00C22FC6">
            <w:r>
              <w:t>外墙－屋顶</w:t>
            </w:r>
          </w:p>
        </w:tc>
        <w:tc>
          <w:tcPr>
            <w:tcW w:w="1443" w:type="dxa"/>
            <w:vAlign w:val="center"/>
          </w:tcPr>
          <w:p w:rsidR="00462EBA" w:rsidRDefault="00C22FC6">
            <w:r>
              <w:t>OW-R5</w:t>
            </w:r>
          </w:p>
        </w:tc>
        <w:tc>
          <w:tcPr>
            <w:tcW w:w="1697" w:type="dxa"/>
            <w:vAlign w:val="center"/>
          </w:tcPr>
          <w:p w:rsidR="00462EBA" w:rsidRDefault="00C22FC6">
            <w:pPr>
              <w:jc w:val="right"/>
            </w:pPr>
            <w:r>
              <w:t>0.195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214.16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41.76</w:t>
            </w:r>
          </w:p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>
            <w:pPr>
              <w:jc w:val="center"/>
            </w:pPr>
          </w:p>
        </w:tc>
        <w:tc>
          <w:tcPr>
            <w:tcW w:w="2314" w:type="dxa"/>
            <w:vAlign w:val="center"/>
          </w:tcPr>
          <w:p w:rsidR="00462EBA" w:rsidRDefault="00C22FC6">
            <w:r>
              <w:t>外墙－</w:t>
            </w:r>
            <w:proofErr w:type="gramStart"/>
            <w:r>
              <w:t>窗左右口</w:t>
            </w:r>
            <w:proofErr w:type="gramEnd"/>
          </w:p>
        </w:tc>
        <w:tc>
          <w:tcPr>
            <w:tcW w:w="1443" w:type="dxa"/>
            <w:vAlign w:val="center"/>
          </w:tcPr>
          <w:p w:rsidR="00462EBA" w:rsidRDefault="00C22FC6">
            <w:r>
              <w:t>OW-WR4</w:t>
            </w:r>
          </w:p>
        </w:tc>
        <w:tc>
          <w:tcPr>
            <w:tcW w:w="1697" w:type="dxa"/>
            <w:vAlign w:val="center"/>
          </w:tcPr>
          <w:p w:rsidR="00462EBA" w:rsidRDefault="00C22FC6">
            <w:pPr>
              <w:jc w:val="right"/>
            </w:pPr>
            <w:r>
              <w:t>0.115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452.04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51.98</w:t>
            </w:r>
          </w:p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>
            <w:pPr>
              <w:jc w:val="center"/>
            </w:pPr>
          </w:p>
        </w:tc>
        <w:tc>
          <w:tcPr>
            <w:tcW w:w="2314" w:type="dxa"/>
            <w:vAlign w:val="center"/>
          </w:tcPr>
          <w:p w:rsidR="00462EBA" w:rsidRDefault="00C22FC6">
            <w:r>
              <w:t>外墙－窗上口</w:t>
            </w:r>
          </w:p>
        </w:tc>
        <w:tc>
          <w:tcPr>
            <w:tcW w:w="1443" w:type="dxa"/>
            <w:vAlign w:val="center"/>
          </w:tcPr>
          <w:p w:rsidR="00462EBA" w:rsidRDefault="00C22FC6">
            <w:r>
              <w:t>OW-WU4</w:t>
            </w:r>
          </w:p>
        </w:tc>
        <w:tc>
          <w:tcPr>
            <w:tcW w:w="1697" w:type="dxa"/>
            <w:vAlign w:val="center"/>
          </w:tcPr>
          <w:p w:rsidR="00462EBA" w:rsidRDefault="00C22FC6">
            <w:pPr>
              <w:jc w:val="right"/>
            </w:pPr>
            <w:r>
              <w:t>0.115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202.09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23.24</w:t>
            </w:r>
          </w:p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>
            <w:pPr>
              <w:jc w:val="center"/>
            </w:pPr>
          </w:p>
        </w:tc>
        <w:tc>
          <w:tcPr>
            <w:tcW w:w="2314" w:type="dxa"/>
            <w:vAlign w:val="center"/>
          </w:tcPr>
          <w:p w:rsidR="00462EBA" w:rsidRDefault="00C22FC6">
            <w:r>
              <w:t>外墙－窗下口</w:t>
            </w:r>
          </w:p>
        </w:tc>
        <w:tc>
          <w:tcPr>
            <w:tcW w:w="1443" w:type="dxa"/>
            <w:vAlign w:val="center"/>
          </w:tcPr>
          <w:p w:rsidR="00462EBA" w:rsidRDefault="00C22FC6">
            <w:r>
              <w:t>OW-WB8</w:t>
            </w:r>
          </w:p>
        </w:tc>
        <w:tc>
          <w:tcPr>
            <w:tcW w:w="1697" w:type="dxa"/>
            <w:vAlign w:val="center"/>
          </w:tcPr>
          <w:p w:rsidR="00462EBA" w:rsidRDefault="00C22FC6">
            <w:pPr>
              <w:jc w:val="right"/>
            </w:pPr>
            <w:r>
              <w:t>0.115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184.74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21.25</w:t>
            </w:r>
          </w:p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>
            <w:pPr>
              <w:jc w:val="center"/>
            </w:pPr>
          </w:p>
        </w:tc>
        <w:tc>
          <w:tcPr>
            <w:tcW w:w="2314" w:type="dxa"/>
            <w:vAlign w:val="center"/>
          </w:tcPr>
          <w:p w:rsidR="00462EBA" w:rsidRDefault="00C22FC6">
            <w:r>
              <w:t>外墙－</w:t>
            </w:r>
            <w:proofErr w:type="gramStart"/>
            <w:r>
              <w:t>凹</w:t>
            </w:r>
            <w:proofErr w:type="gramEnd"/>
            <w:r>
              <w:t>墙角</w:t>
            </w:r>
          </w:p>
        </w:tc>
        <w:tc>
          <w:tcPr>
            <w:tcW w:w="1443" w:type="dxa"/>
            <w:vAlign w:val="center"/>
          </w:tcPr>
          <w:p w:rsidR="00462EBA" w:rsidRDefault="00C22FC6">
            <w:r>
              <w:t>OW-C2</w:t>
            </w:r>
          </w:p>
        </w:tc>
        <w:tc>
          <w:tcPr>
            <w:tcW w:w="1697" w:type="dxa"/>
            <w:vAlign w:val="center"/>
          </w:tcPr>
          <w:p w:rsidR="00462EBA" w:rsidRDefault="00C22FC6">
            <w:pPr>
              <w:jc w:val="right"/>
            </w:pPr>
            <w:r>
              <w:t>0.01/2=0.005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9.00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0.05</w:t>
            </w:r>
          </w:p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>
            <w:pPr>
              <w:jc w:val="center"/>
            </w:pPr>
          </w:p>
        </w:tc>
        <w:tc>
          <w:tcPr>
            <w:tcW w:w="2314" w:type="dxa"/>
            <w:vAlign w:val="center"/>
          </w:tcPr>
          <w:p w:rsidR="00462EBA" w:rsidRDefault="00C22FC6">
            <w:r>
              <w:t>外墙－</w:t>
            </w:r>
            <w:proofErr w:type="gramStart"/>
            <w:r>
              <w:t>挑空楼板</w:t>
            </w:r>
            <w:proofErr w:type="gramEnd"/>
          </w:p>
        </w:tc>
        <w:tc>
          <w:tcPr>
            <w:tcW w:w="1443" w:type="dxa"/>
            <w:vAlign w:val="center"/>
          </w:tcPr>
          <w:p w:rsidR="00462EBA" w:rsidRDefault="00C22FC6">
            <w:r>
              <w:t>OW-FW2</w:t>
            </w:r>
          </w:p>
        </w:tc>
        <w:tc>
          <w:tcPr>
            <w:tcW w:w="1697" w:type="dxa"/>
            <w:vAlign w:val="center"/>
          </w:tcPr>
          <w:p w:rsidR="00462EBA" w:rsidRDefault="00C22FC6">
            <w:pPr>
              <w:jc w:val="right"/>
            </w:pPr>
            <w:r>
              <w:t>0.185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31.71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5.87</w:t>
            </w:r>
          </w:p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>
            <w:pPr>
              <w:jc w:val="center"/>
            </w:pPr>
          </w:p>
        </w:tc>
        <w:tc>
          <w:tcPr>
            <w:tcW w:w="2314" w:type="dxa"/>
            <w:vAlign w:val="center"/>
          </w:tcPr>
          <w:p w:rsidR="00462EBA" w:rsidRDefault="00C22FC6">
            <w:pPr>
              <w:jc w:val="center"/>
            </w:pPr>
            <w:r>
              <w:t>合计</w:t>
            </w:r>
          </w:p>
        </w:tc>
        <w:tc>
          <w:tcPr>
            <w:tcW w:w="4639" w:type="dxa"/>
            <w:gridSpan w:val="3"/>
            <w:vAlign w:val="center"/>
          </w:tcPr>
          <w:p w:rsidR="00462EBA" w:rsidRDefault="00462EBA"/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144.14</w:t>
            </w:r>
          </w:p>
        </w:tc>
      </w:tr>
      <w:tr w:rsidR="00462EBA">
        <w:trPr>
          <w:jc w:val="center"/>
        </w:trPr>
        <w:tc>
          <w:tcPr>
            <w:tcW w:w="877" w:type="dxa"/>
            <w:vMerge w:val="restart"/>
            <w:vAlign w:val="center"/>
          </w:tcPr>
          <w:p w:rsidR="00462EBA" w:rsidRDefault="00C22FC6">
            <w:pPr>
              <w:jc w:val="center"/>
            </w:pPr>
            <w:r>
              <w:t>西</w:t>
            </w:r>
          </w:p>
        </w:tc>
        <w:tc>
          <w:tcPr>
            <w:tcW w:w="2314" w:type="dxa"/>
            <w:vAlign w:val="center"/>
          </w:tcPr>
          <w:p w:rsidR="00462EBA" w:rsidRDefault="00C22FC6">
            <w:r>
              <w:t>外墙－屋顶</w:t>
            </w:r>
          </w:p>
        </w:tc>
        <w:tc>
          <w:tcPr>
            <w:tcW w:w="1443" w:type="dxa"/>
            <w:vAlign w:val="center"/>
          </w:tcPr>
          <w:p w:rsidR="00462EBA" w:rsidRDefault="00C22FC6">
            <w:r>
              <w:t>OW-R5</w:t>
            </w:r>
          </w:p>
        </w:tc>
        <w:tc>
          <w:tcPr>
            <w:tcW w:w="1697" w:type="dxa"/>
            <w:vAlign w:val="center"/>
          </w:tcPr>
          <w:p w:rsidR="00462EBA" w:rsidRDefault="00C22FC6">
            <w:pPr>
              <w:jc w:val="right"/>
            </w:pPr>
            <w:r>
              <w:t>0.195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210.09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40.97</w:t>
            </w:r>
          </w:p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>
            <w:pPr>
              <w:jc w:val="center"/>
            </w:pPr>
          </w:p>
        </w:tc>
        <w:tc>
          <w:tcPr>
            <w:tcW w:w="2314" w:type="dxa"/>
            <w:vAlign w:val="center"/>
          </w:tcPr>
          <w:p w:rsidR="00462EBA" w:rsidRDefault="00C22FC6">
            <w:r>
              <w:t>外墙－</w:t>
            </w:r>
            <w:proofErr w:type="gramStart"/>
            <w:r>
              <w:t>窗左右口</w:t>
            </w:r>
            <w:proofErr w:type="gramEnd"/>
          </w:p>
        </w:tc>
        <w:tc>
          <w:tcPr>
            <w:tcW w:w="1443" w:type="dxa"/>
            <w:vAlign w:val="center"/>
          </w:tcPr>
          <w:p w:rsidR="00462EBA" w:rsidRDefault="00C22FC6">
            <w:r>
              <w:t>OW-WR4</w:t>
            </w:r>
          </w:p>
        </w:tc>
        <w:tc>
          <w:tcPr>
            <w:tcW w:w="1697" w:type="dxa"/>
            <w:vAlign w:val="center"/>
          </w:tcPr>
          <w:p w:rsidR="00462EBA" w:rsidRDefault="00C22FC6">
            <w:pPr>
              <w:jc w:val="right"/>
            </w:pPr>
            <w:r>
              <w:t>0.115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447.62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51.48</w:t>
            </w:r>
          </w:p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>
            <w:pPr>
              <w:jc w:val="center"/>
            </w:pPr>
          </w:p>
        </w:tc>
        <w:tc>
          <w:tcPr>
            <w:tcW w:w="2314" w:type="dxa"/>
            <w:vAlign w:val="center"/>
          </w:tcPr>
          <w:p w:rsidR="00462EBA" w:rsidRDefault="00C22FC6">
            <w:r>
              <w:t>外墙－窗上口</w:t>
            </w:r>
          </w:p>
        </w:tc>
        <w:tc>
          <w:tcPr>
            <w:tcW w:w="1443" w:type="dxa"/>
            <w:vAlign w:val="center"/>
          </w:tcPr>
          <w:p w:rsidR="00462EBA" w:rsidRDefault="00C22FC6">
            <w:r>
              <w:t>OW-WU4</w:t>
            </w:r>
          </w:p>
        </w:tc>
        <w:tc>
          <w:tcPr>
            <w:tcW w:w="1697" w:type="dxa"/>
            <w:vAlign w:val="center"/>
          </w:tcPr>
          <w:p w:rsidR="00462EBA" w:rsidRDefault="00C22FC6">
            <w:pPr>
              <w:jc w:val="right"/>
            </w:pPr>
            <w:r>
              <w:t>0.115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173.21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19.92</w:t>
            </w:r>
          </w:p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>
            <w:pPr>
              <w:jc w:val="center"/>
            </w:pPr>
          </w:p>
        </w:tc>
        <w:tc>
          <w:tcPr>
            <w:tcW w:w="2314" w:type="dxa"/>
            <w:vAlign w:val="center"/>
          </w:tcPr>
          <w:p w:rsidR="00462EBA" w:rsidRDefault="00C22FC6">
            <w:r>
              <w:t>外墙－窗下口</w:t>
            </w:r>
          </w:p>
        </w:tc>
        <w:tc>
          <w:tcPr>
            <w:tcW w:w="1443" w:type="dxa"/>
            <w:vAlign w:val="center"/>
          </w:tcPr>
          <w:p w:rsidR="00462EBA" w:rsidRDefault="00C22FC6">
            <w:r>
              <w:t>OW-WB8</w:t>
            </w:r>
          </w:p>
        </w:tc>
        <w:tc>
          <w:tcPr>
            <w:tcW w:w="1697" w:type="dxa"/>
            <w:vAlign w:val="center"/>
          </w:tcPr>
          <w:p w:rsidR="00462EBA" w:rsidRDefault="00C22FC6">
            <w:pPr>
              <w:jc w:val="right"/>
            </w:pPr>
            <w:r>
              <w:t>0.115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150.83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17.35</w:t>
            </w:r>
          </w:p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>
            <w:pPr>
              <w:jc w:val="center"/>
            </w:pPr>
          </w:p>
        </w:tc>
        <w:tc>
          <w:tcPr>
            <w:tcW w:w="2314" w:type="dxa"/>
            <w:vAlign w:val="center"/>
          </w:tcPr>
          <w:p w:rsidR="00462EBA" w:rsidRDefault="00C22FC6">
            <w:r>
              <w:t>外墙－</w:t>
            </w:r>
            <w:proofErr w:type="gramStart"/>
            <w:r>
              <w:t>凹</w:t>
            </w:r>
            <w:proofErr w:type="gramEnd"/>
            <w:r>
              <w:t>墙角</w:t>
            </w:r>
          </w:p>
        </w:tc>
        <w:tc>
          <w:tcPr>
            <w:tcW w:w="1443" w:type="dxa"/>
            <w:vAlign w:val="center"/>
          </w:tcPr>
          <w:p w:rsidR="00462EBA" w:rsidRDefault="00C22FC6">
            <w:r>
              <w:t>OW-C2</w:t>
            </w:r>
          </w:p>
        </w:tc>
        <w:tc>
          <w:tcPr>
            <w:tcW w:w="1697" w:type="dxa"/>
            <w:vAlign w:val="center"/>
          </w:tcPr>
          <w:p w:rsidR="00462EBA" w:rsidRDefault="00C22FC6">
            <w:pPr>
              <w:jc w:val="right"/>
            </w:pPr>
            <w:r>
              <w:t>0.01/2=0.005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9.30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0.05</w:t>
            </w:r>
          </w:p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>
            <w:pPr>
              <w:jc w:val="center"/>
            </w:pPr>
          </w:p>
        </w:tc>
        <w:tc>
          <w:tcPr>
            <w:tcW w:w="2314" w:type="dxa"/>
            <w:vAlign w:val="center"/>
          </w:tcPr>
          <w:p w:rsidR="00462EBA" w:rsidRDefault="00C22FC6">
            <w:r>
              <w:t>外墙－</w:t>
            </w:r>
            <w:proofErr w:type="gramStart"/>
            <w:r>
              <w:t>挑空楼板</w:t>
            </w:r>
            <w:proofErr w:type="gramEnd"/>
          </w:p>
        </w:tc>
        <w:tc>
          <w:tcPr>
            <w:tcW w:w="1443" w:type="dxa"/>
            <w:vAlign w:val="center"/>
          </w:tcPr>
          <w:p w:rsidR="00462EBA" w:rsidRDefault="00C22FC6">
            <w:r>
              <w:t>OW-FW2</w:t>
            </w:r>
          </w:p>
        </w:tc>
        <w:tc>
          <w:tcPr>
            <w:tcW w:w="1697" w:type="dxa"/>
            <w:vAlign w:val="center"/>
          </w:tcPr>
          <w:p w:rsidR="00462EBA" w:rsidRDefault="00C22FC6">
            <w:pPr>
              <w:jc w:val="right"/>
            </w:pPr>
            <w:r>
              <w:t>0.185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37.76</w:t>
            </w:r>
          </w:p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6.99</w:t>
            </w:r>
          </w:p>
        </w:tc>
      </w:tr>
      <w:tr w:rsidR="00462EBA">
        <w:trPr>
          <w:jc w:val="center"/>
        </w:trPr>
        <w:tc>
          <w:tcPr>
            <w:tcW w:w="877" w:type="dxa"/>
            <w:vMerge/>
            <w:vAlign w:val="center"/>
          </w:tcPr>
          <w:p w:rsidR="00462EBA" w:rsidRDefault="00462EBA">
            <w:pPr>
              <w:jc w:val="center"/>
            </w:pPr>
          </w:p>
        </w:tc>
        <w:tc>
          <w:tcPr>
            <w:tcW w:w="2314" w:type="dxa"/>
            <w:vAlign w:val="center"/>
          </w:tcPr>
          <w:p w:rsidR="00462EBA" w:rsidRDefault="00C22FC6">
            <w:pPr>
              <w:jc w:val="center"/>
            </w:pPr>
            <w:r>
              <w:t>合计</w:t>
            </w:r>
          </w:p>
        </w:tc>
        <w:tc>
          <w:tcPr>
            <w:tcW w:w="4639" w:type="dxa"/>
            <w:gridSpan w:val="3"/>
            <w:vAlign w:val="center"/>
          </w:tcPr>
          <w:p w:rsidR="00462EBA" w:rsidRDefault="00462EBA"/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136.74</w:t>
            </w:r>
          </w:p>
        </w:tc>
      </w:tr>
      <w:tr w:rsidR="00462EBA">
        <w:trPr>
          <w:jc w:val="center"/>
        </w:trPr>
        <w:tc>
          <w:tcPr>
            <w:tcW w:w="877" w:type="dxa"/>
            <w:vAlign w:val="center"/>
          </w:tcPr>
          <w:p w:rsidR="00462EBA" w:rsidRDefault="00C22FC6">
            <w:pPr>
              <w:jc w:val="center"/>
            </w:pPr>
            <w:r>
              <w:t>总计</w:t>
            </w:r>
          </w:p>
        </w:tc>
        <w:tc>
          <w:tcPr>
            <w:tcW w:w="6953" w:type="dxa"/>
            <w:gridSpan w:val="4"/>
            <w:vAlign w:val="center"/>
          </w:tcPr>
          <w:p w:rsidR="00462EBA" w:rsidRDefault="00462EBA"/>
        </w:tc>
        <w:tc>
          <w:tcPr>
            <w:tcW w:w="1499" w:type="dxa"/>
            <w:vAlign w:val="center"/>
          </w:tcPr>
          <w:p w:rsidR="00462EBA" w:rsidRDefault="00C22FC6">
            <w:pPr>
              <w:jc w:val="right"/>
            </w:pPr>
            <w:r>
              <w:t>664.69</w:t>
            </w:r>
          </w:p>
        </w:tc>
      </w:tr>
    </w:tbl>
    <w:p w:rsidR="00462EBA" w:rsidRDefault="00C22FC6">
      <w:pPr>
        <w:pStyle w:val="4"/>
        <w:widowControl w:val="0"/>
        <w:ind w:left="864" w:hanging="864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lastRenderedPageBreak/>
        <w:t>热桥节点图</w:t>
      </w:r>
    </w:p>
    <w:tbl>
      <w:tblPr>
        <w:tblW w:w="927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35"/>
        <w:gridCol w:w="4636"/>
      </w:tblGrid>
      <w:tr w:rsidR="00462EBA">
        <w:trPr>
          <w:jc w:val="center"/>
        </w:trPr>
        <w:tc>
          <w:tcPr>
            <w:tcW w:w="4635" w:type="dxa"/>
            <w:vAlign w:val="bottom"/>
          </w:tcPr>
          <w:p w:rsidR="00462EBA" w:rsidRDefault="00C22FC6">
            <w:r>
              <w:t>外墙－屋顶：</w:t>
            </w:r>
            <w:r>
              <w:t>OW-R5</w:t>
            </w:r>
          </w:p>
        </w:tc>
        <w:tc>
          <w:tcPr>
            <w:tcW w:w="4635" w:type="dxa"/>
            <w:vAlign w:val="bottom"/>
          </w:tcPr>
          <w:p w:rsidR="00462EBA" w:rsidRDefault="00C22FC6">
            <w:r>
              <w:t>外墙－</w:t>
            </w:r>
            <w:proofErr w:type="gramStart"/>
            <w:r>
              <w:t>窗左右口</w:t>
            </w:r>
            <w:proofErr w:type="gramEnd"/>
            <w:r>
              <w:t>：</w:t>
            </w:r>
            <w:r>
              <w:t>OW-WR4</w:t>
            </w:r>
          </w:p>
        </w:tc>
      </w:tr>
      <w:tr w:rsidR="00462EBA">
        <w:trPr>
          <w:jc w:val="center"/>
        </w:trPr>
        <w:tc>
          <w:tcPr>
            <w:tcW w:w="4635" w:type="dxa"/>
            <w:vAlign w:val="bottom"/>
          </w:tcPr>
          <w:p w:rsidR="00462EBA" w:rsidRDefault="00C22FC6">
            <w:r>
              <w:rPr>
                <w:noProof/>
                <w:lang w:val="en-US"/>
              </w:rPr>
              <w:drawing>
                <wp:inline distT="0" distB="0" distL="0" distR="0">
                  <wp:extent cx="2943225" cy="2143125"/>
                  <wp:effectExtent l="0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  <w:vAlign w:val="bottom"/>
          </w:tcPr>
          <w:p w:rsidR="00462EBA" w:rsidRDefault="00C22FC6">
            <w:r>
              <w:rPr>
                <w:noProof/>
                <w:lang w:val="en-US"/>
              </w:rPr>
              <w:drawing>
                <wp:inline distT="0" distB="0" distL="0" distR="0">
                  <wp:extent cx="2943225" cy="2181225"/>
                  <wp:effectExtent l="0" t="0" r="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2EBA" w:rsidRDefault="00462EBA">
      <w:pPr>
        <w:widowControl w:val="0"/>
        <w:jc w:val="both"/>
        <w:rPr>
          <w:color w:val="000000"/>
          <w:kern w:val="2"/>
          <w:szCs w:val="24"/>
          <w:lang w:val="en-US"/>
        </w:rPr>
      </w:pPr>
    </w:p>
    <w:tbl>
      <w:tblPr>
        <w:tblW w:w="927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35"/>
        <w:gridCol w:w="4636"/>
      </w:tblGrid>
      <w:tr w:rsidR="00462EBA">
        <w:trPr>
          <w:jc w:val="center"/>
        </w:trPr>
        <w:tc>
          <w:tcPr>
            <w:tcW w:w="4635" w:type="dxa"/>
            <w:vAlign w:val="bottom"/>
          </w:tcPr>
          <w:p w:rsidR="00462EBA" w:rsidRDefault="00C22FC6">
            <w:r>
              <w:t>外墙－窗上口：</w:t>
            </w:r>
            <w:r>
              <w:t>OW-WU4</w:t>
            </w:r>
          </w:p>
        </w:tc>
        <w:tc>
          <w:tcPr>
            <w:tcW w:w="4635" w:type="dxa"/>
            <w:vAlign w:val="bottom"/>
          </w:tcPr>
          <w:p w:rsidR="00462EBA" w:rsidRDefault="00C22FC6">
            <w:r>
              <w:t>外墙－窗下口：</w:t>
            </w:r>
            <w:r>
              <w:t>OW-WB8</w:t>
            </w:r>
          </w:p>
        </w:tc>
      </w:tr>
      <w:tr w:rsidR="00462EBA">
        <w:trPr>
          <w:jc w:val="center"/>
        </w:trPr>
        <w:tc>
          <w:tcPr>
            <w:tcW w:w="4635" w:type="dxa"/>
            <w:vAlign w:val="bottom"/>
          </w:tcPr>
          <w:p w:rsidR="00462EBA" w:rsidRDefault="00C22FC6">
            <w:r>
              <w:rPr>
                <w:noProof/>
                <w:lang w:val="en-US"/>
              </w:rPr>
              <w:drawing>
                <wp:inline distT="0" distB="0" distL="0" distR="0">
                  <wp:extent cx="2943225" cy="2943225"/>
                  <wp:effectExtent l="0" t="0" r="0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  <w:vAlign w:val="bottom"/>
          </w:tcPr>
          <w:p w:rsidR="00462EBA" w:rsidRDefault="00C22FC6">
            <w:r>
              <w:rPr>
                <w:noProof/>
                <w:lang w:val="en-US"/>
              </w:rPr>
              <w:drawing>
                <wp:inline distT="0" distB="0" distL="0" distR="0">
                  <wp:extent cx="2943225" cy="2943225"/>
                  <wp:effectExtent l="0" t="0" r="0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2EBA" w:rsidRDefault="00462EBA">
      <w:pPr>
        <w:widowControl w:val="0"/>
        <w:jc w:val="both"/>
        <w:rPr>
          <w:color w:val="000000"/>
          <w:kern w:val="2"/>
          <w:szCs w:val="24"/>
          <w:lang w:val="en-US"/>
        </w:rPr>
      </w:pPr>
    </w:p>
    <w:tbl>
      <w:tblPr>
        <w:tblW w:w="927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35"/>
        <w:gridCol w:w="4636"/>
      </w:tblGrid>
      <w:tr w:rsidR="00462EBA">
        <w:trPr>
          <w:jc w:val="center"/>
        </w:trPr>
        <w:tc>
          <w:tcPr>
            <w:tcW w:w="4635" w:type="dxa"/>
            <w:vAlign w:val="bottom"/>
          </w:tcPr>
          <w:p w:rsidR="00462EBA" w:rsidRDefault="00C22FC6">
            <w:r>
              <w:t>外墙－</w:t>
            </w:r>
            <w:proofErr w:type="gramStart"/>
            <w:r>
              <w:t>凹</w:t>
            </w:r>
            <w:proofErr w:type="gramEnd"/>
            <w:r>
              <w:t>墙角：</w:t>
            </w:r>
            <w:r>
              <w:t>OW-C2</w:t>
            </w:r>
          </w:p>
        </w:tc>
        <w:tc>
          <w:tcPr>
            <w:tcW w:w="4635" w:type="dxa"/>
            <w:vAlign w:val="bottom"/>
          </w:tcPr>
          <w:p w:rsidR="00462EBA" w:rsidRDefault="00C22FC6">
            <w:r>
              <w:t>外墙－</w:t>
            </w:r>
            <w:proofErr w:type="gramStart"/>
            <w:r>
              <w:t>挑空楼板</w:t>
            </w:r>
            <w:proofErr w:type="gramEnd"/>
            <w:r>
              <w:t>：</w:t>
            </w:r>
            <w:r>
              <w:t>OW-FW2</w:t>
            </w:r>
          </w:p>
        </w:tc>
      </w:tr>
      <w:tr w:rsidR="00462EBA">
        <w:trPr>
          <w:jc w:val="center"/>
        </w:trPr>
        <w:tc>
          <w:tcPr>
            <w:tcW w:w="4635" w:type="dxa"/>
            <w:vAlign w:val="bottom"/>
          </w:tcPr>
          <w:p w:rsidR="00462EBA" w:rsidRDefault="00C22FC6"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2943225" cy="2943225"/>
                  <wp:effectExtent l="0" t="0" r="0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  <w:vAlign w:val="bottom"/>
          </w:tcPr>
          <w:p w:rsidR="00462EBA" w:rsidRDefault="00C22FC6">
            <w:r>
              <w:rPr>
                <w:noProof/>
                <w:lang w:val="en-US"/>
              </w:rPr>
              <w:drawing>
                <wp:inline distT="0" distB="0" distL="0" distR="0">
                  <wp:extent cx="2943225" cy="2657475"/>
                  <wp:effectExtent l="0" t="0" r="0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2EBA" w:rsidRDefault="00462EBA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462EBA" w:rsidRDefault="00C22FC6">
      <w:pPr>
        <w:pStyle w:val="3"/>
        <w:widowControl w:val="0"/>
        <w:ind w:left="580" w:hanging="580"/>
        <w:jc w:val="both"/>
        <w:rPr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标准指定的外墙平均传热系数计算方法</w:t>
      </w:r>
    </w:p>
    <w:p w:rsidR="00EF24C4" w:rsidRDefault="00C22FC6">
      <w:pPr>
        <w:pStyle w:val="a0"/>
        <w:ind w:firstLineChars="95" w:firstLine="199"/>
        <w:rPr>
          <w:color w:val="000000"/>
        </w:rPr>
      </w:pPr>
      <w:bookmarkStart w:id="47" w:name="线性传热计算方法"/>
      <w:r>
        <w:rPr>
          <w:rFonts w:ascii="宋体" w:hAnsi="宋体" w:hint="eastAsia"/>
          <w:lang w:val="zh-CN"/>
        </w:rPr>
        <w:t>采用基于二维传热计算的线性传热系数方法，</w:t>
      </w:r>
      <w:r>
        <w:rPr>
          <w:rFonts w:hint="eastAsia"/>
          <w:color w:val="000000"/>
        </w:rPr>
        <w:t>一个单元墙体的平均传热系数用下式计算：</w:t>
      </w:r>
    </w:p>
    <w:p w:rsidR="00EF24C4" w:rsidRPr="00AE0E82" w:rsidRDefault="002843D0">
      <w:pPr>
        <w:pStyle w:val="a0"/>
        <w:ind w:firstLineChars="595" w:firstLine="1785"/>
        <w:rPr>
          <w:rFonts w:ascii="宋体" w:hAnsi="宋体"/>
          <w:lang w:val="en-US"/>
        </w:rPr>
      </w:pPr>
      <m:oMath>
        <m:sSub>
          <m:sSubPr>
            <m:ctrlPr>
              <w:rPr>
                <w:rFonts w:ascii="Cambria Math" w:eastAsiaTheme="minorEastAsia" w:hAnsi="Cambria Math" w:hint="eastAsia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Theme="minorEastAsia" w:hAnsi="Cambria Math" w:hint="eastAsia"/>
                <w:sz w:val="30"/>
                <w:szCs w:val="30"/>
              </w:rPr>
              <m:t>K</m:t>
            </m:r>
          </m:e>
          <m:sub>
            <m:r>
              <w:rPr>
                <w:rFonts w:ascii="Cambria Math" w:eastAsiaTheme="minorEastAsia" w:hAnsi="Cambria Math" w:hint="eastAsia"/>
                <w:sz w:val="30"/>
                <w:szCs w:val="30"/>
              </w:rPr>
              <m:t>m</m:t>
            </m:r>
          </m:sub>
        </m:sSub>
        <m:r>
          <w:rPr>
            <w:rFonts w:ascii="Cambria Math" w:eastAsiaTheme="minorEastAsia" w:hAnsi="Cambria Math" w:hint="eastAsia"/>
            <w:sz w:val="30"/>
            <w:szCs w:val="30"/>
          </w:rPr>
          <m:t>=K+</m:t>
        </m:r>
        <m:f>
          <m:fPr>
            <m:ctrlPr>
              <w:rPr>
                <w:rFonts w:ascii="Cambria Math" w:eastAsiaTheme="minorEastAsia" w:hAnsi="Cambria Math" w:hint="eastAsia"/>
                <w:i/>
                <w:sz w:val="30"/>
                <w:szCs w:val="30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hint="eastAsia"/>
                    <w:i/>
                    <w:sz w:val="30"/>
                    <w:szCs w:val="30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Theme="minorEastAsia" w:hAnsi="Cambria Math" w:hint="eastAsia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hint="eastAsia"/>
                        <w:sz w:val="30"/>
                        <w:szCs w:val="30"/>
                      </w:rPr>
                      <m:t>ψ</m:t>
                    </m:r>
                  </m:e>
                  <m:sub>
                    <m:r>
                      <w:rPr>
                        <w:rFonts w:ascii="Cambria Math" w:eastAsiaTheme="minorEastAsia" w:hAnsi="Cambria Math" w:hint="eastAsia"/>
                        <w:sz w:val="30"/>
                        <w:szCs w:val="30"/>
                      </w:rPr>
                      <m:t>j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 w:hint="eastAsia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hint="eastAsia"/>
                        <w:sz w:val="30"/>
                        <w:szCs w:val="30"/>
                      </w:rPr>
                      <m:t>l</m:t>
                    </m:r>
                  </m:e>
                  <m:sub>
                    <m:r>
                      <w:rPr>
                        <w:rFonts w:ascii="Cambria Math" w:eastAsiaTheme="minorEastAsia" w:hAnsi="Cambria Math" w:hint="eastAsia"/>
                        <w:sz w:val="30"/>
                        <w:szCs w:val="30"/>
                      </w:rPr>
                      <m:t>j</m:t>
                    </m:r>
                  </m:sub>
                </m:sSub>
              </m:e>
            </m:nary>
          </m:num>
          <m:den>
            <m:r>
              <w:rPr>
                <w:rFonts w:ascii="Cambria Math" w:eastAsiaTheme="minorEastAsia" w:hAnsi="Cambria Math" w:hint="eastAsia"/>
                <w:sz w:val="30"/>
                <w:szCs w:val="30"/>
              </w:rPr>
              <m:t>A</m:t>
            </m:r>
          </m:den>
        </m:f>
      </m:oMath>
      <w:r w:rsidR="00C22FC6">
        <w:rPr>
          <w:rFonts w:ascii="宋体" w:hAnsi="宋体" w:hint="eastAsia"/>
          <w:color w:val="000000"/>
        </w:rPr>
        <w:t xml:space="preserve">     W</w:t>
      </w:r>
      <w:proofErr w:type="gramStart"/>
      <w:r w:rsidR="00C22FC6">
        <w:rPr>
          <w:rFonts w:ascii="宋体" w:hAnsi="宋体" w:hint="eastAsia"/>
          <w:color w:val="000000"/>
        </w:rPr>
        <w:t>/(</w:t>
      </w:r>
      <w:proofErr w:type="gramEnd"/>
      <w:r w:rsidR="00C22FC6">
        <w:rPr>
          <w:rFonts w:ascii="宋体" w:hAnsi="宋体" w:hint="eastAsia"/>
          <w:color w:val="000000"/>
        </w:rPr>
        <w:t>m</w:t>
      </w:r>
      <w:r w:rsidR="00C22FC6">
        <w:rPr>
          <w:rFonts w:ascii="宋体" w:hAnsi="宋体" w:hint="eastAsia"/>
          <w:color w:val="000000"/>
          <w:vertAlign w:val="superscript"/>
        </w:rPr>
        <w:t>2</w:t>
      </w:r>
      <w:r w:rsidR="00C22FC6">
        <w:rPr>
          <w:rFonts w:ascii="宋体" w:hAnsi="宋体" w:hint="eastAsia"/>
          <w:color w:val="000000"/>
        </w:rPr>
        <w:t>K)</w:t>
      </w:r>
    </w:p>
    <w:p w:rsidR="00EF24C4" w:rsidRDefault="00C22FC6">
      <w:pPr>
        <w:spacing w:line="360" w:lineRule="auto"/>
        <w:ind w:firstLineChars="500" w:firstLine="1050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szCs w:val="21"/>
        </w:rPr>
        <w:t xml:space="preserve">式中 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i/>
          <w:iCs/>
          <w:spacing w:val="4"/>
          <w:szCs w:val="21"/>
          <w:fitText w:val="4515" w:id="-1410600704"/>
        </w:rPr>
        <w:t>K</w:t>
      </w:r>
      <w:r>
        <w:rPr>
          <w:rFonts w:ascii="宋体" w:hAnsi="宋体" w:hint="eastAsia"/>
          <w:i/>
          <w:iCs/>
          <w:spacing w:val="4"/>
          <w:szCs w:val="21"/>
          <w:fitText w:val="4515" w:id="-1410600704"/>
          <w:vertAlign w:val="subscript"/>
        </w:rPr>
        <w:t>m</w:t>
      </w:r>
      <w:r>
        <w:rPr>
          <w:rFonts w:ascii="宋体" w:hAnsi="宋体" w:hint="eastAsia"/>
          <w:i/>
          <w:iCs/>
          <w:spacing w:val="4"/>
          <w:szCs w:val="21"/>
          <w:fitText w:val="4515" w:id="-1410600704"/>
        </w:rPr>
        <w:t xml:space="preserve"> </w:t>
      </w:r>
      <w:r>
        <w:rPr>
          <w:rFonts w:ascii="宋体" w:hAnsi="宋体"/>
          <w:i/>
          <w:iCs/>
          <w:spacing w:val="4"/>
          <w:szCs w:val="21"/>
          <w:fitText w:val="4515" w:id="-1410600704"/>
        </w:rPr>
        <w:t xml:space="preserve"> </w:t>
      </w:r>
      <w:r>
        <w:rPr>
          <w:rFonts w:ascii="宋体" w:hAnsi="宋体" w:hint="eastAsia"/>
          <w:spacing w:val="4"/>
          <w:szCs w:val="21"/>
          <w:fitText w:val="4515" w:id="-1410600704"/>
        </w:rPr>
        <w:t xml:space="preserve">—— </w:t>
      </w:r>
      <w:r>
        <w:rPr>
          <w:rFonts w:ascii="宋体" w:hAnsi="宋体" w:hint="eastAsia"/>
          <w:color w:val="000000"/>
          <w:spacing w:val="4"/>
          <w:szCs w:val="21"/>
          <w:fitText w:val="4515" w:id="-1410600704"/>
        </w:rPr>
        <w:t>单元墙体的平均传热系数，W/(m</w:t>
      </w:r>
      <w:r>
        <w:rPr>
          <w:rFonts w:ascii="宋体" w:hAnsi="宋体" w:hint="eastAsia"/>
          <w:color w:val="000000"/>
          <w:spacing w:val="4"/>
          <w:szCs w:val="21"/>
          <w:fitText w:val="4515" w:id="-1410600704"/>
          <w:vertAlign w:val="superscript"/>
        </w:rPr>
        <w:t>2</w:t>
      </w:r>
      <w:r>
        <w:rPr>
          <w:rFonts w:ascii="宋体" w:hAnsi="宋体" w:hint="eastAsia"/>
          <w:color w:val="000000"/>
          <w:spacing w:val="4"/>
          <w:szCs w:val="21"/>
          <w:fitText w:val="4515" w:id="-1410600704"/>
        </w:rPr>
        <w:t>K)</w:t>
      </w:r>
      <w:r>
        <w:rPr>
          <w:rFonts w:ascii="宋体" w:hAnsi="宋体" w:hint="eastAsia"/>
          <w:color w:val="000000"/>
          <w:spacing w:val="19"/>
          <w:szCs w:val="21"/>
          <w:fitText w:val="4515" w:id="-1410600704"/>
        </w:rPr>
        <w:t>；</w:t>
      </w:r>
    </w:p>
    <w:p w:rsidR="00EF24C4" w:rsidRDefault="00C22FC6">
      <w:pPr>
        <w:spacing w:line="360" w:lineRule="auto"/>
        <w:ind w:firstLineChars="800" w:firstLine="1680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i/>
          <w:iCs/>
          <w:szCs w:val="21"/>
        </w:rPr>
        <w:t xml:space="preserve">K  </w:t>
      </w:r>
      <w:r>
        <w:rPr>
          <w:rFonts w:ascii="宋体" w:hAnsi="宋体" w:hint="eastAsia"/>
          <w:szCs w:val="21"/>
        </w:rPr>
        <w:t xml:space="preserve">—— 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color w:val="000000"/>
          <w:szCs w:val="21"/>
        </w:rPr>
        <w:t>单元墙体的主断面传热系数，W/(m</w:t>
      </w:r>
      <w:r>
        <w:rPr>
          <w:rFonts w:ascii="宋体" w:hAnsi="宋体" w:hint="eastAsia"/>
          <w:color w:val="000000"/>
          <w:szCs w:val="21"/>
          <w:vertAlign w:val="superscript"/>
        </w:rPr>
        <w:t>2</w:t>
      </w:r>
      <w:r>
        <w:rPr>
          <w:rFonts w:ascii="宋体" w:hAnsi="宋体" w:hint="eastAsia"/>
          <w:color w:val="000000"/>
          <w:szCs w:val="21"/>
        </w:rPr>
        <w:t>K)；</w:t>
      </w:r>
    </w:p>
    <w:p w:rsidR="00EF24C4" w:rsidRDefault="00C22FC6">
      <w:pPr>
        <w:spacing w:line="360" w:lineRule="auto"/>
        <w:ind w:firstLineChars="700" w:firstLine="1470"/>
        <w:jc w:val="both"/>
        <w:rPr>
          <w:rFonts w:ascii="宋体" w:hAnsi="宋体"/>
          <w:color w:val="000000"/>
          <w:szCs w:val="21"/>
        </w:rPr>
      </w:pPr>
      <w:proofErr w:type="spellStart"/>
      <w:r>
        <w:rPr>
          <w:rFonts w:ascii="宋体" w:hAnsi="宋体"/>
          <w:i/>
          <w:iCs/>
          <w:color w:val="000000"/>
          <w:szCs w:val="21"/>
        </w:rPr>
        <w:t>ψ</w:t>
      </w:r>
      <w:r>
        <w:rPr>
          <w:rFonts w:ascii="宋体" w:hAnsi="宋体" w:hint="eastAsia"/>
          <w:i/>
          <w:iCs/>
          <w:color w:val="000000"/>
          <w:szCs w:val="21"/>
          <w:vertAlign w:val="subscript"/>
        </w:rPr>
        <w:t>j</w:t>
      </w:r>
      <w:proofErr w:type="spellEnd"/>
      <w:r>
        <w:rPr>
          <w:rFonts w:ascii="宋体" w:hAnsi="宋体"/>
          <w:i/>
          <w:iCs/>
          <w:color w:val="000000"/>
          <w:szCs w:val="21"/>
          <w:vertAlign w:val="subscript"/>
        </w:rPr>
        <w:t xml:space="preserve">    </w:t>
      </w:r>
      <w:r>
        <w:rPr>
          <w:rFonts w:ascii="宋体" w:hAnsi="宋体" w:hint="eastAsia"/>
          <w:color w:val="000000"/>
          <w:szCs w:val="21"/>
        </w:rPr>
        <w:t>——</w:t>
      </w:r>
      <w:r>
        <w:rPr>
          <w:rFonts w:ascii="宋体" w:hAnsi="宋体"/>
          <w:color w:val="000000"/>
          <w:szCs w:val="21"/>
        </w:rPr>
        <w:t xml:space="preserve">  </w:t>
      </w:r>
      <w:r>
        <w:rPr>
          <w:rFonts w:ascii="宋体" w:hAnsi="宋体" w:hint="eastAsia"/>
          <w:color w:val="000000"/>
          <w:szCs w:val="21"/>
        </w:rPr>
        <w:t>单元墙体上的第j</w:t>
      </w:r>
      <w:proofErr w:type="gramStart"/>
      <w:r>
        <w:rPr>
          <w:rFonts w:ascii="宋体" w:hAnsi="宋体" w:hint="eastAsia"/>
          <w:color w:val="000000"/>
          <w:szCs w:val="21"/>
        </w:rPr>
        <w:t>个</w:t>
      </w:r>
      <w:proofErr w:type="gramEnd"/>
      <w:r>
        <w:rPr>
          <w:rFonts w:ascii="宋体" w:hAnsi="宋体" w:hint="eastAsia"/>
          <w:color w:val="000000"/>
          <w:szCs w:val="21"/>
        </w:rPr>
        <w:t>结构性热桥的线传热系数，W/(</w:t>
      </w:r>
      <w:proofErr w:type="spellStart"/>
      <w:r>
        <w:rPr>
          <w:rFonts w:ascii="宋体" w:hAnsi="宋体" w:hint="eastAsia"/>
          <w:color w:val="000000"/>
          <w:szCs w:val="21"/>
        </w:rPr>
        <w:t>mK</w:t>
      </w:r>
      <w:proofErr w:type="spellEnd"/>
      <w:r>
        <w:rPr>
          <w:rFonts w:ascii="宋体" w:hAnsi="宋体" w:hint="eastAsia"/>
          <w:color w:val="000000"/>
          <w:szCs w:val="21"/>
        </w:rPr>
        <w:t>)；</w:t>
      </w:r>
    </w:p>
    <w:p w:rsidR="00EF24C4" w:rsidRDefault="00C22FC6">
      <w:pPr>
        <w:spacing w:line="360" w:lineRule="auto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 xml:space="preserve">         </w:t>
      </w:r>
      <w:r>
        <w:rPr>
          <w:rFonts w:ascii="宋体" w:hAnsi="宋体"/>
          <w:color w:val="000000"/>
          <w:szCs w:val="21"/>
        </w:rPr>
        <w:t xml:space="preserve">    </w:t>
      </w:r>
      <w:r>
        <w:rPr>
          <w:rFonts w:ascii="宋体" w:hAnsi="宋体" w:hint="eastAsia"/>
          <w:color w:val="000000"/>
          <w:szCs w:val="21"/>
        </w:rPr>
        <w:t xml:space="preserve"> </w:t>
      </w:r>
      <w:r>
        <w:rPr>
          <w:rFonts w:ascii="宋体" w:hAnsi="宋体"/>
          <w:color w:val="000000"/>
          <w:szCs w:val="21"/>
        </w:rPr>
        <w:t xml:space="preserve"> </w:t>
      </w:r>
      <w:proofErr w:type="spellStart"/>
      <w:r>
        <w:rPr>
          <w:rFonts w:ascii="宋体" w:hAnsi="宋体" w:hint="eastAsia"/>
          <w:i/>
          <w:iCs/>
          <w:color w:val="000000"/>
          <w:szCs w:val="21"/>
        </w:rPr>
        <w:t>l</w:t>
      </w:r>
      <w:r>
        <w:rPr>
          <w:rFonts w:ascii="宋体" w:hAnsi="宋体" w:hint="eastAsia"/>
          <w:i/>
          <w:iCs/>
          <w:color w:val="000000"/>
          <w:szCs w:val="21"/>
          <w:vertAlign w:val="subscript"/>
        </w:rPr>
        <w:t>j</w:t>
      </w:r>
      <w:proofErr w:type="spellEnd"/>
      <w:r>
        <w:rPr>
          <w:rFonts w:ascii="宋体" w:hAnsi="宋体" w:hint="eastAsia"/>
          <w:i/>
          <w:iCs/>
          <w:color w:val="000000"/>
          <w:szCs w:val="21"/>
          <w:vertAlign w:val="subscript"/>
        </w:rPr>
        <w:t xml:space="preserve">  </w:t>
      </w:r>
      <w:r>
        <w:rPr>
          <w:rFonts w:ascii="宋体" w:hAnsi="宋体" w:hint="eastAsia"/>
          <w:i/>
          <w:iCs/>
          <w:color w:val="000000"/>
          <w:szCs w:val="21"/>
        </w:rPr>
        <w:t xml:space="preserve">——  </w:t>
      </w:r>
      <w:r>
        <w:rPr>
          <w:rFonts w:ascii="宋体" w:hAnsi="宋体"/>
          <w:i/>
          <w:iCs/>
          <w:color w:val="000000"/>
          <w:szCs w:val="21"/>
        </w:rPr>
        <w:t xml:space="preserve"> </w:t>
      </w:r>
      <w:r>
        <w:rPr>
          <w:rFonts w:ascii="宋体" w:hAnsi="宋体" w:hint="eastAsia"/>
          <w:color w:val="000000"/>
          <w:szCs w:val="21"/>
        </w:rPr>
        <w:t>单元</w:t>
      </w:r>
      <w:proofErr w:type="gramStart"/>
      <w:r>
        <w:rPr>
          <w:rFonts w:ascii="宋体" w:hAnsi="宋体" w:hint="eastAsia"/>
          <w:color w:val="000000"/>
          <w:szCs w:val="21"/>
        </w:rPr>
        <w:t>墙体第</w:t>
      </w:r>
      <w:proofErr w:type="gramEnd"/>
      <w:r>
        <w:rPr>
          <w:rFonts w:ascii="宋体" w:hAnsi="宋体" w:hint="eastAsia"/>
          <w:color w:val="000000"/>
          <w:szCs w:val="21"/>
        </w:rPr>
        <w:t>j</w:t>
      </w:r>
      <w:proofErr w:type="gramStart"/>
      <w:r>
        <w:rPr>
          <w:rFonts w:ascii="宋体" w:hAnsi="宋体" w:hint="eastAsia"/>
          <w:color w:val="000000"/>
          <w:szCs w:val="21"/>
        </w:rPr>
        <w:t>个</w:t>
      </w:r>
      <w:proofErr w:type="gramEnd"/>
      <w:r>
        <w:rPr>
          <w:rFonts w:ascii="宋体" w:hAnsi="宋体" w:hint="eastAsia"/>
          <w:color w:val="000000"/>
          <w:szCs w:val="21"/>
        </w:rPr>
        <w:t>结构性热桥的计算长度，m；</w:t>
      </w:r>
    </w:p>
    <w:p w:rsidR="00EF24C4" w:rsidRDefault="00C22FC6">
      <w:pPr>
        <w:spacing w:line="360" w:lineRule="auto"/>
        <w:rPr>
          <w:rFonts w:ascii="宋体" w:hAnsi="宋体"/>
          <w:color w:val="000000"/>
          <w:szCs w:val="21"/>
          <w:vertAlign w:val="superscript"/>
        </w:rPr>
      </w:pPr>
      <w:r>
        <w:rPr>
          <w:rFonts w:ascii="宋体" w:hAnsi="宋体" w:hint="eastAsia"/>
          <w:color w:val="000000"/>
          <w:szCs w:val="21"/>
        </w:rPr>
        <w:t xml:space="preserve">          </w:t>
      </w:r>
      <w:r>
        <w:rPr>
          <w:rFonts w:ascii="宋体" w:hAnsi="宋体"/>
          <w:color w:val="000000"/>
          <w:szCs w:val="21"/>
        </w:rPr>
        <w:t xml:space="preserve">     </w:t>
      </w:r>
      <w:r>
        <w:rPr>
          <w:rFonts w:ascii="宋体" w:hAnsi="宋体" w:hint="eastAsia"/>
          <w:i/>
          <w:iCs/>
          <w:color w:val="000000"/>
          <w:szCs w:val="21"/>
        </w:rPr>
        <w:t>A</w:t>
      </w:r>
      <w:r>
        <w:rPr>
          <w:rFonts w:ascii="宋体" w:hAnsi="宋体"/>
          <w:i/>
          <w:iCs/>
          <w:color w:val="000000"/>
          <w:szCs w:val="21"/>
        </w:rPr>
        <w:t xml:space="preserve">  </w:t>
      </w:r>
      <w:r>
        <w:rPr>
          <w:rFonts w:ascii="宋体" w:hAnsi="宋体" w:hint="eastAsia"/>
          <w:color w:val="000000"/>
          <w:szCs w:val="21"/>
        </w:rPr>
        <w:t xml:space="preserve">—— </w:t>
      </w:r>
      <w:r>
        <w:rPr>
          <w:rFonts w:ascii="宋体" w:hAnsi="宋体"/>
          <w:color w:val="000000"/>
          <w:szCs w:val="21"/>
        </w:rPr>
        <w:t xml:space="preserve"> </w:t>
      </w:r>
      <w:r>
        <w:rPr>
          <w:rFonts w:ascii="宋体" w:hAnsi="宋体" w:hint="eastAsia"/>
          <w:color w:val="000000"/>
          <w:szCs w:val="21"/>
        </w:rPr>
        <w:t>单元墙体的面积， m</w:t>
      </w:r>
      <w:r>
        <w:rPr>
          <w:rFonts w:ascii="宋体" w:hAnsi="宋体" w:hint="eastAsia"/>
          <w:color w:val="000000"/>
          <w:szCs w:val="21"/>
          <w:vertAlign w:val="superscript"/>
        </w:rPr>
        <w:t>2</w:t>
      </w:r>
    </w:p>
    <w:p w:rsidR="00AE0E82" w:rsidRDefault="002843D0">
      <w:pPr>
        <w:spacing w:line="360" w:lineRule="auto"/>
        <w:rPr>
          <w:rFonts w:ascii="宋体" w:hAnsi="宋体"/>
          <w:i/>
          <w:iCs/>
          <w:color w:val="000000"/>
          <w:szCs w:val="21"/>
          <w:vertAlign w:val="superscript"/>
        </w:rPr>
      </w:pPr>
    </w:p>
    <w:bookmarkEnd w:id="47"/>
    <w:p w:rsidR="00462EBA" w:rsidRDefault="00462EBA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462EBA" w:rsidRDefault="00C22FC6">
      <w:pPr>
        <w:pStyle w:val="3"/>
        <w:widowControl w:val="0"/>
        <w:ind w:left="580" w:hanging="580"/>
        <w:jc w:val="both"/>
        <w:rPr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外墙平均热工特性</w:t>
      </w:r>
    </w:p>
    <w:p w:rsidR="00462EBA" w:rsidRDefault="00C22FC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1.</w:t>
      </w:r>
      <w:r>
        <w:rPr>
          <w:rFonts w:hint="eastAsia"/>
          <w:color w:val="000000"/>
          <w:kern w:val="2"/>
          <w:szCs w:val="24"/>
          <w:lang w:val="en-US"/>
        </w:rPr>
        <w:t xml:space="preserve">　南向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462EBA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462EBA">
        <w:trPr>
          <w:jc w:val="center"/>
        </w:trPr>
        <w:tc>
          <w:tcPr>
            <w:tcW w:w="2948" w:type="dxa"/>
            <w:vAlign w:val="center"/>
          </w:tcPr>
          <w:p w:rsidR="00462EBA" w:rsidRDefault="00C22FC6">
            <w:r>
              <w:t>填充墙构造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:rsidR="00462EBA" w:rsidRDefault="00C22FC6">
            <w:r>
              <w:t>主墙体</w:t>
            </w:r>
          </w:p>
        </w:tc>
        <w:tc>
          <w:tcPr>
            <w:tcW w:w="990" w:type="dxa"/>
            <w:vAlign w:val="center"/>
          </w:tcPr>
          <w:p w:rsidR="00462EBA" w:rsidRDefault="00C22FC6">
            <w:pPr>
              <w:jc w:val="right"/>
            </w:pPr>
            <w:r>
              <w:t>1646.77</w:t>
            </w:r>
          </w:p>
        </w:tc>
        <w:tc>
          <w:tcPr>
            <w:tcW w:w="922" w:type="dxa"/>
            <w:vAlign w:val="center"/>
          </w:tcPr>
          <w:p w:rsidR="00462EBA" w:rsidRDefault="00C22FC6">
            <w:pPr>
              <w:jc w:val="right"/>
            </w:pPr>
            <w:r>
              <w:t>1.000</w:t>
            </w:r>
          </w:p>
        </w:tc>
        <w:tc>
          <w:tcPr>
            <w:tcW w:w="1305" w:type="dxa"/>
            <w:vAlign w:val="center"/>
          </w:tcPr>
          <w:p w:rsidR="00462EBA" w:rsidRDefault="00C22FC6">
            <w:pPr>
              <w:jc w:val="right"/>
            </w:pPr>
            <w:r>
              <w:t>0.33</w:t>
            </w:r>
          </w:p>
        </w:tc>
        <w:tc>
          <w:tcPr>
            <w:tcW w:w="1107" w:type="dxa"/>
            <w:vAlign w:val="center"/>
          </w:tcPr>
          <w:p w:rsidR="00462EBA" w:rsidRDefault="00C22FC6">
            <w:pPr>
              <w:jc w:val="right"/>
            </w:pPr>
            <w:r>
              <w:t>4.83</w:t>
            </w:r>
          </w:p>
        </w:tc>
        <w:tc>
          <w:tcPr>
            <w:tcW w:w="1107" w:type="dxa"/>
            <w:vAlign w:val="center"/>
          </w:tcPr>
          <w:p w:rsidR="00462EBA" w:rsidRDefault="00C22FC6">
            <w:pPr>
              <w:jc w:val="right"/>
            </w:pPr>
            <w:r>
              <w:t>0.75</w:t>
            </w:r>
          </w:p>
        </w:tc>
      </w:tr>
      <w:tr w:rsidR="00462EBA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:rsidR="00462EBA" w:rsidRDefault="00C22FC6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:rsidR="00462EBA" w:rsidRDefault="00C22FC6">
            <w:pPr>
              <w:jc w:val="center"/>
            </w:pPr>
            <w:r>
              <w:t>0.33 + 201.93/1646.77 = 0.45</w:t>
            </w:r>
          </w:p>
        </w:tc>
      </w:tr>
    </w:tbl>
    <w:p w:rsidR="00462EBA" w:rsidRDefault="00C22FC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2.</w:t>
      </w:r>
      <w:r>
        <w:rPr>
          <w:rFonts w:hint="eastAsia"/>
          <w:color w:val="000000"/>
          <w:kern w:val="2"/>
          <w:szCs w:val="24"/>
          <w:lang w:val="en-US"/>
        </w:rPr>
        <w:t xml:space="preserve">　北向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462EBA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462EBA">
        <w:trPr>
          <w:jc w:val="center"/>
        </w:trPr>
        <w:tc>
          <w:tcPr>
            <w:tcW w:w="2948" w:type="dxa"/>
            <w:vAlign w:val="center"/>
          </w:tcPr>
          <w:p w:rsidR="00462EBA" w:rsidRDefault="00C22FC6">
            <w:r>
              <w:t>填充墙构造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:rsidR="00462EBA" w:rsidRDefault="00C22FC6">
            <w:r>
              <w:t>主墙体</w:t>
            </w:r>
          </w:p>
        </w:tc>
        <w:tc>
          <w:tcPr>
            <w:tcW w:w="990" w:type="dxa"/>
            <w:vAlign w:val="center"/>
          </w:tcPr>
          <w:p w:rsidR="00462EBA" w:rsidRDefault="00C22FC6">
            <w:pPr>
              <w:jc w:val="right"/>
            </w:pPr>
            <w:r>
              <w:t>1906.73</w:t>
            </w:r>
          </w:p>
        </w:tc>
        <w:tc>
          <w:tcPr>
            <w:tcW w:w="922" w:type="dxa"/>
            <w:vAlign w:val="center"/>
          </w:tcPr>
          <w:p w:rsidR="00462EBA" w:rsidRDefault="00C22FC6">
            <w:pPr>
              <w:jc w:val="right"/>
            </w:pPr>
            <w:r>
              <w:t>1.000</w:t>
            </w:r>
          </w:p>
        </w:tc>
        <w:tc>
          <w:tcPr>
            <w:tcW w:w="1305" w:type="dxa"/>
            <w:vAlign w:val="center"/>
          </w:tcPr>
          <w:p w:rsidR="00462EBA" w:rsidRDefault="00C22FC6">
            <w:pPr>
              <w:jc w:val="right"/>
            </w:pPr>
            <w:r>
              <w:t>0.33</w:t>
            </w:r>
          </w:p>
        </w:tc>
        <w:tc>
          <w:tcPr>
            <w:tcW w:w="1107" w:type="dxa"/>
            <w:vAlign w:val="center"/>
          </w:tcPr>
          <w:p w:rsidR="00462EBA" w:rsidRDefault="00C22FC6">
            <w:pPr>
              <w:jc w:val="right"/>
            </w:pPr>
            <w:r>
              <w:t>4.83</w:t>
            </w:r>
          </w:p>
        </w:tc>
        <w:tc>
          <w:tcPr>
            <w:tcW w:w="1107" w:type="dxa"/>
            <w:vAlign w:val="center"/>
          </w:tcPr>
          <w:p w:rsidR="00462EBA" w:rsidRDefault="00C22FC6">
            <w:pPr>
              <w:jc w:val="right"/>
            </w:pPr>
            <w:r>
              <w:t>0.75</w:t>
            </w:r>
          </w:p>
        </w:tc>
      </w:tr>
      <w:tr w:rsidR="00462EBA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:rsidR="00462EBA" w:rsidRDefault="00C22FC6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:rsidR="00462EBA" w:rsidRDefault="00C22FC6">
            <w:pPr>
              <w:jc w:val="center"/>
            </w:pPr>
            <w:r>
              <w:t>0.33 + 181.88/1906.73 = 0.43</w:t>
            </w:r>
          </w:p>
        </w:tc>
      </w:tr>
    </w:tbl>
    <w:p w:rsidR="00462EBA" w:rsidRDefault="00C22FC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lastRenderedPageBreak/>
        <w:t>3.</w:t>
      </w:r>
      <w:r>
        <w:rPr>
          <w:rFonts w:hint="eastAsia"/>
          <w:color w:val="000000"/>
          <w:kern w:val="2"/>
          <w:szCs w:val="24"/>
          <w:lang w:val="en-US"/>
        </w:rPr>
        <w:t xml:space="preserve">　东向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462EBA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462EBA">
        <w:trPr>
          <w:jc w:val="center"/>
        </w:trPr>
        <w:tc>
          <w:tcPr>
            <w:tcW w:w="2948" w:type="dxa"/>
            <w:vAlign w:val="center"/>
          </w:tcPr>
          <w:p w:rsidR="00462EBA" w:rsidRDefault="00C22FC6">
            <w:r>
              <w:t>填充墙构造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:rsidR="00462EBA" w:rsidRDefault="00C22FC6">
            <w:r>
              <w:t>主墙体</w:t>
            </w:r>
          </w:p>
        </w:tc>
        <w:tc>
          <w:tcPr>
            <w:tcW w:w="990" w:type="dxa"/>
            <w:vAlign w:val="center"/>
          </w:tcPr>
          <w:p w:rsidR="00462EBA" w:rsidRDefault="00C22FC6">
            <w:pPr>
              <w:jc w:val="right"/>
            </w:pPr>
            <w:r>
              <w:t>1508.03</w:t>
            </w:r>
          </w:p>
        </w:tc>
        <w:tc>
          <w:tcPr>
            <w:tcW w:w="922" w:type="dxa"/>
            <w:vAlign w:val="center"/>
          </w:tcPr>
          <w:p w:rsidR="00462EBA" w:rsidRDefault="00C22FC6">
            <w:pPr>
              <w:jc w:val="right"/>
            </w:pPr>
            <w:r>
              <w:t>1.000</w:t>
            </w:r>
          </w:p>
        </w:tc>
        <w:tc>
          <w:tcPr>
            <w:tcW w:w="1305" w:type="dxa"/>
            <w:vAlign w:val="center"/>
          </w:tcPr>
          <w:p w:rsidR="00462EBA" w:rsidRDefault="00C22FC6">
            <w:pPr>
              <w:jc w:val="right"/>
            </w:pPr>
            <w:r>
              <w:t>0.33</w:t>
            </w:r>
          </w:p>
        </w:tc>
        <w:tc>
          <w:tcPr>
            <w:tcW w:w="1107" w:type="dxa"/>
            <w:vAlign w:val="center"/>
          </w:tcPr>
          <w:p w:rsidR="00462EBA" w:rsidRDefault="00C22FC6">
            <w:pPr>
              <w:jc w:val="right"/>
            </w:pPr>
            <w:r>
              <w:t>4.83</w:t>
            </w:r>
          </w:p>
        </w:tc>
        <w:tc>
          <w:tcPr>
            <w:tcW w:w="1107" w:type="dxa"/>
            <w:vAlign w:val="center"/>
          </w:tcPr>
          <w:p w:rsidR="00462EBA" w:rsidRDefault="00C22FC6">
            <w:pPr>
              <w:jc w:val="right"/>
            </w:pPr>
            <w:r>
              <w:t>0.75</w:t>
            </w:r>
          </w:p>
        </w:tc>
      </w:tr>
      <w:tr w:rsidR="00462EBA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:rsidR="00462EBA" w:rsidRDefault="00C22FC6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:rsidR="00462EBA" w:rsidRDefault="00C22FC6">
            <w:pPr>
              <w:jc w:val="center"/>
            </w:pPr>
            <w:r>
              <w:t>0.33 + 144.14/1508.03 = 0.43</w:t>
            </w:r>
          </w:p>
        </w:tc>
      </w:tr>
    </w:tbl>
    <w:p w:rsidR="00462EBA" w:rsidRDefault="00C22FC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4.</w:t>
      </w:r>
      <w:r>
        <w:rPr>
          <w:rFonts w:hint="eastAsia"/>
          <w:color w:val="000000"/>
          <w:kern w:val="2"/>
          <w:szCs w:val="24"/>
          <w:lang w:val="en-US"/>
        </w:rPr>
        <w:t xml:space="preserve">　西向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462EBA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462EBA">
        <w:trPr>
          <w:jc w:val="center"/>
        </w:trPr>
        <w:tc>
          <w:tcPr>
            <w:tcW w:w="2948" w:type="dxa"/>
            <w:vAlign w:val="center"/>
          </w:tcPr>
          <w:p w:rsidR="00462EBA" w:rsidRDefault="00C22FC6">
            <w:r>
              <w:t>填充墙构造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:rsidR="00462EBA" w:rsidRDefault="00C22FC6">
            <w:r>
              <w:t>主墙体</w:t>
            </w:r>
          </w:p>
        </w:tc>
        <w:tc>
          <w:tcPr>
            <w:tcW w:w="990" w:type="dxa"/>
            <w:vAlign w:val="center"/>
          </w:tcPr>
          <w:p w:rsidR="00462EBA" w:rsidRDefault="00C22FC6">
            <w:pPr>
              <w:jc w:val="right"/>
            </w:pPr>
            <w:r>
              <w:t>1341.65</w:t>
            </w:r>
          </w:p>
        </w:tc>
        <w:tc>
          <w:tcPr>
            <w:tcW w:w="922" w:type="dxa"/>
            <w:vAlign w:val="center"/>
          </w:tcPr>
          <w:p w:rsidR="00462EBA" w:rsidRDefault="00C22FC6">
            <w:pPr>
              <w:jc w:val="right"/>
            </w:pPr>
            <w:r>
              <w:t>1.000</w:t>
            </w:r>
          </w:p>
        </w:tc>
        <w:tc>
          <w:tcPr>
            <w:tcW w:w="1305" w:type="dxa"/>
            <w:vAlign w:val="center"/>
          </w:tcPr>
          <w:p w:rsidR="00462EBA" w:rsidRDefault="00C22FC6">
            <w:pPr>
              <w:jc w:val="right"/>
            </w:pPr>
            <w:r>
              <w:t>0.33</w:t>
            </w:r>
          </w:p>
        </w:tc>
        <w:tc>
          <w:tcPr>
            <w:tcW w:w="1107" w:type="dxa"/>
            <w:vAlign w:val="center"/>
          </w:tcPr>
          <w:p w:rsidR="00462EBA" w:rsidRDefault="00C22FC6">
            <w:pPr>
              <w:jc w:val="right"/>
            </w:pPr>
            <w:r>
              <w:t>4.83</w:t>
            </w:r>
          </w:p>
        </w:tc>
        <w:tc>
          <w:tcPr>
            <w:tcW w:w="1107" w:type="dxa"/>
            <w:vAlign w:val="center"/>
          </w:tcPr>
          <w:p w:rsidR="00462EBA" w:rsidRDefault="00C22FC6">
            <w:pPr>
              <w:jc w:val="right"/>
            </w:pPr>
            <w:r>
              <w:t>0.75</w:t>
            </w:r>
          </w:p>
        </w:tc>
      </w:tr>
      <w:tr w:rsidR="00462EBA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:rsidR="00462EBA" w:rsidRDefault="00C22FC6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:rsidR="00462EBA" w:rsidRDefault="00C22FC6">
            <w:pPr>
              <w:jc w:val="center"/>
            </w:pPr>
            <w:r>
              <w:t>0.33 + 136.74/1341.65 = 0.43</w:t>
            </w:r>
          </w:p>
        </w:tc>
      </w:tr>
    </w:tbl>
    <w:p w:rsidR="00462EBA" w:rsidRDefault="00C22FC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5.</w:t>
      </w:r>
      <w:r>
        <w:rPr>
          <w:rFonts w:hint="eastAsia"/>
          <w:color w:val="000000"/>
          <w:kern w:val="2"/>
          <w:szCs w:val="24"/>
          <w:lang w:val="en-US"/>
        </w:rPr>
        <w:t xml:space="preserve">　总体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462EBA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462EBA">
        <w:trPr>
          <w:jc w:val="center"/>
        </w:trPr>
        <w:tc>
          <w:tcPr>
            <w:tcW w:w="2948" w:type="dxa"/>
            <w:vAlign w:val="center"/>
          </w:tcPr>
          <w:p w:rsidR="00462EBA" w:rsidRDefault="00C22FC6">
            <w:r>
              <w:t>填充墙构造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:rsidR="00462EBA" w:rsidRDefault="00C22FC6">
            <w:r>
              <w:t>主墙体</w:t>
            </w:r>
          </w:p>
        </w:tc>
        <w:tc>
          <w:tcPr>
            <w:tcW w:w="990" w:type="dxa"/>
            <w:vAlign w:val="center"/>
          </w:tcPr>
          <w:p w:rsidR="00462EBA" w:rsidRDefault="00C22FC6">
            <w:pPr>
              <w:jc w:val="right"/>
            </w:pPr>
            <w:r>
              <w:t>6403.20</w:t>
            </w:r>
          </w:p>
        </w:tc>
        <w:tc>
          <w:tcPr>
            <w:tcW w:w="922" w:type="dxa"/>
            <w:vAlign w:val="center"/>
          </w:tcPr>
          <w:p w:rsidR="00462EBA" w:rsidRDefault="00C22FC6">
            <w:pPr>
              <w:jc w:val="right"/>
            </w:pPr>
            <w:r>
              <w:t>1.000</w:t>
            </w:r>
          </w:p>
        </w:tc>
        <w:tc>
          <w:tcPr>
            <w:tcW w:w="1305" w:type="dxa"/>
            <w:vAlign w:val="center"/>
          </w:tcPr>
          <w:p w:rsidR="00462EBA" w:rsidRDefault="00C22FC6">
            <w:pPr>
              <w:jc w:val="right"/>
            </w:pPr>
            <w:r>
              <w:t>0.33</w:t>
            </w:r>
          </w:p>
        </w:tc>
        <w:tc>
          <w:tcPr>
            <w:tcW w:w="1107" w:type="dxa"/>
            <w:vAlign w:val="center"/>
          </w:tcPr>
          <w:p w:rsidR="00462EBA" w:rsidRDefault="00C22FC6">
            <w:pPr>
              <w:jc w:val="right"/>
            </w:pPr>
            <w:r>
              <w:t>4.83</w:t>
            </w:r>
          </w:p>
        </w:tc>
        <w:tc>
          <w:tcPr>
            <w:tcW w:w="1107" w:type="dxa"/>
            <w:vAlign w:val="center"/>
          </w:tcPr>
          <w:p w:rsidR="00462EBA" w:rsidRDefault="00C22FC6">
            <w:pPr>
              <w:jc w:val="right"/>
            </w:pPr>
            <w:r>
              <w:t>0.75</w:t>
            </w:r>
          </w:p>
        </w:tc>
      </w:tr>
      <w:tr w:rsidR="00462EBA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:rsidR="00462EBA" w:rsidRDefault="00C22FC6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:rsidR="00462EBA" w:rsidRDefault="00C22FC6">
            <w:pPr>
              <w:jc w:val="center"/>
            </w:pPr>
            <w:r>
              <w:t>0.33 + 664.69/6403.20 = 0.43</w:t>
            </w:r>
          </w:p>
        </w:tc>
      </w:tr>
      <w:tr w:rsidR="00462EBA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:rsidR="00462EBA" w:rsidRDefault="00C22FC6">
            <w:r>
              <w:t>标准依据</w:t>
            </w:r>
          </w:p>
        </w:tc>
        <w:tc>
          <w:tcPr>
            <w:tcW w:w="6381" w:type="dxa"/>
            <w:gridSpan w:val="6"/>
          </w:tcPr>
          <w:p w:rsidR="00462EBA" w:rsidRDefault="00C22FC6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462EBA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:rsidR="00462EBA" w:rsidRDefault="00C22FC6">
            <w:r>
              <w:t>标准要求</w:t>
            </w:r>
          </w:p>
        </w:tc>
        <w:tc>
          <w:tcPr>
            <w:tcW w:w="6381" w:type="dxa"/>
            <w:gridSpan w:val="6"/>
          </w:tcPr>
          <w:p w:rsidR="00462EBA" w:rsidRDefault="00C22FC6">
            <w:r>
              <w:t>S≤0.30,K≤0.50</w:t>
            </w:r>
            <w:r>
              <w:t>或</w:t>
            </w:r>
            <w:r>
              <w:t>0.30&lt;S≤0.50,K≤0.45</w:t>
            </w:r>
          </w:p>
        </w:tc>
      </w:tr>
      <w:tr w:rsidR="00462EBA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:rsidR="00462EBA" w:rsidRDefault="00C22FC6">
            <w:r>
              <w:t>结论</w:t>
            </w:r>
          </w:p>
        </w:tc>
        <w:tc>
          <w:tcPr>
            <w:tcW w:w="6381" w:type="dxa"/>
            <w:gridSpan w:val="6"/>
          </w:tcPr>
          <w:p w:rsidR="00462EBA" w:rsidRDefault="00C22FC6">
            <w:r>
              <w:t>满足</w:t>
            </w:r>
          </w:p>
        </w:tc>
      </w:tr>
    </w:tbl>
    <w:p w:rsidR="00462EBA" w:rsidRDefault="00C22FC6">
      <w:pPr>
        <w:pStyle w:val="2"/>
        <w:widowControl w:val="0"/>
        <w:rPr>
          <w:kern w:val="2"/>
        </w:rPr>
      </w:pPr>
      <w:bookmarkStart w:id="48" w:name="_Toc207530728"/>
      <w:proofErr w:type="gramStart"/>
      <w:r>
        <w:rPr>
          <w:rFonts w:hint="eastAsia"/>
          <w:kern w:val="2"/>
        </w:rPr>
        <w:t>挑空楼板</w:t>
      </w:r>
      <w:bookmarkEnd w:id="48"/>
      <w:proofErr w:type="gramEnd"/>
    </w:p>
    <w:p w:rsidR="00462EBA" w:rsidRDefault="00C22FC6">
      <w:pPr>
        <w:pStyle w:val="3"/>
        <w:widowControl w:val="0"/>
        <w:ind w:left="580" w:hanging="580"/>
        <w:jc w:val="both"/>
        <w:rPr>
          <w:color w:val="000000"/>
          <w:kern w:val="2"/>
          <w:szCs w:val="24"/>
        </w:rPr>
      </w:pPr>
      <w:proofErr w:type="gramStart"/>
      <w:r>
        <w:rPr>
          <w:rFonts w:hint="eastAsia"/>
          <w:color w:val="000000"/>
          <w:kern w:val="2"/>
          <w:szCs w:val="24"/>
        </w:rPr>
        <w:t>挑空楼板</w:t>
      </w:r>
      <w:proofErr w:type="gramEnd"/>
      <w:r>
        <w:rPr>
          <w:rFonts w:hint="eastAsia"/>
          <w:color w:val="000000"/>
          <w:kern w:val="2"/>
          <w:szCs w:val="24"/>
        </w:rPr>
        <w:t>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462EBA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462EBA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:rsidR="00462EBA" w:rsidRDefault="00462EBA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D=R*S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t>水泥砂浆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20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0.930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11.370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0.022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t>0.245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t>细石混凝土（双向配筋）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40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1.740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17.060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0.023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t>0.392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t>钢筋混凝土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120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1.740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17.200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0.069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t>1.186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t>岩棉板</w:t>
            </w:r>
            <w:r>
              <w:t>(ρ=60-160)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90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0.041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0.615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1.10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1.996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t>1.350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t>混合砂浆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20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0.870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10.750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0.023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t>0.247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290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－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2.132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t>3.420</w:t>
            </w:r>
          </w:p>
        </w:tc>
      </w:tr>
      <w:tr w:rsidR="00462EBA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:rsidR="00462EBA" w:rsidRDefault="00C22FC6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:rsidR="00462EBA" w:rsidRDefault="00C22FC6" w:rsidP="00A51E0C">
            <w:pPr>
              <w:jc w:val="center"/>
            </w:pPr>
            <w:r>
              <w:t>0.4</w:t>
            </w:r>
            <w:r w:rsidR="00A51E0C">
              <w:t>2</w:t>
            </w:r>
          </w:p>
        </w:tc>
      </w:tr>
      <w:tr w:rsidR="00462EBA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:rsidR="00462EBA" w:rsidRDefault="00C22FC6">
            <w:r>
              <w:t>标准依据</w:t>
            </w:r>
          </w:p>
        </w:tc>
        <w:tc>
          <w:tcPr>
            <w:tcW w:w="5985" w:type="dxa"/>
            <w:gridSpan w:val="6"/>
          </w:tcPr>
          <w:p w:rsidR="00462EBA" w:rsidRDefault="00C22FC6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462EBA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:rsidR="00462EBA" w:rsidRDefault="00C22FC6">
            <w:r>
              <w:t>标准要求</w:t>
            </w:r>
          </w:p>
        </w:tc>
        <w:tc>
          <w:tcPr>
            <w:tcW w:w="5985" w:type="dxa"/>
            <w:gridSpan w:val="6"/>
          </w:tcPr>
          <w:p w:rsidR="00462EBA" w:rsidRDefault="00C22FC6">
            <w:r>
              <w:t>S≤0.30,K≤0.50</w:t>
            </w:r>
            <w:r>
              <w:t>或</w:t>
            </w:r>
            <w:r>
              <w:t>0.30&lt;S≤0.50,K≤0.45</w:t>
            </w:r>
          </w:p>
        </w:tc>
      </w:tr>
      <w:tr w:rsidR="00462EBA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:rsidR="00462EBA" w:rsidRDefault="00C22FC6">
            <w:r>
              <w:t>结论</w:t>
            </w:r>
          </w:p>
        </w:tc>
        <w:tc>
          <w:tcPr>
            <w:tcW w:w="5985" w:type="dxa"/>
            <w:gridSpan w:val="6"/>
          </w:tcPr>
          <w:p w:rsidR="00462EBA" w:rsidRDefault="00C22FC6">
            <w:r>
              <w:t>满足</w:t>
            </w:r>
          </w:p>
        </w:tc>
      </w:tr>
    </w:tbl>
    <w:p w:rsidR="00462EBA" w:rsidRDefault="00C22FC6">
      <w:pPr>
        <w:pStyle w:val="2"/>
        <w:widowControl w:val="0"/>
        <w:rPr>
          <w:kern w:val="2"/>
        </w:rPr>
      </w:pPr>
      <w:bookmarkStart w:id="49" w:name="_Toc207530729"/>
      <w:r>
        <w:rPr>
          <w:rFonts w:hint="eastAsia"/>
          <w:kern w:val="2"/>
        </w:rPr>
        <w:t>地下车库与供暖房间之间的楼板</w:t>
      </w:r>
      <w:bookmarkEnd w:id="49"/>
    </w:p>
    <w:p w:rsidR="00462EBA" w:rsidRDefault="00C22FC6">
      <w:pPr>
        <w:pStyle w:val="3"/>
        <w:widowControl w:val="0"/>
        <w:ind w:left="580" w:hanging="580"/>
        <w:jc w:val="both"/>
        <w:rPr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控温与非控温楼板构造一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462EBA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462EBA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:rsidR="00462EBA" w:rsidRDefault="00462EBA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D=R*S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t>水泥砂浆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20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0.930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11.370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0.022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t>0.245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t>钢筋混凝土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120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1.740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17.200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0.069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t>1.186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t>矿物纤维喷涂绝热层（矿渣棉、岩棉）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40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0.044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0.380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1.30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0.699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t>0.345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t>混合砂浆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20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0.870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10.750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0.023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t>0.247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200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－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0.813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t>2.023</w:t>
            </w:r>
          </w:p>
        </w:tc>
      </w:tr>
      <w:tr w:rsidR="00462EBA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:rsidR="00462EBA" w:rsidRDefault="00C22FC6">
            <w:r>
              <w:t>传热系数</w:t>
            </w:r>
            <w:r>
              <w:t>K=1/(0.22+∑R)</w:t>
            </w:r>
          </w:p>
        </w:tc>
        <w:tc>
          <w:tcPr>
            <w:tcW w:w="5985" w:type="dxa"/>
            <w:gridSpan w:val="6"/>
          </w:tcPr>
          <w:p w:rsidR="00462EBA" w:rsidRDefault="00C22FC6" w:rsidP="00A51E0C">
            <w:pPr>
              <w:jc w:val="center"/>
            </w:pPr>
            <w:r>
              <w:t>0.</w:t>
            </w:r>
            <w:r w:rsidR="00A51E0C">
              <w:t>60</w:t>
            </w:r>
          </w:p>
        </w:tc>
      </w:tr>
      <w:tr w:rsidR="00462EBA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:rsidR="00462EBA" w:rsidRDefault="00C22FC6">
            <w:r>
              <w:t>标准依据</w:t>
            </w:r>
          </w:p>
        </w:tc>
        <w:tc>
          <w:tcPr>
            <w:tcW w:w="5985" w:type="dxa"/>
            <w:gridSpan w:val="6"/>
          </w:tcPr>
          <w:p w:rsidR="00462EBA" w:rsidRDefault="00C22FC6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462EBA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:rsidR="00462EBA" w:rsidRDefault="00C22FC6">
            <w:r>
              <w:t>标准要求</w:t>
            </w:r>
          </w:p>
        </w:tc>
        <w:tc>
          <w:tcPr>
            <w:tcW w:w="5985" w:type="dxa"/>
            <w:gridSpan w:val="6"/>
          </w:tcPr>
          <w:p w:rsidR="00462EBA" w:rsidRDefault="00C22FC6">
            <w:r>
              <w:t>K≤1.0</w:t>
            </w:r>
          </w:p>
        </w:tc>
      </w:tr>
      <w:tr w:rsidR="00462EBA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:rsidR="00462EBA" w:rsidRDefault="00C22FC6">
            <w:r>
              <w:t>结论</w:t>
            </w:r>
          </w:p>
        </w:tc>
        <w:tc>
          <w:tcPr>
            <w:tcW w:w="5985" w:type="dxa"/>
            <w:gridSpan w:val="6"/>
          </w:tcPr>
          <w:p w:rsidR="00462EBA" w:rsidRDefault="00C22FC6">
            <w:r>
              <w:t>满足</w:t>
            </w:r>
          </w:p>
        </w:tc>
      </w:tr>
    </w:tbl>
    <w:p w:rsidR="00462EBA" w:rsidRDefault="00C22FC6">
      <w:pPr>
        <w:pStyle w:val="2"/>
        <w:widowControl w:val="0"/>
        <w:rPr>
          <w:kern w:val="2"/>
        </w:rPr>
      </w:pPr>
      <w:bookmarkStart w:id="50" w:name="_Toc207530730"/>
      <w:r>
        <w:rPr>
          <w:rFonts w:hint="eastAsia"/>
          <w:kern w:val="2"/>
        </w:rPr>
        <w:t>非供暖楼梯间与供暖房间隔墙</w:t>
      </w:r>
      <w:bookmarkEnd w:id="50"/>
    </w:p>
    <w:p w:rsidR="00462EBA" w:rsidRDefault="00C22FC6">
      <w:pPr>
        <w:pStyle w:val="3"/>
        <w:widowControl w:val="0"/>
        <w:ind w:left="580" w:hanging="580"/>
        <w:jc w:val="both"/>
        <w:rPr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控温与非控温隔墙构造一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462EBA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462EBA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:rsidR="00462EBA" w:rsidRDefault="00462EBA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D=R*S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t>水泥砂浆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20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0.930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11.370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0.022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t>0.245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t>加气混凝土砌块（</w:t>
            </w:r>
            <w:r>
              <w:t>b05</w:t>
            </w:r>
            <w:r>
              <w:t>级）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200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0.190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2.693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1.053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t>2.835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t>混合砂浆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20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0.870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10.750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0.023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t>0.247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240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－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1.097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t>3.326</w:t>
            </w:r>
          </w:p>
        </w:tc>
      </w:tr>
      <w:tr w:rsidR="00462EBA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:rsidR="00462EBA" w:rsidRDefault="00C22FC6">
            <w:r>
              <w:t>传热系数</w:t>
            </w:r>
            <w:r>
              <w:t>K=1/(0.22+∑R)</w:t>
            </w:r>
          </w:p>
        </w:tc>
        <w:tc>
          <w:tcPr>
            <w:tcW w:w="5985" w:type="dxa"/>
            <w:gridSpan w:val="6"/>
          </w:tcPr>
          <w:p w:rsidR="00462EBA" w:rsidRDefault="00C22FC6" w:rsidP="009E1C93">
            <w:pPr>
              <w:jc w:val="center"/>
            </w:pPr>
            <w:r>
              <w:t>0.</w:t>
            </w:r>
            <w:r w:rsidR="009E1C93">
              <w:t>60</w:t>
            </w:r>
          </w:p>
        </w:tc>
      </w:tr>
      <w:tr w:rsidR="00462EBA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:rsidR="00462EBA" w:rsidRDefault="00C22FC6">
            <w:r>
              <w:t>标准依据</w:t>
            </w:r>
          </w:p>
        </w:tc>
        <w:tc>
          <w:tcPr>
            <w:tcW w:w="5985" w:type="dxa"/>
            <w:gridSpan w:val="6"/>
          </w:tcPr>
          <w:p w:rsidR="00462EBA" w:rsidRDefault="00C22FC6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462EBA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:rsidR="00462EBA" w:rsidRDefault="00C22FC6">
            <w:r>
              <w:t>标准要求</w:t>
            </w:r>
          </w:p>
        </w:tc>
        <w:tc>
          <w:tcPr>
            <w:tcW w:w="5985" w:type="dxa"/>
            <w:gridSpan w:val="6"/>
          </w:tcPr>
          <w:p w:rsidR="00462EBA" w:rsidRDefault="00C22FC6">
            <w:r>
              <w:t>K≤1.2</w:t>
            </w:r>
          </w:p>
        </w:tc>
      </w:tr>
      <w:tr w:rsidR="00462EBA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:rsidR="00462EBA" w:rsidRDefault="00C22FC6">
            <w:r>
              <w:t>结论</w:t>
            </w:r>
          </w:p>
        </w:tc>
        <w:tc>
          <w:tcPr>
            <w:tcW w:w="5985" w:type="dxa"/>
            <w:gridSpan w:val="6"/>
          </w:tcPr>
          <w:p w:rsidR="00462EBA" w:rsidRDefault="00C22FC6">
            <w:r>
              <w:t>满足</w:t>
            </w:r>
          </w:p>
        </w:tc>
      </w:tr>
    </w:tbl>
    <w:p w:rsidR="00462EBA" w:rsidRDefault="00C22FC6">
      <w:pPr>
        <w:pStyle w:val="2"/>
        <w:widowControl w:val="0"/>
        <w:rPr>
          <w:kern w:val="2"/>
        </w:rPr>
      </w:pPr>
      <w:bookmarkStart w:id="51" w:name="_Toc207530731"/>
      <w:r>
        <w:rPr>
          <w:rFonts w:hint="eastAsia"/>
          <w:kern w:val="2"/>
        </w:rPr>
        <w:t>外窗</w:t>
      </w:r>
      <w:bookmarkEnd w:id="51"/>
    </w:p>
    <w:p w:rsidR="00462EBA" w:rsidRDefault="00C22FC6">
      <w:pPr>
        <w:pStyle w:val="3"/>
        <w:widowControl w:val="0"/>
        <w:ind w:left="580" w:hanging="580"/>
        <w:jc w:val="both"/>
        <w:rPr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外窗构造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3"/>
        <w:gridCol w:w="2944"/>
        <w:gridCol w:w="984"/>
        <w:gridCol w:w="1171"/>
        <w:gridCol w:w="1409"/>
        <w:gridCol w:w="2032"/>
      </w:tblGrid>
      <w:tr w:rsidR="00462EBA">
        <w:trPr>
          <w:jc w:val="center"/>
        </w:trPr>
        <w:tc>
          <w:tcPr>
            <w:tcW w:w="792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序号</w:t>
            </w:r>
          </w:p>
        </w:tc>
        <w:tc>
          <w:tcPr>
            <w:tcW w:w="2943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构造名称</w:t>
            </w:r>
          </w:p>
        </w:tc>
        <w:tc>
          <w:tcPr>
            <w:tcW w:w="984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71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传热系数</w:t>
            </w:r>
          </w:p>
        </w:tc>
        <w:tc>
          <w:tcPr>
            <w:tcW w:w="1409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2031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可见光透射比</w:t>
            </w:r>
          </w:p>
        </w:tc>
      </w:tr>
      <w:tr w:rsidR="00462EBA">
        <w:trPr>
          <w:jc w:val="center"/>
        </w:trPr>
        <w:tc>
          <w:tcPr>
            <w:tcW w:w="792" w:type="dxa"/>
            <w:vMerge w:val="restart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2943" w:type="dxa"/>
            <w:vMerge w:val="restart"/>
            <w:vAlign w:val="center"/>
          </w:tcPr>
          <w:p w:rsidR="00462EBA" w:rsidRDefault="00C22FC6">
            <w:r>
              <w:t>70</w:t>
            </w:r>
            <w:r>
              <w:t>系列</w:t>
            </w:r>
            <w:r w:rsidR="009E1C93">
              <w:t>平开</w:t>
            </w:r>
            <w:r>
              <w:t>隔热铝合金窗</w:t>
            </w:r>
            <w:r>
              <w:t>(</w:t>
            </w:r>
            <w:r w:rsidR="00DC5C18">
              <w:t>6+12Ar+6+12Ar+6Low-E</w:t>
            </w:r>
            <w:r>
              <w:t>)</w:t>
            </w:r>
          </w:p>
        </w:tc>
        <w:tc>
          <w:tcPr>
            <w:tcW w:w="984" w:type="dxa"/>
            <w:vAlign w:val="center"/>
          </w:tcPr>
          <w:p w:rsidR="00462EBA" w:rsidRDefault="00C22FC6">
            <w:pPr>
              <w:jc w:val="center"/>
            </w:pPr>
            <w:r>
              <w:t>18</w:t>
            </w:r>
          </w:p>
        </w:tc>
        <w:tc>
          <w:tcPr>
            <w:tcW w:w="1171" w:type="dxa"/>
            <w:vAlign w:val="center"/>
          </w:tcPr>
          <w:p w:rsidR="00462EBA" w:rsidRDefault="00C22FC6">
            <w:pPr>
              <w:jc w:val="center"/>
            </w:pPr>
            <w:r>
              <w:t>1.80</w:t>
            </w:r>
          </w:p>
        </w:tc>
        <w:tc>
          <w:tcPr>
            <w:tcW w:w="1409" w:type="dxa"/>
            <w:vAlign w:val="center"/>
          </w:tcPr>
          <w:p w:rsidR="00462EBA" w:rsidRDefault="00C22FC6">
            <w:pPr>
              <w:jc w:val="center"/>
            </w:pPr>
            <w:r>
              <w:t>0.39</w:t>
            </w:r>
          </w:p>
        </w:tc>
        <w:tc>
          <w:tcPr>
            <w:tcW w:w="2031" w:type="dxa"/>
            <w:vAlign w:val="center"/>
          </w:tcPr>
          <w:p w:rsidR="00462EBA" w:rsidRDefault="00C22FC6">
            <w:pPr>
              <w:jc w:val="center"/>
            </w:pPr>
            <w:r>
              <w:t>0.620</w:t>
            </w:r>
          </w:p>
        </w:tc>
      </w:tr>
      <w:tr w:rsidR="00462EBA">
        <w:trPr>
          <w:jc w:val="center"/>
        </w:trPr>
        <w:tc>
          <w:tcPr>
            <w:tcW w:w="792" w:type="dxa"/>
            <w:vMerge/>
            <w:vAlign w:val="center"/>
          </w:tcPr>
          <w:p w:rsidR="00462EBA" w:rsidRDefault="00462EBA"/>
        </w:tc>
        <w:tc>
          <w:tcPr>
            <w:tcW w:w="2943" w:type="dxa"/>
            <w:vMerge/>
            <w:vAlign w:val="center"/>
          </w:tcPr>
          <w:p w:rsidR="00462EBA" w:rsidRDefault="00462EBA"/>
        </w:tc>
        <w:tc>
          <w:tcPr>
            <w:tcW w:w="5595" w:type="dxa"/>
            <w:gridSpan w:val="4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窗编号</w:t>
            </w:r>
          </w:p>
        </w:tc>
      </w:tr>
      <w:tr w:rsidR="00462EBA">
        <w:trPr>
          <w:jc w:val="center"/>
        </w:trPr>
        <w:tc>
          <w:tcPr>
            <w:tcW w:w="792" w:type="dxa"/>
            <w:vMerge/>
            <w:vAlign w:val="center"/>
          </w:tcPr>
          <w:p w:rsidR="00462EBA" w:rsidRDefault="00462EBA"/>
        </w:tc>
        <w:tc>
          <w:tcPr>
            <w:tcW w:w="2943" w:type="dxa"/>
            <w:vMerge/>
            <w:vAlign w:val="center"/>
          </w:tcPr>
          <w:p w:rsidR="00462EBA" w:rsidRDefault="00462EBA"/>
        </w:tc>
        <w:tc>
          <w:tcPr>
            <w:tcW w:w="5595" w:type="dxa"/>
            <w:gridSpan w:val="4"/>
            <w:vAlign w:val="center"/>
          </w:tcPr>
          <w:p w:rsidR="00462EBA" w:rsidRDefault="00C22FC6">
            <w:r>
              <w:t>，</w:t>
            </w:r>
            <w:r>
              <w:t>BY1005</w:t>
            </w:r>
            <w:r>
              <w:t>，</w:t>
            </w:r>
            <w:r>
              <w:t>BY1130</w:t>
            </w:r>
            <w:r>
              <w:t>，</w:t>
            </w:r>
            <w:r>
              <w:t>C1230</w:t>
            </w:r>
            <w:r>
              <w:t>，</w:t>
            </w:r>
            <w:r>
              <w:t>C1327</w:t>
            </w:r>
            <w:r>
              <w:t>，</w:t>
            </w:r>
            <w:r>
              <w:t>C1527</w:t>
            </w:r>
            <w:r>
              <w:t>，</w:t>
            </w:r>
            <w:r>
              <w:t>C1530</w:t>
            </w:r>
            <w:r>
              <w:t>，</w:t>
            </w:r>
            <w:r>
              <w:t>C1727</w:t>
            </w:r>
            <w:r>
              <w:t>，</w:t>
            </w:r>
            <w:r>
              <w:t>C1827</w:t>
            </w:r>
            <w:r>
              <w:t>，</w:t>
            </w:r>
            <w:r>
              <w:t>C1830</w:t>
            </w:r>
            <w:r>
              <w:t>，</w:t>
            </w:r>
            <w:r>
              <w:t>C2012</w:t>
            </w:r>
            <w:r>
              <w:t>，</w:t>
            </w:r>
            <w:r>
              <w:t>C2027-FJ</w:t>
            </w:r>
            <w:r>
              <w:t>，</w:t>
            </w:r>
            <w:r>
              <w:t>C2227</w:t>
            </w:r>
            <w:r>
              <w:t>，</w:t>
            </w:r>
            <w:r>
              <w:t>C2527</w:t>
            </w:r>
            <w:r>
              <w:t>，</w:t>
            </w:r>
            <w:r>
              <w:t>C2627</w:t>
            </w:r>
            <w:r>
              <w:t>，</w:t>
            </w:r>
            <w:r>
              <w:t>C2630</w:t>
            </w:r>
            <w:r>
              <w:t>，</w:t>
            </w:r>
            <w:r>
              <w:t>C2727</w:t>
            </w:r>
            <w:r>
              <w:t>，</w:t>
            </w:r>
            <w:r>
              <w:t>C2730</w:t>
            </w:r>
            <w:r>
              <w:t>，</w:t>
            </w:r>
            <w:r>
              <w:t>C3027</w:t>
            </w:r>
            <w:r>
              <w:t>，</w:t>
            </w:r>
            <w:r>
              <w:t>C3030</w:t>
            </w:r>
            <w:r>
              <w:t>，</w:t>
            </w:r>
            <w:r>
              <w:t>C3327</w:t>
            </w:r>
            <w:r>
              <w:t>，</w:t>
            </w:r>
            <w:r>
              <w:t>C3327'</w:t>
            </w:r>
            <w:r>
              <w:t>，</w:t>
            </w:r>
            <w:r>
              <w:t>C3327-FJ</w:t>
            </w:r>
            <w:r>
              <w:t>，</w:t>
            </w:r>
            <w:r>
              <w:t>C3330</w:t>
            </w:r>
            <w:r>
              <w:t>，</w:t>
            </w:r>
            <w:r>
              <w:t>C3430</w:t>
            </w:r>
            <w:r>
              <w:t>，</w:t>
            </w:r>
            <w:r>
              <w:t>C3527</w:t>
            </w:r>
            <w:r>
              <w:t>，</w:t>
            </w:r>
            <w:r>
              <w:t>C3927</w:t>
            </w:r>
            <w:r>
              <w:t>，</w:t>
            </w:r>
            <w:r>
              <w:t>BY0608</w:t>
            </w:r>
            <w:r>
              <w:t>，</w:t>
            </w:r>
            <w:r>
              <w:t>BY1030</w:t>
            </w:r>
            <w:r>
              <w:t>，</w:t>
            </w:r>
            <w:r>
              <w:t>C1030</w:t>
            </w:r>
            <w:r>
              <w:t>，</w:t>
            </w:r>
            <w:r>
              <w:t>C1230-T</w:t>
            </w:r>
            <w:r>
              <w:t>，</w:t>
            </w:r>
            <w:r>
              <w:t>C1427</w:t>
            </w:r>
            <w:r>
              <w:t>，</w:t>
            </w:r>
            <w:r>
              <w:t>C1427-SK</w:t>
            </w:r>
            <w:r>
              <w:t>，</w:t>
            </w:r>
            <w:r>
              <w:t>C1530-SK</w:t>
            </w:r>
            <w:r>
              <w:t>，</w:t>
            </w:r>
            <w:r>
              <w:t>C1530-T</w:t>
            </w:r>
            <w:r>
              <w:t>，</w:t>
            </w:r>
            <w:r>
              <w:t>C2430-T</w:t>
            </w:r>
            <w:r>
              <w:t>，</w:t>
            </w:r>
            <w:r>
              <w:t>C2930</w:t>
            </w:r>
            <w:r>
              <w:t>，</w:t>
            </w:r>
            <w:r>
              <w:t>C3018</w:t>
            </w:r>
            <w:r>
              <w:t>，</w:t>
            </w:r>
            <w:r>
              <w:t>C3030-T</w:t>
            </w:r>
            <w:r>
              <w:t>，</w:t>
            </w:r>
            <w:r>
              <w:t>C3627</w:t>
            </w:r>
            <w:r>
              <w:t>，</w:t>
            </w:r>
            <w:r>
              <w:t>C3636</w:t>
            </w:r>
            <w:r>
              <w:t>，</w:t>
            </w:r>
            <w:r>
              <w:t>C3730</w:t>
            </w:r>
            <w:r>
              <w:t>，</w:t>
            </w:r>
            <w:r>
              <w:lastRenderedPageBreak/>
              <w:t>C4530</w:t>
            </w:r>
            <w:r>
              <w:t>，</w:t>
            </w:r>
            <w:r>
              <w:t>C4818</w:t>
            </w:r>
            <w:r>
              <w:t>，</w:t>
            </w:r>
            <w:r>
              <w:t>FC</w:t>
            </w:r>
            <w:r>
              <w:t>乙</w:t>
            </w:r>
            <w:r>
              <w:t>1927</w:t>
            </w:r>
            <w:r>
              <w:t>，</w:t>
            </w:r>
            <w:r>
              <w:t>GDC3027</w:t>
            </w:r>
            <w:r>
              <w:t>，</w:t>
            </w:r>
            <w:r>
              <w:t>GDC6627</w:t>
            </w:r>
            <w:r>
              <w:t>，</w:t>
            </w:r>
            <w:r>
              <w:t>C0830-T</w:t>
            </w:r>
            <w:r>
              <w:t>，</w:t>
            </w:r>
            <w:r>
              <w:t>C1430</w:t>
            </w:r>
            <w:r>
              <w:t>，</w:t>
            </w:r>
            <w:r>
              <w:t>C1539</w:t>
            </w:r>
            <w:r>
              <w:t>，</w:t>
            </w:r>
            <w:r>
              <w:t>C1630</w:t>
            </w:r>
            <w:r>
              <w:t>，</w:t>
            </w:r>
            <w:r>
              <w:t>C1830-T</w:t>
            </w:r>
            <w:r>
              <w:t>，</w:t>
            </w:r>
            <w:r>
              <w:t>C2127</w:t>
            </w:r>
            <w:r>
              <w:t>，</w:t>
            </w:r>
            <w:r>
              <w:t>C2130-T</w:t>
            </w:r>
            <w:r>
              <w:t>，</w:t>
            </w:r>
            <w:r>
              <w:t>C2230</w:t>
            </w:r>
            <w:r>
              <w:t>，</w:t>
            </w:r>
            <w:r>
              <w:t>C2630-T</w:t>
            </w:r>
            <w:r>
              <w:t>，</w:t>
            </w:r>
            <w:r>
              <w:t>C2830-T</w:t>
            </w:r>
            <w:r>
              <w:t>，</w:t>
            </w:r>
            <w:r>
              <w:t>C2830-WK-BY</w:t>
            </w:r>
            <w:r>
              <w:t>，</w:t>
            </w:r>
            <w:r>
              <w:t>C2830-WK-BY'</w:t>
            </w:r>
            <w:r>
              <w:t>，</w:t>
            </w:r>
            <w:r>
              <w:t>C3127</w:t>
            </w:r>
            <w:r>
              <w:t>，</w:t>
            </w:r>
            <w:r>
              <w:t>C3230-T</w:t>
            </w:r>
            <w:r>
              <w:t>，</w:t>
            </w:r>
            <w:r>
              <w:t>C3330-WK</w:t>
            </w:r>
            <w:r>
              <w:t>，</w:t>
            </w:r>
            <w:r>
              <w:t>C3330-WK-BY</w:t>
            </w:r>
            <w:r>
              <w:t>，</w:t>
            </w:r>
            <w:r>
              <w:t>C3430-T</w:t>
            </w:r>
            <w:r>
              <w:t>，</w:t>
            </w:r>
            <w:r>
              <w:t>C3630-T</w:t>
            </w:r>
            <w:r>
              <w:t>，</w:t>
            </w:r>
            <w:r>
              <w:t>C3633</w:t>
            </w:r>
            <w:r>
              <w:t>，</w:t>
            </w:r>
            <w:r>
              <w:t>C7839</w:t>
            </w:r>
            <w:r>
              <w:t>，</w:t>
            </w:r>
            <w:r>
              <w:t>C1027</w:t>
            </w:r>
            <w:r>
              <w:t>，</w:t>
            </w:r>
            <w:r>
              <w:t>C2030-BY</w:t>
            </w:r>
            <w:r>
              <w:t>，</w:t>
            </w:r>
            <w:r>
              <w:t>C2530</w:t>
            </w:r>
            <w:r>
              <w:t>，</w:t>
            </w:r>
            <w:r>
              <w:t>C3227</w:t>
            </w:r>
            <w:r>
              <w:t>，</w:t>
            </w:r>
            <w:r>
              <w:t>C3330-BY</w:t>
            </w:r>
            <w:r>
              <w:t>，</w:t>
            </w:r>
            <w:r>
              <w:t>C3930</w:t>
            </w:r>
            <w:r>
              <w:t>，</w:t>
            </w:r>
            <w:r>
              <w:t>C4927</w:t>
            </w:r>
            <w:r>
              <w:t>，</w:t>
            </w:r>
            <w:r>
              <w:t>C5127-FJ</w:t>
            </w:r>
            <w:r>
              <w:t>，</w:t>
            </w:r>
            <w:r>
              <w:t>C5330</w:t>
            </w:r>
            <w:r>
              <w:t>，</w:t>
            </w:r>
            <w:r>
              <w:t>GDC1530</w:t>
            </w:r>
          </w:p>
        </w:tc>
      </w:tr>
      <w:tr w:rsidR="00462EBA">
        <w:trPr>
          <w:jc w:val="center"/>
        </w:trPr>
        <w:tc>
          <w:tcPr>
            <w:tcW w:w="792" w:type="dxa"/>
            <w:vMerge/>
            <w:vAlign w:val="center"/>
          </w:tcPr>
          <w:p w:rsidR="00462EBA" w:rsidRDefault="00462EBA"/>
        </w:tc>
        <w:tc>
          <w:tcPr>
            <w:tcW w:w="8538" w:type="dxa"/>
            <w:gridSpan w:val="5"/>
            <w:vAlign w:val="center"/>
          </w:tcPr>
          <w:p w:rsidR="00462EBA" w:rsidRDefault="00C22FC6">
            <w:r>
              <w:t>来源：《近零能耗建筑技术标准》</w:t>
            </w:r>
            <w:r>
              <w:t>GBT51350-2019</w:t>
            </w:r>
          </w:p>
        </w:tc>
      </w:tr>
    </w:tbl>
    <w:p w:rsidR="00462EBA" w:rsidRDefault="00C22FC6">
      <w:pPr>
        <w:pStyle w:val="3"/>
        <w:widowControl w:val="0"/>
        <w:ind w:left="580" w:hanging="580"/>
        <w:jc w:val="both"/>
        <w:rPr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外遮阳类型</w:t>
      </w:r>
    </w:p>
    <w:p w:rsidR="00462EBA" w:rsidRDefault="00C22FC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本工程无外遮阳</w:t>
      </w:r>
    </w:p>
    <w:p w:rsidR="00462EBA" w:rsidRDefault="00C22FC6">
      <w:pPr>
        <w:pStyle w:val="3"/>
        <w:widowControl w:val="0"/>
        <w:ind w:left="580" w:hanging="580"/>
        <w:jc w:val="both"/>
        <w:rPr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平均传热系数</w:t>
      </w:r>
    </w:p>
    <w:p w:rsidR="00462EBA" w:rsidRDefault="00C22FC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1. </w:t>
      </w:r>
      <w:r>
        <w:rPr>
          <w:rFonts w:hint="eastAsia"/>
          <w:color w:val="000000"/>
          <w:kern w:val="2"/>
          <w:szCs w:val="24"/>
          <w:lang w:val="en-US"/>
        </w:rPr>
        <w:t>南向：</w:t>
      </w:r>
    </w:p>
    <w:p w:rsidR="00462EBA" w:rsidRDefault="00C22FC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1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462EBA">
        <w:trPr>
          <w:jc w:val="center"/>
        </w:trPr>
        <w:tc>
          <w:tcPr>
            <w:tcW w:w="1013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总面积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传热系数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462EBA"/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6.86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13.72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462EBA"/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3.53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7.06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3</w:t>
            </w:r>
          </w:p>
        </w:tc>
        <w:tc>
          <w:tcPr>
            <w:tcW w:w="1188" w:type="dxa"/>
            <w:vAlign w:val="center"/>
          </w:tcPr>
          <w:p w:rsidR="00462EBA" w:rsidRDefault="00462EBA"/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3.30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6.60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4</w:t>
            </w:r>
          </w:p>
        </w:tc>
        <w:tc>
          <w:tcPr>
            <w:tcW w:w="1188" w:type="dxa"/>
            <w:vAlign w:val="center"/>
          </w:tcPr>
          <w:p w:rsidR="00462EBA" w:rsidRDefault="00462EBA"/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3~4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7.10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14.19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5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BY1130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3.32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3.32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6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C0830-T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2.42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2.42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7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C1230-T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1~2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3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3.62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10.87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8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C1427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3~4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3.67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73.44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9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C1430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4.23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4.23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10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C1539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5.88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5.88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11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C1630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4.83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4.83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12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C1830-T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5.44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5.44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13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C2012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3,5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2.40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4.80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14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C2127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5.71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39.98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15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C2130-T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6.34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12.68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16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C2230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6.64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6.64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17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C2630-T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7.85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7.85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C2727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2~4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3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7.34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22.03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19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C2830-T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1~2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8.46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33.82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20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C2830-WK-BY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8.46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8.46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21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C2830-WK-BY'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8.46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8.46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22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C3027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2~4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8.16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114.24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23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C3127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8.43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8.43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24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C3230-T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9.66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9.66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lastRenderedPageBreak/>
              <w:t>25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C3327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8.98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71.81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26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C3330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9.97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19.93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27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C3330-WK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9.97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9.97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28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C3330-WK-BY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3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9.97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29.90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29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C3430-T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1~2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10.27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102.68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30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C3630-T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3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10.87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32.62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31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C3633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3~4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11.88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23.76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32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C4530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13.59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13.59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33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C7839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30.58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30.58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3389" w:type="dxa"/>
            <w:gridSpan w:val="3"/>
            <w:shd w:val="clear" w:color="auto" w:fill="E6E6E6"/>
            <w:vAlign w:val="center"/>
          </w:tcPr>
          <w:p w:rsidR="00462EBA" w:rsidRDefault="00C22FC6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763.89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:rsidR="00462EBA" w:rsidRDefault="00C22FC6">
            <w:r>
              <w:t>立面平均传热系数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</w:tbl>
    <w:p w:rsidR="00462EBA" w:rsidRDefault="00C22FC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2. </w:t>
      </w:r>
      <w:r>
        <w:rPr>
          <w:rFonts w:hint="eastAsia"/>
          <w:color w:val="000000"/>
          <w:kern w:val="2"/>
          <w:szCs w:val="24"/>
          <w:lang w:val="en-US"/>
        </w:rPr>
        <w:t>北向：</w:t>
      </w:r>
    </w:p>
    <w:p w:rsidR="00462EBA" w:rsidRDefault="00C22FC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2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462EBA">
        <w:trPr>
          <w:jc w:val="center"/>
        </w:trPr>
        <w:tc>
          <w:tcPr>
            <w:tcW w:w="1013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总面积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传热系数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462EBA"/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5.13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5.13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462EBA"/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3~4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0.17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0.35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3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BY1030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3.02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3.02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4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BY1130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3.32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3.32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5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C1027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3~4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2.58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5.17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6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C1230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3.47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3.47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7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C1427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3~4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58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3.67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212.98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8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C1530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1~2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5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4.53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22.65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9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C1530-SK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4.53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4.53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10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C2012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5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2.40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2.40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11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C2030-BY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6.04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6.04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12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C2527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6.80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6.80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13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C2530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7.55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7.55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14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C2727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7.34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7.34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15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C2730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8.15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8.15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16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C3227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8.70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8.70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17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C3327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13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8.98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116.69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C3330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9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9.97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89.69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19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C3330-BY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9.97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9.97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20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C3930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11.78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11.78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21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C4927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13.33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13.33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22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C5127-FJ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3~4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13.87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27.74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23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C5330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16.01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16.01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24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GDC1530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4.53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4.53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3389" w:type="dxa"/>
            <w:gridSpan w:val="3"/>
            <w:shd w:val="clear" w:color="auto" w:fill="E6E6E6"/>
            <w:vAlign w:val="center"/>
          </w:tcPr>
          <w:p w:rsidR="00462EBA" w:rsidRDefault="00C22FC6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597.34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:rsidR="00462EBA" w:rsidRDefault="00C22FC6">
            <w:r>
              <w:t>立面平均传热系数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</w:tbl>
    <w:p w:rsidR="00462EBA" w:rsidRDefault="00462EBA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462EBA" w:rsidRDefault="00C22FC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3. </w:t>
      </w:r>
      <w:r>
        <w:rPr>
          <w:rFonts w:hint="eastAsia"/>
          <w:color w:val="000000"/>
          <w:kern w:val="2"/>
          <w:szCs w:val="24"/>
          <w:lang w:val="en-US"/>
        </w:rPr>
        <w:t>东向：</w:t>
      </w:r>
    </w:p>
    <w:p w:rsidR="00462EBA" w:rsidRDefault="00C22FC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lastRenderedPageBreak/>
        <w:t>立面</w:t>
      </w:r>
      <w:r>
        <w:rPr>
          <w:rFonts w:hint="eastAsia"/>
          <w:color w:val="000000"/>
          <w:kern w:val="2"/>
          <w:szCs w:val="24"/>
          <w:lang w:val="en-US"/>
        </w:rPr>
        <w:t>3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462EBA">
        <w:trPr>
          <w:jc w:val="center"/>
        </w:trPr>
        <w:tc>
          <w:tcPr>
            <w:tcW w:w="1013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总面积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传热系数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462EBA"/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11.17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11.17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462EBA"/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1,3~4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3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0.17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0.52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3</w:t>
            </w:r>
          </w:p>
        </w:tc>
        <w:tc>
          <w:tcPr>
            <w:tcW w:w="1188" w:type="dxa"/>
            <w:vAlign w:val="center"/>
          </w:tcPr>
          <w:p w:rsidR="00462EBA" w:rsidRDefault="00462EBA"/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2.42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4.83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4</w:t>
            </w:r>
          </w:p>
        </w:tc>
        <w:tc>
          <w:tcPr>
            <w:tcW w:w="1188" w:type="dxa"/>
            <w:vAlign w:val="center"/>
          </w:tcPr>
          <w:p w:rsidR="00462EBA" w:rsidRDefault="00462EBA"/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3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5.94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5.94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5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BY1005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0.50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0.50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6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BY1130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3.32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6.64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7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C1230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3.47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3.47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8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C1327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3~4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3.54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7.07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9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C1527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3~4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4.08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8.16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10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C1530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3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4.53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13.59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11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C1727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3~4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4.62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9.25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12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C1827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4.90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4.90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13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C1830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5.44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5.44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14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C2012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5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2.40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4.80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15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C2027-FJ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3~4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5.44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10.88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16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C2227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3~4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5.98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11.97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17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C2527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6.80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6.80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C2627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3~4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7.07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14.14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19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C2630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7.85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15.70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20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C2727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2~4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7.34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73.44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21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C2730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1~2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3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8.15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24.46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22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C3027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2~4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8.16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32.64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23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C3030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3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9.06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27.18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24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C3327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2,4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9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8.98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80.78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25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C3327'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3~4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3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8.98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26.93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26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C3327-FJ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8.98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8.98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27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C3330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5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9.97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49.83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28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C3430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10.27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10.27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29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C3527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9.52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9.52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30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C3927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3~4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10.61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21.22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3389" w:type="dxa"/>
            <w:gridSpan w:val="3"/>
            <w:shd w:val="clear" w:color="auto" w:fill="E6E6E6"/>
            <w:vAlign w:val="center"/>
          </w:tcPr>
          <w:p w:rsidR="00462EBA" w:rsidRDefault="00C22FC6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511.02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:rsidR="00462EBA" w:rsidRDefault="00C22FC6">
            <w:r>
              <w:t>立面平均传热系数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</w:tbl>
    <w:p w:rsidR="00462EBA" w:rsidRDefault="00462EBA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462EBA" w:rsidRDefault="00C22FC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4. </w:t>
      </w:r>
      <w:r>
        <w:rPr>
          <w:rFonts w:hint="eastAsia"/>
          <w:color w:val="000000"/>
          <w:kern w:val="2"/>
          <w:szCs w:val="24"/>
          <w:lang w:val="en-US"/>
        </w:rPr>
        <w:t>西向：</w:t>
      </w:r>
    </w:p>
    <w:p w:rsidR="00462EBA" w:rsidRDefault="00C22FC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4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462EBA">
        <w:trPr>
          <w:jc w:val="center"/>
        </w:trPr>
        <w:tc>
          <w:tcPr>
            <w:tcW w:w="1013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总面积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传热系数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462EBA"/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4.86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4.86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462EBA"/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5.40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5.40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3</w:t>
            </w:r>
          </w:p>
        </w:tc>
        <w:tc>
          <w:tcPr>
            <w:tcW w:w="1188" w:type="dxa"/>
            <w:vAlign w:val="center"/>
          </w:tcPr>
          <w:p w:rsidR="00462EBA" w:rsidRDefault="00462EBA"/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2.88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2.88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4</w:t>
            </w:r>
          </w:p>
        </w:tc>
        <w:tc>
          <w:tcPr>
            <w:tcW w:w="1188" w:type="dxa"/>
            <w:vAlign w:val="center"/>
          </w:tcPr>
          <w:p w:rsidR="00462EBA" w:rsidRDefault="00462EBA"/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2.52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2.52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lastRenderedPageBreak/>
              <w:t>5</w:t>
            </w:r>
          </w:p>
        </w:tc>
        <w:tc>
          <w:tcPr>
            <w:tcW w:w="1188" w:type="dxa"/>
            <w:vAlign w:val="center"/>
          </w:tcPr>
          <w:p w:rsidR="00462EBA" w:rsidRDefault="00462EBA"/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3~4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7.10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14.19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6</w:t>
            </w:r>
          </w:p>
        </w:tc>
        <w:tc>
          <w:tcPr>
            <w:tcW w:w="1188" w:type="dxa"/>
            <w:vAlign w:val="center"/>
          </w:tcPr>
          <w:p w:rsidR="00462EBA" w:rsidRDefault="00462EBA"/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0.17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0.17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7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BY0608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0.41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0.83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8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BY1030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3.02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3.02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9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C1030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2.87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5.74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10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C1230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3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3.62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10.87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11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C1230-T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3.62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3.62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12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C1427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16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3.67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58.75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13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C1427-SK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3.67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3.67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14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C1530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4.53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4.53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15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C1530-SK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4.53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4.53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16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C1530-T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3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4.53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13.59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17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C2012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5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2.40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4.80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C2430-T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7.25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7.25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19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C2730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8.15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8.15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20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C2930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3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8.76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26.27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21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C3018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5.31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5.31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22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C3027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8.16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16.32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23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C3030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9.06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9.06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24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C3030-T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9.06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9.06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25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C3327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2~4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8.98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89.76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26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C3330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3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9.97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29.90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27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C3627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9.79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19.58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28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C3636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12.96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12.96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29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C3730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11.17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11.17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30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C4530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13.44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13.44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31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C4818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8.50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8.50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32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FC</w:t>
            </w:r>
            <w:r>
              <w:t>乙</w:t>
            </w:r>
            <w:r>
              <w:t>1927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5.17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5.17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33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GDC3027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8.16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8.16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1013" w:type="dxa"/>
            <w:vAlign w:val="center"/>
          </w:tcPr>
          <w:p w:rsidR="00462EBA" w:rsidRDefault="00C22FC6">
            <w:pPr>
              <w:jc w:val="center"/>
            </w:pPr>
            <w:r>
              <w:t>34</w:t>
            </w:r>
          </w:p>
        </w:tc>
        <w:tc>
          <w:tcPr>
            <w:tcW w:w="1188" w:type="dxa"/>
            <w:vAlign w:val="center"/>
          </w:tcPr>
          <w:p w:rsidR="00462EBA" w:rsidRDefault="00C22FC6">
            <w:r>
              <w:t>GDC6627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17.95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17.95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  <w:tr w:rsidR="00462EBA">
        <w:trPr>
          <w:jc w:val="center"/>
        </w:trPr>
        <w:tc>
          <w:tcPr>
            <w:tcW w:w="3389" w:type="dxa"/>
            <w:gridSpan w:val="3"/>
            <w:shd w:val="clear" w:color="auto" w:fill="E6E6E6"/>
            <w:vAlign w:val="center"/>
          </w:tcPr>
          <w:p w:rsidR="00462EBA" w:rsidRDefault="00C22FC6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441.99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:rsidR="00462EBA" w:rsidRDefault="00C22FC6">
            <w:r>
              <w:t>立面平均传热系数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right"/>
            </w:pPr>
            <w:r>
              <w:t>1.800</w:t>
            </w:r>
          </w:p>
        </w:tc>
      </w:tr>
    </w:tbl>
    <w:p w:rsidR="00462EBA" w:rsidRDefault="00462EBA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462EBA" w:rsidRDefault="00C22FC6">
      <w:pPr>
        <w:pStyle w:val="3"/>
        <w:widowControl w:val="0"/>
        <w:ind w:left="580" w:hanging="580"/>
        <w:jc w:val="both"/>
        <w:rPr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综合太阳得热系数</w:t>
      </w:r>
    </w:p>
    <w:p w:rsidR="00462EBA" w:rsidRDefault="00C22FC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1. </w:t>
      </w:r>
      <w:r>
        <w:rPr>
          <w:rFonts w:hint="eastAsia"/>
          <w:color w:val="000000"/>
          <w:kern w:val="2"/>
          <w:szCs w:val="24"/>
          <w:lang w:val="en-US"/>
        </w:rPr>
        <w:t>南向：</w:t>
      </w:r>
    </w:p>
    <w:p w:rsidR="00462EBA" w:rsidRDefault="00C22FC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1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1172"/>
        <w:gridCol w:w="1053"/>
        <w:gridCol w:w="826"/>
        <w:gridCol w:w="1132"/>
        <w:gridCol w:w="1132"/>
        <w:gridCol w:w="894"/>
        <w:gridCol w:w="1087"/>
        <w:gridCol w:w="1382"/>
      </w:tblGrid>
      <w:tr w:rsidR="00462EBA">
        <w:trPr>
          <w:jc w:val="center"/>
        </w:trPr>
        <w:tc>
          <w:tcPr>
            <w:tcW w:w="656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序号</w:t>
            </w:r>
          </w:p>
        </w:tc>
        <w:tc>
          <w:tcPr>
            <w:tcW w:w="1171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052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楼层</w:t>
            </w:r>
          </w:p>
        </w:tc>
        <w:tc>
          <w:tcPr>
            <w:tcW w:w="826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数量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单个面积（㎡）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总面积（㎡）</w:t>
            </w:r>
          </w:p>
        </w:tc>
        <w:tc>
          <w:tcPr>
            <w:tcW w:w="894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086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381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71" w:type="dxa"/>
            <w:vAlign w:val="center"/>
          </w:tcPr>
          <w:p w:rsidR="00462EBA" w:rsidRDefault="00462EBA"/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6.86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13.72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1171" w:type="dxa"/>
            <w:vAlign w:val="center"/>
          </w:tcPr>
          <w:p w:rsidR="00462EBA" w:rsidRDefault="00462EBA"/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3.53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7.06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3</w:t>
            </w:r>
          </w:p>
        </w:tc>
        <w:tc>
          <w:tcPr>
            <w:tcW w:w="1171" w:type="dxa"/>
            <w:vAlign w:val="center"/>
          </w:tcPr>
          <w:p w:rsidR="00462EBA" w:rsidRDefault="00462EBA"/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3.30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6.60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4</w:t>
            </w:r>
          </w:p>
        </w:tc>
        <w:tc>
          <w:tcPr>
            <w:tcW w:w="1171" w:type="dxa"/>
            <w:vAlign w:val="center"/>
          </w:tcPr>
          <w:p w:rsidR="00462EBA" w:rsidRDefault="00462EBA"/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3~4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7.10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14.19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lastRenderedPageBreak/>
              <w:t>5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BY1130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3.32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3.32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6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C0830-T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2.42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2.42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7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C1230-T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1~2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3.62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10.87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8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C1427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3~4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20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3.67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73.44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9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C1430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4.23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4.23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10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C1539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5.88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5.88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11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C1630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4.83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4.83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12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C1830-T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5.44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5.44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13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C2012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3,5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2.40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4.80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14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C2127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5.71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39.98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15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C2130-T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6.34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12.68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16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C2230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6.64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6.64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17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C2630-T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7.85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7.85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18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C2727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2~4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7.34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22.03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19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C2830-T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1~2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8.46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33.82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20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C2830-WK-BY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8.46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8.46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21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C2830-WK-BY'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8.46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8.46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22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C3027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2~4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14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8.16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114.24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23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C3127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8.43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8.43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24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C3230-T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9.66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9.66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25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C3327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8.98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71.81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26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C3330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9.97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19.93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27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C3330-WK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9.97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9.97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28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C3330-WK-BY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9.97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29.90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29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C3430-T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1~2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10.27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102.68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30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C3630-T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10.87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32.62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31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C3633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3~4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11.88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23.76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32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C4530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13.59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13.59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33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C7839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30.58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30.58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4836" w:type="dxa"/>
            <w:gridSpan w:val="5"/>
            <w:shd w:val="clear" w:color="auto" w:fill="E6E6E6"/>
            <w:vAlign w:val="center"/>
          </w:tcPr>
          <w:p w:rsidR="00462EBA" w:rsidRDefault="00C22FC6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763.89</w:t>
            </w:r>
          </w:p>
        </w:tc>
        <w:tc>
          <w:tcPr>
            <w:tcW w:w="1980" w:type="dxa"/>
            <w:gridSpan w:val="2"/>
            <w:shd w:val="clear" w:color="auto" w:fill="E6E6E6"/>
            <w:vAlign w:val="center"/>
          </w:tcPr>
          <w:p w:rsidR="00462EBA" w:rsidRDefault="00C22FC6">
            <w:r>
              <w:t>立面平均综合太阳得热系数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</w:tbl>
    <w:p w:rsidR="00462EBA" w:rsidRDefault="00C22FC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2. </w:t>
      </w:r>
      <w:r>
        <w:rPr>
          <w:rFonts w:hint="eastAsia"/>
          <w:color w:val="000000"/>
          <w:kern w:val="2"/>
          <w:szCs w:val="24"/>
          <w:lang w:val="en-US"/>
        </w:rPr>
        <w:t>北向：</w:t>
      </w:r>
    </w:p>
    <w:p w:rsidR="00462EBA" w:rsidRDefault="00C22FC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2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1172"/>
        <w:gridCol w:w="1053"/>
        <w:gridCol w:w="826"/>
        <w:gridCol w:w="1132"/>
        <w:gridCol w:w="1132"/>
        <w:gridCol w:w="894"/>
        <w:gridCol w:w="1087"/>
        <w:gridCol w:w="1382"/>
      </w:tblGrid>
      <w:tr w:rsidR="00462EBA">
        <w:trPr>
          <w:jc w:val="center"/>
        </w:trPr>
        <w:tc>
          <w:tcPr>
            <w:tcW w:w="656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序号</w:t>
            </w:r>
          </w:p>
        </w:tc>
        <w:tc>
          <w:tcPr>
            <w:tcW w:w="1171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052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楼层</w:t>
            </w:r>
          </w:p>
        </w:tc>
        <w:tc>
          <w:tcPr>
            <w:tcW w:w="826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数量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单个面积（㎡）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总面积（㎡）</w:t>
            </w:r>
          </w:p>
        </w:tc>
        <w:tc>
          <w:tcPr>
            <w:tcW w:w="894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086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381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71" w:type="dxa"/>
            <w:vAlign w:val="center"/>
          </w:tcPr>
          <w:p w:rsidR="00462EBA" w:rsidRDefault="00462EBA"/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5.13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5.13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1171" w:type="dxa"/>
            <w:vAlign w:val="center"/>
          </w:tcPr>
          <w:p w:rsidR="00462EBA" w:rsidRDefault="00462EBA"/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3~4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0.17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0.35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3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BY1030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3.02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3.02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4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BY1130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3.32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3.32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lastRenderedPageBreak/>
              <w:t>5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C1027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3~4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2.58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5.17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6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C1230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3.47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3.47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7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C1427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3~4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58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3.67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212.98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8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C1530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1~2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4.53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22.65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9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C1530-SK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4.53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4.53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10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C2012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5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2.40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2.40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11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C2030-BY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6.04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6.04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12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C2527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6.80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6.80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13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C2530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7.55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7.55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14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C2727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7.34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7.34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15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C2730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8.15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8.15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16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C3227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8.70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8.70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17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C3327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13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8.98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116.69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18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C3330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9.97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89.69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19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C3330-BY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9.97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9.97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20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C3930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11.78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11.78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21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C4927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13.33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13.33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22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C5127-FJ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3~4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13.87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27.74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23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C5330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16.01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16.01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24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GDC1530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4.53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4.53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4836" w:type="dxa"/>
            <w:gridSpan w:val="5"/>
            <w:shd w:val="clear" w:color="auto" w:fill="E6E6E6"/>
            <w:vAlign w:val="center"/>
          </w:tcPr>
          <w:p w:rsidR="00462EBA" w:rsidRDefault="00C22FC6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597.34</w:t>
            </w:r>
          </w:p>
        </w:tc>
        <w:tc>
          <w:tcPr>
            <w:tcW w:w="1980" w:type="dxa"/>
            <w:gridSpan w:val="2"/>
            <w:shd w:val="clear" w:color="auto" w:fill="E6E6E6"/>
            <w:vAlign w:val="center"/>
          </w:tcPr>
          <w:p w:rsidR="00462EBA" w:rsidRDefault="00C22FC6">
            <w:r>
              <w:t>立面平均综合太阳得热系数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</w:tbl>
    <w:p w:rsidR="00462EBA" w:rsidRDefault="00462EBA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462EBA" w:rsidRDefault="00C22FC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3. </w:t>
      </w:r>
      <w:r>
        <w:rPr>
          <w:rFonts w:hint="eastAsia"/>
          <w:color w:val="000000"/>
          <w:kern w:val="2"/>
          <w:szCs w:val="24"/>
          <w:lang w:val="en-US"/>
        </w:rPr>
        <w:t>东向：</w:t>
      </w:r>
    </w:p>
    <w:p w:rsidR="00462EBA" w:rsidRDefault="00C22FC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3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1172"/>
        <w:gridCol w:w="1053"/>
        <w:gridCol w:w="826"/>
        <w:gridCol w:w="1132"/>
        <w:gridCol w:w="1132"/>
        <w:gridCol w:w="894"/>
        <w:gridCol w:w="1087"/>
        <w:gridCol w:w="1382"/>
      </w:tblGrid>
      <w:tr w:rsidR="00462EBA">
        <w:trPr>
          <w:jc w:val="center"/>
        </w:trPr>
        <w:tc>
          <w:tcPr>
            <w:tcW w:w="656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序号</w:t>
            </w:r>
          </w:p>
        </w:tc>
        <w:tc>
          <w:tcPr>
            <w:tcW w:w="1171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052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楼层</w:t>
            </w:r>
          </w:p>
        </w:tc>
        <w:tc>
          <w:tcPr>
            <w:tcW w:w="826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数量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单个面积（㎡）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总面积（㎡）</w:t>
            </w:r>
          </w:p>
        </w:tc>
        <w:tc>
          <w:tcPr>
            <w:tcW w:w="894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086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381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71" w:type="dxa"/>
            <w:vAlign w:val="center"/>
          </w:tcPr>
          <w:p w:rsidR="00462EBA" w:rsidRDefault="00462EBA"/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11.17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11.17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1171" w:type="dxa"/>
            <w:vAlign w:val="center"/>
          </w:tcPr>
          <w:p w:rsidR="00462EBA" w:rsidRDefault="00462EBA"/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1,3~4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0.17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0.52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3</w:t>
            </w:r>
          </w:p>
        </w:tc>
        <w:tc>
          <w:tcPr>
            <w:tcW w:w="1171" w:type="dxa"/>
            <w:vAlign w:val="center"/>
          </w:tcPr>
          <w:p w:rsidR="00462EBA" w:rsidRDefault="00462EBA"/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2.42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4.83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4</w:t>
            </w:r>
          </w:p>
        </w:tc>
        <w:tc>
          <w:tcPr>
            <w:tcW w:w="1171" w:type="dxa"/>
            <w:vAlign w:val="center"/>
          </w:tcPr>
          <w:p w:rsidR="00462EBA" w:rsidRDefault="00462EBA"/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3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5.94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5.94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5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BY1005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0.50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0.50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6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BY1130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3.32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6.64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7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C1230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3.47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3.47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8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C1327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3~4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3.54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7.07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9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C1527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3~4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4.08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8.16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10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C1530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4.53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13.59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11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C1727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3~4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4.62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9.25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12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C1827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4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4.90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4.90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13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C1830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5.44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5.44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14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C2012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5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2.40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4.80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15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C2027-FJ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3~4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5.44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10.88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16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C2227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3~4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5.98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11.97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lastRenderedPageBreak/>
              <w:t>17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C2527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6.80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6.80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18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C2627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3~4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7.07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14.14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19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C2630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7.85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15.70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20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C2727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2~4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7.34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73.44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21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C2730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1~2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8.15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24.46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22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C3027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2~4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8.16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32.64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23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C3030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9.06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27.18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24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C3327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2,4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8.98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80.78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25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C3327'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3~4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8.98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26.93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26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C3327-FJ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4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8.98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8.98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27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C3330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9.97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49.83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28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C3430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10.27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10.27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29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C3527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9.52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9.52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30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C3927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3~4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10.61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21.22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4836" w:type="dxa"/>
            <w:gridSpan w:val="5"/>
            <w:shd w:val="clear" w:color="auto" w:fill="E6E6E6"/>
            <w:vAlign w:val="center"/>
          </w:tcPr>
          <w:p w:rsidR="00462EBA" w:rsidRDefault="00C22FC6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511.02</w:t>
            </w:r>
          </w:p>
        </w:tc>
        <w:tc>
          <w:tcPr>
            <w:tcW w:w="1980" w:type="dxa"/>
            <w:gridSpan w:val="2"/>
            <w:shd w:val="clear" w:color="auto" w:fill="E6E6E6"/>
            <w:vAlign w:val="center"/>
          </w:tcPr>
          <w:p w:rsidR="00462EBA" w:rsidRDefault="00C22FC6">
            <w:r>
              <w:t>立面平均综合太阳得热系数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</w:tbl>
    <w:p w:rsidR="00462EBA" w:rsidRDefault="00C22FC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4. </w:t>
      </w:r>
      <w:r>
        <w:rPr>
          <w:rFonts w:hint="eastAsia"/>
          <w:color w:val="000000"/>
          <w:kern w:val="2"/>
          <w:szCs w:val="24"/>
          <w:lang w:val="en-US"/>
        </w:rPr>
        <w:t>西向：</w:t>
      </w:r>
    </w:p>
    <w:p w:rsidR="00462EBA" w:rsidRDefault="00C22FC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4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1172"/>
        <w:gridCol w:w="1053"/>
        <w:gridCol w:w="826"/>
        <w:gridCol w:w="1132"/>
        <w:gridCol w:w="1132"/>
        <w:gridCol w:w="894"/>
        <w:gridCol w:w="1087"/>
        <w:gridCol w:w="1382"/>
      </w:tblGrid>
      <w:tr w:rsidR="00462EBA">
        <w:trPr>
          <w:jc w:val="center"/>
        </w:trPr>
        <w:tc>
          <w:tcPr>
            <w:tcW w:w="656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序号</w:t>
            </w:r>
          </w:p>
        </w:tc>
        <w:tc>
          <w:tcPr>
            <w:tcW w:w="1171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052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楼层</w:t>
            </w:r>
          </w:p>
        </w:tc>
        <w:tc>
          <w:tcPr>
            <w:tcW w:w="826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数量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单个面积（㎡）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总面积（㎡）</w:t>
            </w:r>
          </w:p>
        </w:tc>
        <w:tc>
          <w:tcPr>
            <w:tcW w:w="894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086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381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1171" w:type="dxa"/>
            <w:vAlign w:val="center"/>
          </w:tcPr>
          <w:p w:rsidR="00462EBA" w:rsidRDefault="00462EBA"/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4.86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4.86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1171" w:type="dxa"/>
            <w:vAlign w:val="center"/>
          </w:tcPr>
          <w:p w:rsidR="00462EBA" w:rsidRDefault="00462EBA"/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5.40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5.40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3</w:t>
            </w:r>
          </w:p>
        </w:tc>
        <w:tc>
          <w:tcPr>
            <w:tcW w:w="1171" w:type="dxa"/>
            <w:vAlign w:val="center"/>
          </w:tcPr>
          <w:p w:rsidR="00462EBA" w:rsidRDefault="00462EBA"/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2.88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2.88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4</w:t>
            </w:r>
          </w:p>
        </w:tc>
        <w:tc>
          <w:tcPr>
            <w:tcW w:w="1171" w:type="dxa"/>
            <w:vAlign w:val="center"/>
          </w:tcPr>
          <w:p w:rsidR="00462EBA" w:rsidRDefault="00462EBA"/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2.52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2.52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5</w:t>
            </w:r>
          </w:p>
        </w:tc>
        <w:tc>
          <w:tcPr>
            <w:tcW w:w="1171" w:type="dxa"/>
            <w:vAlign w:val="center"/>
          </w:tcPr>
          <w:p w:rsidR="00462EBA" w:rsidRDefault="00462EBA"/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3~4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7.10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14.19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6</w:t>
            </w:r>
          </w:p>
        </w:tc>
        <w:tc>
          <w:tcPr>
            <w:tcW w:w="1171" w:type="dxa"/>
            <w:vAlign w:val="center"/>
          </w:tcPr>
          <w:p w:rsidR="00462EBA" w:rsidRDefault="00462EBA"/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4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0.17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0.17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7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BY0608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0.41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0.83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8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BY1030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3.02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3.02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9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C1030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2.87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5.74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10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C1230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3.62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10.87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11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C1230-T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3.62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3.62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12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C1427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4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16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3.67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58.75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13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C1427-SK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4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3.67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3.67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14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C1530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4.53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4.53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15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C1530-SK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4.53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4.53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16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C1530-T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4.53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13.59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17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C2012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5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2.40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4.80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18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C2430-T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7.25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7.25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19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C2730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8.15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8.15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20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C2930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8.76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26.27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21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C3018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5.31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5.31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22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C3027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8.16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16.32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23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C3030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9.06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9.06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lastRenderedPageBreak/>
              <w:t>24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C3030-T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9.06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9.06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25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C3327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2~4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10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8.98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89.76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26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C3330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9.97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29.90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27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C3627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9.79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19.58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28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C3636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12.96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12.96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29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C3730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11.17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11.17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30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C4530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13.44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13.44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31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C4818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8.50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8.50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32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FC</w:t>
            </w:r>
            <w:r>
              <w:t>乙</w:t>
            </w:r>
            <w:r>
              <w:t>1927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5.17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5.17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33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GDC3027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8.16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8.16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656" w:type="dxa"/>
            <w:vAlign w:val="center"/>
          </w:tcPr>
          <w:p w:rsidR="00462EBA" w:rsidRDefault="00C22FC6">
            <w:pPr>
              <w:jc w:val="center"/>
            </w:pPr>
            <w:r>
              <w:t>34</w:t>
            </w:r>
          </w:p>
        </w:tc>
        <w:tc>
          <w:tcPr>
            <w:tcW w:w="1171" w:type="dxa"/>
            <w:vAlign w:val="center"/>
          </w:tcPr>
          <w:p w:rsidR="00462EBA" w:rsidRDefault="00C22FC6">
            <w:r>
              <w:t>GDC6627</w:t>
            </w:r>
          </w:p>
        </w:tc>
        <w:tc>
          <w:tcPr>
            <w:tcW w:w="1052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826" w:type="dxa"/>
            <w:vAlign w:val="center"/>
          </w:tcPr>
          <w:p w:rsidR="00462EBA" w:rsidRDefault="00C22FC6">
            <w:pPr>
              <w:jc w:val="right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17.95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17.95</w:t>
            </w:r>
          </w:p>
        </w:tc>
        <w:tc>
          <w:tcPr>
            <w:tcW w:w="894" w:type="dxa"/>
            <w:vAlign w:val="center"/>
          </w:tcPr>
          <w:p w:rsidR="00462EBA" w:rsidRDefault="00C22FC6">
            <w:pPr>
              <w:jc w:val="right"/>
            </w:pPr>
            <w:r>
              <w:t>18</w:t>
            </w:r>
          </w:p>
        </w:tc>
        <w:tc>
          <w:tcPr>
            <w:tcW w:w="1086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  <w:tr w:rsidR="00462EBA">
        <w:trPr>
          <w:jc w:val="center"/>
        </w:trPr>
        <w:tc>
          <w:tcPr>
            <w:tcW w:w="4836" w:type="dxa"/>
            <w:gridSpan w:val="5"/>
            <w:shd w:val="clear" w:color="auto" w:fill="E6E6E6"/>
            <w:vAlign w:val="center"/>
          </w:tcPr>
          <w:p w:rsidR="00462EBA" w:rsidRDefault="00C22FC6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441.99</w:t>
            </w:r>
          </w:p>
        </w:tc>
        <w:tc>
          <w:tcPr>
            <w:tcW w:w="1980" w:type="dxa"/>
            <w:gridSpan w:val="2"/>
            <w:shd w:val="clear" w:color="auto" w:fill="E6E6E6"/>
            <w:vAlign w:val="center"/>
          </w:tcPr>
          <w:p w:rsidR="00462EBA" w:rsidRDefault="00C22FC6">
            <w:r>
              <w:t>立面平均综合太阳得热系数</w:t>
            </w:r>
          </w:p>
        </w:tc>
        <w:tc>
          <w:tcPr>
            <w:tcW w:w="1381" w:type="dxa"/>
            <w:vAlign w:val="center"/>
          </w:tcPr>
          <w:p w:rsidR="00462EBA" w:rsidRDefault="00C22FC6">
            <w:pPr>
              <w:jc w:val="right"/>
            </w:pPr>
            <w:r>
              <w:t>0.390</w:t>
            </w:r>
          </w:p>
        </w:tc>
      </w:tr>
    </w:tbl>
    <w:p w:rsidR="00462EBA" w:rsidRDefault="00C22FC6">
      <w:pPr>
        <w:pStyle w:val="3"/>
        <w:widowControl w:val="0"/>
        <w:ind w:left="580" w:hanging="580"/>
        <w:jc w:val="both"/>
        <w:rPr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总体热工</w:t>
      </w:r>
    </w:p>
    <w:tbl>
      <w:tblPr>
        <w:tblW w:w="938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6"/>
        <w:gridCol w:w="1018"/>
        <w:gridCol w:w="1018"/>
        <w:gridCol w:w="1131"/>
        <w:gridCol w:w="1246"/>
        <w:gridCol w:w="1075"/>
        <w:gridCol w:w="1466"/>
        <w:gridCol w:w="1189"/>
      </w:tblGrid>
      <w:tr w:rsidR="00462EBA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朝向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立面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面积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传热系数</w:t>
            </w:r>
          </w:p>
        </w:tc>
        <w:tc>
          <w:tcPr>
            <w:tcW w:w="124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综合太阳得热系数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proofErr w:type="gramStart"/>
            <w:r>
              <w:t>窗墙比</w:t>
            </w:r>
            <w:proofErr w:type="gramEnd"/>
          </w:p>
        </w:tc>
        <w:tc>
          <w:tcPr>
            <w:tcW w:w="146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标准要求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结论</w:t>
            </w:r>
          </w:p>
        </w:tc>
      </w:tr>
      <w:tr w:rsidR="00462EBA">
        <w:trPr>
          <w:jc w:val="center"/>
        </w:trPr>
        <w:tc>
          <w:tcPr>
            <w:tcW w:w="1245" w:type="dxa"/>
            <w:vAlign w:val="center"/>
          </w:tcPr>
          <w:p w:rsidR="00462EBA" w:rsidRDefault="00C22FC6">
            <w:pPr>
              <w:jc w:val="center"/>
            </w:pPr>
            <w:r>
              <w:t>南向</w:t>
            </w:r>
          </w:p>
        </w:tc>
        <w:tc>
          <w:tcPr>
            <w:tcW w:w="1018" w:type="dxa"/>
            <w:vAlign w:val="center"/>
          </w:tcPr>
          <w:p w:rsidR="00462EBA" w:rsidRDefault="00C22FC6">
            <w:r>
              <w:t>立面</w:t>
            </w:r>
            <w:r>
              <w:t>1</w:t>
            </w:r>
          </w:p>
        </w:tc>
        <w:tc>
          <w:tcPr>
            <w:tcW w:w="1018" w:type="dxa"/>
            <w:vAlign w:val="center"/>
          </w:tcPr>
          <w:p w:rsidR="00462EBA" w:rsidRDefault="00C22FC6">
            <w:pPr>
              <w:jc w:val="right"/>
            </w:pPr>
            <w:r>
              <w:t>763.89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1.80</w:t>
            </w:r>
          </w:p>
        </w:tc>
        <w:tc>
          <w:tcPr>
            <w:tcW w:w="1245" w:type="dxa"/>
            <w:vAlign w:val="center"/>
          </w:tcPr>
          <w:p w:rsidR="00462EBA" w:rsidRDefault="00C22FC6">
            <w:pPr>
              <w:jc w:val="right"/>
            </w:pPr>
            <w:r>
              <w:t>0.39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0.31</w:t>
            </w:r>
          </w:p>
        </w:tc>
        <w:tc>
          <w:tcPr>
            <w:tcW w:w="1465" w:type="dxa"/>
            <w:vAlign w:val="center"/>
          </w:tcPr>
          <w:p w:rsidR="00462EBA" w:rsidRDefault="00C22FC6">
            <w:r>
              <w:t>K≤2.00, SHGC≤0.40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满足</w:t>
            </w:r>
          </w:p>
        </w:tc>
      </w:tr>
      <w:tr w:rsidR="00462EBA">
        <w:trPr>
          <w:jc w:val="center"/>
        </w:trPr>
        <w:tc>
          <w:tcPr>
            <w:tcW w:w="1245" w:type="dxa"/>
            <w:vAlign w:val="center"/>
          </w:tcPr>
          <w:p w:rsidR="00462EBA" w:rsidRDefault="00C22FC6">
            <w:pPr>
              <w:jc w:val="center"/>
            </w:pPr>
            <w:r>
              <w:t>北向</w:t>
            </w:r>
          </w:p>
        </w:tc>
        <w:tc>
          <w:tcPr>
            <w:tcW w:w="1018" w:type="dxa"/>
            <w:vAlign w:val="center"/>
          </w:tcPr>
          <w:p w:rsidR="00462EBA" w:rsidRDefault="00C22FC6">
            <w:r>
              <w:t>立面</w:t>
            </w:r>
            <w:r>
              <w:t>2</w:t>
            </w:r>
          </w:p>
        </w:tc>
        <w:tc>
          <w:tcPr>
            <w:tcW w:w="1018" w:type="dxa"/>
            <w:vAlign w:val="center"/>
          </w:tcPr>
          <w:p w:rsidR="00462EBA" w:rsidRDefault="00C22FC6">
            <w:pPr>
              <w:jc w:val="right"/>
            </w:pPr>
            <w:r>
              <w:t>597.34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1.80</w:t>
            </w:r>
          </w:p>
        </w:tc>
        <w:tc>
          <w:tcPr>
            <w:tcW w:w="1245" w:type="dxa"/>
            <w:vAlign w:val="center"/>
          </w:tcPr>
          <w:p w:rsidR="00462EBA" w:rsidRDefault="00C22FC6">
            <w:pPr>
              <w:jc w:val="right"/>
            </w:pPr>
            <w:r>
              <w:t>0.39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0.23</w:t>
            </w:r>
          </w:p>
        </w:tc>
        <w:tc>
          <w:tcPr>
            <w:tcW w:w="1465" w:type="dxa"/>
            <w:vAlign w:val="center"/>
          </w:tcPr>
          <w:p w:rsidR="00462EBA" w:rsidRDefault="00C22FC6">
            <w:r>
              <w:t>K≤2.50, SHGC(</w:t>
            </w:r>
            <w:r>
              <w:t>不要求</w:t>
            </w:r>
            <w:r>
              <w:t>)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满足</w:t>
            </w:r>
          </w:p>
        </w:tc>
      </w:tr>
      <w:tr w:rsidR="00462EBA">
        <w:trPr>
          <w:jc w:val="center"/>
        </w:trPr>
        <w:tc>
          <w:tcPr>
            <w:tcW w:w="1245" w:type="dxa"/>
            <w:vAlign w:val="center"/>
          </w:tcPr>
          <w:p w:rsidR="00462EBA" w:rsidRDefault="00C22FC6">
            <w:pPr>
              <w:jc w:val="center"/>
            </w:pPr>
            <w:r>
              <w:t>东向</w:t>
            </w:r>
          </w:p>
        </w:tc>
        <w:tc>
          <w:tcPr>
            <w:tcW w:w="1018" w:type="dxa"/>
            <w:vAlign w:val="center"/>
          </w:tcPr>
          <w:p w:rsidR="00462EBA" w:rsidRDefault="00C22FC6">
            <w:r>
              <w:t>立面</w:t>
            </w:r>
            <w:r>
              <w:t>3</w:t>
            </w:r>
          </w:p>
        </w:tc>
        <w:tc>
          <w:tcPr>
            <w:tcW w:w="1018" w:type="dxa"/>
            <w:vAlign w:val="center"/>
          </w:tcPr>
          <w:p w:rsidR="00462EBA" w:rsidRDefault="00C22FC6">
            <w:pPr>
              <w:jc w:val="right"/>
            </w:pPr>
            <w:r>
              <w:t>511.02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1.80</w:t>
            </w:r>
          </w:p>
        </w:tc>
        <w:tc>
          <w:tcPr>
            <w:tcW w:w="1245" w:type="dxa"/>
            <w:vAlign w:val="center"/>
          </w:tcPr>
          <w:p w:rsidR="00462EBA" w:rsidRDefault="00C22FC6">
            <w:pPr>
              <w:jc w:val="right"/>
            </w:pPr>
            <w:r>
              <w:t>0.39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0.25</w:t>
            </w:r>
          </w:p>
        </w:tc>
        <w:tc>
          <w:tcPr>
            <w:tcW w:w="1465" w:type="dxa"/>
            <w:vAlign w:val="center"/>
          </w:tcPr>
          <w:p w:rsidR="00462EBA" w:rsidRDefault="00C22FC6">
            <w:r>
              <w:t>K≤2.50, SHGC≤0.48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满足</w:t>
            </w:r>
          </w:p>
        </w:tc>
      </w:tr>
      <w:tr w:rsidR="00462EBA">
        <w:trPr>
          <w:jc w:val="center"/>
        </w:trPr>
        <w:tc>
          <w:tcPr>
            <w:tcW w:w="1245" w:type="dxa"/>
            <w:vAlign w:val="center"/>
          </w:tcPr>
          <w:p w:rsidR="00462EBA" w:rsidRDefault="00C22FC6">
            <w:pPr>
              <w:jc w:val="center"/>
            </w:pPr>
            <w:r>
              <w:t>西向</w:t>
            </w:r>
          </w:p>
        </w:tc>
        <w:tc>
          <w:tcPr>
            <w:tcW w:w="1018" w:type="dxa"/>
            <w:vAlign w:val="center"/>
          </w:tcPr>
          <w:p w:rsidR="00462EBA" w:rsidRDefault="00C22FC6">
            <w:r>
              <w:t>立面</w:t>
            </w:r>
            <w:r>
              <w:t>4</w:t>
            </w:r>
          </w:p>
        </w:tc>
        <w:tc>
          <w:tcPr>
            <w:tcW w:w="1018" w:type="dxa"/>
            <w:vAlign w:val="center"/>
          </w:tcPr>
          <w:p w:rsidR="00462EBA" w:rsidRDefault="00C22FC6">
            <w:pPr>
              <w:jc w:val="right"/>
            </w:pPr>
            <w:r>
              <w:t>441.99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1.80</w:t>
            </w:r>
          </w:p>
        </w:tc>
        <w:tc>
          <w:tcPr>
            <w:tcW w:w="1245" w:type="dxa"/>
            <w:vAlign w:val="center"/>
          </w:tcPr>
          <w:p w:rsidR="00462EBA" w:rsidRDefault="00C22FC6">
            <w:pPr>
              <w:jc w:val="right"/>
            </w:pPr>
            <w:r>
              <w:t>0.39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0.24</w:t>
            </w:r>
          </w:p>
        </w:tc>
        <w:tc>
          <w:tcPr>
            <w:tcW w:w="1465" w:type="dxa"/>
            <w:vAlign w:val="center"/>
          </w:tcPr>
          <w:p w:rsidR="00462EBA" w:rsidRDefault="00C22FC6">
            <w:r>
              <w:t>K≤2.50, SHGC≤0.48</w:t>
            </w:r>
          </w:p>
        </w:tc>
        <w:tc>
          <w:tcPr>
            <w:tcW w:w="1188" w:type="dxa"/>
            <w:vAlign w:val="center"/>
          </w:tcPr>
          <w:p w:rsidR="00462EBA" w:rsidRDefault="00C22FC6">
            <w:pPr>
              <w:jc w:val="center"/>
            </w:pPr>
            <w:r>
              <w:t>满足</w:t>
            </w:r>
          </w:p>
        </w:tc>
      </w:tr>
      <w:tr w:rsidR="00462EBA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:rsidR="00462EBA" w:rsidRDefault="00C22FC6">
            <w:r>
              <w:t>综合平均</w:t>
            </w:r>
          </w:p>
        </w:tc>
        <w:tc>
          <w:tcPr>
            <w:tcW w:w="1018" w:type="dxa"/>
            <w:vAlign w:val="center"/>
          </w:tcPr>
          <w:p w:rsidR="00462EBA" w:rsidRDefault="00462EBA"/>
        </w:tc>
        <w:tc>
          <w:tcPr>
            <w:tcW w:w="1018" w:type="dxa"/>
            <w:vAlign w:val="center"/>
          </w:tcPr>
          <w:p w:rsidR="00462EBA" w:rsidRDefault="00C22FC6">
            <w:pPr>
              <w:jc w:val="right"/>
            </w:pPr>
            <w:r>
              <w:t>2314.25</w:t>
            </w:r>
          </w:p>
        </w:tc>
        <w:tc>
          <w:tcPr>
            <w:tcW w:w="1131" w:type="dxa"/>
            <w:vAlign w:val="center"/>
          </w:tcPr>
          <w:p w:rsidR="00462EBA" w:rsidRDefault="00C22FC6">
            <w:pPr>
              <w:jc w:val="right"/>
            </w:pPr>
            <w:r>
              <w:t>1.80</w:t>
            </w:r>
          </w:p>
        </w:tc>
        <w:tc>
          <w:tcPr>
            <w:tcW w:w="1245" w:type="dxa"/>
            <w:vAlign w:val="center"/>
          </w:tcPr>
          <w:p w:rsidR="00462EBA" w:rsidRDefault="00C22FC6">
            <w:pPr>
              <w:jc w:val="right"/>
            </w:pPr>
            <w:r>
              <w:t>0.39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0.26</w:t>
            </w:r>
          </w:p>
        </w:tc>
        <w:tc>
          <w:tcPr>
            <w:tcW w:w="1465" w:type="dxa"/>
            <w:vAlign w:val="center"/>
          </w:tcPr>
          <w:p w:rsidR="00462EBA" w:rsidRDefault="00462EBA"/>
        </w:tc>
        <w:tc>
          <w:tcPr>
            <w:tcW w:w="1188" w:type="dxa"/>
            <w:vAlign w:val="center"/>
          </w:tcPr>
          <w:p w:rsidR="00462EBA" w:rsidRDefault="00462EBA"/>
        </w:tc>
      </w:tr>
      <w:tr w:rsidR="00462EBA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:rsidR="00462EBA" w:rsidRDefault="00C22FC6">
            <w:r>
              <w:t>标准依据</w:t>
            </w:r>
          </w:p>
        </w:tc>
        <w:tc>
          <w:tcPr>
            <w:tcW w:w="8140" w:type="dxa"/>
            <w:gridSpan w:val="7"/>
            <w:vAlign w:val="center"/>
          </w:tcPr>
          <w:p w:rsidR="00462EBA" w:rsidRDefault="00C22FC6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462EBA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:rsidR="00462EBA" w:rsidRDefault="00C22FC6">
            <w:r>
              <w:t>标准要求</w:t>
            </w:r>
          </w:p>
        </w:tc>
        <w:tc>
          <w:tcPr>
            <w:tcW w:w="8140" w:type="dxa"/>
            <w:gridSpan w:val="7"/>
            <w:vAlign w:val="center"/>
          </w:tcPr>
          <w:p w:rsidR="00462EBA" w:rsidRDefault="00C22FC6">
            <w:r>
              <w:t>应满足表</w:t>
            </w:r>
            <w:r>
              <w:t>3.1.10-3</w:t>
            </w:r>
            <w:r>
              <w:t>的规定</w:t>
            </w:r>
          </w:p>
        </w:tc>
      </w:tr>
      <w:tr w:rsidR="00462EBA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:rsidR="00462EBA" w:rsidRDefault="00C22FC6">
            <w:r>
              <w:t>结论</w:t>
            </w:r>
          </w:p>
        </w:tc>
        <w:tc>
          <w:tcPr>
            <w:tcW w:w="8140" w:type="dxa"/>
            <w:gridSpan w:val="7"/>
            <w:vAlign w:val="center"/>
          </w:tcPr>
          <w:p w:rsidR="00462EBA" w:rsidRDefault="00C22FC6">
            <w:r>
              <w:t>满足</w:t>
            </w:r>
          </w:p>
        </w:tc>
      </w:tr>
    </w:tbl>
    <w:p w:rsidR="00462EBA" w:rsidRDefault="00C22FC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注：本表所统计的外窗包含凸窗。</w:t>
      </w:r>
    </w:p>
    <w:p w:rsidR="00462EBA" w:rsidRDefault="00C22FC6">
      <w:pPr>
        <w:pStyle w:val="2"/>
        <w:widowControl w:val="0"/>
        <w:rPr>
          <w:kern w:val="2"/>
        </w:rPr>
      </w:pPr>
      <w:bookmarkStart w:id="52" w:name="_Toc207530732"/>
      <w:r>
        <w:rPr>
          <w:rFonts w:hint="eastAsia"/>
          <w:kern w:val="2"/>
        </w:rPr>
        <w:t>周边地面</w:t>
      </w:r>
      <w:bookmarkEnd w:id="52"/>
    </w:p>
    <w:p w:rsidR="00462EBA" w:rsidRDefault="00C22FC6">
      <w:pPr>
        <w:pStyle w:val="3"/>
        <w:widowControl w:val="0"/>
        <w:ind w:left="580" w:hanging="580"/>
        <w:jc w:val="both"/>
        <w:rPr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周边地面构造一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462EBA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462EBA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:rsidR="00462EBA" w:rsidRDefault="00462EBA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D=R*S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rPr>
                <w:color w:val="999999"/>
              </w:rPr>
              <w:t>水泥砂浆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20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0.930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11.370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1.00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0.022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0.245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t>挤塑聚苯板</w:t>
            </w:r>
            <w:r>
              <w:t>(ρ=25-32)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20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0.030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0.320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1.10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0.606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t>0.213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rPr>
                <w:color w:val="999999"/>
              </w:rPr>
              <w:t>钢筋混凝土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100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1.740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17.200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1.00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0.057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0.989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140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－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0.685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t>1.446</w:t>
            </w:r>
          </w:p>
        </w:tc>
      </w:tr>
      <w:tr w:rsidR="00462EBA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:rsidR="00462EBA" w:rsidRDefault="00C22FC6">
            <w:r>
              <w:lastRenderedPageBreak/>
              <w:t>保温材料层</w:t>
            </w:r>
            <w:r>
              <w:t>R</w:t>
            </w:r>
          </w:p>
        </w:tc>
        <w:tc>
          <w:tcPr>
            <w:tcW w:w="5985" w:type="dxa"/>
            <w:gridSpan w:val="6"/>
          </w:tcPr>
          <w:p w:rsidR="00462EBA" w:rsidRDefault="00C22FC6">
            <w:pPr>
              <w:jc w:val="center"/>
            </w:pPr>
            <w:r>
              <w:t>0.61</w:t>
            </w:r>
          </w:p>
        </w:tc>
      </w:tr>
      <w:tr w:rsidR="00462EBA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:rsidR="00462EBA" w:rsidRDefault="00C22FC6">
            <w:r>
              <w:t>标准依据</w:t>
            </w:r>
          </w:p>
        </w:tc>
        <w:tc>
          <w:tcPr>
            <w:tcW w:w="5985" w:type="dxa"/>
            <w:gridSpan w:val="6"/>
          </w:tcPr>
          <w:p w:rsidR="00462EBA" w:rsidRDefault="00C22FC6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462EBA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:rsidR="00462EBA" w:rsidRDefault="00C22FC6">
            <w:r>
              <w:t>标准要求</w:t>
            </w:r>
          </w:p>
        </w:tc>
        <w:tc>
          <w:tcPr>
            <w:tcW w:w="5985" w:type="dxa"/>
            <w:gridSpan w:val="6"/>
          </w:tcPr>
          <w:p w:rsidR="00462EBA" w:rsidRDefault="00C22FC6">
            <w:r>
              <w:t>R≥0.60</w:t>
            </w:r>
          </w:p>
        </w:tc>
      </w:tr>
      <w:tr w:rsidR="00462EBA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:rsidR="00462EBA" w:rsidRDefault="00C22FC6">
            <w:r>
              <w:t>结论</w:t>
            </w:r>
          </w:p>
        </w:tc>
        <w:tc>
          <w:tcPr>
            <w:tcW w:w="5985" w:type="dxa"/>
            <w:gridSpan w:val="6"/>
          </w:tcPr>
          <w:p w:rsidR="00462EBA" w:rsidRDefault="00C22FC6">
            <w:r>
              <w:t>满足</w:t>
            </w:r>
          </w:p>
        </w:tc>
      </w:tr>
    </w:tbl>
    <w:p w:rsidR="00462EBA" w:rsidRDefault="00C22FC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备注：用灰色显示的材料是非保温材料。</w:t>
      </w:r>
    </w:p>
    <w:p w:rsidR="00462EBA" w:rsidRDefault="00C22FC6">
      <w:pPr>
        <w:pStyle w:val="2"/>
        <w:widowControl w:val="0"/>
        <w:rPr>
          <w:kern w:val="2"/>
        </w:rPr>
      </w:pPr>
      <w:bookmarkStart w:id="53" w:name="_Toc207530733"/>
      <w:r>
        <w:rPr>
          <w:rFonts w:hint="eastAsia"/>
          <w:kern w:val="2"/>
        </w:rPr>
        <w:t>采暖地下室外墙</w:t>
      </w:r>
      <w:bookmarkEnd w:id="53"/>
    </w:p>
    <w:p w:rsidR="00462EBA" w:rsidRDefault="00C22FC6">
      <w:pPr>
        <w:pStyle w:val="3"/>
        <w:widowControl w:val="0"/>
        <w:ind w:left="580" w:hanging="580"/>
        <w:jc w:val="both"/>
        <w:rPr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地下墙构造一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462EBA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462EBA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:rsidR="00462EBA" w:rsidRDefault="00462EBA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D=R*S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rPr>
                <w:color w:val="999999"/>
              </w:rPr>
              <w:t>水泥砂浆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20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0.930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11.370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1.00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0.022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0.245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t>挤塑聚苯板</w:t>
            </w:r>
            <w:r>
              <w:t>(ρ=25-32)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30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0.030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0.320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1.10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0.909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t>0.320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rPr>
                <w:color w:val="999999"/>
              </w:rPr>
              <w:t>钢筋混凝土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300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1.740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17.200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1.00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0.172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2.966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rPr>
                <w:color w:val="999999"/>
              </w:rPr>
              <w:t>混合砂浆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20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0.870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10.750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1.00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0.023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0.247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370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－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1.126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t>3.777</w:t>
            </w:r>
          </w:p>
        </w:tc>
      </w:tr>
      <w:tr w:rsidR="00462EBA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:rsidR="00462EBA" w:rsidRDefault="00C22FC6">
            <w:r>
              <w:t>保温材料层</w:t>
            </w:r>
            <w:r>
              <w:t>R</w:t>
            </w:r>
          </w:p>
        </w:tc>
        <w:tc>
          <w:tcPr>
            <w:tcW w:w="5985" w:type="dxa"/>
            <w:gridSpan w:val="6"/>
          </w:tcPr>
          <w:p w:rsidR="00462EBA" w:rsidRDefault="00C22FC6">
            <w:pPr>
              <w:jc w:val="center"/>
            </w:pPr>
            <w:r>
              <w:t>0.91</w:t>
            </w:r>
          </w:p>
        </w:tc>
      </w:tr>
      <w:tr w:rsidR="00462EBA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:rsidR="00462EBA" w:rsidRDefault="00C22FC6">
            <w:r>
              <w:t>标准依据</w:t>
            </w:r>
          </w:p>
        </w:tc>
        <w:tc>
          <w:tcPr>
            <w:tcW w:w="5985" w:type="dxa"/>
            <w:gridSpan w:val="6"/>
          </w:tcPr>
          <w:p w:rsidR="00462EBA" w:rsidRDefault="00C22FC6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462EBA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:rsidR="00462EBA" w:rsidRDefault="00C22FC6">
            <w:r>
              <w:t>标准要求</w:t>
            </w:r>
          </w:p>
        </w:tc>
        <w:tc>
          <w:tcPr>
            <w:tcW w:w="5985" w:type="dxa"/>
            <w:gridSpan w:val="6"/>
          </w:tcPr>
          <w:p w:rsidR="00462EBA" w:rsidRDefault="00C22FC6">
            <w:r>
              <w:t>R≥0.90</w:t>
            </w:r>
          </w:p>
        </w:tc>
      </w:tr>
      <w:tr w:rsidR="00462EBA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:rsidR="00462EBA" w:rsidRDefault="00C22FC6">
            <w:r>
              <w:t>结论</w:t>
            </w:r>
          </w:p>
        </w:tc>
        <w:tc>
          <w:tcPr>
            <w:tcW w:w="5985" w:type="dxa"/>
            <w:gridSpan w:val="6"/>
          </w:tcPr>
          <w:p w:rsidR="00462EBA" w:rsidRDefault="00C22FC6">
            <w:r>
              <w:t>满足</w:t>
            </w:r>
          </w:p>
        </w:tc>
      </w:tr>
    </w:tbl>
    <w:p w:rsidR="00462EBA" w:rsidRDefault="00C22FC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备注：用灰色显示的材料是非保温材料。</w:t>
      </w:r>
    </w:p>
    <w:p w:rsidR="00462EBA" w:rsidRDefault="00C22FC6">
      <w:pPr>
        <w:pStyle w:val="2"/>
        <w:widowControl w:val="0"/>
        <w:rPr>
          <w:kern w:val="2"/>
        </w:rPr>
      </w:pPr>
      <w:bookmarkStart w:id="54" w:name="_Toc207530734"/>
      <w:r>
        <w:rPr>
          <w:rFonts w:hint="eastAsia"/>
          <w:kern w:val="2"/>
        </w:rPr>
        <w:t>变形缝</w:t>
      </w:r>
      <w:bookmarkEnd w:id="54"/>
    </w:p>
    <w:p w:rsidR="00462EBA" w:rsidRDefault="00C22FC6">
      <w:pPr>
        <w:pStyle w:val="3"/>
        <w:widowControl w:val="0"/>
        <w:ind w:left="580" w:hanging="580"/>
        <w:jc w:val="both"/>
        <w:rPr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填充墙构造一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462EBA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462EBA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:rsidR="00462EBA" w:rsidRDefault="00462EBA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D=R*S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rPr>
                <w:color w:val="999999"/>
              </w:rPr>
              <w:t>水泥砂浆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20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0.930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11.370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1.00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0.022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0.245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rPr>
                <w:color w:val="999999"/>
              </w:rPr>
              <w:t>涂料饰面</w:t>
            </w:r>
            <w:r>
              <w:rPr>
                <w:color w:val="999999"/>
              </w:rPr>
              <w:t>(</w:t>
            </w:r>
            <w:r>
              <w:rPr>
                <w:color w:val="999999"/>
              </w:rPr>
              <w:t>忽略保温性能</w:t>
            </w:r>
            <w:r>
              <w:rPr>
                <w:color w:val="999999"/>
              </w:rPr>
              <w:t>)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20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5.000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10.583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1.00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0.004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0.042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t>砂加气墙板</w:t>
            </w:r>
            <w:r>
              <w:t>B05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150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0.200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3.000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0.750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t>2.250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t>低内应力型挤塑聚苯板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50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0.028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0.280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1.10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1.623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t>0.500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t>砂加气墙板</w:t>
            </w:r>
            <w:r>
              <w:t>B05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100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0.200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3.000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0.500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t>1.500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rPr>
                <w:color w:val="999999"/>
              </w:rPr>
              <w:t>混合砂浆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20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0.870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10.750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1.00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0.023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0.247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rPr>
                <w:color w:val="999999"/>
              </w:rPr>
              <w:t>涂料饰面</w:t>
            </w:r>
            <w:r>
              <w:rPr>
                <w:color w:val="999999"/>
              </w:rPr>
              <w:t>(</w:t>
            </w:r>
            <w:r>
              <w:rPr>
                <w:color w:val="999999"/>
              </w:rPr>
              <w:t>忽略保温性能</w:t>
            </w:r>
            <w:r>
              <w:rPr>
                <w:color w:val="999999"/>
              </w:rPr>
              <w:t>)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20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5.000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10.583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1.00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0.004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rPr>
                <w:color w:val="999999"/>
              </w:rPr>
              <w:t>0.042</w:t>
            </w:r>
          </w:p>
        </w:tc>
      </w:tr>
      <w:tr w:rsidR="00462EBA">
        <w:trPr>
          <w:jc w:val="center"/>
        </w:trPr>
        <w:tc>
          <w:tcPr>
            <w:tcW w:w="3345" w:type="dxa"/>
            <w:vAlign w:val="center"/>
          </w:tcPr>
          <w:p w:rsidR="00462EBA" w:rsidRDefault="00C22FC6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380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－</w:t>
            </w:r>
          </w:p>
        </w:tc>
        <w:tc>
          <w:tcPr>
            <w:tcW w:w="848" w:type="dxa"/>
            <w:vAlign w:val="center"/>
          </w:tcPr>
          <w:p w:rsidR="00462EBA" w:rsidRDefault="00C22FC6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:rsidR="00462EBA" w:rsidRDefault="00C22FC6">
            <w:pPr>
              <w:jc w:val="right"/>
            </w:pPr>
            <w:r>
              <w:t>2.926</w:t>
            </w:r>
          </w:p>
        </w:tc>
        <w:tc>
          <w:tcPr>
            <w:tcW w:w="1064" w:type="dxa"/>
            <w:vAlign w:val="center"/>
          </w:tcPr>
          <w:p w:rsidR="00462EBA" w:rsidRDefault="00C22FC6">
            <w:pPr>
              <w:jc w:val="right"/>
            </w:pPr>
            <w:r>
              <w:t>4.826</w:t>
            </w:r>
          </w:p>
        </w:tc>
      </w:tr>
      <w:tr w:rsidR="00462EBA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:rsidR="00462EBA" w:rsidRDefault="00C22FC6">
            <w:r>
              <w:t>保温材料层</w:t>
            </w:r>
            <w:r>
              <w:t>R</w:t>
            </w:r>
          </w:p>
        </w:tc>
        <w:tc>
          <w:tcPr>
            <w:tcW w:w="5985" w:type="dxa"/>
            <w:gridSpan w:val="6"/>
          </w:tcPr>
          <w:p w:rsidR="00462EBA" w:rsidRDefault="00C22FC6">
            <w:pPr>
              <w:jc w:val="center"/>
            </w:pPr>
            <w:r>
              <w:t>2.87</w:t>
            </w:r>
          </w:p>
        </w:tc>
      </w:tr>
      <w:tr w:rsidR="00462EBA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:rsidR="00462EBA" w:rsidRDefault="00C22FC6">
            <w:r>
              <w:t>标准依据</w:t>
            </w:r>
          </w:p>
        </w:tc>
        <w:tc>
          <w:tcPr>
            <w:tcW w:w="5985" w:type="dxa"/>
            <w:gridSpan w:val="6"/>
          </w:tcPr>
          <w:p w:rsidR="00462EBA" w:rsidRDefault="00C22FC6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462EBA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:rsidR="00462EBA" w:rsidRDefault="00C22FC6">
            <w:r>
              <w:t>标准要求</w:t>
            </w:r>
          </w:p>
        </w:tc>
        <w:tc>
          <w:tcPr>
            <w:tcW w:w="5985" w:type="dxa"/>
            <w:gridSpan w:val="6"/>
          </w:tcPr>
          <w:p w:rsidR="00462EBA" w:rsidRDefault="00C22FC6">
            <w:r>
              <w:t>R≥0.9</w:t>
            </w:r>
          </w:p>
        </w:tc>
      </w:tr>
      <w:tr w:rsidR="00462EBA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:rsidR="00462EBA" w:rsidRDefault="00C22FC6">
            <w:r>
              <w:lastRenderedPageBreak/>
              <w:t>结论</w:t>
            </w:r>
          </w:p>
        </w:tc>
        <w:tc>
          <w:tcPr>
            <w:tcW w:w="5985" w:type="dxa"/>
            <w:gridSpan w:val="6"/>
          </w:tcPr>
          <w:p w:rsidR="00462EBA" w:rsidRDefault="00C22FC6">
            <w:r>
              <w:t>满足</w:t>
            </w:r>
          </w:p>
        </w:tc>
      </w:tr>
    </w:tbl>
    <w:p w:rsidR="00462EBA" w:rsidRDefault="00C22FC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备注：用灰色显示的材料是非保温材料。</w:t>
      </w:r>
    </w:p>
    <w:p w:rsidR="00462EBA" w:rsidRDefault="00C22FC6">
      <w:pPr>
        <w:pStyle w:val="2"/>
        <w:widowControl w:val="0"/>
        <w:rPr>
          <w:kern w:val="2"/>
        </w:rPr>
      </w:pPr>
      <w:bookmarkStart w:id="55" w:name="_Toc207530735"/>
      <w:r>
        <w:rPr>
          <w:rFonts w:hint="eastAsia"/>
          <w:kern w:val="2"/>
        </w:rPr>
        <w:t>可开启窗扇</w:t>
      </w:r>
      <w:bookmarkEnd w:id="55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070"/>
      </w:tblGrid>
      <w:tr w:rsidR="00462EBA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:rsidR="00462EBA" w:rsidRDefault="00C22FC6">
            <w:r>
              <w:t>通风换气装置</w:t>
            </w:r>
          </w:p>
        </w:tc>
        <w:tc>
          <w:tcPr>
            <w:tcW w:w="7069" w:type="dxa"/>
            <w:vAlign w:val="center"/>
          </w:tcPr>
          <w:p w:rsidR="00462EBA" w:rsidRDefault="00C22FC6">
            <w:r>
              <w:t>满足自然通风房间设置机械通风换气装置</w:t>
            </w:r>
          </w:p>
        </w:tc>
      </w:tr>
      <w:tr w:rsidR="00462EBA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:rsidR="00462EBA" w:rsidRDefault="00C22FC6">
            <w:r>
              <w:t>标准依据</w:t>
            </w:r>
          </w:p>
        </w:tc>
        <w:tc>
          <w:tcPr>
            <w:tcW w:w="7069" w:type="dxa"/>
            <w:vAlign w:val="center"/>
          </w:tcPr>
          <w:p w:rsidR="00462EBA" w:rsidRDefault="00C22FC6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3.1.14</w:t>
            </w:r>
            <w:r>
              <w:t>条</w:t>
            </w:r>
          </w:p>
        </w:tc>
      </w:tr>
      <w:tr w:rsidR="00462EBA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:rsidR="00462EBA" w:rsidRDefault="00C22FC6">
            <w:r>
              <w:t>标准要求</w:t>
            </w:r>
          </w:p>
        </w:tc>
        <w:tc>
          <w:tcPr>
            <w:tcW w:w="7069" w:type="dxa"/>
            <w:vAlign w:val="center"/>
          </w:tcPr>
          <w:p w:rsidR="00462EBA" w:rsidRDefault="00C22FC6">
            <w:r>
              <w:t>主要功能房间外窗</w:t>
            </w:r>
            <w:r>
              <w:t>(</w:t>
            </w:r>
            <w:r>
              <w:t>含透光幕墙</w:t>
            </w:r>
            <w:r>
              <w:t>)</w:t>
            </w:r>
            <w:r>
              <w:t>应设置可开启窗扇或通风换气装置</w:t>
            </w:r>
          </w:p>
        </w:tc>
      </w:tr>
      <w:tr w:rsidR="00462EBA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:rsidR="00462EBA" w:rsidRDefault="00C22FC6">
            <w:r>
              <w:t>结论</w:t>
            </w:r>
          </w:p>
        </w:tc>
        <w:tc>
          <w:tcPr>
            <w:tcW w:w="7069" w:type="dxa"/>
            <w:vAlign w:val="center"/>
          </w:tcPr>
          <w:p w:rsidR="00462EBA" w:rsidRDefault="00C22FC6">
            <w:r>
              <w:t>满足</w:t>
            </w:r>
          </w:p>
        </w:tc>
      </w:tr>
    </w:tbl>
    <w:p w:rsidR="00462EBA" w:rsidRDefault="00C22FC6">
      <w:pPr>
        <w:pStyle w:val="2"/>
        <w:widowControl w:val="0"/>
        <w:rPr>
          <w:kern w:val="2"/>
        </w:rPr>
      </w:pPr>
      <w:bookmarkStart w:id="56" w:name="_Toc207530736"/>
      <w:r>
        <w:rPr>
          <w:rFonts w:hint="eastAsia"/>
          <w:kern w:val="2"/>
        </w:rPr>
        <w:t>非</w:t>
      </w:r>
      <w:proofErr w:type="gramStart"/>
      <w:r>
        <w:rPr>
          <w:rFonts w:hint="eastAsia"/>
          <w:kern w:val="2"/>
        </w:rPr>
        <w:t>中空窗</w:t>
      </w:r>
      <w:proofErr w:type="gramEnd"/>
      <w:r>
        <w:rPr>
          <w:rFonts w:hint="eastAsia"/>
          <w:kern w:val="2"/>
        </w:rPr>
        <w:t>面积比</w:t>
      </w:r>
      <w:bookmarkEnd w:id="56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1410"/>
        <w:gridCol w:w="1585"/>
        <w:gridCol w:w="1585"/>
        <w:gridCol w:w="1585"/>
        <w:gridCol w:w="792"/>
        <w:gridCol w:w="1018"/>
      </w:tblGrid>
      <w:tr w:rsidR="00462EBA">
        <w:trPr>
          <w:jc w:val="center"/>
        </w:trPr>
        <w:tc>
          <w:tcPr>
            <w:tcW w:w="135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朝向</w:t>
            </w:r>
          </w:p>
        </w:tc>
        <w:tc>
          <w:tcPr>
            <w:tcW w:w="1409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立面</w:t>
            </w:r>
          </w:p>
        </w:tc>
        <w:tc>
          <w:tcPr>
            <w:tcW w:w="1584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非中空玻璃</w:t>
            </w:r>
            <w:r>
              <w:br/>
            </w: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透光面积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非中空面积比</w:t>
            </w:r>
          </w:p>
        </w:tc>
        <w:tc>
          <w:tcPr>
            <w:tcW w:w="792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限值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结论</w:t>
            </w:r>
          </w:p>
        </w:tc>
      </w:tr>
      <w:tr w:rsidR="00462EBA">
        <w:trPr>
          <w:jc w:val="center"/>
        </w:trPr>
        <w:tc>
          <w:tcPr>
            <w:tcW w:w="1358" w:type="dxa"/>
            <w:vAlign w:val="center"/>
          </w:tcPr>
          <w:p w:rsidR="00462EBA" w:rsidRDefault="00C22FC6">
            <w:r>
              <w:t>南向</w:t>
            </w:r>
          </w:p>
        </w:tc>
        <w:tc>
          <w:tcPr>
            <w:tcW w:w="1409" w:type="dxa"/>
            <w:vAlign w:val="center"/>
          </w:tcPr>
          <w:p w:rsidR="00462EBA" w:rsidRDefault="00C22FC6">
            <w:r>
              <w:t>立面</w:t>
            </w:r>
            <w:r>
              <w:t>1</w:t>
            </w:r>
          </w:p>
        </w:tc>
        <w:tc>
          <w:tcPr>
            <w:tcW w:w="1584" w:type="dxa"/>
            <w:vAlign w:val="center"/>
          </w:tcPr>
          <w:p w:rsidR="00462EBA" w:rsidRDefault="00C22FC6">
            <w:pPr>
              <w:jc w:val="right"/>
            </w:pPr>
            <w:r>
              <w:t>0.00</w:t>
            </w:r>
          </w:p>
        </w:tc>
        <w:tc>
          <w:tcPr>
            <w:tcW w:w="1584" w:type="dxa"/>
            <w:vAlign w:val="center"/>
          </w:tcPr>
          <w:p w:rsidR="00462EBA" w:rsidRDefault="00C22FC6">
            <w:pPr>
              <w:jc w:val="right"/>
            </w:pPr>
            <w:r>
              <w:t>763.89</w:t>
            </w:r>
          </w:p>
        </w:tc>
        <w:tc>
          <w:tcPr>
            <w:tcW w:w="1584" w:type="dxa"/>
            <w:vAlign w:val="center"/>
          </w:tcPr>
          <w:p w:rsidR="00462EBA" w:rsidRDefault="00C22FC6">
            <w:pPr>
              <w:jc w:val="right"/>
            </w:pPr>
            <w:r>
              <w:t>0.00</w:t>
            </w:r>
          </w:p>
        </w:tc>
        <w:tc>
          <w:tcPr>
            <w:tcW w:w="792" w:type="dxa"/>
            <w:vAlign w:val="center"/>
          </w:tcPr>
          <w:p w:rsidR="00462EBA" w:rsidRDefault="00C22FC6">
            <w:pPr>
              <w:jc w:val="right"/>
            </w:pPr>
            <w:r>
              <w:t>0.15</w:t>
            </w:r>
          </w:p>
        </w:tc>
        <w:tc>
          <w:tcPr>
            <w:tcW w:w="1018" w:type="dxa"/>
            <w:vAlign w:val="center"/>
          </w:tcPr>
          <w:p w:rsidR="00462EBA" w:rsidRDefault="00C22FC6">
            <w:pPr>
              <w:jc w:val="center"/>
            </w:pPr>
            <w:r>
              <w:t>满足</w:t>
            </w:r>
          </w:p>
        </w:tc>
      </w:tr>
      <w:tr w:rsidR="00462EBA">
        <w:trPr>
          <w:jc w:val="center"/>
        </w:trPr>
        <w:tc>
          <w:tcPr>
            <w:tcW w:w="1358" w:type="dxa"/>
            <w:vAlign w:val="center"/>
          </w:tcPr>
          <w:p w:rsidR="00462EBA" w:rsidRDefault="00C22FC6">
            <w:r>
              <w:t>北向</w:t>
            </w:r>
          </w:p>
        </w:tc>
        <w:tc>
          <w:tcPr>
            <w:tcW w:w="1409" w:type="dxa"/>
            <w:vAlign w:val="center"/>
          </w:tcPr>
          <w:p w:rsidR="00462EBA" w:rsidRDefault="00C22FC6">
            <w:r>
              <w:t>立面</w:t>
            </w:r>
            <w:r>
              <w:t>2</w:t>
            </w:r>
          </w:p>
        </w:tc>
        <w:tc>
          <w:tcPr>
            <w:tcW w:w="1584" w:type="dxa"/>
            <w:vAlign w:val="center"/>
          </w:tcPr>
          <w:p w:rsidR="00462EBA" w:rsidRDefault="00C22FC6">
            <w:pPr>
              <w:jc w:val="right"/>
            </w:pPr>
            <w:r>
              <w:t>0.00</w:t>
            </w:r>
          </w:p>
        </w:tc>
        <w:tc>
          <w:tcPr>
            <w:tcW w:w="1584" w:type="dxa"/>
            <w:vAlign w:val="center"/>
          </w:tcPr>
          <w:p w:rsidR="00462EBA" w:rsidRDefault="00C22FC6">
            <w:pPr>
              <w:jc w:val="right"/>
            </w:pPr>
            <w:r>
              <w:t>597.34</w:t>
            </w:r>
          </w:p>
        </w:tc>
        <w:tc>
          <w:tcPr>
            <w:tcW w:w="1584" w:type="dxa"/>
            <w:vAlign w:val="center"/>
          </w:tcPr>
          <w:p w:rsidR="00462EBA" w:rsidRDefault="00C22FC6">
            <w:pPr>
              <w:jc w:val="right"/>
            </w:pPr>
            <w:r>
              <w:t>0.00</w:t>
            </w:r>
          </w:p>
        </w:tc>
        <w:tc>
          <w:tcPr>
            <w:tcW w:w="792" w:type="dxa"/>
            <w:vAlign w:val="center"/>
          </w:tcPr>
          <w:p w:rsidR="00462EBA" w:rsidRDefault="00C22FC6">
            <w:pPr>
              <w:jc w:val="right"/>
            </w:pPr>
            <w:r>
              <w:t>0.15</w:t>
            </w:r>
          </w:p>
        </w:tc>
        <w:tc>
          <w:tcPr>
            <w:tcW w:w="1018" w:type="dxa"/>
            <w:vAlign w:val="center"/>
          </w:tcPr>
          <w:p w:rsidR="00462EBA" w:rsidRDefault="00C22FC6">
            <w:pPr>
              <w:jc w:val="center"/>
            </w:pPr>
            <w:r>
              <w:t>满足</w:t>
            </w:r>
          </w:p>
        </w:tc>
      </w:tr>
      <w:tr w:rsidR="00462EBA">
        <w:trPr>
          <w:jc w:val="center"/>
        </w:trPr>
        <w:tc>
          <w:tcPr>
            <w:tcW w:w="1358" w:type="dxa"/>
            <w:vAlign w:val="center"/>
          </w:tcPr>
          <w:p w:rsidR="00462EBA" w:rsidRDefault="00C22FC6">
            <w:r>
              <w:t>东向</w:t>
            </w:r>
          </w:p>
        </w:tc>
        <w:tc>
          <w:tcPr>
            <w:tcW w:w="1409" w:type="dxa"/>
            <w:vAlign w:val="center"/>
          </w:tcPr>
          <w:p w:rsidR="00462EBA" w:rsidRDefault="00C22FC6">
            <w:r>
              <w:t>立面</w:t>
            </w:r>
            <w:r>
              <w:t>3</w:t>
            </w:r>
          </w:p>
        </w:tc>
        <w:tc>
          <w:tcPr>
            <w:tcW w:w="1584" w:type="dxa"/>
            <w:vAlign w:val="center"/>
          </w:tcPr>
          <w:p w:rsidR="00462EBA" w:rsidRDefault="00C22FC6">
            <w:pPr>
              <w:jc w:val="right"/>
            </w:pPr>
            <w:r>
              <w:t>0.00</w:t>
            </w:r>
          </w:p>
        </w:tc>
        <w:tc>
          <w:tcPr>
            <w:tcW w:w="1584" w:type="dxa"/>
            <w:vAlign w:val="center"/>
          </w:tcPr>
          <w:p w:rsidR="00462EBA" w:rsidRDefault="00C22FC6">
            <w:pPr>
              <w:jc w:val="right"/>
            </w:pPr>
            <w:r>
              <w:t>511.02</w:t>
            </w:r>
          </w:p>
        </w:tc>
        <w:tc>
          <w:tcPr>
            <w:tcW w:w="1584" w:type="dxa"/>
            <w:vAlign w:val="center"/>
          </w:tcPr>
          <w:p w:rsidR="00462EBA" w:rsidRDefault="00C22FC6">
            <w:pPr>
              <w:jc w:val="right"/>
            </w:pPr>
            <w:r>
              <w:t>0.00</w:t>
            </w:r>
          </w:p>
        </w:tc>
        <w:tc>
          <w:tcPr>
            <w:tcW w:w="792" w:type="dxa"/>
            <w:vAlign w:val="center"/>
          </w:tcPr>
          <w:p w:rsidR="00462EBA" w:rsidRDefault="00C22FC6">
            <w:pPr>
              <w:jc w:val="right"/>
            </w:pPr>
            <w:r>
              <w:t>0.15</w:t>
            </w:r>
          </w:p>
        </w:tc>
        <w:tc>
          <w:tcPr>
            <w:tcW w:w="1018" w:type="dxa"/>
            <w:vAlign w:val="center"/>
          </w:tcPr>
          <w:p w:rsidR="00462EBA" w:rsidRDefault="00C22FC6">
            <w:pPr>
              <w:jc w:val="center"/>
            </w:pPr>
            <w:r>
              <w:t>满足</w:t>
            </w:r>
          </w:p>
        </w:tc>
      </w:tr>
      <w:tr w:rsidR="00462EBA">
        <w:trPr>
          <w:jc w:val="center"/>
        </w:trPr>
        <w:tc>
          <w:tcPr>
            <w:tcW w:w="1358" w:type="dxa"/>
            <w:vAlign w:val="center"/>
          </w:tcPr>
          <w:p w:rsidR="00462EBA" w:rsidRDefault="00C22FC6">
            <w:r>
              <w:t>西向</w:t>
            </w:r>
          </w:p>
        </w:tc>
        <w:tc>
          <w:tcPr>
            <w:tcW w:w="1409" w:type="dxa"/>
            <w:vAlign w:val="center"/>
          </w:tcPr>
          <w:p w:rsidR="00462EBA" w:rsidRDefault="00C22FC6">
            <w:r>
              <w:t>立面</w:t>
            </w:r>
            <w:r>
              <w:t>4</w:t>
            </w:r>
          </w:p>
        </w:tc>
        <w:tc>
          <w:tcPr>
            <w:tcW w:w="1584" w:type="dxa"/>
            <w:vAlign w:val="center"/>
          </w:tcPr>
          <w:p w:rsidR="00462EBA" w:rsidRDefault="00C22FC6">
            <w:pPr>
              <w:jc w:val="right"/>
            </w:pPr>
            <w:r>
              <w:t>0.00</w:t>
            </w:r>
          </w:p>
        </w:tc>
        <w:tc>
          <w:tcPr>
            <w:tcW w:w="1584" w:type="dxa"/>
            <w:vAlign w:val="center"/>
          </w:tcPr>
          <w:p w:rsidR="00462EBA" w:rsidRDefault="00C22FC6">
            <w:pPr>
              <w:jc w:val="right"/>
            </w:pPr>
            <w:r>
              <w:t>441.99</w:t>
            </w:r>
          </w:p>
        </w:tc>
        <w:tc>
          <w:tcPr>
            <w:tcW w:w="1584" w:type="dxa"/>
            <w:vAlign w:val="center"/>
          </w:tcPr>
          <w:p w:rsidR="00462EBA" w:rsidRDefault="00C22FC6">
            <w:pPr>
              <w:jc w:val="right"/>
            </w:pPr>
            <w:r>
              <w:t>0.00</w:t>
            </w:r>
          </w:p>
        </w:tc>
        <w:tc>
          <w:tcPr>
            <w:tcW w:w="792" w:type="dxa"/>
            <w:vAlign w:val="center"/>
          </w:tcPr>
          <w:p w:rsidR="00462EBA" w:rsidRDefault="00C22FC6">
            <w:pPr>
              <w:jc w:val="right"/>
            </w:pPr>
            <w:r>
              <w:t>0.15</w:t>
            </w:r>
          </w:p>
        </w:tc>
        <w:tc>
          <w:tcPr>
            <w:tcW w:w="1018" w:type="dxa"/>
            <w:vAlign w:val="center"/>
          </w:tcPr>
          <w:p w:rsidR="00462EBA" w:rsidRDefault="00C22FC6">
            <w:pPr>
              <w:jc w:val="center"/>
            </w:pPr>
            <w:r>
              <w:t>满足</w:t>
            </w:r>
          </w:p>
        </w:tc>
      </w:tr>
      <w:tr w:rsidR="00462EBA">
        <w:trPr>
          <w:jc w:val="center"/>
        </w:trPr>
        <w:tc>
          <w:tcPr>
            <w:tcW w:w="2767" w:type="dxa"/>
            <w:gridSpan w:val="2"/>
            <w:shd w:val="clear" w:color="auto" w:fill="E6E6E6"/>
            <w:vAlign w:val="center"/>
          </w:tcPr>
          <w:p w:rsidR="00462EBA" w:rsidRDefault="00C22FC6">
            <w:r>
              <w:t>标准依据</w:t>
            </w:r>
          </w:p>
        </w:tc>
        <w:tc>
          <w:tcPr>
            <w:tcW w:w="6562" w:type="dxa"/>
            <w:gridSpan w:val="5"/>
            <w:vAlign w:val="center"/>
          </w:tcPr>
          <w:p w:rsidR="00462EBA" w:rsidRDefault="00C22FC6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3.1.13</w:t>
            </w:r>
            <w:r>
              <w:t>条</w:t>
            </w:r>
          </w:p>
        </w:tc>
      </w:tr>
      <w:tr w:rsidR="00462EBA">
        <w:trPr>
          <w:jc w:val="center"/>
        </w:trPr>
        <w:tc>
          <w:tcPr>
            <w:tcW w:w="2767" w:type="dxa"/>
            <w:gridSpan w:val="2"/>
            <w:shd w:val="clear" w:color="auto" w:fill="E6E6E6"/>
            <w:vAlign w:val="center"/>
          </w:tcPr>
          <w:p w:rsidR="00462EBA" w:rsidRDefault="00C22FC6">
            <w:r>
              <w:t>标准要求</w:t>
            </w:r>
          </w:p>
        </w:tc>
        <w:tc>
          <w:tcPr>
            <w:tcW w:w="6562" w:type="dxa"/>
            <w:gridSpan w:val="5"/>
            <w:vAlign w:val="center"/>
          </w:tcPr>
          <w:p w:rsidR="00462EBA" w:rsidRDefault="00C22FC6">
            <w:r>
              <w:t>非中空玻璃的面积</w:t>
            </w:r>
            <w:r>
              <w:t>≤</w:t>
            </w:r>
            <w:r>
              <w:t>同一立面透光面积的</w:t>
            </w:r>
            <w:r>
              <w:t>15%</w:t>
            </w:r>
          </w:p>
        </w:tc>
      </w:tr>
      <w:tr w:rsidR="00462EBA">
        <w:trPr>
          <w:jc w:val="center"/>
        </w:trPr>
        <w:tc>
          <w:tcPr>
            <w:tcW w:w="2767" w:type="dxa"/>
            <w:gridSpan w:val="2"/>
            <w:shd w:val="clear" w:color="auto" w:fill="E6E6E6"/>
            <w:vAlign w:val="center"/>
          </w:tcPr>
          <w:p w:rsidR="00462EBA" w:rsidRDefault="00C22FC6">
            <w:r>
              <w:t>结论</w:t>
            </w:r>
          </w:p>
        </w:tc>
        <w:tc>
          <w:tcPr>
            <w:tcW w:w="6562" w:type="dxa"/>
            <w:gridSpan w:val="5"/>
            <w:vAlign w:val="center"/>
          </w:tcPr>
          <w:p w:rsidR="00462EBA" w:rsidRDefault="00C22FC6">
            <w:r>
              <w:t>满足</w:t>
            </w:r>
          </w:p>
        </w:tc>
      </w:tr>
    </w:tbl>
    <w:p w:rsidR="00462EBA" w:rsidRDefault="00C22FC6">
      <w:pPr>
        <w:pStyle w:val="2"/>
        <w:widowControl w:val="0"/>
        <w:rPr>
          <w:kern w:val="2"/>
        </w:rPr>
      </w:pPr>
      <w:bookmarkStart w:id="57" w:name="_Toc207530737"/>
      <w:r>
        <w:rPr>
          <w:rFonts w:hint="eastAsia"/>
          <w:kern w:val="2"/>
        </w:rPr>
        <w:t>规定性指标检查结论</w:t>
      </w:r>
      <w:bookmarkEnd w:id="57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4070"/>
        <w:gridCol w:w="2151"/>
        <w:gridCol w:w="1981"/>
      </w:tblGrid>
      <w:tr w:rsidR="00462EBA">
        <w:trPr>
          <w:jc w:val="center"/>
        </w:trPr>
        <w:tc>
          <w:tcPr>
            <w:tcW w:w="1131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序号</w:t>
            </w:r>
          </w:p>
        </w:tc>
        <w:tc>
          <w:tcPr>
            <w:tcW w:w="4069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检查项</w:t>
            </w:r>
          </w:p>
        </w:tc>
        <w:tc>
          <w:tcPr>
            <w:tcW w:w="2150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结论</w:t>
            </w:r>
          </w:p>
        </w:tc>
        <w:tc>
          <w:tcPr>
            <w:tcW w:w="1980" w:type="dxa"/>
            <w:shd w:val="clear" w:color="auto" w:fill="E6E6E6"/>
            <w:vAlign w:val="center"/>
          </w:tcPr>
          <w:p w:rsidR="00462EBA" w:rsidRDefault="00C22FC6">
            <w:pPr>
              <w:jc w:val="center"/>
            </w:pPr>
            <w:r>
              <w:t>可否性能权衡</w:t>
            </w:r>
          </w:p>
        </w:tc>
      </w:tr>
      <w:tr w:rsidR="00462EBA">
        <w:trPr>
          <w:jc w:val="center"/>
        </w:trPr>
        <w:tc>
          <w:tcPr>
            <w:tcW w:w="1131" w:type="dxa"/>
            <w:vAlign w:val="center"/>
          </w:tcPr>
          <w:p w:rsidR="00462EBA" w:rsidRDefault="00C22FC6">
            <w:pPr>
              <w:jc w:val="center"/>
            </w:pPr>
            <w:r>
              <w:t>1</w:t>
            </w:r>
          </w:p>
        </w:tc>
        <w:tc>
          <w:tcPr>
            <w:tcW w:w="4069" w:type="dxa"/>
            <w:vAlign w:val="center"/>
          </w:tcPr>
          <w:p w:rsidR="00462EBA" w:rsidRDefault="00C22FC6">
            <w:r>
              <w:t>体形系数</w:t>
            </w:r>
          </w:p>
        </w:tc>
        <w:tc>
          <w:tcPr>
            <w:tcW w:w="2150" w:type="dxa"/>
            <w:vAlign w:val="center"/>
          </w:tcPr>
          <w:p w:rsidR="00462EBA" w:rsidRDefault="00C22FC6">
            <w:pPr>
              <w:jc w:val="center"/>
            </w:pPr>
            <w:r>
              <w:t>满足</w:t>
            </w:r>
          </w:p>
        </w:tc>
        <w:tc>
          <w:tcPr>
            <w:tcW w:w="1980" w:type="dxa"/>
            <w:vAlign w:val="center"/>
          </w:tcPr>
          <w:p w:rsidR="00462EBA" w:rsidRDefault="00462EBA">
            <w:pPr>
              <w:jc w:val="center"/>
            </w:pPr>
          </w:p>
        </w:tc>
      </w:tr>
      <w:tr w:rsidR="00462EBA">
        <w:trPr>
          <w:jc w:val="center"/>
        </w:trPr>
        <w:tc>
          <w:tcPr>
            <w:tcW w:w="1131" w:type="dxa"/>
            <w:vAlign w:val="center"/>
          </w:tcPr>
          <w:p w:rsidR="00462EBA" w:rsidRDefault="00C22FC6">
            <w:pPr>
              <w:jc w:val="center"/>
            </w:pPr>
            <w:r>
              <w:t>2</w:t>
            </w:r>
          </w:p>
        </w:tc>
        <w:tc>
          <w:tcPr>
            <w:tcW w:w="4069" w:type="dxa"/>
            <w:vAlign w:val="center"/>
          </w:tcPr>
          <w:p w:rsidR="00462EBA" w:rsidRDefault="00C22FC6">
            <w:r>
              <w:t>天窗屋顶比</w:t>
            </w:r>
          </w:p>
        </w:tc>
        <w:tc>
          <w:tcPr>
            <w:tcW w:w="2150" w:type="dxa"/>
            <w:vAlign w:val="center"/>
          </w:tcPr>
          <w:p w:rsidR="00462EBA" w:rsidRDefault="00C22FC6">
            <w:pPr>
              <w:jc w:val="center"/>
            </w:pPr>
            <w:r>
              <w:t>满足</w:t>
            </w:r>
          </w:p>
        </w:tc>
        <w:tc>
          <w:tcPr>
            <w:tcW w:w="1980" w:type="dxa"/>
            <w:vAlign w:val="center"/>
          </w:tcPr>
          <w:p w:rsidR="00462EBA" w:rsidRDefault="00462EBA">
            <w:pPr>
              <w:jc w:val="center"/>
            </w:pPr>
          </w:p>
        </w:tc>
      </w:tr>
      <w:tr w:rsidR="00462EBA">
        <w:trPr>
          <w:jc w:val="center"/>
        </w:trPr>
        <w:tc>
          <w:tcPr>
            <w:tcW w:w="1131" w:type="dxa"/>
            <w:vAlign w:val="center"/>
          </w:tcPr>
          <w:p w:rsidR="00462EBA" w:rsidRDefault="00C22FC6">
            <w:pPr>
              <w:jc w:val="center"/>
            </w:pPr>
            <w:r>
              <w:t>3</w:t>
            </w:r>
          </w:p>
        </w:tc>
        <w:tc>
          <w:tcPr>
            <w:tcW w:w="4069" w:type="dxa"/>
            <w:vAlign w:val="center"/>
          </w:tcPr>
          <w:p w:rsidR="00462EBA" w:rsidRDefault="00C22FC6">
            <w:r>
              <w:t>天窗类型</w:t>
            </w:r>
          </w:p>
        </w:tc>
        <w:tc>
          <w:tcPr>
            <w:tcW w:w="2150" w:type="dxa"/>
            <w:vAlign w:val="center"/>
          </w:tcPr>
          <w:p w:rsidR="00462EBA" w:rsidRDefault="00C22FC6">
            <w:pPr>
              <w:jc w:val="center"/>
            </w:pPr>
            <w:r>
              <w:t>满足</w:t>
            </w:r>
          </w:p>
        </w:tc>
        <w:tc>
          <w:tcPr>
            <w:tcW w:w="1980" w:type="dxa"/>
            <w:vAlign w:val="center"/>
          </w:tcPr>
          <w:p w:rsidR="00462EBA" w:rsidRDefault="00462EBA">
            <w:pPr>
              <w:jc w:val="center"/>
            </w:pPr>
          </w:p>
        </w:tc>
      </w:tr>
      <w:tr w:rsidR="00462EBA">
        <w:trPr>
          <w:jc w:val="center"/>
        </w:trPr>
        <w:tc>
          <w:tcPr>
            <w:tcW w:w="1131" w:type="dxa"/>
            <w:vAlign w:val="center"/>
          </w:tcPr>
          <w:p w:rsidR="00462EBA" w:rsidRDefault="00C22FC6">
            <w:pPr>
              <w:jc w:val="center"/>
            </w:pPr>
            <w:r>
              <w:t>4</w:t>
            </w:r>
          </w:p>
        </w:tc>
        <w:tc>
          <w:tcPr>
            <w:tcW w:w="4069" w:type="dxa"/>
            <w:vAlign w:val="center"/>
          </w:tcPr>
          <w:p w:rsidR="00462EBA" w:rsidRDefault="00C22FC6">
            <w:r>
              <w:t>屋顶</w:t>
            </w:r>
          </w:p>
        </w:tc>
        <w:tc>
          <w:tcPr>
            <w:tcW w:w="2150" w:type="dxa"/>
            <w:vAlign w:val="center"/>
          </w:tcPr>
          <w:p w:rsidR="00462EBA" w:rsidRDefault="00C22FC6">
            <w:pPr>
              <w:jc w:val="center"/>
            </w:pPr>
            <w:r>
              <w:t>满足</w:t>
            </w:r>
          </w:p>
        </w:tc>
        <w:tc>
          <w:tcPr>
            <w:tcW w:w="1980" w:type="dxa"/>
            <w:vAlign w:val="center"/>
          </w:tcPr>
          <w:p w:rsidR="00462EBA" w:rsidRDefault="00462EBA">
            <w:pPr>
              <w:jc w:val="center"/>
            </w:pPr>
          </w:p>
        </w:tc>
      </w:tr>
      <w:tr w:rsidR="00462EBA">
        <w:trPr>
          <w:jc w:val="center"/>
        </w:trPr>
        <w:tc>
          <w:tcPr>
            <w:tcW w:w="1131" w:type="dxa"/>
            <w:vAlign w:val="center"/>
          </w:tcPr>
          <w:p w:rsidR="00462EBA" w:rsidRDefault="00C22FC6">
            <w:pPr>
              <w:jc w:val="center"/>
            </w:pPr>
            <w:r>
              <w:t>5</w:t>
            </w:r>
          </w:p>
        </w:tc>
        <w:tc>
          <w:tcPr>
            <w:tcW w:w="4069" w:type="dxa"/>
            <w:vAlign w:val="center"/>
          </w:tcPr>
          <w:p w:rsidR="00462EBA" w:rsidRDefault="00C22FC6">
            <w:r>
              <w:t>外墙</w:t>
            </w:r>
          </w:p>
        </w:tc>
        <w:tc>
          <w:tcPr>
            <w:tcW w:w="2150" w:type="dxa"/>
            <w:vAlign w:val="center"/>
          </w:tcPr>
          <w:p w:rsidR="00462EBA" w:rsidRDefault="00C22FC6">
            <w:pPr>
              <w:jc w:val="center"/>
            </w:pPr>
            <w:r>
              <w:t>满足</w:t>
            </w:r>
          </w:p>
        </w:tc>
        <w:tc>
          <w:tcPr>
            <w:tcW w:w="1980" w:type="dxa"/>
            <w:vAlign w:val="center"/>
          </w:tcPr>
          <w:p w:rsidR="00462EBA" w:rsidRDefault="00462EBA">
            <w:pPr>
              <w:jc w:val="center"/>
            </w:pPr>
          </w:p>
        </w:tc>
      </w:tr>
      <w:tr w:rsidR="00462EBA">
        <w:trPr>
          <w:jc w:val="center"/>
        </w:trPr>
        <w:tc>
          <w:tcPr>
            <w:tcW w:w="1131" w:type="dxa"/>
            <w:vAlign w:val="center"/>
          </w:tcPr>
          <w:p w:rsidR="00462EBA" w:rsidRDefault="00C22FC6">
            <w:pPr>
              <w:jc w:val="center"/>
            </w:pPr>
            <w:r>
              <w:t>6</w:t>
            </w:r>
          </w:p>
        </w:tc>
        <w:tc>
          <w:tcPr>
            <w:tcW w:w="4069" w:type="dxa"/>
            <w:vAlign w:val="center"/>
          </w:tcPr>
          <w:p w:rsidR="00462EBA" w:rsidRDefault="00C22FC6">
            <w:proofErr w:type="gramStart"/>
            <w:r>
              <w:t>挑空楼板</w:t>
            </w:r>
            <w:proofErr w:type="gramEnd"/>
          </w:p>
        </w:tc>
        <w:tc>
          <w:tcPr>
            <w:tcW w:w="2150" w:type="dxa"/>
            <w:vAlign w:val="center"/>
          </w:tcPr>
          <w:p w:rsidR="00462EBA" w:rsidRDefault="00C22FC6">
            <w:pPr>
              <w:jc w:val="center"/>
            </w:pPr>
            <w:r>
              <w:t>满足</w:t>
            </w:r>
          </w:p>
        </w:tc>
        <w:tc>
          <w:tcPr>
            <w:tcW w:w="1980" w:type="dxa"/>
            <w:vAlign w:val="center"/>
          </w:tcPr>
          <w:p w:rsidR="00462EBA" w:rsidRDefault="00462EBA">
            <w:pPr>
              <w:jc w:val="center"/>
            </w:pPr>
          </w:p>
        </w:tc>
      </w:tr>
      <w:tr w:rsidR="00462EBA">
        <w:trPr>
          <w:jc w:val="center"/>
        </w:trPr>
        <w:tc>
          <w:tcPr>
            <w:tcW w:w="1131" w:type="dxa"/>
            <w:vAlign w:val="center"/>
          </w:tcPr>
          <w:p w:rsidR="00462EBA" w:rsidRDefault="00C22FC6">
            <w:pPr>
              <w:jc w:val="center"/>
            </w:pPr>
            <w:r>
              <w:t>7</w:t>
            </w:r>
          </w:p>
        </w:tc>
        <w:tc>
          <w:tcPr>
            <w:tcW w:w="4069" w:type="dxa"/>
            <w:vAlign w:val="center"/>
          </w:tcPr>
          <w:p w:rsidR="00462EBA" w:rsidRDefault="00C22FC6">
            <w:r>
              <w:t>地下车库与供暖房间之间的楼板</w:t>
            </w:r>
          </w:p>
        </w:tc>
        <w:tc>
          <w:tcPr>
            <w:tcW w:w="2150" w:type="dxa"/>
            <w:vAlign w:val="center"/>
          </w:tcPr>
          <w:p w:rsidR="00462EBA" w:rsidRDefault="00C22FC6">
            <w:pPr>
              <w:jc w:val="center"/>
            </w:pPr>
            <w:r>
              <w:t>满足</w:t>
            </w:r>
          </w:p>
        </w:tc>
        <w:tc>
          <w:tcPr>
            <w:tcW w:w="1980" w:type="dxa"/>
            <w:vAlign w:val="center"/>
          </w:tcPr>
          <w:p w:rsidR="00462EBA" w:rsidRDefault="00462EBA">
            <w:pPr>
              <w:jc w:val="center"/>
            </w:pPr>
          </w:p>
        </w:tc>
      </w:tr>
      <w:tr w:rsidR="00462EBA">
        <w:trPr>
          <w:jc w:val="center"/>
        </w:trPr>
        <w:tc>
          <w:tcPr>
            <w:tcW w:w="1131" w:type="dxa"/>
            <w:vAlign w:val="center"/>
          </w:tcPr>
          <w:p w:rsidR="00462EBA" w:rsidRDefault="00C22FC6">
            <w:pPr>
              <w:jc w:val="center"/>
            </w:pPr>
            <w:r>
              <w:t>8</w:t>
            </w:r>
          </w:p>
        </w:tc>
        <w:tc>
          <w:tcPr>
            <w:tcW w:w="4069" w:type="dxa"/>
            <w:vAlign w:val="center"/>
          </w:tcPr>
          <w:p w:rsidR="00462EBA" w:rsidRDefault="00C22FC6">
            <w:r>
              <w:t>非供暖楼梯间与供暖房间隔墙</w:t>
            </w:r>
          </w:p>
        </w:tc>
        <w:tc>
          <w:tcPr>
            <w:tcW w:w="2150" w:type="dxa"/>
            <w:vAlign w:val="center"/>
          </w:tcPr>
          <w:p w:rsidR="00462EBA" w:rsidRDefault="00C22FC6">
            <w:pPr>
              <w:jc w:val="center"/>
            </w:pPr>
            <w:r>
              <w:t>满足</w:t>
            </w:r>
          </w:p>
        </w:tc>
        <w:tc>
          <w:tcPr>
            <w:tcW w:w="1980" w:type="dxa"/>
            <w:vAlign w:val="center"/>
          </w:tcPr>
          <w:p w:rsidR="00462EBA" w:rsidRDefault="00462EBA">
            <w:pPr>
              <w:jc w:val="center"/>
            </w:pPr>
          </w:p>
        </w:tc>
      </w:tr>
      <w:tr w:rsidR="00462EBA">
        <w:trPr>
          <w:jc w:val="center"/>
        </w:trPr>
        <w:tc>
          <w:tcPr>
            <w:tcW w:w="1131" w:type="dxa"/>
            <w:vAlign w:val="center"/>
          </w:tcPr>
          <w:p w:rsidR="00462EBA" w:rsidRDefault="00C22FC6">
            <w:pPr>
              <w:jc w:val="center"/>
            </w:pPr>
            <w:r>
              <w:t>9</w:t>
            </w:r>
          </w:p>
        </w:tc>
        <w:tc>
          <w:tcPr>
            <w:tcW w:w="4069" w:type="dxa"/>
            <w:vAlign w:val="center"/>
          </w:tcPr>
          <w:p w:rsidR="00462EBA" w:rsidRDefault="00C22FC6">
            <w:r>
              <w:t>外窗</w:t>
            </w:r>
          </w:p>
        </w:tc>
        <w:tc>
          <w:tcPr>
            <w:tcW w:w="2150" w:type="dxa"/>
            <w:vAlign w:val="center"/>
          </w:tcPr>
          <w:p w:rsidR="00462EBA" w:rsidRDefault="00C22FC6">
            <w:pPr>
              <w:jc w:val="center"/>
            </w:pPr>
            <w:r>
              <w:t>满足</w:t>
            </w:r>
          </w:p>
        </w:tc>
        <w:tc>
          <w:tcPr>
            <w:tcW w:w="1980" w:type="dxa"/>
            <w:vAlign w:val="center"/>
          </w:tcPr>
          <w:p w:rsidR="00462EBA" w:rsidRDefault="00462EBA">
            <w:pPr>
              <w:jc w:val="center"/>
            </w:pPr>
          </w:p>
        </w:tc>
      </w:tr>
      <w:tr w:rsidR="00462EBA">
        <w:trPr>
          <w:jc w:val="center"/>
        </w:trPr>
        <w:tc>
          <w:tcPr>
            <w:tcW w:w="1131" w:type="dxa"/>
            <w:vAlign w:val="center"/>
          </w:tcPr>
          <w:p w:rsidR="00462EBA" w:rsidRDefault="00C22FC6">
            <w:pPr>
              <w:jc w:val="center"/>
            </w:pPr>
            <w:r>
              <w:t>10</w:t>
            </w:r>
          </w:p>
        </w:tc>
        <w:tc>
          <w:tcPr>
            <w:tcW w:w="4069" w:type="dxa"/>
            <w:vAlign w:val="center"/>
          </w:tcPr>
          <w:p w:rsidR="00462EBA" w:rsidRDefault="00C22FC6">
            <w:r>
              <w:t>周边地面</w:t>
            </w:r>
          </w:p>
        </w:tc>
        <w:tc>
          <w:tcPr>
            <w:tcW w:w="2150" w:type="dxa"/>
            <w:vAlign w:val="center"/>
          </w:tcPr>
          <w:p w:rsidR="00462EBA" w:rsidRDefault="00C22FC6">
            <w:pPr>
              <w:jc w:val="center"/>
            </w:pPr>
            <w:r>
              <w:t>满足</w:t>
            </w:r>
          </w:p>
        </w:tc>
        <w:tc>
          <w:tcPr>
            <w:tcW w:w="1980" w:type="dxa"/>
            <w:vAlign w:val="center"/>
          </w:tcPr>
          <w:p w:rsidR="00462EBA" w:rsidRDefault="00462EBA">
            <w:pPr>
              <w:jc w:val="center"/>
            </w:pPr>
          </w:p>
        </w:tc>
      </w:tr>
      <w:tr w:rsidR="00462EBA">
        <w:trPr>
          <w:jc w:val="center"/>
        </w:trPr>
        <w:tc>
          <w:tcPr>
            <w:tcW w:w="1131" w:type="dxa"/>
            <w:vAlign w:val="center"/>
          </w:tcPr>
          <w:p w:rsidR="00462EBA" w:rsidRDefault="00C22FC6">
            <w:pPr>
              <w:jc w:val="center"/>
            </w:pPr>
            <w:r>
              <w:t>11</w:t>
            </w:r>
          </w:p>
        </w:tc>
        <w:tc>
          <w:tcPr>
            <w:tcW w:w="4069" w:type="dxa"/>
            <w:vAlign w:val="center"/>
          </w:tcPr>
          <w:p w:rsidR="00462EBA" w:rsidRDefault="00C22FC6">
            <w:r>
              <w:t>采暖地下室外墙</w:t>
            </w:r>
          </w:p>
        </w:tc>
        <w:tc>
          <w:tcPr>
            <w:tcW w:w="2150" w:type="dxa"/>
            <w:vAlign w:val="center"/>
          </w:tcPr>
          <w:p w:rsidR="00462EBA" w:rsidRDefault="00C22FC6">
            <w:pPr>
              <w:jc w:val="center"/>
            </w:pPr>
            <w:r>
              <w:t>满足</w:t>
            </w:r>
          </w:p>
        </w:tc>
        <w:tc>
          <w:tcPr>
            <w:tcW w:w="1980" w:type="dxa"/>
            <w:vAlign w:val="center"/>
          </w:tcPr>
          <w:p w:rsidR="00462EBA" w:rsidRDefault="00462EBA">
            <w:pPr>
              <w:jc w:val="center"/>
            </w:pPr>
          </w:p>
        </w:tc>
      </w:tr>
      <w:tr w:rsidR="00462EBA">
        <w:trPr>
          <w:jc w:val="center"/>
        </w:trPr>
        <w:tc>
          <w:tcPr>
            <w:tcW w:w="1131" w:type="dxa"/>
            <w:vAlign w:val="center"/>
          </w:tcPr>
          <w:p w:rsidR="00462EBA" w:rsidRDefault="00C22FC6">
            <w:pPr>
              <w:jc w:val="center"/>
            </w:pPr>
            <w:r>
              <w:t>12</w:t>
            </w:r>
          </w:p>
        </w:tc>
        <w:tc>
          <w:tcPr>
            <w:tcW w:w="4069" w:type="dxa"/>
            <w:vAlign w:val="center"/>
          </w:tcPr>
          <w:p w:rsidR="00462EBA" w:rsidRDefault="00C22FC6">
            <w:r>
              <w:t>变形缝</w:t>
            </w:r>
          </w:p>
        </w:tc>
        <w:tc>
          <w:tcPr>
            <w:tcW w:w="2150" w:type="dxa"/>
            <w:vAlign w:val="center"/>
          </w:tcPr>
          <w:p w:rsidR="00462EBA" w:rsidRDefault="00C22FC6">
            <w:pPr>
              <w:jc w:val="center"/>
            </w:pPr>
            <w:r>
              <w:t>满足</w:t>
            </w:r>
          </w:p>
        </w:tc>
        <w:tc>
          <w:tcPr>
            <w:tcW w:w="1980" w:type="dxa"/>
            <w:vAlign w:val="center"/>
          </w:tcPr>
          <w:p w:rsidR="00462EBA" w:rsidRDefault="00462EBA">
            <w:pPr>
              <w:jc w:val="center"/>
            </w:pPr>
          </w:p>
        </w:tc>
      </w:tr>
      <w:tr w:rsidR="00462EBA">
        <w:trPr>
          <w:jc w:val="center"/>
        </w:trPr>
        <w:tc>
          <w:tcPr>
            <w:tcW w:w="1131" w:type="dxa"/>
            <w:vAlign w:val="center"/>
          </w:tcPr>
          <w:p w:rsidR="00462EBA" w:rsidRDefault="00C22FC6">
            <w:pPr>
              <w:jc w:val="center"/>
            </w:pPr>
            <w:r>
              <w:t>13</w:t>
            </w:r>
          </w:p>
        </w:tc>
        <w:tc>
          <w:tcPr>
            <w:tcW w:w="4069" w:type="dxa"/>
            <w:vAlign w:val="center"/>
          </w:tcPr>
          <w:p w:rsidR="00462EBA" w:rsidRDefault="00C22FC6">
            <w:r>
              <w:t>可开启窗扇</w:t>
            </w:r>
          </w:p>
        </w:tc>
        <w:tc>
          <w:tcPr>
            <w:tcW w:w="2150" w:type="dxa"/>
            <w:vAlign w:val="center"/>
          </w:tcPr>
          <w:p w:rsidR="00462EBA" w:rsidRDefault="00C22FC6">
            <w:pPr>
              <w:jc w:val="center"/>
            </w:pPr>
            <w:r>
              <w:t>满足</w:t>
            </w:r>
          </w:p>
        </w:tc>
        <w:tc>
          <w:tcPr>
            <w:tcW w:w="1980" w:type="dxa"/>
            <w:vAlign w:val="center"/>
          </w:tcPr>
          <w:p w:rsidR="00462EBA" w:rsidRDefault="00462EBA">
            <w:pPr>
              <w:jc w:val="center"/>
            </w:pPr>
          </w:p>
        </w:tc>
      </w:tr>
      <w:tr w:rsidR="00462EBA">
        <w:trPr>
          <w:jc w:val="center"/>
        </w:trPr>
        <w:tc>
          <w:tcPr>
            <w:tcW w:w="1131" w:type="dxa"/>
            <w:vAlign w:val="center"/>
          </w:tcPr>
          <w:p w:rsidR="00462EBA" w:rsidRDefault="00C22FC6">
            <w:pPr>
              <w:jc w:val="center"/>
            </w:pPr>
            <w:r>
              <w:t>14</w:t>
            </w:r>
          </w:p>
        </w:tc>
        <w:tc>
          <w:tcPr>
            <w:tcW w:w="4069" w:type="dxa"/>
            <w:vAlign w:val="center"/>
          </w:tcPr>
          <w:p w:rsidR="00462EBA" w:rsidRDefault="00C22FC6">
            <w:r>
              <w:t>非</w:t>
            </w:r>
            <w:proofErr w:type="gramStart"/>
            <w:r>
              <w:t>中空窗</w:t>
            </w:r>
            <w:proofErr w:type="gramEnd"/>
            <w:r>
              <w:t>面积比</w:t>
            </w:r>
          </w:p>
        </w:tc>
        <w:tc>
          <w:tcPr>
            <w:tcW w:w="2150" w:type="dxa"/>
            <w:vAlign w:val="center"/>
          </w:tcPr>
          <w:p w:rsidR="00462EBA" w:rsidRDefault="00C22FC6">
            <w:pPr>
              <w:jc w:val="center"/>
            </w:pPr>
            <w:r>
              <w:t>满足</w:t>
            </w:r>
          </w:p>
        </w:tc>
        <w:tc>
          <w:tcPr>
            <w:tcW w:w="1980" w:type="dxa"/>
            <w:vAlign w:val="center"/>
          </w:tcPr>
          <w:p w:rsidR="00462EBA" w:rsidRDefault="00462EBA">
            <w:pPr>
              <w:jc w:val="center"/>
            </w:pPr>
          </w:p>
        </w:tc>
      </w:tr>
      <w:tr w:rsidR="00462EBA">
        <w:trPr>
          <w:jc w:val="center"/>
        </w:trPr>
        <w:tc>
          <w:tcPr>
            <w:tcW w:w="5200" w:type="dxa"/>
            <w:gridSpan w:val="2"/>
            <w:shd w:val="clear" w:color="auto" w:fill="E6E6E6"/>
            <w:vAlign w:val="center"/>
          </w:tcPr>
          <w:p w:rsidR="00462EBA" w:rsidRDefault="00C22FC6">
            <w:r>
              <w:t>结论</w:t>
            </w:r>
          </w:p>
        </w:tc>
        <w:tc>
          <w:tcPr>
            <w:tcW w:w="2150" w:type="dxa"/>
            <w:vAlign w:val="center"/>
          </w:tcPr>
          <w:p w:rsidR="00462EBA" w:rsidRDefault="00C22FC6">
            <w:pPr>
              <w:jc w:val="center"/>
            </w:pPr>
            <w:r>
              <w:t>满足</w:t>
            </w:r>
          </w:p>
        </w:tc>
        <w:tc>
          <w:tcPr>
            <w:tcW w:w="1980" w:type="dxa"/>
            <w:vAlign w:val="center"/>
          </w:tcPr>
          <w:p w:rsidR="00462EBA" w:rsidRDefault="00462EBA">
            <w:pPr>
              <w:jc w:val="center"/>
            </w:pPr>
          </w:p>
        </w:tc>
      </w:tr>
    </w:tbl>
    <w:p w:rsidR="00462EBA" w:rsidRDefault="00462EBA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462EBA" w:rsidRDefault="00C22FC6">
      <w:r>
        <w:rPr>
          <w:color w:val="000000"/>
        </w:rPr>
        <w:t>□</w:t>
      </w:r>
      <w:r>
        <w:rPr>
          <w:color w:val="000000"/>
        </w:rPr>
        <w:t>说明：本工程所有规定性指标</w:t>
      </w:r>
      <w:r>
        <w:rPr>
          <w:b/>
          <w:color w:val="000000"/>
        </w:rPr>
        <w:t>满足</w:t>
      </w:r>
      <w:r>
        <w:rPr>
          <w:color w:val="000000"/>
        </w:rPr>
        <w:t>《建筑节能与可再生能源利用通用规范》</w:t>
      </w:r>
      <w:r>
        <w:rPr>
          <w:color w:val="000000"/>
        </w:rPr>
        <w:t>GB55015-2021</w:t>
      </w:r>
      <w:r>
        <w:rPr>
          <w:color w:val="000000"/>
        </w:rPr>
        <w:t>的规定。</w:t>
      </w:r>
    </w:p>
    <w:p w:rsidR="00462EBA" w:rsidRDefault="00462EBA"/>
    <w:sectPr w:rsidR="00462EBA" w:rsidSect="00C97E2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43D0" w:rsidRDefault="002843D0" w:rsidP="00203A7D">
      <w:r>
        <w:separator/>
      </w:r>
    </w:p>
  </w:endnote>
  <w:endnote w:type="continuationSeparator" w:id="0">
    <w:p w:rsidR="002843D0" w:rsidRDefault="002843D0" w:rsidP="0020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6564923"/>
      <w:docPartObj>
        <w:docPartGallery w:val="Page Numbers (Bottom of Page)"/>
        <w:docPartUnique/>
      </w:docPartObj>
    </w:sdtPr>
    <w:sdtEndPr/>
    <w:sdtContent>
      <w:sdt>
        <w:sdtPr>
          <w:id w:val="-1659997255"/>
          <w:docPartObj>
            <w:docPartGallery w:val="Page Numbers (Top of Page)"/>
            <w:docPartUnique/>
          </w:docPartObj>
        </w:sdtPr>
        <w:sdtEndPr/>
        <w:sdtContent>
          <w:p w:rsidR="0068547A" w:rsidRDefault="0068547A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C5C18">
              <w:rPr>
                <w:b/>
                <w:bCs/>
                <w:noProof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C5C18">
              <w:rPr>
                <w:b/>
                <w:bCs/>
                <w:noProof/>
              </w:rPr>
              <w:t>31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8547A" w:rsidRDefault="0068547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43D0" w:rsidRDefault="002843D0" w:rsidP="00203A7D">
      <w:r>
        <w:separator/>
      </w:r>
    </w:p>
  </w:footnote>
  <w:footnote w:type="continuationSeparator" w:id="0">
    <w:p w:rsidR="002843D0" w:rsidRDefault="002843D0" w:rsidP="00203A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47A" w:rsidRDefault="001A0F39" w:rsidP="0068547A">
    <w:pPr>
      <w:pStyle w:val="a4"/>
      <w:jc w:val="left"/>
    </w:pPr>
    <w:r>
      <w:rPr>
        <w:noProof/>
        <w:lang w:val="en-US"/>
      </w:rPr>
      <w:drawing>
        <wp:inline distT="0" distB="0" distL="0" distR="0" wp14:anchorId="3AE17542" wp14:editId="765C343F">
          <wp:extent cx="866250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47A" w:rsidRDefault="0068547A" w:rsidP="00D20312">
    <w:pPr>
      <w:spacing w:line="264" w:lineRule="auto"/>
      <w:ind w:firstLineChars="200" w:firstLine="4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C0B17"/>
    <w:multiLevelType w:val="multilevel"/>
    <w:tmpl w:val="A0101B26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suff w:val="space"/>
      <w:lvlText w:val="%1.%2"/>
      <w:lvlJc w:val="left"/>
      <w:pPr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>
    <w:nsid w:val="36214CFA"/>
    <w:multiLevelType w:val="hybridMultilevel"/>
    <w:tmpl w:val="8C30B24A"/>
    <w:lvl w:ilvl="0" w:tplc="70AACBA8">
      <w:numFmt w:val="bullet"/>
      <w:lvlText w:val="-"/>
      <w:lvlJc w:val="left"/>
      <w:pPr>
        <w:ind w:left="72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>
    <w:nsid w:val="7BEA1844"/>
    <w:multiLevelType w:val="hybridMultilevel"/>
    <w:tmpl w:val="B73C1F6E"/>
    <w:lvl w:ilvl="0" w:tplc="C1D0DD56">
      <w:numFmt w:val="bullet"/>
      <w:lvlText w:val="-"/>
      <w:lvlJc w:val="left"/>
      <w:pPr>
        <w:ind w:left="36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C93"/>
    <w:rsid w:val="00005C75"/>
    <w:rsid w:val="000276F1"/>
    <w:rsid w:val="00037A4C"/>
    <w:rsid w:val="0004094E"/>
    <w:rsid w:val="0004557E"/>
    <w:rsid w:val="00053FC6"/>
    <w:rsid w:val="00073958"/>
    <w:rsid w:val="00094002"/>
    <w:rsid w:val="0009685E"/>
    <w:rsid w:val="000D16B8"/>
    <w:rsid w:val="000D4818"/>
    <w:rsid w:val="000E276C"/>
    <w:rsid w:val="000F14F7"/>
    <w:rsid w:val="000F63BF"/>
    <w:rsid w:val="000F7EF2"/>
    <w:rsid w:val="00101EBF"/>
    <w:rsid w:val="00106871"/>
    <w:rsid w:val="001105DA"/>
    <w:rsid w:val="00117005"/>
    <w:rsid w:val="0012202F"/>
    <w:rsid w:val="00122AE1"/>
    <w:rsid w:val="0014776A"/>
    <w:rsid w:val="0016330F"/>
    <w:rsid w:val="001671A9"/>
    <w:rsid w:val="00193751"/>
    <w:rsid w:val="00195A6B"/>
    <w:rsid w:val="001A0F39"/>
    <w:rsid w:val="001A7B58"/>
    <w:rsid w:val="001A7C37"/>
    <w:rsid w:val="001B0158"/>
    <w:rsid w:val="001B7C87"/>
    <w:rsid w:val="001C3434"/>
    <w:rsid w:val="001C3598"/>
    <w:rsid w:val="001D044A"/>
    <w:rsid w:val="001D484E"/>
    <w:rsid w:val="001F00E7"/>
    <w:rsid w:val="001F0108"/>
    <w:rsid w:val="00203163"/>
    <w:rsid w:val="00203A7D"/>
    <w:rsid w:val="00217F09"/>
    <w:rsid w:val="002300D7"/>
    <w:rsid w:val="002555B8"/>
    <w:rsid w:val="00267AE9"/>
    <w:rsid w:val="002843D0"/>
    <w:rsid w:val="0029328A"/>
    <w:rsid w:val="002B090C"/>
    <w:rsid w:val="002E702B"/>
    <w:rsid w:val="002F01C6"/>
    <w:rsid w:val="003042CC"/>
    <w:rsid w:val="0030437C"/>
    <w:rsid w:val="003109C9"/>
    <w:rsid w:val="003121F7"/>
    <w:rsid w:val="0031365D"/>
    <w:rsid w:val="00314D29"/>
    <w:rsid w:val="00317F3B"/>
    <w:rsid w:val="00333FB7"/>
    <w:rsid w:val="00335F52"/>
    <w:rsid w:val="00343C0C"/>
    <w:rsid w:val="0034466F"/>
    <w:rsid w:val="003879C1"/>
    <w:rsid w:val="003A6A7F"/>
    <w:rsid w:val="003B33B4"/>
    <w:rsid w:val="003C51B9"/>
    <w:rsid w:val="003C5F3A"/>
    <w:rsid w:val="00412ACB"/>
    <w:rsid w:val="004169B3"/>
    <w:rsid w:val="00441F3C"/>
    <w:rsid w:val="00442FFF"/>
    <w:rsid w:val="00453246"/>
    <w:rsid w:val="0045706A"/>
    <w:rsid w:val="00461516"/>
    <w:rsid w:val="00462EBA"/>
    <w:rsid w:val="00483193"/>
    <w:rsid w:val="00487802"/>
    <w:rsid w:val="004A35C4"/>
    <w:rsid w:val="004C55EA"/>
    <w:rsid w:val="004D230F"/>
    <w:rsid w:val="004D449D"/>
    <w:rsid w:val="004F0639"/>
    <w:rsid w:val="005215FB"/>
    <w:rsid w:val="005407D2"/>
    <w:rsid w:val="005644BB"/>
    <w:rsid w:val="0056528E"/>
    <w:rsid w:val="005725E0"/>
    <w:rsid w:val="005755BA"/>
    <w:rsid w:val="005948D7"/>
    <w:rsid w:val="005A21DB"/>
    <w:rsid w:val="005B5E6C"/>
    <w:rsid w:val="005C3D91"/>
    <w:rsid w:val="005D155F"/>
    <w:rsid w:val="005E235B"/>
    <w:rsid w:val="005F5114"/>
    <w:rsid w:val="006019FE"/>
    <w:rsid w:val="0062255B"/>
    <w:rsid w:val="006254D5"/>
    <w:rsid w:val="00655918"/>
    <w:rsid w:val="00662EF0"/>
    <w:rsid w:val="00666828"/>
    <w:rsid w:val="00670356"/>
    <w:rsid w:val="0067336D"/>
    <w:rsid w:val="006760E3"/>
    <w:rsid w:val="0068547A"/>
    <w:rsid w:val="00692EA3"/>
    <w:rsid w:val="00694FCA"/>
    <w:rsid w:val="006B2103"/>
    <w:rsid w:val="006D02D6"/>
    <w:rsid w:val="006E7597"/>
    <w:rsid w:val="006F3036"/>
    <w:rsid w:val="00726D4F"/>
    <w:rsid w:val="0075106D"/>
    <w:rsid w:val="00762314"/>
    <w:rsid w:val="00767853"/>
    <w:rsid w:val="0077305A"/>
    <w:rsid w:val="007816D6"/>
    <w:rsid w:val="00790B40"/>
    <w:rsid w:val="00795DB3"/>
    <w:rsid w:val="007A1705"/>
    <w:rsid w:val="007A20AF"/>
    <w:rsid w:val="007A5318"/>
    <w:rsid w:val="007B61C5"/>
    <w:rsid w:val="007C4F93"/>
    <w:rsid w:val="007D7FEF"/>
    <w:rsid w:val="007E5D0D"/>
    <w:rsid w:val="007F42D9"/>
    <w:rsid w:val="00804E78"/>
    <w:rsid w:val="00817A91"/>
    <w:rsid w:val="00823E9B"/>
    <w:rsid w:val="0083162D"/>
    <w:rsid w:val="0086632A"/>
    <w:rsid w:val="0087011E"/>
    <w:rsid w:val="00871951"/>
    <w:rsid w:val="0087586C"/>
    <w:rsid w:val="00883D6C"/>
    <w:rsid w:val="00886207"/>
    <w:rsid w:val="008A48E6"/>
    <w:rsid w:val="008B38DD"/>
    <w:rsid w:val="008D40D1"/>
    <w:rsid w:val="008E1413"/>
    <w:rsid w:val="008F56AB"/>
    <w:rsid w:val="00907931"/>
    <w:rsid w:val="00911AD1"/>
    <w:rsid w:val="00920FEB"/>
    <w:rsid w:val="00946CBC"/>
    <w:rsid w:val="0098056C"/>
    <w:rsid w:val="00992422"/>
    <w:rsid w:val="009A40BC"/>
    <w:rsid w:val="009A4F1F"/>
    <w:rsid w:val="009C1CEB"/>
    <w:rsid w:val="009C4E95"/>
    <w:rsid w:val="009D6BB4"/>
    <w:rsid w:val="009E0952"/>
    <w:rsid w:val="009E1C93"/>
    <w:rsid w:val="009E2DE9"/>
    <w:rsid w:val="00A21F14"/>
    <w:rsid w:val="00A32590"/>
    <w:rsid w:val="00A327ED"/>
    <w:rsid w:val="00A32DB6"/>
    <w:rsid w:val="00A355BD"/>
    <w:rsid w:val="00A400C9"/>
    <w:rsid w:val="00A43916"/>
    <w:rsid w:val="00A51779"/>
    <w:rsid w:val="00A51E0C"/>
    <w:rsid w:val="00A7462A"/>
    <w:rsid w:val="00A80754"/>
    <w:rsid w:val="00A8181B"/>
    <w:rsid w:val="00A8393F"/>
    <w:rsid w:val="00A900AD"/>
    <w:rsid w:val="00AA26C7"/>
    <w:rsid w:val="00AA47FE"/>
    <w:rsid w:val="00AB4C7A"/>
    <w:rsid w:val="00AC7EEF"/>
    <w:rsid w:val="00AE1B4C"/>
    <w:rsid w:val="00AE71F8"/>
    <w:rsid w:val="00B11FE8"/>
    <w:rsid w:val="00B137AF"/>
    <w:rsid w:val="00B27308"/>
    <w:rsid w:val="00B41640"/>
    <w:rsid w:val="00B43728"/>
    <w:rsid w:val="00B44806"/>
    <w:rsid w:val="00B55B22"/>
    <w:rsid w:val="00B60841"/>
    <w:rsid w:val="00B63574"/>
    <w:rsid w:val="00B71B30"/>
    <w:rsid w:val="00B73C41"/>
    <w:rsid w:val="00B74351"/>
    <w:rsid w:val="00B7457E"/>
    <w:rsid w:val="00BB2937"/>
    <w:rsid w:val="00BB4C72"/>
    <w:rsid w:val="00BC7437"/>
    <w:rsid w:val="00BD39F3"/>
    <w:rsid w:val="00BE0BAC"/>
    <w:rsid w:val="00BE3C10"/>
    <w:rsid w:val="00BE75B4"/>
    <w:rsid w:val="00BF63F6"/>
    <w:rsid w:val="00C22FC6"/>
    <w:rsid w:val="00C34777"/>
    <w:rsid w:val="00C469BB"/>
    <w:rsid w:val="00C63237"/>
    <w:rsid w:val="00C67778"/>
    <w:rsid w:val="00C76501"/>
    <w:rsid w:val="00C86FAA"/>
    <w:rsid w:val="00C97E25"/>
    <w:rsid w:val="00CA757E"/>
    <w:rsid w:val="00CB0266"/>
    <w:rsid w:val="00CB0F5E"/>
    <w:rsid w:val="00CE28AA"/>
    <w:rsid w:val="00CF421E"/>
    <w:rsid w:val="00D00BEA"/>
    <w:rsid w:val="00D032CE"/>
    <w:rsid w:val="00D033D6"/>
    <w:rsid w:val="00D10E61"/>
    <w:rsid w:val="00D13ABE"/>
    <w:rsid w:val="00D20312"/>
    <w:rsid w:val="00D26B1F"/>
    <w:rsid w:val="00D40158"/>
    <w:rsid w:val="00D43C46"/>
    <w:rsid w:val="00D46E52"/>
    <w:rsid w:val="00D56084"/>
    <w:rsid w:val="00D62A9A"/>
    <w:rsid w:val="00D9343F"/>
    <w:rsid w:val="00D952B0"/>
    <w:rsid w:val="00DA192D"/>
    <w:rsid w:val="00DC5C18"/>
    <w:rsid w:val="00DC73AD"/>
    <w:rsid w:val="00DD16C4"/>
    <w:rsid w:val="00DE572B"/>
    <w:rsid w:val="00DF470C"/>
    <w:rsid w:val="00E1340C"/>
    <w:rsid w:val="00E14637"/>
    <w:rsid w:val="00E1693B"/>
    <w:rsid w:val="00E352D8"/>
    <w:rsid w:val="00E41B24"/>
    <w:rsid w:val="00E52B53"/>
    <w:rsid w:val="00E60BFC"/>
    <w:rsid w:val="00E62CE3"/>
    <w:rsid w:val="00E660D6"/>
    <w:rsid w:val="00E81ACD"/>
    <w:rsid w:val="00E8687B"/>
    <w:rsid w:val="00E911E6"/>
    <w:rsid w:val="00E975A6"/>
    <w:rsid w:val="00EA5DEE"/>
    <w:rsid w:val="00EB2CDE"/>
    <w:rsid w:val="00EB67C0"/>
    <w:rsid w:val="00EB6DB8"/>
    <w:rsid w:val="00EC4359"/>
    <w:rsid w:val="00EE1BA7"/>
    <w:rsid w:val="00EF128E"/>
    <w:rsid w:val="00EF3DA5"/>
    <w:rsid w:val="00EF4D85"/>
    <w:rsid w:val="00EF7114"/>
    <w:rsid w:val="00F23DFB"/>
    <w:rsid w:val="00F306CE"/>
    <w:rsid w:val="00F30C12"/>
    <w:rsid w:val="00F4449E"/>
    <w:rsid w:val="00F5792F"/>
    <w:rsid w:val="00F74DA7"/>
    <w:rsid w:val="00F75DD1"/>
    <w:rsid w:val="00FA4476"/>
    <w:rsid w:val="00FA4B87"/>
    <w:rsid w:val="00FC2D86"/>
    <w:rsid w:val="00FF2243"/>
    <w:rsid w:val="00FF5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4EAD6EE-A059-4544-AFEC-7E1C06D65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1B4C"/>
    <w:rPr>
      <w:rFonts w:ascii="等线" w:hAnsi="等线"/>
      <w:sz w:val="21"/>
      <w:lang w:val="en-GB"/>
    </w:rPr>
  </w:style>
  <w:style w:type="paragraph" w:styleId="1">
    <w:name w:val="heading 1"/>
    <w:next w:val="a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BF63F6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C76501"/>
    <w:pPr>
      <w:keepNext/>
      <w:numPr>
        <w:ilvl w:val="2"/>
        <w:numId w:val="1"/>
      </w:numPr>
      <w:spacing w:before="240" w:after="180"/>
      <w:ind w:left="0" w:hangingChars="275" w:hanging="275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C76501"/>
    <w:pPr>
      <w:keepNext/>
      <w:numPr>
        <w:ilvl w:val="3"/>
        <w:numId w:val="1"/>
      </w:numPr>
      <w:spacing w:before="240" w:after="180"/>
      <w:ind w:left="0" w:hangingChars="410" w:hanging="862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link w:val="Char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10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20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30">
    <w:name w:val="toc 3"/>
    <w:basedOn w:val="a"/>
    <w:next w:val="a"/>
    <w:autoRedefine/>
    <w:semiHidden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6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7">
    <w:name w:val="Table Grid"/>
    <w:basedOn w:val="a2"/>
    <w:uiPriority w:val="39"/>
    <w:rsid w:val="00D40158"/>
    <w:pPr>
      <w:spacing w:line="360" w:lineRule="exac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Document Map"/>
    <w:basedOn w:val="a"/>
    <w:semiHidden/>
    <w:rsid w:val="004D449D"/>
    <w:pPr>
      <w:shd w:val="clear" w:color="auto" w:fill="000080"/>
    </w:pPr>
  </w:style>
  <w:style w:type="character" w:customStyle="1" w:styleId="Char">
    <w:name w:val="页脚 Char"/>
    <w:basedOn w:val="a1"/>
    <w:link w:val="a5"/>
    <w:uiPriority w:val="99"/>
    <w:rsid w:val="0068547A"/>
    <w:rPr>
      <w:sz w:val="21"/>
      <w:szCs w:val="18"/>
      <w:lang w:val="en-GB"/>
    </w:rPr>
  </w:style>
  <w:style w:type="paragraph" w:styleId="a9">
    <w:name w:val="List Paragraph"/>
    <w:basedOn w:val="a"/>
    <w:uiPriority w:val="34"/>
    <w:qFormat/>
    <w:rsid w:val="00E1340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QQ_Y1~1\AppData\Local\Temp\tmp8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tmp8.dotx</Template>
  <TotalTime>19</TotalTime>
  <Pages>31</Pages>
  <Words>4073</Words>
  <Characters>23219</Characters>
  <Application>Microsoft Office Word</Application>
  <DocSecurity>0</DocSecurity>
  <Lines>193</Lines>
  <Paragraphs>54</Paragraphs>
  <ScaleCrop>false</ScaleCrop>
  <Company>ths</Company>
  <LinksUpToDate>false</LinksUpToDate>
  <CharactersWithSpaces>27238</CharactersWithSpaces>
  <SharedDoc>false</SharedDoc>
  <HLinks>
    <vt:vector size="384" baseType="variant">
      <vt:variant>
        <vt:i4>1179699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_Toc316568098</vt:lpwstr>
      </vt:variant>
      <vt:variant>
        <vt:i4>1179699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_Toc316568097</vt:lpwstr>
      </vt:variant>
      <vt:variant>
        <vt:i4>1179699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_Toc316568096</vt:lpwstr>
      </vt:variant>
      <vt:variant>
        <vt:i4>1179699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_Toc316568095</vt:lpwstr>
      </vt:variant>
      <vt:variant>
        <vt:i4>1179699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_Toc316568094</vt:lpwstr>
      </vt:variant>
      <vt:variant>
        <vt:i4>1179699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_Toc316568093</vt:lpwstr>
      </vt:variant>
      <vt:variant>
        <vt:i4>1179699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_Toc316568092</vt:lpwstr>
      </vt:variant>
      <vt:variant>
        <vt:i4>1179699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_Toc316568091</vt:lpwstr>
      </vt:variant>
      <vt:variant>
        <vt:i4>1179699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_Toc316568090</vt:lpwstr>
      </vt:variant>
      <vt:variant>
        <vt:i4>1245235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_Toc316568089</vt:lpwstr>
      </vt:variant>
      <vt:variant>
        <vt:i4>1245235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_Toc316568088</vt:lpwstr>
      </vt:variant>
      <vt:variant>
        <vt:i4>1245235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_Toc316568087</vt:lpwstr>
      </vt:variant>
      <vt:variant>
        <vt:i4>1245235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_Toc316568086</vt:lpwstr>
      </vt:variant>
      <vt:variant>
        <vt:i4>1245235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_Toc316568085</vt:lpwstr>
      </vt:variant>
      <vt:variant>
        <vt:i4>1245235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_Toc316568084</vt:lpwstr>
      </vt:variant>
      <vt:variant>
        <vt:i4>1245235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_Toc316568083</vt:lpwstr>
      </vt:variant>
      <vt:variant>
        <vt:i4>1245235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_Toc316568082</vt:lpwstr>
      </vt:variant>
      <vt:variant>
        <vt:i4>1245235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_Toc316568081</vt:lpwstr>
      </vt:variant>
      <vt:variant>
        <vt:i4>1245235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_Toc316568080</vt:lpwstr>
      </vt:variant>
      <vt:variant>
        <vt:i4>1835059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_Toc316568079</vt:lpwstr>
      </vt:variant>
      <vt:variant>
        <vt:i4>1835059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_Toc316568078</vt:lpwstr>
      </vt:variant>
      <vt:variant>
        <vt:i4>1835059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_Toc316568077</vt:lpwstr>
      </vt:variant>
      <vt:variant>
        <vt:i4>1835059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_Toc316568076</vt:lpwstr>
      </vt:variant>
      <vt:variant>
        <vt:i4>1835059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_Toc316568075</vt:lpwstr>
      </vt:variant>
      <vt:variant>
        <vt:i4>1835059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_Toc316568074</vt:lpwstr>
      </vt:variant>
      <vt:variant>
        <vt:i4>1835059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_Toc316568073</vt:lpwstr>
      </vt:variant>
      <vt:variant>
        <vt:i4>1835059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_Toc316568072</vt:lpwstr>
      </vt:variant>
      <vt:variant>
        <vt:i4>1835059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_Toc316568071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_Toc316568070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_Toc316568069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_Toc316568068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_Toc316568067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_Toc316568066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_Toc316568065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_Toc316568064</vt:lpwstr>
      </vt:variant>
      <vt:variant>
        <vt:i4>1900595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_Toc316568063</vt:lpwstr>
      </vt:variant>
      <vt:variant>
        <vt:i4>1900595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_Toc316568062</vt:lpwstr>
      </vt:variant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_Toc316568061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_Toc316568060</vt:lpwstr>
      </vt:variant>
      <vt:variant>
        <vt:i4>1966131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_Toc316568059</vt:lpwstr>
      </vt:variant>
      <vt:variant>
        <vt:i4>1966131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_Toc316568058</vt:lpwstr>
      </vt:variant>
      <vt:variant>
        <vt:i4>1966131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_Toc316568057</vt:lpwstr>
      </vt:variant>
      <vt:variant>
        <vt:i4>1966131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_Toc316568056</vt:lpwstr>
      </vt:variant>
      <vt:variant>
        <vt:i4>1966131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_Toc316568055</vt:lpwstr>
      </vt:variant>
      <vt:variant>
        <vt:i4>1966131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_Toc316568054</vt:lpwstr>
      </vt:variant>
      <vt:variant>
        <vt:i4>1966131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_Toc316568053</vt:lpwstr>
      </vt:variant>
      <vt:variant>
        <vt:i4>1966131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_Toc316568052</vt:lpwstr>
      </vt:variant>
      <vt:variant>
        <vt:i4>1966131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_Toc316568051</vt:lpwstr>
      </vt:variant>
      <vt:variant>
        <vt:i4>1966131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_Toc316568050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_Toc316568049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_Toc316568048</vt:lpwstr>
      </vt:variant>
      <vt:variant>
        <vt:i4>2031667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_Toc316568047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_Toc316568046</vt:lpwstr>
      </vt:variant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_Toc316568045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_Toc316568044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_Toc316568043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_Toc316568042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_Toc316568041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_Toc316568040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_Toc316568039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_Toc316568038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_Toc316568037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_Toc316568036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_Toc316568035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刘倩倩</dc:creator>
  <cp:keywords/>
  <dc:description/>
  <cp:lastModifiedBy>刘倩倩</cp:lastModifiedBy>
  <cp:revision>3</cp:revision>
  <cp:lastPrinted>1899-12-31T16:00:00Z</cp:lastPrinted>
  <dcterms:created xsi:type="dcterms:W3CDTF">2025-08-31T03:05:00Z</dcterms:created>
  <dcterms:modified xsi:type="dcterms:W3CDTF">2025-09-10T06:40:00Z</dcterms:modified>
</cp:coreProperties>
</file>