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24" w:rsidRPr="00033324" w:rsidRDefault="00033324" w:rsidP="005028DC">
      <w:pPr>
        <w:ind w:firstLine="422"/>
        <w:jc w:val="right"/>
        <w:rPr>
          <w:rFonts w:ascii="宋体" w:eastAsia="宋体" w:hAnsi="宋体"/>
          <w:b/>
          <w:szCs w:val="21"/>
        </w:rPr>
      </w:pPr>
    </w:p>
    <w:p w:rsidR="00036FA1" w:rsidRDefault="00036FA1" w:rsidP="005028DC">
      <w:pPr>
        <w:ind w:firstLine="1044"/>
        <w:jc w:val="right"/>
        <w:rPr>
          <w:rFonts w:ascii="宋体" w:eastAsia="宋体" w:hAnsi="宋体"/>
          <w:b/>
          <w:sz w:val="52"/>
          <w:szCs w:val="52"/>
        </w:rPr>
      </w:pPr>
    </w:p>
    <w:p w:rsidR="00036FA1" w:rsidRDefault="00036FA1" w:rsidP="005028DC">
      <w:pPr>
        <w:spacing w:line="360" w:lineRule="auto"/>
        <w:ind w:firstLine="422"/>
        <w:jc w:val="center"/>
        <w:rPr>
          <w:rFonts w:ascii="宋体" w:eastAsia="宋体" w:hAnsi="宋体"/>
          <w:b/>
          <w:szCs w:val="21"/>
        </w:rPr>
      </w:pPr>
    </w:p>
    <w:p w:rsidR="00033324" w:rsidRDefault="00033324" w:rsidP="005028DC">
      <w:pPr>
        <w:spacing w:line="360" w:lineRule="auto"/>
        <w:ind w:firstLine="422"/>
        <w:jc w:val="center"/>
        <w:rPr>
          <w:rFonts w:ascii="宋体" w:eastAsia="宋体" w:hAnsi="宋体"/>
          <w:b/>
          <w:szCs w:val="21"/>
        </w:rPr>
      </w:pPr>
    </w:p>
    <w:p w:rsidR="00033324" w:rsidRDefault="00033324" w:rsidP="004750B3">
      <w:pPr>
        <w:spacing w:line="360" w:lineRule="auto"/>
        <w:ind w:firstLine="422"/>
        <w:jc w:val="center"/>
        <w:rPr>
          <w:rFonts w:ascii="宋体" w:eastAsia="宋体" w:hAnsi="宋体"/>
          <w:b/>
          <w:szCs w:val="21"/>
        </w:rPr>
      </w:pPr>
    </w:p>
    <w:p w:rsidR="008F0CCE" w:rsidRPr="008F0CCE" w:rsidRDefault="008C7543" w:rsidP="004750B3">
      <w:pPr>
        <w:ind w:firstLineChars="0" w:firstLine="0"/>
        <w:jc w:val="center"/>
        <w:rPr>
          <w:rFonts w:ascii="宋体" w:eastAsia="宋体" w:hAnsi="宋体"/>
          <w:b/>
          <w:sz w:val="48"/>
          <w:szCs w:val="48"/>
        </w:rPr>
      </w:pPr>
      <w:r w:rsidRPr="008C7543">
        <w:rPr>
          <w:rFonts w:ascii="宋体" w:eastAsia="宋体" w:hAnsi="宋体" w:hint="eastAsia"/>
          <w:b/>
          <w:sz w:val="48"/>
          <w:szCs w:val="48"/>
        </w:rPr>
        <w:t>河北建材职业技术学院东校区建设工程设计项目-B3教学实训楼</w:t>
      </w:r>
    </w:p>
    <w:p w:rsidR="008F0CCE" w:rsidRDefault="008868BD" w:rsidP="008C7543">
      <w:pPr>
        <w:ind w:firstLineChars="555" w:firstLine="2006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装饰性构件</w:t>
      </w:r>
      <w:r>
        <w:rPr>
          <w:rFonts w:ascii="宋体" w:hAnsi="宋体"/>
          <w:b/>
          <w:sz w:val="36"/>
          <w:szCs w:val="36"/>
        </w:rPr>
        <w:t>造价比例</w:t>
      </w:r>
      <w:r w:rsidR="007D1F09">
        <w:rPr>
          <w:rFonts w:ascii="宋体" w:hAnsi="宋体" w:hint="eastAsia"/>
          <w:b/>
          <w:sz w:val="36"/>
          <w:szCs w:val="36"/>
        </w:rPr>
        <w:t>计算书</w:t>
      </w:r>
    </w:p>
    <w:p w:rsidR="00033324" w:rsidRPr="00033324" w:rsidRDefault="00033324" w:rsidP="005028DC">
      <w:pPr>
        <w:spacing w:line="360" w:lineRule="auto"/>
        <w:ind w:firstLine="422"/>
        <w:jc w:val="center"/>
        <w:rPr>
          <w:rFonts w:ascii="宋体" w:eastAsia="宋体" w:hAnsi="宋体"/>
          <w:b/>
          <w:szCs w:val="21"/>
        </w:rPr>
      </w:pPr>
    </w:p>
    <w:p w:rsidR="001168A3" w:rsidRPr="00AE7641" w:rsidRDefault="001168A3" w:rsidP="005028DC">
      <w:pPr>
        <w:ind w:firstLine="720"/>
        <w:rPr>
          <w:rFonts w:cs="华文宋体"/>
          <w:sz w:val="36"/>
          <w:szCs w:val="36"/>
        </w:rPr>
      </w:pPr>
    </w:p>
    <w:p w:rsidR="00036FA1" w:rsidRDefault="00036FA1" w:rsidP="005028DC">
      <w:pPr>
        <w:ind w:firstLine="1044"/>
        <w:rPr>
          <w:rFonts w:ascii="宋体" w:eastAsia="宋体" w:hAnsi="宋体"/>
          <w:b/>
          <w:sz w:val="52"/>
          <w:szCs w:val="52"/>
        </w:rPr>
      </w:pPr>
    </w:p>
    <w:p w:rsidR="00036FA1" w:rsidRDefault="00036FA1" w:rsidP="005028DC">
      <w:pPr>
        <w:ind w:firstLine="1044"/>
        <w:jc w:val="center"/>
        <w:rPr>
          <w:rFonts w:ascii="宋体" w:eastAsia="宋体" w:hAnsi="宋体"/>
          <w:b/>
          <w:sz w:val="52"/>
          <w:szCs w:val="52"/>
        </w:rPr>
      </w:pPr>
    </w:p>
    <w:p w:rsidR="00036FA1" w:rsidRDefault="00036FA1" w:rsidP="005028DC">
      <w:pPr>
        <w:ind w:firstLine="1044"/>
        <w:jc w:val="center"/>
        <w:rPr>
          <w:rFonts w:ascii="宋体" w:eastAsia="宋体" w:hAnsi="宋体"/>
          <w:b/>
          <w:sz w:val="52"/>
          <w:szCs w:val="52"/>
        </w:rPr>
      </w:pPr>
    </w:p>
    <w:p w:rsidR="00036FA1" w:rsidRDefault="00036FA1" w:rsidP="005028DC">
      <w:pPr>
        <w:ind w:firstLine="1044"/>
        <w:jc w:val="center"/>
        <w:rPr>
          <w:rFonts w:ascii="宋体" w:eastAsia="宋体" w:hAnsi="宋体"/>
          <w:b/>
          <w:sz w:val="52"/>
          <w:szCs w:val="52"/>
        </w:rPr>
      </w:pPr>
    </w:p>
    <w:p w:rsidR="006D5121" w:rsidRDefault="006D5121" w:rsidP="005028DC">
      <w:pPr>
        <w:ind w:firstLine="1044"/>
        <w:jc w:val="center"/>
        <w:rPr>
          <w:rFonts w:ascii="宋体" w:eastAsia="宋体" w:hAnsi="宋体"/>
          <w:b/>
          <w:sz w:val="52"/>
          <w:szCs w:val="52"/>
        </w:rPr>
      </w:pPr>
    </w:p>
    <w:p w:rsidR="006D5121" w:rsidRDefault="006D5121" w:rsidP="005028DC">
      <w:pPr>
        <w:ind w:firstLine="1044"/>
        <w:jc w:val="center"/>
        <w:rPr>
          <w:rFonts w:ascii="宋体" w:eastAsia="宋体" w:hAnsi="宋体"/>
          <w:b/>
          <w:sz w:val="52"/>
          <w:szCs w:val="52"/>
        </w:rPr>
      </w:pPr>
    </w:p>
    <w:p w:rsidR="006D5121" w:rsidRPr="00595484" w:rsidRDefault="008868BD" w:rsidP="006D5121">
      <w:pPr>
        <w:spacing w:line="360" w:lineRule="auto"/>
        <w:ind w:firstLineChars="450" w:firstLine="1084"/>
        <w:rPr>
          <w:rFonts w:ascii="宋体" w:hAnsi="宋体"/>
          <w:b/>
          <w:sz w:val="24"/>
          <w:szCs w:val="24"/>
          <w:u w:val="single"/>
        </w:rPr>
      </w:pPr>
      <w:r w:rsidRPr="00595484">
        <w:rPr>
          <w:rFonts w:ascii="宋体" w:hAnsi="宋体" w:hint="eastAsia"/>
          <w:b/>
          <w:sz w:val="24"/>
          <w:szCs w:val="24"/>
        </w:rPr>
        <w:t>咨询单位：</w:t>
      </w:r>
      <w:r w:rsidRPr="00B92BE1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bookmarkStart w:id="0" w:name="Construction_Unit"/>
      <w:r w:rsidRPr="00B92BE1">
        <w:rPr>
          <w:rFonts w:ascii="宋体" w:hAnsi="宋体" w:hint="eastAsia"/>
          <w:b/>
          <w:sz w:val="24"/>
          <w:szCs w:val="24"/>
          <w:u w:val="single"/>
        </w:rPr>
        <w:t>天津大学建筑设计规划研究总院有限公司</w:t>
      </w:r>
      <w:bookmarkEnd w:id="0"/>
      <w:r w:rsidRPr="00B92BE1">
        <w:rPr>
          <w:rFonts w:ascii="宋体" w:hAnsi="宋体" w:hint="eastAsia"/>
          <w:b/>
          <w:sz w:val="24"/>
          <w:szCs w:val="24"/>
          <w:u w:val="single"/>
        </w:rPr>
        <w:t xml:space="preserve">               </w:t>
      </w:r>
    </w:p>
    <w:p w:rsidR="00036FA1" w:rsidRDefault="00036FA1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napToGrid/>
          <w:color w:val="auto"/>
          <w:kern w:val="2"/>
          <w:sz w:val="21"/>
          <w:szCs w:val="22"/>
          <w:lang w:val="zh-CN"/>
        </w:rPr>
        <w:id w:val="26242879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1168A3" w:rsidRDefault="008868BD" w:rsidP="00BE2DE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6879FC" w:rsidRDefault="008868BD">
          <w:pPr>
            <w:pStyle w:val="10"/>
            <w:rPr>
              <w:noProof/>
              <w:sz w:val="22"/>
            </w:rPr>
          </w:pPr>
          <w:r>
            <w:fldChar w:fldCharType="begin"/>
          </w:r>
          <w:r w:rsidR="00BE2DE4">
            <w:instrText xml:space="preserve"> TOC \o "1-3" \h \z \u </w:instrText>
          </w:r>
          <w:r>
            <w:fldChar w:fldCharType="separate"/>
          </w:r>
          <w:hyperlink w:anchor="_Toc256000000" w:history="1">
            <w:r>
              <w:rPr>
                <w:rStyle w:val="ad"/>
                <w:rFonts w:hint="eastAsia"/>
              </w:rPr>
              <w:t xml:space="preserve">1 </w:t>
            </w:r>
            <w:r w:rsidRPr="00103AFB">
              <w:rPr>
                <w:rStyle w:val="ad"/>
                <w:rFonts w:hint="eastAsia"/>
              </w:rPr>
              <w:t>项目概述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 w:rsidR="008B7146">
              <w:rPr>
                <w:noProof/>
              </w:rPr>
              <w:t>1</w:t>
            </w:r>
            <w:r>
              <w:fldChar w:fldCharType="end"/>
            </w:r>
          </w:hyperlink>
        </w:p>
        <w:p w:rsidR="006879FC" w:rsidRDefault="003113B2">
          <w:pPr>
            <w:pStyle w:val="10"/>
            <w:rPr>
              <w:noProof/>
              <w:sz w:val="22"/>
            </w:rPr>
          </w:pPr>
          <w:hyperlink w:anchor="_Toc256000001" w:history="1">
            <w:r w:rsidR="008868BD">
              <w:rPr>
                <w:rStyle w:val="ad"/>
                <w:rFonts w:hint="eastAsia"/>
              </w:rPr>
              <w:t xml:space="preserve">2 </w:t>
            </w:r>
            <w:r w:rsidR="008868BD" w:rsidRPr="00A54344">
              <w:rPr>
                <w:rStyle w:val="ad"/>
                <w:rFonts w:hint="eastAsia"/>
              </w:rPr>
              <w:t>评价目的及评价要求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_Toc256000001 \h </w:instrText>
            </w:r>
            <w:r w:rsidR="008868BD">
              <w:fldChar w:fldCharType="separate"/>
            </w:r>
            <w:r w:rsidR="008B7146">
              <w:rPr>
                <w:noProof/>
              </w:rPr>
              <w:t>1</w:t>
            </w:r>
            <w:r w:rsidR="008868BD">
              <w:fldChar w:fldCharType="end"/>
            </w:r>
          </w:hyperlink>
        </w:p>
        <w:p w:rsidR="006879FC" w:rsidRDefault="003113B2">
          <w:pPr>
            <w:pStyle w:val="10"/>
            <w:rPr>
              <w:noProof/>
              <w:sz w:val="22"/>
            </w:rPr>
          </w:pPr>
          <w:hyperlink w:anchor="_Toc256000002" w:history="1">
            <w:r w:rsidR="008868BD">
              <w:rPr>
                <w:rStyle w:val="ad"/>
                <w:rFonts w:hint="eastAsia"/>
              </w:rPr>
              <w:t xml:space="preserve">3 </w:t>
            </w:r>
            <w:r w:rsidR="008868BD" w:rsidRPr="00583EFE">
              <w:rPr>
                <w:rStyle w:val="ad"/>
                <w:rFonts w:hint="eastAsia"/>
              </w:rPr>
              <w:t>评价依据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_Toc256000002 \h </w:instrText>
            </w:r>
            <w:r w:rsidR="008868BD">
              <w:fldChar w:fldCharType="separate"/>
            </w:r>
            <w:r w:rsidR="008B7146">
              <w:rPr>
                <w:noProof/>
              </w:rPr>
              <w:t>2</w:t>
            </w:r>
            <w:r w:rsidR="008868BD">
              <w:fldChar w:fldCharType="end"/>
            </w:r>
          </w:hyperlink>
        </w:p>
        <w:p w:rsidR="006879FC" w:rsidRDefault="003113B2">
          <w:pPr>
            <w:pStyle w:val="10"/>
            <w:rPr>
              <w:noProof/>
              <w:sz w:val="22"/>
            </w:rPr>
          </w:pPr>
          <w:hyperlink w:anchor="_Toc256000003" w:history="1">
            <w:r w:rsidR="008868BD">
              <w:rPr>
                <w:rStyle w:val="ad"/>
                <w:rFonts w:hint="eastAsia"/>
              </w:rPr>
              <w:t xml:space="preserve">4 </w:t>
            </w:r>
            <w:r w:rsidR="008868BD" w:rsidRPr="00856AFC">
              <w:rPr>
                <w:rStyle w:val="ad"/>
                <w:rFonts w:hint="eastAsia"/>
              </w:rPr>
              <w:t>装饰性构件定义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_Toc256000003 \h </w:instrText>
            </w:r>
            <w:r w:rsidR="008868BD">
              <w:fldChar w:fldCharType="separate"/>
            </w:r>
            <w:r w:rsidR="008B7146">
              <w:rPr>
                <w:noProof/>
              </w:rPr>
              <w:t>2</w:t>
            </w:r>
            <w:r w:rsidR="008868BD">
              <w:fldChar w:fldCharType="end"/>
            </w:r>
          </w:hyperlink>
        </w:p>
        <w:p w:rsidR="006879FC" w:rsidRDefault="003113B2">
          <w:pPr>
            <w:pStyle w:val="10"/>
            <w:rPr>
              <w:noProof/>
              <w:sz w:val="22"/>
            </w:rPr>
          </w:pPr>
          <w:hyperlink w:anchor="_Toc256000004" w:history="1">
            <w:r w:rsidR="008868BD">
              <w:rPr>
                <w:rStyle w:val="ad"/>
                <w:rFonts w:hint="eastAsia"/>
              </w:rPr>
              <w:t xml:space="preserve">5 </w:t>
            </w:r>
            <w:r w:rsidR="008868BD">
              <w:rPr>
                <w:rStyle w:val="ad"/>
                <w:rFonts w:hint="eastAsia"/>
              </w:rPr>
              <w:t>装饰性构件分布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_Toc256000004 \h </w:instrText>
            </w:r>
            <w:r w:rsidR="008868BD">
              <w:fldChar w:fldCharType="separate"/>
            </w:r>
            <w:r w:rsidR="008B7146">
              <w:rPr>
                <w:noProof/>
              </w:rPr>
              <w:t>2</w:t>
            </w:r>
            <w:r w:rsidR="008868BD">
              <w:fldChar w:fldCharType="end"/>
            </w:r>
          </w:hyperlink>
        </w:p>
        <w:p w:rsidR="006879FC" w:rsidRDefault="003113B2">
          <w:pPr>
            <w:pStyle w:val="22"/>
            <w:rPr>
              <w:noProof/>
              <w:sz w:val="22"/>
            </w:rPr>
          </w:pPr>
          <w:hyperlink w:anchor="_Toc256000005" w:history="1">
            <w:r w:rsidR="008868BD">
              <w:rPr>
                <w:rStyle w:val="ad"/>
                <w:rFonts w:hint="eastAsia"/>
              </w:rPr>
              <w:t xml:space="preserve">5.1 </w:t>
            </w:r>
            <w:r w:rsidR="00F32641" w:rsidRPr="00176A57">
              <w:rPr>
                <w:rStyle w:val="ad"/>
              </w:rPr>
              <w:t>建筑</w:t>
            </w:r>
            <w:r w:rsidR="00F32641" w:rsidRPr="00176A57">
              <w:rPr>
                <w:rStyle w:val="ad"/>
              </w:rPr>
              <w:t>1</w:t>
            </w:r>
            <w:r w:rsidR="00F32641" w:rsidRPr="00176A57">
              <w:rPr>
                <w:rStyle w:val="ad"/>
              </w:rPr>
              <w:t>装饰性构件造价计算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_Toc256000005 \h </w:instrText>
            </w:r>
            <w:r w:rsidR="008868BD">
              <w:fldChar w:fldCharType="separate"/>
            </w:r>
            <w:r w:rsidR="008B7146">
              <w:rPr>
                <w:noProof/>
              </w:rPr>
              <w:t>2</w:t>
            </w:r>
            <w:r w:rsidR="008868BD">
              <w:fldChar w:fldCharType="end"/>
            </w:r>
          </w:hyperlink>
        </w:p>
        <w:p w:rsidR="006879FC" w:rsidRDefault="003113B2">
          <w:pPr>
            <w:pStyle w:val="10"/>
            <w:rPr>
              <w:noProof/>
              <w:sz w:val="22"/>
            </w:rPr>
          </w:pPr>
          <w:hyperlink w:anchor="_Toc256000006" w:history="1">
            <w:r w:rsidR="008868BD">
              <w:rPr>
                <w:rStyle w:val="ad"/>
                <w:rFonts w:hint="eastAsia"/>
              </w:rPr>
              <w:t xml:space="preserve">6 </w:t>
            </w:r>
            <w:r w:rsidR="00F32641" w:rsidRPr="00176A57">
              <w:rPr>
                <w:rStyle w:val="ad"/>
              </w:rPr>
              <w:t>结论</w:t>
            </w:r>
            <w:r w:rsidR="008868BD">
              <w:tab/>
            </w:r>
            <w:r w:rsidR="008868BD">
              <w:fldChar w:fldCharType="begin"/>
            </w:r>
            <w:r w:rsidR="008868BD">
              <w:instrText xml:space="preserve"> PAGEREF _Toc256000006 \h </w:instrText>
            </w:r>
            <w:r w:rsidR="008868BD">
              <w:fldChar w:fldCharType="separate"/>
            </w:r>
            <w:r w:rsidR="008B7146">
              <w:rPr>
                <w:noProof/>
              </w:rPr>
              <w:t>4</w:t>
            </w:r>
            <w:r w:rsidR="008868BD">
              <w:fldChar w:fldCharType="end"/>
            </w:r>
          </w:hyperlink>
        </w:p>
        <w:p w:rsidR="006879FC" w:rsidRDefault="008868BD" w:rsidP="005028DC">
          <w:pPr>
            <w:ind w:firstLine="420"/>
          </w:pPr>
          <w:r>
            <w:fldChar w:fldCharType="end"/>
          </w:r>
        </w:p>
      </w:sdtContent>
    </w:sdt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1168A3" w:rsidRDefault="001168A3" w:rsidP="005028DC">
      <w:pPr>
        <w:spacing w:line="480" w:lineRule="auto"/>
        <w:ind w:firstLine="482"/>
        <w:rPr>
          <w:rFonts w:ascii="宋体" w:eastAsia="宋体" w:hAnsi="宋体"/>
          <w:b/>
          <w:sz w:val="24"/>
          <w:szCs w:val="24"/>
        </w:rPr>
      </w:pPr>
    </w:p>
    <w:p w:rsidR="00991DB3" w:rsidRDefault="00991DB3" w:rsidP="00404859">
      <w:pPr>
        <w:spacing w:line="480" w:lineRule="auto"/>
        <w:ind w:firstLineChars="0" w:firstLine="0"/>
        <w:rPr>
          <w:rFonts w:ascii="宋体" w:eastAsia="宋体" w:hAnsi="宋体"/>
          <w:b/>
          <w:sz w:val="24"/>
          <w:szCs w:val="24"/>
        </w:rPr>
        <w:sectPr w:rsidR="00991DB3" w:rsidSect="007F6D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167E52" w:rsidRPr="00103AFB" w:rsidRDefault="008868BD" w:rsidP="00167E52">
      <w:pPr>
        <w:pStyle w:val="1"/>
        <w:jc w:val="left"/>
      </w:pPr>
      <w:bookmarkStart w:id="1" w:name="_Toc256000000"/>
      <w:bookmarkStart w:id="2" w:name="_Toc472344845"/>
      <w:bookmarkStart w:id="3" w:name="_Toc483223767"/>
      <w:bookmarkStart w:id="4" w:name="_Toc483223872"/>
      <w:bookmarkStart w:id="5" w:name="_Toc483223964"/>
      <w:bookmarkStart w:id="6" w:name="_Toc483224045"/>
      <w:bookmarkStart w:id="7" w:name="_Toc483396369"/>
      <w:bookmarkStart w:id="8" w:name="_Toc483486696"/>
      <w:bookmarkStart w:id="9" w:name="_Toc484073357"/>
      <w:bookmarkStart w:id="10" w:name="_Toc487533514"/>
      <w:bookmarkStart w:id="11" w:name="_Toc517346065"/>
      <w:r w:rsidRPr="00103AFB">
        <w:rPr>
          <w:rFonts w:hint="eastAsia"/>
        </w:rPr>
        <w:lastRenderedPageBreak/>
        <w:t>项目概述</w:t>
      </w:r>
      <w:bookmarkStart w:id="12" w:name="_Toc472344844"/>
      <w:bookmarkStart w:id="13" w:name="_Toc483223766"/>
      <w:bookmarkStart w:id="14" w:name="_Toc483223871"/>
      <w:bookmarkStart w:id="15" w:name="_Toc483223963"/>
      <w:bookmarkStart w:id="16" w:name="_Toc48322404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67E52" w:rsidRPr="00717442" w:rsidRDefault="008868BD" w:rsidP="00167E52">
      <w:pPr>
        <w:ind w:firstLine="420"/>
      </w:pPr>
      <w:bookmarkStart w:id="17" w:name="Project_Summary"/>
      <w:r w:rsidRPr="00717442">
        <w:t>1</w:t>
      </w:r>
      <w:r w:rsidRPr="00717442">
        <w:t>、工程名称：</w:t>
      </w:r>
      <w:r w:rsidR="008C7543" w:rsidRPr="00357200">
        <w:rPr>
          <w:rFonts w:hint="eastAsia"/>
        </w:rPr>
        <w:t>河北建材职业技术学院东校区建设工程设计项目</w:t>
      </w:r>
      <w:r w:rsidR="008C7543" w:rsidRPr="00357200">
        <w:t>-B3</w:t>
      </w:r>
      <w:r w:rsidR="008C7543" w:rsidRPr="00357200">
        <w:t>教学实训楼</w:t>
      </w:r>
      <w:r w:rsidRPr="00717442">
        <w:t>；</w:t>
      </w:r>
      <w:r w:rsidRPr="00717442">
        <w:t xml:space="preserve"> </w:t>
      </w:r>
    </w:p>
    <w:p w:rsidR="00167E52" w:rsidRPr="00717442" w:rsidRDefault="008868BD" w:rsidP="00167E52">
      <w:pPr>
        <w:ind w:firstLine="420"/>
      </w:pPr>
      <w:r w:rsidRPr="00717442">
        <w:t>2</w:t>
      </w:r>
      <w:r w:rsidRPr="00717442">
        <w:t>、建设地点：</w:t>
      </w:r>
      <w:r w:rsidR="008C7543" w:rsidRPr="00357200">
        <w:rPr>
          <w:rFonts w:hint="eastAsia"/>
        </w:rPr>
        <w:t>河北省秦皇岛</w:t>
      </w:r>
    </w:p>
    <w:p w:rsidR="00167E52" w:rsidRPr="00717442" w:rsidRDefault="008868BD" w:rsidP="00167E52">
      <w:pPr>
        <w:ind w:firstLine="420"/>
      </w:pPr>
      <w:r w:rsidRPr="00717442">
        <w:t>3</w:t>
      </w:r>
      <w:r w:rsidRPr="00717442">
        <w:t>、建设单位：</w:t>
      </w:r>
      <w:r w:rsidR="009B6178" w:rsidRPr="00357200">
        <w:rPr>
          <w:rFonts w:hint="eastAsia"/>
        </w:rPr>
        <w:t>河北建材职业技术学院</w:t>
      </w:r>
      <w:r w:rsidR="009B6178">
        <w:rPr>
          <w:rFonts w:hint="eastAsia"/>
        </w:rPr>
        <w:t>；</w:t>
      </w:r>
    </w:p>
    <w:p w:rsidR="00167E52" w:rsidRPr="00717442" w:rsidRDefault="008868BD" w:rsidP="00167E52">
      <w:pPr>
        <w:ind w:firstLine="420"/>
      </w:pPr>
      <w:r w:rsidRPr="00717442">
        <w:t>4</w:t>
      </w:r>
      <w:r w:rsidRPr="00717442">
        <w:t>、建设用地：</w:t>
      </w:r>
      <w:r w:rsidR="009B6178" w:rsidRPr="00357200">
        <w:rPr>
          <w:rFonts w:hint="eastAsia"/>
        </w:rPr>
        <w:t>本项目用地原为秦皇岛奥莱特腈纶有限公司厂区，现已空置约</w:t>
      </w:r>
      <w:r w:rsidR="009B6178" w:rsidRPr="00357200">
        <w:t>20</w:t>
      </w:r>
      <w:r w:rsidR="009B6178" w:rsidRPr="00357200">
        <w:t>年，总面积</w:t>
      </w:r>
      <w:r w:rsidR="009B6178" w:rsidRPr="00357200">
        <w:t>7</w:t>
      </w:r>
      <w:r w:rsidR="009B6178" w:rsidRPr="00357200">
        <w:t>万余平方米。用地内留存大量原厂区建筑，但相关建筑的产权证明均已灭失，根据校园建设需求，用地内现状建筑需进行拆除和保留。</w:t>
      </w:r>
      <w:r w:rsidRPr="00717442">
        <w:t>；</w:t>
      </w:r>
      <w:r w:rsidRPr="00717442">
        <w:t xml:space="preserve"> </w:t>
      </w:r>
    </w:p>
    <w:p w:rsidR="00167E52" w:rsidRPr="00717442" w:rsidRDefault="009B6178" w:rsidP="009B6178">
      <w:pPr>
        <w:ind w:firstLine="420"/>
        <w:rPr>
          <w:rFonts w:hint="eastAsia"/>
        </w:rPr>
      </w:pPr>
      <w:r>
        <w:t>5</w:t>
      </w:r>
      <w:r w:rsidR="008868BD" w:rsidRPr="00717442">
        <w:t>、建筑面积：项目总建筑面积</w:t>
      </w:r>
      <w:r>
        <w:t>21160</w:t>
      </w:r>
      <w:r w:rsidR="004750B3">
        <w:t>m2</w:t>
      </w:r>
      <w:r w:rsidR="008868BD" w:rsidRPr="00717442">
        <w:t>；</w:t>
      </w:r>
      <w:r w:rsidR="008868BD" w:rsidRPr="00717442">
        <w:t xml:space="preserve"> </w:t>
      </w:r>
      <w:r w:rsidR="00256924">
        <w:t>其中地上</w:t>
      </w:r>
      <w:r w:rsidR="00256924">
        <w:rPr>
          <w:rFonts w:hint="eastAsia"/>
        </w:rPr>
        <w:t>1</w:t>
      </w:r>
      <w:r w:rsidR="00256924">
        <w:t>3660</w:t>
      </w:r>
      <w:r w:rsidR="00256924">
        <w:t>㎡，地下</w:t>
      </w:r>
      <w:r w:rsidR="00256924">
        <w:rPr>
          <w:rFonts w:hint="eastAsia"/>
        </w:rPr>
        <w:t>7</w:t>
      </w:r>
      <w:r w:rsidR="00256924">
        <w:t>500</w:t>
      </w:r>
      <w:r w:rsidR="00256924">
        <w:t>㎡。</w:t>
      </w:r>
    </w:p>
    <w:p w:rsidR="00167E52" w:rsidRPr="00717442" w:rsidRDefault="009B6178" w:rsidP="00167E52">
      <w:pPr>
        <w:ind w:firstLine="420"/>
      </w:pPr>
      <w:r>
        <w:t>6</w:t>
      </w:r>
      <w:r w:rsidR="008868BD" w:rsidRPr="00717442">
        <w:t>、结构形式：</w:t>
      </w:r>
      <w:bookmarkEnd w:id="17"/>
      <w:r>
        <w:t>钢筋混凝土框架结构；</w:t>
      </w:r>
      <w:r w:rsidRPr="00717442">
        <w:t xml:space="preserve"> </w:t>
      </w:r>
    </w:p>
    <w:p w:rsidR="00167E52" w:rsidRPr="00103AFB" w:rsidRDefault="008868BD" w:rsidP="00167E52">
      <w:pPr>
        <w:pStyle w:val="1"/>
        <w:jc w:val="left"/>
      </w:pPr>
      <w:bookmarkStart w:id="18" w:name="_Toc256000001"/>
      <w:bookmarkStart w:id="19" w:name="_Toc483396370"/>
      <w:bookmarkStart w:id="20" w:name="_Toc483486697"/>
      <w:bookmarkStart w:id="21" w:name="_Toc484073358"/>
      <w:bookmarkStart w:id="22" w:name="_Toc487533515"/>
      <w:bookmarkStart w:id="23" w:name="_Toc517346066"/>
      <w:bookmarkStart w:id="24" w:name="_Toc472344853"/>
      <w:bookmarkStart w:id="25" w:name="_Toc483223778"/>
      <w:bookmarkStart w:id="26" w:name="_Toc483223885"/>
      <w:bookmarkStart w:id="27" w:name="_Toc483223974"/>
      <w:bookmarkStart w:id="28" w:name="_Toc483224055"/>
      <w:bookmarkStart w:id="29" w:name="_Toc483396380"/>
      <w:bookmarkStart w:id="30" w:name="_Toc483486706"/>
      <w:bookmarkEnd w:id="12"/>
      <w:bookmarkEnd w:id="13"/>
      <w:bookmarkEnd w:id="14"/>
      <w:bookmarkEnd w:id="15"/>
      <w:bookmarkEnd w:id="16"/>
      <w:r w:rsidRPr="00A54344">
        <w:rPr>
          <w:rFonts w:hint="eastAsia"/>
        </w:rPr>
        <w:t>评价目的及评价要求</w:t>
      </w:r>
      <w:bookmarkEnd w:id="18"/>
      <w:bookmarkEnd w:id="19"/>
      <w:bookmarkEnd w:id="20"/>
      <w:bookmarkEnd w:id="21"/>
      <w:bookmarkEnd w:id="22"/>
      <w:bookmarkEnd w:id="23"/>
    </w:p>
    <w:p w:rsidR="00167E52" w:rsidRDefault="008868BD" w:rsidP="00167E52">
      <w:pPr>
        <w:ind w:firstLine="420"/>
      </w:pPr>
      <w:bookmarkStart w:id="31" w:name="Standard1"/>
      <w:r w:rsidRPr="00102DDE">
        <w:rPr>
          <w:rFonts w:hint="eastAsia"/>
        </w:rPr>
        <w:t>《绿色建筑评价标准》</w:t>
      </w:r>
      <w:r w:rsidRPr="00102DDE">
        <w:rPr>
          <w:rFonts w:hint="eastAsia"/>
        </w:rPr>
        <w:t>DB13(J)/T 8352-2020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102DDE">
        <w:rPr>
          <w:rFonts w:hint="eastAsia"/>
        </w:rPr>
        <w:t>对</w:t>
      </w:r>
      <w:r w:rsidR="00856AFC" w:rsidRPr="00856AFC">
        <w:rPr>
          <w:rFonts w:hint="eastAsia"/>
        </w:rPr>
        <w:t>装饰性构件造价比例</w:t>
      </w:r>
      <w:r w:rsidRPr="00102DDE">
        <w:rPr>
          <w:rFonts w:hint="eastAsia"/>
        </w:rPr>
        <w:t>提出了明确的相关要求</w:t>
      </w:r>
      <w:r>
        <w:rPr>
          <w:rFonts w:hint="eastAsia"/>
        </w:rPr>
        <w:t>。</w:t>
      </w:r>
    </w:p>
    <w:p w:rsidR="00167E52" w:rsidRDefault="008868BD" w:rsidP="00167E52">
      <w:pPr>
        <w:ind w:firstLine="422"/>
        <w:rPr>
          <w:rFonts w:ascii="楷体" w:eastAsia="楷体" w:hAnsi="楷体"/>
          <w:b/>
        </w:rPr>
      </w:pPr>
      <w:bookmarkStart w:id="32" w:name="Rule1"/>
      <w:r>
        <w:rPr>
          <w:rFonts w:ascii="楷体" w:eastAsia="楷体" w:hAnsi="楷体"/>
          <w:b/>
        </w:rPr>
        <w:t>7.1.10建筑造型要素应简约，应无大量装饰性构件。并应符合下列要求：</w:t>
      </w:r>
    </w:p>
    <w:p w:rsidR="00167E52" w:rsidRDefault="008868BD" w:rsidP="00167E52">
      <w:pPr>
        <w:ind w:firstLine="422"/>
        <w:rPr>
          <w:rFonts w:ascii="楷体" w:eastAsia="楷体" w:hAnsi="楷体"/>
          <w:b/>
        </w:rPr>
      </w:pPr>
      <w:r>
        <w:rPr>
          <w:rFonts w:ascii="楷体" w:eastAsia="楷体" w:hAnsi="楷体"/>
          <w:b/>
        </w:rPr>
        <w:t>1 住宅建筑的装饰性构件造价与建筑总造价的比例不应大于2%；</w:t>
      </w:r>
    </w:p>
    <w:p w:rsidR="00167E52" w:rsidRDefault="008868BD" w:rsidP="00167E52">
      <w:pPr>
        <w:ind w:firstLine="422"/>
        <w:rPr>
          <w:rFonts w:ascii="楷体" w:eastAsia="楷体" w:hAnsi="楷体"/>
          <w:b/>
        </w:rPr>
      </w:pPr>
      <w:r>
        <w:rPr>
          <w:rFonts w:ascii="楷体" w:eastAsia="楷体" w:hAnsi="楷体"/>
          <w:b/>
        </w:rPr>
        <w:t>2 公共建筑的装饰性构件造价与建筑总造价的比例不应大于1%。</w:t>
      </w:r>
      <w:bookmarkEnd w:id="32"/>
    </w:p>
    <w:p w:rsidR="00167E52" w:rsidRPr="000452C7" w:rsidRDefault="008868BD" w:rsidP="00167E52">
      <w:pPr>
        <w:pStyle w:val="1"/>
      </w:pPr>
      <w:bookmarkStart w:id="33" w:name="_Toc256000002"/>
      <w:bookmarkStart w:id="34" w:name="_Toc430856348"/>
      <w:bookmarkStart w:id="35" w:name="_Toc483229863"/>
      <w:bookmarkStart w:id="36" w:name="_Toc484073859"/>
      <w:bookmarkStart w:id="37" w:name="_Toc484089274"/>
      <w:bookmarkStart w:id="38" w:name="_Toc487533516"/>
      <w:bookmarkStart w:id="39" w:name="_Toc517346067"/>
      <w:r w:rsidRPr="00583EFE">
        <w:rPr>
          <w:rFonts w:hint="eastAsia"/>
        </w:rPr>
        <w:t>评价依据</w:t>
      </w:r>
      <w:bookmarkEnd w:id="33"/>
      <w:bookmarkEnd w:id="34"/>
      <w:bookmarkEnd w:id="35"/>
      <w:bookmarkEnd w:id="36"/>
      <w:bookmarkEnd w:id="37"/>
      <w:bookmarkEnd w:id="38"/>
      <w:bookmarkEnd w:id="39"/>
      <w:r w:rsidRPr="000452C7">
        <w:t xml:space="preserve"> </w:t>
      </w:r>
    </w:p>
    <w:p w:rsidR="00E347FF" w:rsidRDefault="008868BD" w:rsidP="00E75312">
      <w:pPr>
        <w:ind w:firstLine="420"/>
      </w:pPr>
      <w:r w:rsidRPr="00102DDE">
        <w:rPr>
          <w:rFonts w:hint="eastAsia"/>
        </w:rPr>
        <w:t>（</w:t>
      </w:r>
      <w:r w:rsidRPr="00102DDE">
        <w:t>1</w:t>
      </w:r>
      <w:r w:rsidRPr="00102DDE">
        <w:rPr>
          <w:rFonts w:hint="eastAsia"/>
        </w:rPr>
        <w:t>）</w:t>
      </w:r>
      <w:bookmarkStart w:id="40" w:name="Standard"/>
      <w:bookmarkStart w:id="41" w:name="Standard2"/>
      <w:r w:rsidRPr="00102DDE">
        <w:rPr>
          <w:rFonts w:hint="eastAsia"/>
        </w:rPr>
        <w:t>《绿色建筑评价标准》</w:t>
      </w:r>
      <w:r w:rsidRPr="00102DDE">
        <w:rPr>
          <w:rFonts w:hint="eastAsia"/>
        </w:rPr>
        <w:t>DB13(J)/T 8352-2020</w:t>
      </w:r>
      <w:bookmarkEnd w:id="40"/>
      <w:bookmarkEnd w:id="41"/>
    </w:p>
    <w:p w:rsidR="00167E52" w:rsidRDefault="008868BD" w:rsidP="00167E52">
      <w:pPr>
        <w:ind w:firstLine="420"/>
      </w:pPr>
      <w:r>
        <w:rPr>
          <w:rFonts w:hint="eastAsia"/>
        </w:rPr>
        <w:t>（</w:t>
      </w:r>
      <w:r w:rsidR="00FE035E">
        <w:t>2</w:t>
      </w:r>
      <w:r>
        <w:rPr>
          <w:rFonts w:hint="eastAsia"/>
        </w:rPr>
        <w:t>）委托方提供的建筑设计图纸、建筑效果图纸等设计资料</w:t>
      </w:r>
    </w:p>
    <w:p w:rsidR="00167E52" w:rsidRDefault="008868BD" w:rsidP="00856AFC">
      <w:pPr>
        <w:pStyle w:val="1"/>
      </w:pPr>
      <w:bookmarkStart w:id="42" w:name="_Toc256000003"/>
      <w:bookmarkStart w:id="43" w:name="_Toc517346068"/>
      <w:r w:rsidRPr="00856AFC">
        <w:rPr>
          <w:rFonts w:hint="eastAsia"/>
        </w:rPr>
        <w:t>装饰性构件定义</w:t>
      </w:r>
      <w:bookmarkEnd w:id="42"/>
      <w:bookmarkEnd w:id="43"/>
    </w:p>
    <w:p w:rsidR="00856AFC" w:rsidRDefault="008868BD" w:rsidP="00856AFC">
      <w:pPr>
        <w:ind w:firstLine="420"/>
      </w:pPr>
      <w:r>
        <w:rPr>
          <w:rFonts w:hint="eastAsia"/>
        </w:rPr>
        <w:t>为片面追求美观而以巨大的资源消耗为代价，不符合绿色建筑的基本理念。在设计中应控制造型要素中没有功能作用的装饰构件的应用。没有功能作用的装饰构件有如下几种常见情况：</w:t>
      </w:r>
    </w:p>
    <w:p w:rsidR="00856AFC" w:rsidRDefault="008868BD" w:rsidP="00856AF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）不具备遮阳、导光、导风、载物、辅助绿化等作用的飘板、格栅和构架等</w:t>
      </w:r>
      <w:r w:rsidR="005C404D">
        <w:rPr>
          <w:rFonts w:hint="eastAsia"/>
        </w:rPr>
        <w:t>。</w:t>
      </w:r>
    </w:p>
    <w:p w:rsidR="00856AFC" w:rsidRDefault="008868BD" w:rsidP="00856AF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）单纯为追求标志性效果在屋顶等处设立塔、球、曲面等异型构件。</w:t>
      </w:r>
    </w:p>
    <w:p w:rsidR="00167E52" w:rsidRPr="008C3B2E" w:rsidRDefault="008868BD" w:rsidP="00856AFC">
      <w:pPr>
        <w:ind w:firstLine="420"/>
        <w:rPr>
          <w:rFonts w:asciiTheme="minorEastAsia" w:hAnsiTheme="minor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）女儿墙高度超过标准要求</w:t>
      </w:r>
      <w:r>
        <w:rPr>
          <w:rFonts w:hint="eastAsia"/>
        </w:rPr>
        <w:t>2</w:t>
      </w:r>
      <w:r>
        <w:rPr>
          <w:rFonts w:hint="eastAsia"/>
        </w:rPr>
        <w:t>倍以上。</w:t>
      </w:r>
    </w:p>
    <w:p w:rsidR="00167E52" w:rsidRDefault="008868BD" w:rsidP="00167E52">
      <w:pPr>
        <w:pStyle w:val="1"/>
      </w:pPr>
      <w:bookmarkStart w:id="44" w:name="_Toc256000004"/>
      <w:bookmarkStart w:id="45" w:name="_Toc517346069"/>
      <w:r>
        <w:rPr>
          <w:rFonts w:hint="eastAsia"/>
        </w:rPr>
        <w:t>装饰性构件分布</w:t>
      </w:r>
      <w:bookmarkEnd w:id="44"/>
      <w:bookmarkEnd w:id="45"/>
    </w:p>
    <w:p w:rsidR="00F32641" w:rsidRPr="00176A57" w:rsidRDefault="003D17B0" w:rsidP="00167E52">
      <w:pPr>
        <w:ind w:firstLine="420"/>
      </w:pPr>
      <w:bookmarkStart w:id="46" w:name="DecorativeComponent"/>
      <w:r>
        <w:t>本醒目</w:t>
      </w:r>
      <w:r w:rsidR="008868BD" w:rsidRPr="00176A57">
        <w:t>的装饰性构件为：构件</w:t>
      </w:r>
      <w:r w:rsidR="008868BD" w:rsidRPr="00176A57">
        <w:t>1</w:t>
      </w:r>
      <w:r w:rsidR="008868BD" w:rsidRPr="00176A57">
        <w:t>、构件</w:t>
      </w:r>
      <w:r w:rsidR="008868BD" w:rsidRPr="00176A57">
        <w:t>2</w:t>
      </w:r>
      <w:r w:rsidR="008868BD" w:rsidRPr="00176A57">
        <w:t>下面对</w:t>
      </w:r>
      <w:r w:rsidR="00296020">
        <w:rPr>
          <w:rFonts w:hint="eastAsia"/>
        </w:rPr>
        <w:t>每部分</w:t>
      </w:r>
      <w:r w:rsidR="008868BD" w:rsidRPr="00176A57">
        <w:t>装饰性构件进行详细计算。</w:t>
      </w:r>
    </w:p>
    <w:p w:rsidR="00F32641" w:rsidRPr="00176A57" w:rsidRDefault="008868BD" w:rsidP="00167E52">
      <w:pPr>
        <w:pStyle w:val="20"/>
        <w:ind w:firstLine="420"/>
      </w:pPr>
      <w:r w:rsidRPr="00176A57">
        <w:lastRenderedPageBreak/>
        <w:t xml:space="preserve"> </w:t>
      </w:r>
      <w:bookmarkStart w:id="47" w:name="_Toc256000005"/>
      <w:r w:rsidRPr="00176A57">
        <w:t>装饰性构件造价计算</w:t>
      </w:r>
      <w:bookmarkEnd w:id="47"/>
    </w:p>
    <w:p w:rsidR="00F32641" w:rsidRDefault="008868BD">
      <w:pPr>
        <w:ind w:firstLine="420"/>
        <w:rPr>
          <w:rFonts w:hint="eastAsia"/>
        </w:rPr>
      </w:pPr>
      <w:r w:rsidRPr="00176A57">
        <w:t>构件</w:t>
      </w:r>
      <w:r w:rsidRPr="00176A57">
        <w:t xml:space="preserve">1 </w:t>
      </w:r>
      <w:r w:rsidR="003D17B0">
        <w:t>：</w:t>
      </w:r>
      <w:r w:rsidR="003D17B0">
        <w:rPr>
          <w:rFonts w:hint="eastAsia"/>
        </w:rPr>
        <w:t>3</w:t>
      </w:r>
      <w:r w:rsidR="003D17B0">
        <w:t>-4</w:t>
      </w:r>
      <w:r w:rsidR="003D17B0">
        <w:t>层处的铝格栅</w:t>
      </w:r>
      <w:r w:rsidR="005076E1">
        <w:rPr>
          <w:rFonts w:hint="eastAsia"/>
        </w:rPr>
        <w:t>（共</w:t>
      </w:r>
      <w:r w:rsidR="005076E1">
        <w:rPr>
          <w:rFonts w:hint="eastAsia"/>
        </w:rPr>
        <w:t>2</w:t>
      </w:r>
      <w:r w:rsidR="005076E1">
        <w:rPr>
          <w:rFonts w:hint="eastAsia"/>
        </w:rPr>
        <w:t>处）</w:t>
      </w:r>
    </w:p>
    <w:p w:rsidR="005076E1" w:rsidRPr="00176A57" w:rsidRDefault="005076E1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26636C9A" wp14:editId="4F4A134E">
            <wp:extent cx="5274310" cy="26035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641" w:rsidRPr="00176A57" w:rsidRDefault="00F32641">
      <w:pPr>
        <w:ind w:firstLine="420"/>
      </w:pPr>
    </w:p>
    <w:p w:rsidR="00F32641" w:rsidRPr="00176A57" w:rsidRDefault="008868BD">
      <w:pPr>
        <w:ind w:firstLine="420"/>
        <w:rPr>
          <w:rFonts w:hint="eastAsia"/>
        </w:rPr>
      </w:pPr>
      <w:r w:rsidRPr="00176A57">
        <w:t>构件</w:t>
      </w:r>
      <w:r w:rsidRPr="00176A57">
        <w:t xml:space="preserve">2 </w:t>
      </w:r>
      <w:r w:rsidR="005076E1">
        <w:rPr>
          <w:rFonts w:hint="eastAsia"/>
        </w:rPr>
        <w:t>首层</w:t>
      </w:r>
      <w:r w:rsidR="005076E1">
        <w:t>顶处铝格栅（共一处）</w:t>
      </w:r>
    </w:p>
    <w:p w:rsidR="00F32641" w:rsidRPr="00176A57" w:rsidRDefault="005076E1">
      <w:pPr>
        <w:ind w:firstLine="420"/>
      </w:pPr>
      <w:r>
        <w:rPr>
          <w:noProof/>
        </w:rPr>
        <w:lastRenderedPageBreak/>
        <w:drawing>
          <wp:inline distT="0" distB="0" distL="0" distR="0" wp14:anchorId="67D37C7D" wp14:editId="375BA97E">
            <wp:extent cx="4219575" cy="83439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641" w:rsidRPr="00176A57" w:rsidRDefault="00F32641">
      <w:pPr>
        <w:ind w:firstLine="420"/>
      </w:pPr>
    </w:p>
    <w:p w:rsidR="00F32641" w:rsidRPr="00176A57" w:rsidRDefault="005076E1">
      <w:pPr>
        <w:ind w:firstLine="420"/>
      </w:pPr>
      <w:r>
        <w:lastRenderedPageBreak/>
        <w:t>建筑</w:t>
      </w:r>
      <w:r w:rsidR="008868BD" w:rsidRPr="00176A57">
        <w:t>造价明细</w:t>
      </w:r>
    </w:p>
    <w:tbl>
      <w:tblPr>
        <w:tblW w:w="8358" w:type="dxa"/>
        <w:jc w:val="center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2786"/>
        <w:gridCol w:w="2786"/>
      </w:tblGrid>
      <w:tr w:rsidR="006879FC">
        <w:trPr>
          <w:jc w:val="center"/>
        </w:trPr>
        <w:tc>
          <w:tcPr>
            <w:tcW w:w="2786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序号</w:t>
            </w:r>
          </w:p>
        </w:tc>
        <w:tc>
          <w:tcPr>
            <w:tcW w:w="2786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单位工程名称</w:t>
            </w:r>
          </w:p>
        </w:tc>
        <w:tc>
          <w:tcPr>
            <w:tcW w:w="2786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金额（万元）</w:t>
            </w:r>
          </w:p>
        </w:tc>
      </w:tr>
      <w:tr w:rsidR="006879FC">
        <w:trPr>
          <w:jc w:val="center"/>
        </w:trPr>
        <w:tc>
          <w:tcPr>
            <w:tcW w:w="0" w:type="auto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1</w:t>
            </w:r>
          </w:p>
        </w:tc>
        <w:tc>
          <w:tcPr>
            <w:tcW w:w="0" w:type="auto"/>
            <w:vAlign w:val="center"/>
          </w:tcPr>
          <w:p w:rsidR="00F32641" w:rsidRPr="00176A57" w:rsidRDefault="008B7146">
            <w:pPr>
              <w:ind w:firstLine="420"/>
              <w:jc w:val="center"/>
            </w:pPr>
            <w:r>
              <w:rPr>
                <w:rFonts w:hint="eastAsia"/>
              </w:rPr>
              <w:t>建筑</w:t>
            </w:r>
            <w:r>
              <w:t>工程费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8955.47</w:t>
            </w:r>
          </w:p>
        </w:tc>
      </w:tr>
      <w:tr w:rsidR="006879FC">
        <w:trPr>
          <w:jc w:val="center"/>
        </w:trPr>
        <w:tc>
          <w:tcPr>
            <w:tcW w:w="0" w:type="auto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2</w:t>
            </w:r>
          </w:p>
        </w:tc>
        <w:tc>
          <w:tcPr>
            <w:tcW w:w="0" w:type="auto"/>
            <w:vAlign w:val="center"/>
          </w:tcPr>
          <w:p w:rsidR="00F32641" w:rsidRPr="00176A57" w:rsidRDefault="008B7146">
            <w:pPr>
              <w:ind w:firstLine="420"/>
              <w:jc w:val="center"/>
            </w:pPr>
            <w:r>
              <w:rPr>
                <w:rFonts w:hint="eastAsia"/>
              </w:rPr>
              <w:t>工程</w:t>
            </w:r>
            <w:r>
              <w:t>建设其他费用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903.74</w:t>
            </w:r>
          </w:p>
        </w:tc>
      </w:tr>
      <w:tr w:rsidR="008B7146">
        <w:trPr>
          <w:jc w:val="center"/>
        </w:trPr>
        <w:tc>
          <w:tcPr>
            <w:tcW w:w="0" w:type="auto"/>
            <w:vAlign w:val="center"/>
          </w:tcPr>
          <w:p w:rsidR="008B7146" w:rsidRPr="00176A57" w:rsidRDefault="008B7146">
            <w:pPr>
              <w:ind w:firstLine="42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B7146" w:rsidRDefault="008B7146">
            <w:pPr>
              <w:ind w:firstLine="420"/>
              <w:jc w:val="center"/>
            </w:pPr>
            <w:r>
              <w:rPr>
                <w:rFonts w:hint="eastAsia"/>
              </w:rPr>
              <w:t>预备费</w:t>
            </w:r>
          </w:p>
        </w:tc>
        <w:tc>
          <w:tcPr>
            <w:tcW w:w="0" w:type="auto"/>
            <w:vAlign w:val="center"/>
          </w:tcPr>
          <w:p w:rsidR="008B7146" w:rsidRPr="00176A57" w:rsidRDefault="0064581D">
            <w:pPr>
              <w:ind w:firstLine="420"/>
              <w:jc w:val="center"/>
            </w:pPr>
            <w:r>
              <w:t>788.74</w:t>
            </w:r>
          </w:p>
        </w:tc>
      </w:tr>
      <w:tr w:rsidR="006879FC">
        <w:trPr>
          <w:jc w:val="center"/>
        </w:trPr>
        <w:tc>
          <w:tcPr>
            <w:tcW w:w="0" w:type="auto"/>
            <w:gridSpan w:val="2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合计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10647.95</w:t>
            </w:r>
          </w:p>
        </w:tc>
      </w:tr>
    </w:tbl>
    <w:p w:rsidR="00F32641" w:rsidRPr="00176A57" w:rsidRDefault="00F32641">
      <w:pPr>
        <w:ind w:firstLine="420"/>
      </w:pPr>
      <w:bookmarkStart w:id="48" w:name="table1_1"/>
    </w:p>
    <w:p w:rsidR="00F32641" w:rsidRPr="00176A57" w:rsidRDefault="008868BD">
      <w:pPr>
        <w:ind w:firstLine="420"/>
      </w:pPr>
      <w:r w:rsidRPr="00176A57">
        <w:t>装饰性构件计算明细</w:t>
      </w:r>
    </w:p>
    <w:tbl>
      <w:tblPr>
        <w:tblpPr w:leftFromText="180" w:rightFromText="180" w:vertAnchor="text" w:tblpXSpec="center" w:tblpY="1"/>
        <w:tblOverlap w:val="never"/>
        <w:tblW w:w="8358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1"/>
        <w:gridCol w:w="1672"/>
        <w:gridCol w:w="1672"/>
        <w:gridCol w:w="1672"/>
      </w:tblGrid>
      <w:tr w:rsidR="006879FC" w:rsidTr="0064581D">
        <w:tc>
          <w:tcPr>
            <w:tcW w:w="1671" w:type="dxa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构件名称</w:t>
            </w:r>
          </w:p>
        </w:tc>
        <w:tc>
          <w:tcPr>
            <w:tcW w:w="1671" w:type="dxa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计量单位</w:t>
            </w:r>
          </w:p>
        </w:tc>
        <w:tc>
          <w:tcPr>
            <w:tcW w:w="1672" w:type="dxa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工程数量</w:t>
            </w:r>
          </w:p>
        </w:tc>
        <w:tc>
          <w:tcPr>
            <w:tcW w:w="1672" w:type="dxa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综合单价（元）</w:t>
            </w:r>
          </w:p>
        </w:tc>
        <w:tc>
          <w:tcPr>
            <w:tcW w:w="1672" w:type="dxa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合价（万元）</w:t>
            </w:r>
          </w:p>
        </w:tc>
      </w:tr>
      <w:tr w:rsidR="006879FC" w:rsidTr="0064581D">
        <w:tc>
          <w:tcPr>
            <w:tcW w:w="0" w:type="auto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构件</w:t>
            </w:r>
            <w:r w:rsidRPr="00176A57">
              <w:t>1</w:t>
            </w:r>
          </w:p>
        </w:tc>
        <w:tc>
          <w:tcPr>
            <w:tcW w:w="0" w:type="auto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平米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410.436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300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12.313</w:t>
            </w:r>
          </w:p>
        </w:tc>
      </w:tr>
      <w:tr w:rsidR="006879FC" w:rsidTr="0064581D">
        <w:tc>
          <w:tcPr>
            <w:tcW w:w="0" w:type="auto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构件</w:t>
            </w:r>
            <w:r w:rsidRPr="00176A57">
              <w:t>2</w:t>
            </w:r>
          </w:p>
        </w:tc>
        <w:tc>
          <w:tcPr>
            <w:tcW w:w="0" w:type="auto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平米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242.88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300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7.286</w:t>
            </w:r>
          </w:p>
        </w:tc>
      </w:tr>
      <w:tr w:rsidR="0064581D" w:rsidTr="004035AD">
        <w:tc>
          <w:tcPr>
            <w:tcW w:w="0" w:type="auto"/>
            <w:gridSpan w:val="4"/>
            <w:vAlign w:val="center"/>
          </w:tcPr>
          <w:p w:rsidR="0064581D" w:rsidRDefault="0064581D" w:rsidP="0064581D">
            <w:pPr>
              <w:ind w:firstLine="42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vAlign w:val="center"/>
          </w:tcPr>
          <w:p w:rsidR="0064581D" w:rsidRDefault="0064581D" w:rsidP="0064581D">
            <w:pPr>
              <w:ind w:firstLine="420"/>
              <w:jc w:val="center"/>
            </w:pPr>
            <w:r>
              <w:rPr>
                <w:rFonts w:hint="eastAsia"/>
              </w:rPr>
              <w:t>1</w:t>
            </w:r>
            <w:r>
              <w:t>9.599</w:t>
            </w:r>
          </w:p>
        </w:tc>
      </w:tr>
      <w:tr w:rsidR="006879FC" w:rsidTr="0064581D">
        <w:tc>
          <w:tcPr>
            <w:tcW w:w="0" w:type="auto"/>
            <w:gridSpan w:val="4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单栋建筑总造价（万元）</w:t>
            </w:r>
          </w:p>
        </w:tc>
        <w:tc>
          <w:tcPr>
            <w:tcW w:w="0" w:type="auto"/>
            <w:vAlign w:val="center"/>
          </w:tcPr>
          <w:p w:rsidR="00F32641" w:rsidRPr="00176A57" w:rsidRDefault="0064581D" w:rsidP="0064581D">
            <w:pPr>
              <w:ind w:firstLine="420"/>
              <w:jc w:val="center"/>
            </w:pPr>
            <w:r>
              <w:t>10647.95</w:t>
            </w:r>
          </w:p>
        </w:tc>
      </w:tr>
      <w:tr w:rsidR="006879FC" w:rsidTr="0064581D">
        <w:tc>
          <w:tcPr>
            <w:tcW w:w="0" w:type="auto"/>
            <w:gridSpan w:val="4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装饰性构件造价占单栋建筑总造价的比例（</w:t>
            </w:r>
            <w:r w:rsidRPr="00176A57">
              <w:t>%</w:t>
            </w:r>
            <w:r w:rsidRPr="00176A57">
              <w:t>）</w:t>
            </w:r>
          </w:p>
        </w:tc>
        <w:tc>
          <w:tcPr>
            <w:tcW w:w="0" w:type="auto"/>
            <w:vAlign w:val="center"/>
          </w:tcPr>
          <w:p w:rsidR="00F32641" w:rsidRPr="00176A57" w:rsidRDefault="008868BD" w:rsidP="0064581D">
            <w:pPr>
              <w:ind w:firstLine="420"/>
              <w:jc w:val="center"/>
            </w:pPr>
            <w:r w:rsidRPr="00176A57">
              <w:t>0.</w:t>
            </w:r>
            <w:r w:rsidR="0064581D">
              <w:t>18</w:t>
            </w:r>
          </w:p>
        </w:tc>
      </w:tr>
    </w:tbl>
    <w:p w:rsidR="00F32641" w:rsidRPr="00176A57" w:rsidRDefault="0064581D">
      <w:pPr>
        <w:pStyle w:val="1"/>
      </w:pPr>
      <w:bookmarkStart w:id="49" w:name="table2_1"/>
      <w:r>
        <w:br w:type="textWrapping" w:clear="all"/>
      </w:r>
      <w:r w:rsidR="008868BD" w:rsidRPr="00176A57">
        <w:t xml:space="preserve"> </w:t>
      </w:r>
      <w:bookmarkStart w:id="50" w:name="_Toc256000006"/>
      <w:r w:rsidR="008868BD" w:rsidRPr="00176A57">
        <w:t>结论</w:t>
      </w:r>
      <w:bookmarkEnd w:id="50"/>
    </w:p>
    <w:p w:rsidR="00F32641" w:rsidRPr="00176A57" w:rsidRDefault="008868BD">
      <w:pPr>
        <w:ind w:firstLine="420"/>
      </w:pPr>
      <w:r w:rsidRPr="00176A57">
        <w:t>综上对本项目装饰性构件所占比例汇总如下：</w:t>
      </w:r>
    </w:p>
    <w:tbl>
      <w:tblPr>
        <w:tblW w:w="8358" w:type="dxa"/>
        <w:jc w:val="center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599"/>
        <w:gridCol w:w="1632"/>
        <w:gridCol w:w="1651"/>
        <w:gridCol w:w="1613"/>
      </w:tblGrid>
      <w:tr w:rsidR="006879FC">
        <w:trPr>
          <w:jc w:val="center"/>
        </w:trPr>
        <w:tc>
          <w:tcPr>
            <w:tcW w:w="1672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建筑名称</w:t>
            </w:r>
          </w:p>
        </w:tc>
        <w:tc>
          <w:tcPr>
            <w:tcW w:w="1672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建筑类型</w:t>
            </w:r>
          </w:p>
        </w:tc>
        <w:tc>
          <w:tcPr>
            <w:tcW w:w="1672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装饰性构件造价（万元）</w:t>
            </w:r>
          </w:p>
        </w:tc>
        <w:tc>
          <w:tcPr>
            <w:tcW w:w="1672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单栋建筑总造价（万元）</w:t>
            </w:r>
          </w:p>
        </w:tc>
        <w:tc>
          <w:tcPr>
            <w:tcW w:w="1672" w:type="dxa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装饰性构件造价</w:t>
            </w:r>
            <w:bookmarkStart w:id="51" w:name="_GoBack"/>
            <w:bookmarkEnd w:id="51"/>
            <w:r w:rsidRPr="00176A57">
              <w:t>占单栋建筑总造价的比例（</w:t>
            </w:r>
            <w:r w:rsidRPr="00176A57">
              <w:t>%</w:t>
            </w:r>
            <w:r w:rsidRPr="00176A57">
              <w:t>）</w:t>
            </w:r>
          </w:p>
        </w:tc>
      </w:tr>
      <w:tr w:rsidR="006879FC">
        <w:trPr>
          <w:jc w:val="center"/>
        </w:trPr>
        <w:tc>
          <w:tcPr>
            <w:tcW w:w="0" w:type="auto"/>
            <w:vAlign w:val="center"/>
          </w:tcPr>
          <w:p w:rsidR="00F32641" w:rsidRPr="00176A57" w:rsidRDefault="005076E1" w:rsidP="005076E1">
            <w:pPr>
              <w:ind w:firstLine="420"/>
            </w:pPr>
            <w:r>
              <w:t>B3</w:t>
            </w:r>
            <w:r>
              <w:t>教学实训楼</w:t>
            </w:r>
          </w:p>
        </w:tc>
        <w:tc>
          <w:tcPr>
            <w:tcW w:w="0" w:type="auto"/>
            <w:vAlign w:val="center"/>
          </w:tcPr>
          <w:p w:rsidR="00F32641" w:rsidRPr="00176A57" w:rsidRDefault="008868BD">
            <w:pPr>
              <w:ind w:firstLine="420"/>
              <w:jc w:val="center"/>
            </w:pPr>
            <w:r w:rsidRPr="00176A57">
              <w:t>公共建筑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19.599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10647.95</w:t>
            </w:r>
          </w:p>
        </w:tc>
        <w:tc>
          <w:tcPr>
            <w:tcW w:w="0" w:type="auto"/>
            <w:vAlign w:val="center"/>
          </w:tcPr>
          <w:p w:rsidR="00F32641" w:rsidRPr="00176A57" w:rsidRDefault="0064581D">
            <w:pPr>
              <w:ind w:firstLine="420"/>
              <w:jc w:val="center"/>
            </w:pPr>
            <w:r>
              <w:t>0.18</w:t>
            </w:r>
          </w:p>
        </w:tc>
      </w:tr>
    </w:tbl>
    <w:p w:rsidR="00F32641" w:rsidRPr="00176A57" w:rsidRDefault="008868BD">
      <w:pPr>
        <w:ind w:firstLine="420"/>
      </w:pPr>
      <w:bookmarkStart w:id="52" w:name="conclusion"/>
      <w:r w:rsidRPr="00176A57">
        <w:t>经过以上计算，满足《绿色建筑评价标准》</w:t>
      </w:r>
      <w:r w:rsidRPr="00176A57">
        <w:t>DB13(J)/T 8352-2020</w:t>
      </w:r>
      <w:r w:rsidRPr="00176A57">
        <w:t>第</w:t>
      </w:r>
      <w:r w:rsidRPr="00176A57">
        <w:t>7.1.10</w:t>
      </w:r>
      <w:r w:rsidRPr="00176A57">
        <w:t>条对装饰性构件比例要求。</w:t>
      </w:r>
      <w:bookmarkEnd w:id="46"/>
      <w:bookmarkEnd w:id="48"/>
      <w:bookmarkEnd w:id="49"/>
      <w:bookmarkEnd w:id="52"/>
    </w:p>
    <w:sectPr w:rsidR="00F32641" w:rsidRPr="00176A57" w:rsidSect="007F6D56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B2" w:rsidRDefault="003113B2">
      <w:pPr>
        <w:ind w:firstLine="420"/>
      </w:pPr>
      <w:r>
        <w:separator/>
      </w:r>
    </w:p>
  </w:endnote>
  <w:endnote w:type="continuationSeparator" w:id="0">
    <w:p w:rsidR="003113B2" w:rsidRDefault="003113B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XH1JW--GB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607461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5028DC">
    <w:pPr>
      <w:pStyle w:val="a7"/>
      <w:ind w:firstLine="360"/>
      <w:jc w:val="center"/>
    </w:pPr>
  </w:p>
  <w:p w:rsidR="002B0306" w:rsidRDefault="002B0306" w:rsidP="005028DC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607461">
    <w:pPr>
      <w:pStyle w:val="a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0697"/>
      <w:docPartObj>
        <w:docPartGallery w:val="Page Numbers (Bottom of Page)"/>
        <w:docPartUnique/>
      </w:docPartObj>
    </w:sdtPr>
    <w:sdtEndPr/>
    <w:sdtContent>
      <w:p w:rsidR="002B0306" w:rsidRDefault="008868BD" w:rsidP="00AF6CC8">
        <w:pPr>
          <w:pStyle w:val="a7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209" w:rsidRPr="00E20209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B0306" w:rsidRDefault="002B0306" w:rsidP="00AF6CC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B2" w:rsidRDefault="003113B2">
      <w:pPr>
        <w:ind w:firstLine="420"/>
      </w:pPr>
      <w:r>
        <w:separator/>
      </w:r>
    </w:p>
  </w:footnote>
  <w:footnote w:type="continuationSeparator" w:id="0">
    <w:p w:rsidR="003113B2" w:rsidRDefault="003113B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60746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5028DC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06" w:rsidRDefault="002B0306" w:rsidP="0060746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41pt;height:49pt" o:bullet="t">
        <v:imagedata r:id="rId1" o:title=""/>
      </v:shape>
    </w:pict>
  </w:numPicBullet>
  <w:numPicBullet w:numPicBulletId="1">
    <w:pict>
      <v:shape id="_x0000_i1087" type="#_x0000_t75" style="width:64pt;height:86.5pt" o:bullet="t">
        <v:imagedata r:id="rId2" o:title=""/>
      </v:shape>
    </w:pict>
  </w:numPicBullet>
  <w:numPicBullet w:numPicBulletId="2">
    <w:pict>
      <v:shape id="_x0000_i1088" type="#_x0000_t75" style="width:89.5pt;height:50.5pt" o:bullet="t">
        <v:imagedata r:id="rId3" o:title=""/>
      </v:shape>
    </w:pict>
  </w:numPicBullet>
  <w:numPicBullet w:numPicBulletId="3">
    <w:pict>
      <v:shape id="_x0000_i1089" type="#_x0000_t75" style="width:1in;height:47pt" o:bullet="t">
        <v:imagedata r:id="rId4" o:title=""/>
      </v:shape>
    </w:pict>
  </w:numPicBullet>
  <w:numPicBullet w:numPicBulletId="4">
    <w:pict>
      <v:shape id="_x0000_i1090" type="#_x0000_t75" style="width:66pt;height:46.5pt" o:bullet="t">
        <v:imagedata r:id="rId5" o:title=""/>
      </v:shape>
    </w:pict>
  </w:numPicBullet>
  <w:numPicBullet w:numPicBulletId="5">
    <w:pict>
      <v:shape id="_x0000_i1091" type="#_x0000_t75" style="width:59.5pt;height:52.5pt" o:bullet="t">
        <v:imagedata r:id="rId6" o:title=""/>
      </v:shape>
    </w:pict>
  </w:numPicBullet>
  <w:abstractNum w:abstractNumId="0">
    <w:nsid w:val="036A3423"/>
    <w:multiLevelType w:val="hybridMultilevel"/>
    <w:tmpl w:val="CA28DB84"/>
    <w:lvl w:ilvl="0" w:tplc="8B605A24">
      <w:start w:val="1"/>
      <w:numFmt w:val="bullet"/>
      <w:pStyle w:val="5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286BC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79A2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E0EF75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66251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0522B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50D1F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6FE27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A84177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8DB5E0D"/>
    <w:multiLevelType w:val="hybridMultilevel"/>
    <w:tmpl w:val="B3BA6CB8"/>
    <w:lvl w:ilvl="0" w:tplc="0038B416">
      <w:start w:val="1"/>
      <w:numFmt w:val="decimal"/>
      <w:pStyle w:val="2"/>
      <w:lvlText w:val="%1."/>
      <w:lvlJc w:val="left"/>
      <w:pPr>
        <w:ind w:left="420" w:hanging="420"/>
      </w:pPr>
    </w:lvl>
    <w:lvl w:ilvl="1" w:tplc="56E610C2" w:tentative="1">
      <w:start w:val="1"/>
      <w:numFmt w:val="lowerLetter"/>
      <w:lvlText w:val="%2)"/>
      <w:lvlJc w:val="left"/>
      <w:pPr>
        <w:ind w:left="840" w:hanging="420"/>
      </w:pPr>
    </w:lvl>
    <w:lvl w:ilvl="2" w:tplc="3A2E7800" w:tentative="1">
      <w:start w:val="1"/>
      <w:numFmt w:val="lowerRoman"/>
      <w:lvlText w:val="%3."/>
      <w:lvlJc w:val="right"/>
      <w:pPr>
        <w:ind w:left="1260" w:hanging="420"/>
      </w:pPr>
    </w:lvl>
    <w:lvl w:ilvl="3" w:tplc="3AB2335E" w:tentative="1">
      <w:start w:val="1"/>
      <w:numFmt w:val="decimal"/>
      <w:lvlText w:val="%4."/>
      <w:lvlJc w:val="left"/>
      <w:pPr>
        <w:ind w:left="1680" w:hanging="420"/>
      </w:pPr>
    </w:lvl>
    <w:lvl w:ilvl="4" w:tplc="02CA5D38" w:tentative="1">
      <w:start w:val="1"/>
      <w:numFmt w:val="lowerLetter"/>
      <w:lvlText w:val="%5)"/>
      <w:lvlJc w:val="left"/>
      <w:pPr>
        <w:ind w:left="2100" w:hanging="420"/>
      </w:pPr>
    </w:lvl>
    <w:lvl w:ilvl="5" w:tplc="8CAC43DA" w:tentative="1">
      <w:start w:val="1"/>
      <w:numFmt w:val="lowerRoman"/>
      <w:lvlText w:val="%6."/>
      <w:lvlJc w:val="right"/>
      <w:pPr>
        <w:ind w:left="2520" w:hanging="420"/>
      </w:pPr>
    </w:lvl>
    <w:lvl w:ilvl="6" w:tplc="5852D130" w:tentative="1">
      <w:start w:val="1"/>
      <w:numFmt w:val="decimal"/>
      <w:lvlText w:val="%7."/>
      <w:lvlJc w:val="left"/>
      <w:pPr>
        <w:ind w:left="2940" w:hanging="420"/>
      </w:pPr>
    </w:lvl>
    <w:lvl w:ilvl="7" w:tplc="BDF6FECE" w:tentative="1">
      <w:start w:val="1"/>
      <w:numFmt w:val="lowerLetter"/>
      <w:lvlText w:val="%8)"/>
      <w:lvlJc w:val="left"/>
      <w:pPr>
        <w:ind w:left="3360" w:hanging="420"/>
      </w:pPr>
    </w:lvl>
    <w:lvl w:ilvl="8" w:tplc="EDD2317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25724E"/>
    <w:multiLevelType w:val="hybridMultilevel"/>
    <w:tmpl w:val="7C10CFAC"/>
    <w:lvl w:ilvl="0" w:tplc="B1B04DD6">
      <w:start w:val="1"/>
      <w:numFmt w:val="bullet"/>
      <w:pStyle w:val="a"/>
      <w:lvlText w:val=""/>
      <w:lvlPicBulletId w:val="5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8630A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3567C8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D486E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4A84ED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A14BC1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DCAEEB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2F659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69C52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32F52878"/>
    <w:multiLevelType w:val="hybridMultilevel"/>
    <w:tmpl w:val="67ACC4FE"/>
    <w:lvl w:ilvl="0" w:tplc="0E20241C">
      <w:start w:val="1"/>
      <w:numFmt w:val="decimal"/>
      <w:pStyle w:val="a0"/>
      <w:lvlText w:val="%1."/>
      <w:lvlJc w:val="left"/>
      <w:pPr>
        <w:ind w:left="420" w:hanging="420"/>
      </w:pPr>
    </w:lvl>
    <w:lvl w:ilvl="1" w:tplc="B16C0F84" w:tentative="1">
      <w:start w:val="1"/>
      <w:numFmt w:val="lowerLetter"/>
      <w:lvlText w:val="%2)"/>
      <w:lvlJc w:val="left"/>
      <w:pPr>
        <w:ind w:left="840" w:hanging="420"/>
      </w:pPr>
    </w:lvl>
    <w:lvl w:ilvl="2" w:tplc="A66A9D90" w:tentative="1">
      <w:start w:val="1"/>
      <w:numFmt w:val="lowerRoman"/>
      <w:lvlText w:val="%3."/>
      <w:lvlJc w:val="right"/>
      <w:pPr>
        <w:ind w:left="1260" w:hanging="420"/>
      </w:pPr>
    </w:lvl>
    <w:lvl w:ilvl="3" w:tplc="0964B0C6" w:tentative="1">
      <w:start w:val="1"/>
      <w:numFmt w:val="decimal"/>
      <w:lvlText w:val="%4."/>
      <w:lvlJc w:val="left"/>
      <w:pPr>
        <w:ind w:left="1680" w:hanging="420"/>
      </w:pPr>
    </w:lvl>
    <w:lvl w:ilvl="4" w:tplc="224AE0A6" w:tentative="1">
      <w:start w:val="1"/>
      <w:numFmt w:val="lowerLetter"/>
      <w:lvlText w:val="%5)"/>
      <w:lvlJc w:val="left"/>
      <w:pPr>
        <w:ind w:left="2100" w:hanging="420"/>
      </w:pPr>
    </w:lvl>
    <w:lvl w:ilvl="5" w:tplc="EC9849C0" w:tentative="1">
      <w:start w:val="1"/>
      <w:numFmt w:val="lowerRoman"/>
      <w:lvlText w:val="%6."/>
      <w:lvlJc w:val="right"/>
      <w:pPr>
        <w:ind w:left="2520" w:hanging="420"/>
      </w:pPr>
    </w:lvl>
    <w:lvl w:ilvl="6" w:tplc="B15A5018" w:tentative="1">
      <w:start w:val="1"/>
      <w:numFmt w:val="decimal"/>
      <w:lvlText w:val="%7."/>
      <w:lvlJc w:val="left"/>
      <w:pPr>
        <w:ind w:left="2940" w:hanging="420"/>
      </w:pPr>
    </w:lvl>
    <w:lvl w:ilvl="7" w:tplc="F7F29FDC" w:tentative="1">
      <w:start w:val="1"/>
      <w:numFmt w:val="lowerLetter"/>
      <w:lvlText w:val="%8)"/>
      <w:lvlJc w:val="left"/>
      <w:pPr>
        <w:ind w:left="3360" w:hanging="420"/>
      </w:pPr>
    </w:lvl>
    <w:lvl w:ilvl="8" w:tplc="23887F9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5C743A"/>
    <w:multiLevelType w:val="hybridMultilevel"/>
    <w:tmpl w:val="0A3ABAE6"/>
    <w:lvl w:ilvl="0" w:tplc="C270CF84">
      <w:start w:val="1"/>
      <w:numFmt w:val="bullet"/>
      <w:pStyle w:val="51"/>
      <w:lvlText w:val=""/>
      <w:lvlPicBulletId w:val="5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58856D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79A5AA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638DE8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CC40E8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908EED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FEE75A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BFE241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E2CCE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514A40AE"/>
    <w:multiLevelType w:val="multilevel"/>
    <w:tmpl w:val="514A40AE"/>
    <w:lvl w:ilvl="0">
      <w:start w:val="1"/>
      <w:numFmt w:val="decimalEnclosedCircle"/>
      <w:lvlText w:val="%1"/>
      <w:lvlJc w:val="left"/>
      <w:pPr>
        <w:ind w:left="360" w:hanging="360"/>
      </w:pPr>
      <w:rPr>
        <w:rFonts w:ascii="华文细黑" w:eastAsia="华文细黑" w:hAnsi="华文细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436DB"/>
    <w:multiLevelType w:val="multilevel"/>
    <w:tmpl w:val="556436DB"/>
    <w:lvl w:ilvl="0">
      <w:start w:val="1"/>
      <w:numFmt w:val="decimalEnclosedCircle"/>
      <w:lvlText w:val="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A2A93C"/>
    <w:multiLevelType w:val="singleLevel"/>
    <w:tmpl w:val="58A2A93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</w:lvl>
  </w:abstractNum>
  <w:abstractNum w:abstractNumId="8">
    <w:nsid w:val="58A3AD2A"/>
    <w:multiLevelType w:val="singleLevel"/>
    <w:tmpl w:val="58A3AD2A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9">
    <w:nsid w:val="58A3B5F3"/>
    <w:multiLevelType w:val="singleLevel"/>
    <w:tmpl w:val="58A3B5F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</w:lvl>
  </w:abstractNum>
  <w:abstractNum w:abstractNumId="10">
    <w:nsid w:val="707761B5"/>
    <w:multiLevelType w:val="multilevel"/>
    <w:tmpl w:val="B210B57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58" w:firstLine="653"/>
      </w:pPr>
      <w:rPr>
        <w:rFonts w:hint="eastAsia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113" w:hanging="113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>
    <w:nsid w:val="736B243B"/>
    <w:multiLevelType w:val="hybridMultilevel"/>
    <w:tmpl w:val="5B3A1E7A"/>
    <w:lvl w:ilvl="0" w:tplc="9AAE8696">
      <w:start w:val="1"/>
      <w:numFmt w:val="bullet"/>
      <w:pStyle w:val="41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95ED8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25C0B9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1CC96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19291B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3601B4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31EFCA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3C8F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3EC9B2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78E3640A"/>
    <w:multiLevelType w:val="hybridMultilevel"/>
    <w:tmpl w:val="521C8FA2"/>
    <w:lvl w:ilvl="0" w:tplc="6C70739C">
      <w:start w:val="1"/>
      <w:numFmt w:val="bullet"/>
      <w:pStyle w:val="31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732DE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C4845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F5A46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2A7E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678A27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53C32E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C0CD7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6009E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79545477"/>
    <w:multiLevelType w:val="hybridMultilevel"/>
    <w:tmpl w:val="3C4A552E"/>
    <w:lvl w:ilvl="0" w:tplc="BE10E466">
      <w:start w:val="1"/>
      <w:numFmt w:val="bullet"/>
      <w:pStyle w:val="21"/>
      <w:lvlText w:val=""/>
      <w:lvlPicBulletId w:val="5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EA48B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40E0E6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19CD7A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914C5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AF6D1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944920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E4E1BC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694DB9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7D7B1AE9"/>
    <w:multiLevelType w:val="hybridMultilevel"/>
    <w:tmpl w:val="29DE812E"/>
    <w:lvl w:ilvl="0" w:tplc="F858CA94">
      <w:start w:val="1"/>
      <w:numFmt w:val="bullet"/>
      <w:pStyle w:val="40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947B7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B2C82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388FF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51AFF9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B8A973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6166FC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30852C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BFE506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7DC67316"/>
    <w:multiLevelType w:val="hybridMultilevel"/>
    <w:tmpl w:val="B81CB6BA"/>
    <w:lvl w:ilvl="0" w:tplc="C128C724">
      <w:start w:val="1"/>
      <w:numFmt w:val="bullet"/>
      <w:pStyle w:val="30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8A6F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7F4E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3EB7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10A2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B0A7A5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5C0B0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87A2F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B8A30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5"/>
  </w:num>
  <w:num w:numId="5">
    <w:abstractNumId w:val="14"/>
  </w:num>
  <w:num w:numId="6">
    <w:abstractNumId w:val="0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A1"/>
    <w:rsid w:val="0000108F"/>
    <w:rsid w:val="000030F1"/>
    <w:rsid w:val="00012F1C"/>
    <w:rsid w:val="000153A7"/>
    <w:rsid w:val="00017351"/>
    <w:rsid w:val="00026EC2"/>
    <w:rsid w:val="00033324"/>
    <w:rsid w:val="00035864"/>
    <w:rsid w:val="00036FA1"/>
    <w:rsid w:val="00037BB7"/>
    <w:rsid w:val="00043DB7"/>
    <w:rsid w:val="00044007"/>
    <w:rsid w:val="000452C7"/>
    <w:rsid w:val="00046FCB"/>
    <w:rsid w:val="00086330"/>
    <w:rsid w:val="00091EE4"/>
    <w:rsid w:val="0009209E"/>
    <w:rsid w:val="000923D1"/>
    <w:rsid w:val="00095263"/>
    <w:rsid w:val="000A0559"/>
    <w:rsid w:val="000A4A83"/>
    <w:rsid w:val="000A5143"/>
    <w:rsid w:val="000C2180"/>
    <w:rsid w:val="000D09FC"/>
    <w:rsid w:val="000D2863"/>
    <w:rsid w:val="000E4A9C"/>
    <w:rsid w:val="000E5E4B"/>
    <w:rsid w:val="000F4C92"/>
    <w:rsid w:val="000F573C"/>
    <w:rsid w:val="00102DDE"/>
    <w:rsid w:val="00103AFB"/>
    <w:rsid w:val="001063C9"/>
    <w:rsid w:val="00110FCC"/>
    <w:rsid w:val="00115D41"/>
    <w:rsid w:val="001168A3"/>
    <w:rsid w:val="00117734"/>
    <w:rsid w:val="0012137C"/>
    <w:rsid w:val="001213C8"/>
    <w:rsid w:val="00122873"/>
    <w:rsid w:val="00123CA9"/>
    <w:rsid w:val="00125418"/>
    <w:rsid w:val="00127A19"/>
    <w:rsid w:val="00134588"/>
    <w:rsid w:val="001362DF"/>
    <w:rsid w:val="00141DCB"/>
    <w:rsid w:val="0014579A"/>
    <w:rsid w:val="001559D0"/>
    <w:rsid w:val="00167E52"/>
    <w:rsid w:val="00175B1B"/>
    <w:rsid w:val="00176A57"/>
    <w:rsid w:val="00176BE2"/>
    <w:rsid w:val="001826D9"/>
    <w:rsid w:val="001855D3"/>
    <w:rsid w:val="0019389D"/>
    <w:rsid w:val="00197661"/>
    <w:rsid w:val="00197AE8"/>
    <w:rsid w:val="001B1B53"/>
    <w:rsid w:val="001B3E22"/>
    <w:rsid w:val="001B7D7F"/>
    <w:rsid w:val="001C13DA"/>
    <w:rsid w:val="001C4610"/>
    <w:rsid w:val="001D1EFF"/>
    <w:rsid w:val="001E2619"/>
    <w:rsid w:val="001F42AF"/>
    <w:rsid w:val="00204381"/>
    <w:rsid w:val="0020508F"/>
    <w:rsid w:val="00210A69"/>
    <w:rsid w:val="0022056A"/>
    <w:rsid w:val="00227E92"/>
    <w:rsid w:val="002404D0"/>
    <w:rsid w:val="00241D72"/>
    <w:rsid w:val="00246EC5"/>
    <w:rsid w:val="002550B3"/>
    <w:rsid w:val="00256924"/>
    <w:rsid w:val="00294E6E"/>
    <w:rsid w:val="00296020"/>
    <w:rsid w:val="002A18DF"/>
    <w:rsid w:val="002A196A"/>
    <w:rsid w:val="002A2B92"/>
    <w:rsid w:val="002B0306"/>
    <w:rsid w:val="002B5DFB"/>
    <w:rsid w:val="002C0E19"/>
    <w:rsid w:val="002E3F61"/>
    <w:rsid w:val="002F3728"/>
    <w:rsid w:val="002F72DB"/>
    <w:rsid w:val="002F75C5"/>
    <w:rsid w:val="0030081D"/>
    <w:rsid w:val="00301A92"/>
    <w:rsid w:val="003113B2"/>
    <w:rsid w:val="0031355F"/>
    <w:rsid w:val="003173EC"/>
    <w:rsid w:val="003232E0"/>
    <w:rsid w:val="00331587"/>
    <w:rsid w:val="00334EF5"/>
    <w:rsid w:val="003628FD"/>
    <w:rsid w:val="003638F3"/>
    <w:rsid w:val="003649FD"/>
    <w:rsid w:val="00365BDB"/>
    <w:rsid w:val="00395586"/>
    <w:rsid w:val="003957A4"/>
    <w:rsid w:val="003958A4"/>
    <w:rsid w:val="0039742D"/>
    <w:rsid w:val="003A3B01"/>
    <w:rsid w:val="003A49E5"/>
    <w:rsid w:val="003B00B7"/>
    <w:rsid w:val="003C1F65"/>
    <w:rsid w:val="003C1F75"/>
    <w:rsid w:val="003C48AD"/>
    <w:rsid w:val="003C7ACF"/>
    <w:rsid w:val="003D17B0"/>
    <w:rsid w:val="003D1BED"/>
    <w:rsid w:val="00403975"/>
    <w:rsid w:val="00404859"/>
    <w:rsid w:val="004147D1"/>
    <w:rsid w:val="00421754"/>
    <w:rsid w:val="00431F62"/>
    <w:rsid w:val="0043201B"/>
    <w:rsid w:val="0043366C"/>
    <w:rsid w:val="00440218"/>
    <w:rsid w:val="004535CB"/>
    <w:rsid w:val="00453CCF"/>
    <w:rsid w:val="00457ABA"/>
    <w:rsid w:val="004653A2"/>
    <w:rsid w:val="00472C05"/>
    <w:rsid w:val="004750B3"/>
    <w:rsid w:val="00482AFB"/>
    <w:rsid w:val="00496A47"/>
    <w:rsid w:val="004A1DFF"/>
    <w:rsid w:val="004A2504"/>
    <w:rsid w:val="004A4531"/>
    <w:rsid w:val="004B6DB5"/>
    <w:rsid w:val="004B7F6B"/>
    <w:rsid w:val="004C071E"/>
    <w:rsid w:val="004C304E"/>
    <w:rsid w:val="004C6F04"/>
    <w:rsid w:val="004D7F26"/>
    <w:rsid w:val="004F0446"/>
    <w:rsid w:val="004F47B2"/>
    <w:rsid w:val="005028DC"/>
    <w:rsid w:val="00503B99"/>
    <w:rsid w:val="00503E16"/>
    <w:rsid w:val="005076E1"/>
    <w:rsid w:val="00511813"/>
    <w:rsid w:val="00521FE2"/>
    <w:rsid w:val="0052267B"/>
    <w:rsid w:val="00523CC2"/>
    <w:rsid w:val="00525888"/>
    <w:rsid w:val="00525CB2"/>
    <w:rsid w:val="005470DA"/>
    <w:rsid w:val="00556D85"/>
    <w:rsid w:val="00560299"/>
    <w:rsid w:val="0056695D"/>
    <w:rsid w:val="00567ECC"/>
    <w:rsid w:val="00583EFE"/>
    <w:rsid w:val="00595484"/>
    <w:rsid w:val="005956D6"/>
    <w:rsid w:val="005A02B1"/>
    <w:rsid w:val="005A1F68"/>
    <w:rsid w:val="005A5AF5"/>
    <w:rsid w:val="005B7102"/>
    <w:rsid w:val="005C404D"/>
    <w:rsid w:val="005C505A"/>
    <w:rsid w:val="00601057"/>
    <w:rsid w:val="00607461"/>
    <w:rsid w:val="00624B40"/>
    <w:rsid w:val="00632B8C"/>
    <w:rsid w:val="00641D1F"/>
    <w:rsid w:val="0064581D"/>
    <w:rsid w:val="00655DFF"/>
    <w:rsid w:val="006768EB"/>
    <w:rsid w:val="00681A44"/>
    <w:rsid w:val="006858F3"/>
    <w:rsid w:val="006862BB"/>
    <w:rsid w:val="006879FC"/>
    <w:rsid w:val="00690839"/>
    <w:rsid w:val="006A739B"/>
    <w:rsid w:val="006B5AF2"/>
    <w:rsid w:val="006B6AEF"/>
    <w:rsid w:val="006B7FA4"/>
    <w:rsid w:val="006C142C"/>
    <w:rsid w:val="006D44D9"/>
    <w:rsid w:val="006D5121"/>
    <w:rsid w:val="006D71B4"/>
    <w:rsid w:val="006E2569"/>
    <w:rsid w:val="006E41CF"/>
    <w:rsid w:val="006E463C"/>
    <w:rsid w:val="006F402A"/>
    <w:rsid w:val="00700588"/>
    <w:rsid w:val="00702AB9"/>
    <w:rsid w:val="00717442"/>
    <w:rsid w:val="007238E0"/>
    <w:rsid w:val="007309C9"/>
    <w:rsid w:val="00732A02"/>
    <w:rsid w:val="00735288"/>
    <w:rsid w:val="0075201F"/>
    <w:rsid w:val="00757DD8"/>
    <w:rsid w:val="00765CDD"/>
    <w:rsid w:val="0077363E"/>
    <w:rsid w:val="00782132"/>
    <w:rsid w:val="00797D4F"/>
    <w:rsid w:val="007A6C18"/>
    <w:rsid w:val="007D1F09"/>
    <w:rsid w:val="007D60C3"/>
    <w:rsid w:val="007E33C0"/>
    <w:rsid w:val="007F11B8"/>
    <w:rsid w:val="007F3AA6"/>
    <w:rsid w:val="007F59DB"/>
    <w:rsid w:val="007F6D56"/>
    <w:rsid w:val="00806A79"/>
    <w:rsid w:val="00815D87"/>
    <w:rsid w:val="008238FD"/>
    <w:rsid w:val="00824ACD"/>
    <w:rsid w:val="00830779"/>
    <w:rsid w:val="00840857"/>
    <w:rsid w:val="00847785"/>
    <w:rsid w:val="0085399F"/>
    <w:rsid w:val="008553B0"/>
    <w:rsid w:val="00856AFC"/>
    <w:rsid w:val="00872240"/>
    <w:rsid w:val="00877635"/>
    <w:rsid w:val="0088071F"/>
    <w:rsid w:val="008821F8"/>
    <w:rsid w:val="00884ABB"/>
    <w:rsid w:val="008868BD"/>
    <w:rsid w:val="0089050A"/>
    <w:rsid w:val="008A1175"/>
    <w:rsid w:val="008A2198"/>
    <w:rsid w:val="008A26DF"/>
    <w:rsid w:val="008A57AC"/>
    <w:rsid w:val="008A5888"/>
    <w:rsid w:val="008A7117"/>
    <w:rsid w:val="008B1A65"/>
    <w:rsid w:val="008B1B0E"/>
    <w:rsid w:val="008B4C89"/>
    <w:rsid w:val="008B7146"/>
    <w:rsid w:val="008B7D81"/>
    <w:rsid w:val="008C18B0"/>
    <w:rsid w:val="008C1B31"/>
    <w:rsid w:val="008C3B2E"/>
    <w:rsid w:val="008C7543"/>
    <w:rsid w:val="008D7DD6"/>
    <w:rsid w:val="008E1E1B"/>
    <w:rsid w:val="008E7322"/>
    <w:rsid w:val="008E74F2"/>
    <w:rsid w:val="008F0CCE"/>
    <w:rsid w:val="008F7D83"/>
    <w:rsid w:val="00934BBB"/>
    <w:rsid w:val="00940483"/>
    <w:rsid w:val="00953645"/>
    <w:rsid w:val="0095461B"/>
    <w:rsid w:val="00961AEF"/>
    <w:rsid w:val="009740C1"/>
    <w:rsid w:val="00991DB3"/>
    <w:rsid w:val="009B3241"/>
    <w:rsid w:val="009B3339"/>
    <w:rsid w:val="009B6178"/>
    <w:rsid w:val="009B6C9D"/>
    <w:rsid w:val="009E1391"/>
    <w:rsid w:val="009E377D"/>
    <w:rsid w:val="00A040EE"/>
    <w:rsid w:val="00A23D33"/>
    <w:rsid w:val="00A315DD"/>
    <w:rsid w:val="00A35E51"/>
    <w:rsid w:val="00A36A52"/>
    <w:rsid w:val="00A40AE8"/>
    <w:rsid w:val="00A53EAB"/>
    <w:rsid w:val="00A54344"/>
    <w:rsid w:val="00A64ADD"/>
    <w:rsid w:val="00A66F2A"/>
    <w:rsid w:val="00A73EC3"/>
    <w:rsid w:val="00A83940"/>
    <w:rsid w:val="00A846AA"/>
    <w:rsid w:val="00AC2F76"/>
    <w:rsid w:val="00AD3E26"/>
    <w:rsid w:val="00AD4FD5"/>
    <w:rsid w:val="00AE603C"/>
    <w:rsid w:val="00AE7641"/>
    <w:rsid w:val="00AF6CC8"/>
    <w:rsid w:val="00AF6F5E"/>
    <w:rsid w:val="00AF74D9"/>
    <w:rsid w:val="00B10D70"/>
    <w:rsid w:val="00B160A7"/>
    <w:rsid w:val="00B21507"/>
    <w:rsid w:val="00B21995"/>
    <w:rsid w:val="00B31DD4"/>
    <w:rsid w:val="00B370F0"/>
    <w:rsid w:val="00B40FB0"/>
    <w:rsid w:val="00B451EF"/>
    <w:rsid w:val="00B51238"/>
    <w:rsid w:val="00B52E4D"/>
    <w:rsid w:val="00B61A5D"/>
    <w:rsid w:val="00B63C03"/>
    <w:rsid w:val="00B70AA9"/>
    <w:rsid w:val="00B73DD0"/>
    <w:rsid w:val="00B74183"/>
    <w:rsid w:val="00B74AF5"/>
    <w:rsid w:val="00B76785"/>
    <w:rsid w:val="00B855D9"/>
    <w:rsid w:val="00B92BE1"/>
    <w:rsid w:val="00B92FDD"/>
    <w:rsid w:val="00B93FE2"/>
    <w:rsid w:val="00BA0C0C"/>
    <w:rsid w:val="00BA13AD"/>
    <w:rsid w:val="00BA7935"/>
    <w:rsid w:val="00BB050F"/>
    <w:rsid w:val="00BC4C61"/>
    <w:rsid w:val="00BD397D"/>
    <w:rsid w:val="00BD6027"/>
    <w:rsid w:val="00BE2D42"/>
    <w:rsid w:val="00BE2DE4"/>
    <w:rsid w:val="00BF2729"/>
    <w:rsid w:val="00BF3578"/>
    <w:rsid w:val="00C046A2"/>
    <w:rsid w:val="00C106A0"/>
    <w:rsid w:val="00C11495"/>
    <w:rsid w:val="00C2308F"/>
    <w:rsid w:val="00C27452"/>
    <w:rsid w:val="00C27A36"/>
    <w:rsid w:val="00C320DC"/>
    <w:rsid w:val="00C353ED"/>
    <w:rsid w:val="00C40083"/>
    <w:rsid w:val="00C532D7"/>
    <w:rsid w:val="00C71160"/>
    <w:rsid w:val="00C72097"/>
    <w:rsid w:val="00C76294"/>
    <w:rsid w:val="00C7743F"/>
    <w:rsid w:val="00C840CC"/>
    <w:rsid w:val="00C93CD3"/>
    <w:rsid w:val="00C95D49"/>
    <w:rsid w:val="00CA36FA"/>
    <w:rsid w:val="00CA5635"/>
    <w:rsid w:val="00CB1815"/>
    <w:rsid w:val="00CD2704"/>
    <w:rsid w:val="00CE0E5E"/>
    <w:rsid w:val="00CE1C5B"/>
    <w:rsid w:val="00CE7072"/>
    <w:rsid w:val="00CF0534"/>
    <w:rsid w:val="00CF46F2"/>
    <w:rsid w:val="00CF53C1"/>
    <w:rsid w:val="00CF57C1"/>
    <w:rsid w:val="00D13086"/>
    <w:rsid w:val="00D153E9"/>
    <w:rsid w:val="00D2008B"/>
    <w:rsid w:val="00D22537"/>
    <w:rsid w:val="00D23723"/>
    <w:rsid w:val="00D23E27"/>
    <w:rsid w:val="00D33C79"/>
    <w:rsid w:val="00D4203F"/>
    <w:rsid w:val="00D446B0"/>
    <w:rsid w:val="00D46052"/>
    <w:rsid w:val="00D462F6"/>
    <w:rsid w:val="00D46708"/>
    <w:rsid w:val="00D507B9"/>
    <w:rsid w:val="00D50D78"/>
    <w:rsid w:val="00D55EE7"/>
    <w:rsid w:val="00D6308B"/>
    <w:rsid w:val="00D75931"/>
    <w:rsid w:val="00D818F1"/>
    <w:rsid w:val="00D8681E"/>
    <w:rsid w:val="00DA10C3"/>
    <w:rsid w:val="00DC3FBF"/>
    <w:rsid w:val="00DC57D2"/>
    <w:rsid w:val="00DC7A27"/>
    <w:rsid w:val="00DC7CA2"/>
    <w:rsid w:val="00DD054C"/>
    <w:rsid w:val="00DD3D5B"/>
    <w:rsid w:val="00DD781A"/>
    <w:rsid w:val="00DF2D06"/>
    <w:rsid w:val="00DF43B7"/>
    <w:rsid w:val="00E20209"/>
    <w:rsid w:val="00E27E63"/>
    <w:rsid w:val="00E347FF"/>
    <w:rsid w:val="00E53857"/>
    <w:rsid w:val="00E54A62"/>
    <w:rsid w:val="00E554C1"/>
    <w:rsid w:val="00E65EFE"/>
    <w:rsid w:val="00E72329"/>
    <w:rsid w:val="00E75312"/>
    <w:rsid w:val="00E77214"/>
    <w:rsid w:val="00E77AF5"/>
    <w:rsid w:val="00E77C22"/>
    <w:rsid w:val="00E83424"/>
    <w:rsid w:val="00E90D30"/>
    <w:rsid w:val="00EA1F87"/>
    <w:rsid w:val="00EA4980"/>
    <w:rsid w:val="00EA5FD3"/>
    <w:rsid w:val="00EA7CB3"/>
    <w:rsid w:val="00EC25C5"/>
    <w:rsid w:val="00EC6B8E"/>
    <w:rsid w:val="00ED2264"/>
    <w:rsid w:val="00ED303B"/>
    <w:rsid w:val="00EE19CB"/>
    <w:rsid w:val="00EF07BD"/>
    <w:rsid w:val="00EF086F"/>
    <w:rsid w:val="00EF46C4"/>
    <w:rsid w:val="00EF7135"/>
    <w:rsid w:val="00F168EE"/>
    <w:rsid w:val="00F25043"/>
    <w:rsid w:val="00F32641"/>
    <w:rsid w:val="00F37E17"/>
    <w:rsid w:val="00F4246F"/>
    <w:rsid w:val="00F46F2E"/>
    <w:rsid w:val="00F47F5A"/>
    <w:rsid w:val="00F53D42"/>
    <w:rsid w:val="00F6031F"/>
    <w:rsid w:val="00F63426"/>
    <w:rsid w:val="00F910F0"/>
    <w:rsid w:val="00F96A94"/>
    <w:rsid w:val="00FA38C0"/>
    <w:rsid w:val="00FA5B07"/>
    <w:rsid w:val="00FB2DC7"/>
    <w:rsid w:val="00FB57A2"/>
    <w:rsid w:val="00FB7FA1"/>
    <w:rsid w:val="00FC0E18"/>
    <w:rsid w:val="00FC2663"/>
    <w:rsid w:val="00FD0008"/>
    <w:rsid w:val="00FE035E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25E31A-BD30-4C05-B46B-8AF421DB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54A62"/>
    <w:pPr>
      <w:widowControl w:val="0"/>
      <w:ind w:firstLineChars="200" w:firstLine="200"/>
      <w:jc w:val="both"/>
    </w:pPr>
  </w:style>
  <w:style w:type="paragraph" w:styleId="1">
    <w:name w:val="heading 1"/>
    <w:basedOn w:val="a1"/>
    <w:next w:val="a1"/>
    <w:link w:val="1Char"/>
    <w:qFormat/>
    <w:rsid w:val="003C1F65"/>
    <w:pPr>
      <w:keepNext/>
      <w:keepLines/>
      <w:numPr>
        <w:numId w:val="1"/>
      </w:numPr>
      <w:spacing w:before="340" w:after="330" w:line="578" w:lineRule="auto"/>
      <w:ind w:firstLineChars="0"/>
      <w:outlineLvl w:val="0"/>
    </w:pPr>
    <w:rPr>
      <w:b/>
      <w:bCs/>
      <w:snapToGrid w:val="0"/>
      <w:kern w:val="0"/>
      <w:sz w:val="44"/>
      <w:szCs w:val="44"/>
    </w:rPr>
  </w:style>
  <w:style w:type="paragraph" w:styleId="20">
    <w:name w:val="heading 2"/>
    <w:basedOn w:val="a1"/>
    <w:next w:val="a1"/>
    <w:link w:val="2Char"/>
    <w:unhideWhenUsed/>
    <w:qFormat/>
    <w:rsid w:val="003C1F65"/>
    <w:pPr>
      <w:keepNext/>
      <w:keepLines/>
      <w:numPr>
        <w:ilvl w:val="1"/>
        <w:numId w:val="1"/>
      </w:numPr>
      <w:spacing w:before="260" w:after="260" w:line="415" w:lineRule="auto"/>
      <w:ind w:left="0" w:firstLineChars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Char"/>
    <w:unhideWhenUsed/>
    <w:qFormat/>
    <w:rsid w:val="00E54A62"/>
    <w:pPr>
      <w:keepNext/>
      <w:keepLines/>
      <w:numPr>
        <w:ilvl w:val="2"/>
        <w:numId w:val="1"/>
      </w:numPr>
      <w:spacing w:before="260" w:after="260" w:line="415" w:lineRule="auto"/>
      <w:ind w:left="57" w:firstLineChars="0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"/>
    <w:unhideWhenUsed/>
    <w:qFormat/>
    <w:rsid w:val="005B7102"/>
    <w:pPr>
      <w:keepNext/>
      <w:keepLines/>
      <w:numPr>
        <w:ilvl w:val="3"/>
        <w:numId w:val="1"/>
      </w:numPr>
      <w:spacing w:before="280" w:after="290" w:line="377" w:lineRule="auto"/>
      <w:ind w:firstLineChars="0" w:firstLine="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1"/>
    <w:next w:val="a1"/>
    <w:link w:val="5Char"/>
    <w:unhideWhenUsed/>
    <w:qFormat/>
    <w:rsid w:val="00036FA1"/>
    <w:pPr>
      <w:keepNext/>
      <w:keepLines/>
      <w:numPr>
        <w:ilvl w:val="4"/>
        <w:numId w:val="1"/>
      </w:numPr>
      <w:spacing w:before="280" w:after="290" w:line="376" w:lineRule="auto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036FA1"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Char"/>
    <w:semiHidden/>
    <w:unhideWhenUsed/>
    <w:qFormat/>
    <w:rsid w:val="00036FA1"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semiHidden/>
    <w:unhideWhenUsed/>
    <w:qFormat/>
    <w:rsid w:val="00036FA1"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Char"/>
    <w:semiHidden/>
    <w:unhideWhenUsed/>
    <w:qFormat/>
    <w:rsid w:val="00036FA1"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rsid w:val="003C1F65"/>
    <w:rPr>
      <w:b/>
      <w:bCs/>
      <w:snapToGrid w:val="0"/>
      <w:kern w:val="0"/>
      <w:sz w:val="44"/>
      <w:szCs w:val="44"/>
    </w:rPr>
  </w:style>
  <w:style w:type="character" w:customStyle="1" w:styleId="2Char">
    <w:name w:val="标题 2 Char"/>
    <w:basedOn w:val="a2"/>
    <w:link w:val="20"/>
    <w:rsid w:val="003C1F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2"/>
    <w:link w:val="3"/>
    <w:rsid w:val="00E54A62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rsid w:val="005B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2"/>
    <w:link w:val="50"/>
    <w:rsid w:val="00036FA1"/>
    <w:rPr>
      <w:b/>
      <w:bCs/>
      <w:sz w:val="28"/>
      <w:szCs w:val="28"/>
    </w:rPr>
  </w:style>
  <w:style w:type="character" w:customStyle="1" w:styleId="6Char">
    <w:name w:val="标题 6 Char"/>
    <w:basedOn w:val="a2"/>
    <w:link w:val="6"/>
    <w:semiHidden/>
    <w:rsid w:val="00036FA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2"/>
    <w:link w:val="7"/>
    <w:semiHidden/>
    <w:rsid w:val="00036FA1"/>
    <w:rPr>
      <w:b/>
      <w:bCs/>
      <w:sz w:val="24"/>
      <w:szCs w:val="24"/>
    </w:rPr>
  </w:style>
  <w:style w:type="character" w:customStyle="1" w:styleId="8Char">
    <w:name w:val="标题 8 Char"/>
    <w:basedOn w:val="a2"/>
    <w:link w:val="8"/>
    <w:semiHidden/>
    <w:rsid w:val="00036FA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2"/>
    <w:link w:val="9"/>
    <w:semiHidden/>
    <w:rsid w:val="00036FA1"/>
    <w:rPr>
      <w:rFonts w:asciiTheme="majorHAnsi" w:eastAsiaTheme="majorEastAsia" w:hAnsiTheme="majorHAnsi" w:cstheme="majorBidi"/>
      <w:szCs w:val="21"/>
    </w:rPr>
  </w:style>
  <w:style w:type="table" w:styleId="a5">
    <w:name w:val="Table Grid"/>
    <w:basedOn w:val="a3"/>
    <w:uiPriority w:val="59"/>
    <w:rsid w:val="00036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Char"/>
    <w:unhideWhenUsed/>
    <w:rsid w:val="00DF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rsid w:val="00DF43B7"/>
    <w:rPr>
      <w:sz w:val="18"/>
      <w:szCs w:val="18"/>
    </w:rPr>
  </w:style>
  <w:style w:type="paragraph" w:styleId="a7">
    <w:name w:val="footer"/>
    <w:basedOn w:val="a1"/>
    <w:link w:val="Char0"/>
    <w:unhideWhenUsed/>
    <w:rsid w:val="00DF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rsid w:val="00DF43B7"/>
    <w:rPr>
      <w:sz w:val="18"/>
      <w:szCs w:val="18"/>
    </w:rPr>
  </w:style>
  <w:style w:type="paragraph" w:styleId="a8">
    <w:name w:val="List Paragraph"/>
    <w:basedOn w:val="a1"/>
    <w:uiPriority w:val="34"/>
    <w:qFormat/>
    <w:rsid w:val="006B7FA4"/>
    <w:pPr>
      <w:ind w:firstLine="420"/>
    </w:pPr>
  </w:style>
  <w:style w:type="paragraph" w:styleId="a9">
    <w:name w:val="Balloon Text"/>
    <w:basedOn w:val="a1"/>
    <w:link w:val="Char1"/>
    <w:semiHidden/>
    <w:unhideWhenUsed/>
    <w:rsid w:val="006B7FA4"/>
    <w:rPr>
      <w:sz w:val="18"/>
      <w:szCs w:val="18"/>
    </w:rPr>
  </w:style>
  <w:style w:type="character" w:customStyle="1" w:styleId="Char1">
    <w:name w:val="批注框文本 Char"/>
    <w:basedOn w:val="a2"/>
    <w:link w:val="a9"/>
    <w:semiHidden/>
    <w:rsid w:val="006B7FA4"/>
    <w:rPr>
      <w:sz w:val="18"/>
      <w:szCs w:val="18"/>
    </w:rPr>
  </w:style>
  <w:style w:type="paragraph" w:styleId="aa">
    <w:name w:val="Body Text"/>
    <w:basedOn w:val="a1"/>
    <w:link w:val="Char2"/>
    <w:qFormat/>
    <w:rsid w:val="001168A3"/>
    <w:pPr>
      <w:autoSpaceDE w:val="0"/>
      <w:autoSpaceDN w:val="0"/>
      <w:adjustRightInd w:val="0"/>
      <w:ind w:left="70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2">
    <w:name w:val="正文文本 Char"/>
    <w:basedOn w:val="a2"/>
    <w:link w:val="aa"/>
    <w:rsid w:val="001168A3"/>
    <w:rPr>
      <w:rFonts w:ascii="宋体" w:eastAsia="宋体" w:hAnsi="宋体" w:cs="Times New Roman"/>
      <w:kern w:val="0"/>
      <w:sz w:val="24"/>
    </w:rPr>
  </w:style>
  <w:style w:type="character" w:styleId="ab">
    <w:name w:val="Subtle Reference"/>
    <w:aliases w:val="标题22"/>
    <w:basedOn w:val="a2"/>
    <w:uiPriority w:val="31"/>
    <w:qFormat/>
    <w:rsid w:val="001168A3"/>
    <w:rPr>
      <w:rFonts w:ascii="Cambria" w:eastAsia="宋体" w:hAnsi="Cambria" w:cs="Times New Roman"/>
      <w:b/>
      <w:bCs/>
      <w:smallCaps/>
      <w:sz w:val="28"/>
      <w:szCs w:val="32"/>
    </w:rPr>
  </w:style>
  <w:style w:type="paragraph" w:styleId="ac">
    <w:name w:val="Subtitle"/>
    <w:aliases w:val="标题2"/>
    <w:basedOn w:val="a1"/>
    <w:next w:val="a1"/>
    <w:link w:val="Char3"/>
    <w:qFormat/>
    <w:rsid w:val="001168A3"/>
    <w:pPr>
      <w:autoSpaceDE w:val="0"/>
      <w:autoSpaceDN w:val="0"/>
      <w:adjustRightInd w:val="0"/>
      <w:spacing w:before="240" w:after="60" w:line="312" w:lineRule="auto"/>
      <w:jc w:val="left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副标题 Char"/>
    <w:aliases w:val="标题2 Char"/>
    <w:basedOn w:val="a2"/>
    <w:link w:val="ac"/>
    <w:rsid w:val="001168A3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TOC">
    <w:name w:val="TOC Heading"/>
    <w:basedOn w:val="1"/>
    <w:next w:val="a1"/>
    <w:uiPriority w:val="39"/>
    <w:unhideWhenUsed/>
    <w:qFormat/>
    <w:rsid w:val="001168A3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0">
    <w:name w:val="toc 1"/>
    <w:basedOn w:val="a1"/>
    <w:next w:val="a1"/>
    <w:autoRedefine/>
    <w:uiPriority w:val="39"/>
    <w:unhideWhenUsed/>
    <w:rsid w:val="00806A79"/>
    <w:pPr>
      <w:tabs>
        <w:tab w:val="left" w:pos="709"/>
        <w:tab w:val="right" w:leader="dot" w:pos="8296"/>
      </w:tabs>
      <w:ind w:firstLine="420"/>
    </w:pPr>
  </w:style>
  <w:style w:type="paragraph" w:styleId="22">
    <w:name w:val="toc 2"/>
    <w:basedOn w:val="a1"/>
    <w:next w:val="a1"/>
    <w:autoRedefine/>
    <w:uiPriority w:val="39"/>
    <w:unhideWhenUsed/>
    <w:rsid w:val="00EA5FD3"/>
    <w:pPr>
      <w:tabs>
        <w:tab w:val="left" w:pos="1276"/>
        <w:tab w:val="right" w:leader="dot" w:pos="8296"/>
      </w:tabs>
      <w:ind w:leftChars="200" w:left="420" w:firstLine="420"/>
    </w:pPr>
  </w:style>
  <w:style w:type="character" w:styleId="ad">
    <w:name w:val="Hyperlink"/>
    <w:basedOn w:val="a2"/>
    <w:uiPriority w:val="99"/>
    <w:unhideWhenUsed/>
    <w:rsid w:val="001168A3"/>
    <w:rPr>
      <w:color w:val="0000FF" w:themeColor="hyperlink"/>
      <w:u w:val="single"/>
    </w:rPr>
  </w:style>
  <w:style w:type="character" w:styleId="ae">
    <w:name w:val="Placeholder Text"/>
    <w:basedOn w:val="a2"/>
    <w:uiPriority w:val="99"/>
    <w:semiHidden/>
    <w:rsid w:val="001168A3"/>
    <w:rPr>
      <w:color w:val="808080"/>
    </w:rPr>
  </w:style>
  <w:style w:type="paragraph" w:styleId="af">
    <w:name w:val="Title"/>
    <w:basedOn w:val="a1"/>
    <w:next w:val="a1"/>
    <w:link w:val="Char4"/>
    <w:qFormat/>
    <w:rsid w:val="00472C05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4">
    <w:name w:val="标题 Char"/>
    <w:basedOn w:val="a2"/>
    <w:link w:val="af"/>
    <w:rsid w:val="00472C05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fontstyle01">
    <w:name w:val="fontstyle01"/>
    <w:basedOn w:val="a2"/>
    <w:rsid w:val="005028DC"/>
    <w:rPr>
      <w:rFonts w:ascii="FZXH1JW--GB1-0" w:hAnsi="FZXH1JW--GB1-0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2"/>
    <w:rsid w:val="005028DC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styleId="af0">
    <w:name w:val="annotation reference"/>
    <w:basedOn w:val="a2"/>
    <w:uiPriority w:val="99"/>
    <w:semiHidden/>
    <w:unhideWhenUsed/>
    <w:rsid w:val="00BD397D"/>
    <w:rPr>
      <w:sz w:val="21"/>
      <w:szCs w:val="21"/>
    </w:rPr>
  </w:style>
  <w:style w:type="paragraph" w:styleId="af1">
    <w:name w:val="annotation text"/>
    <w:basedOn w:val="a1"/>
    <w:link w:val="Char5"/>
    <w:uiPriority w:val="99"/>
    <w:semiHidden/>
    <w:unhideWhenUsed/>
    <w:rsid w:val="00BD397D"/>
    <w:pPr>
      <w:widowControl/>
      <w:adjustRightInd w:val="0"/>
      <w:snapToGrid w:val="0"/>
      <w:spacing w:after="200"/>
      <w:ind w:firstLineChars="0" w:firstLine="0"/>
      <w:jc w:val="left"/>
    </w:pPr>
    <w:rPr>
      <w:rFonts w:ascii="Tahoma" w:eastAsia="微软雅黑" w:hAnsi="Tahoma"/>
      <w:kern w:val="0"/>
      <w:sz w:val="22"/>
    </w:rPr>
  </w:style>
  <w:style w:type="character" w:customStyle="1" w:styleId="Char5">
    <w:name w:val="批注文字 Char"/>
    <w:basedOn w:val="a2"/>
    <w:link w:val="af1"/>
    <w:uiPriority w:val="99"/>
    <w:semiHidden/>
    <w:rsid w:val="00BD397D"/>
    <w:rPr>
      <w:rFonts w:ascii="Tahoma" w:eastAsia="微软雅黑" w:hAnsi="Tahoma"/>
      <w:kern w:val="0"/>
      <w:sz w:val="22"/>
    </w:rPr>
  </w:style>
  <w:style w:type="paragraph" w:styleId="32">
    <w:name w:val="toc 3"/>
    <w:basedOn w:val="a1"/>
    <w:next w:val="a1"/>
    <w:autoRedefine/>
    <w:uiPriority w:val="39"/>
    <w:unhideWhenUsed/>
    <w:rsid w:val="00AC2F76"/>
    <w:pPr>
      <w:ind w:leftChars="400" w:left="840"/>
    </w:pPr>
  </w:style>
  <w:style w:type="paragraph" w:styleId="af2">
    <w:name w:val="Normal (Web)"/>
    <w:basedOn w:val="a1"/>
    <w:uiPriority w:val="99"/>
    <w:rsid w:val="00AF6CC8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2"/>
    </w:rPr>
  </w:style>
  <w:style w:type="character" w:styleId="af3">
    <w:name w:val="Book Title"/>
    <w:aliases w:val="标题3"/>
    <w:basedOn w:val="1Char"/>
    <w:uiPriority w:val="33"/>
    <w:qFormat/>
    <w:rsid w:val="00AF6CC8"/>
    <w:rPr>
      <w:b/>
      <w:bCs/>
      <w:smallCaps/>
      <w:snapToGrid w:val="0"/>
      <w:spacing w:val="5"/>
      <w:kern w:val="44"/>
      <w:sz w:val="24"/>
      <w:szCs w:val="44"/>
    </w:rPr>
  </w:style>
  <w:style w:type="paragraph" w:styleId="af4">
    <w:name w:val="Date"/>
    <w:basedOn w:val="a1"/>
    <w:next w:val="a1"/>
    <w:link w:val="Char6"/>
    <w:uiPriority w:val="99"/>
    <w:semiHidden/>
    <w:unhideWhenUsed/>
    <w:rsid w:val="00102DDE"/>
    <w:pPr>
      <w:widowControl/>
      <w:spacing w:line="276" w:lineRule="auto"/>
      <w:ind w:leftChars="2500" w:left="100"/>
    </w:pPr>
    <w:rPr>
      <w:rFonts w:ascii="Times New Roman" w:hAnsi="Times New Roman" w:cs="Times New Roman"/>
      <w:kern w:val="0"/>
      <w:sz w:val="24"/>
      <w:szCs w:val="21"/>
      <w:lang w:val="en-GB"/>
    </w:rPr>
  </w:style>
  <w:style w:type="character" w:customStyle="1" w:styleId="Char6">
    <w:name w:val="日期 Char"/>
    <w:basedOn w:val="a2"/>
    <w:link w:val="af4"/>
    <w:rsid w:val="00102DDE"/>
    <w:rPr>
      <w:rFonts w:ascii="Times New Roman" w:hAnsi="Times New Roman" w:cs="Times New Roman"/>
      <w:kern w:val="0"/>
      <w:sz w:val="24"/>
      <w:szCs w:val="21"/>
      <w:lang w:val="en-GB"/>
    </w:rPr>
  </w:style>
  <w:style w:type="paragraph" w:styleId="af5">
    <w:name w:val="footnote text"/>
    <w:basedOn w:val="a1"/>
    <w:link w:val="Char7"/>
    <w:semiHidden/>
    <w:unhideWhenUsed/>
    <w:rsid w:val="00102DDE"/>
    <w:pPr>
      <w:widowControl/>
      <w:snapToGrid w:val="0"/>
      <w:spacing w:line="276" w:lineRule="auto"/>
      <w:jc w:val="left"/>
    </w:pPr>
    <w:rPr>
      <w:rFonts w:ascii="Times New Roman" w:hAnsi="Times New Roman" w:cs="Times New Roman"/>
      <w:kern w:val="0"/>
      <w:sz w:val="18"/>
      <w:szCs w:val="18"/>
      <w:lang w:val="en-GB"/>
    </w:rPr>
  </w:style>
  <w:style w:type="character" w:customStyle="1" w:styleId="Char7">
    <w:name w:val="脚注文本 Char"/>
    <w:basedOn w:val="a2"/>
    <w:link w:val="af5"/>
    <w:semiHidden/>
    <w:rsid w:val="00102DDE"/>
    <w:rPr>
      <w:rFonts w:ascii="Times New Roman" w:hAnsi="Times New Roman" w:cs="Times New Roman"/>
      <w:kern w:val="0"/>
      <w:sz w:val="18"/>
      <w:szCs w:val="18"/>
      <w:lang w:val="en-GB"/>
    </w:rPr>
  </w:style>
  <w:style w:type="character" w:styleId="af6">
    <w:name w:val="footnote reference"/>
    <w:basedOn w:val="a2"/>
    <w:uiPriority w:val="99"/>
    <w:semiHidden/>
    <w:unhideWhenUsed/>
    <w:rsid w:val="00102DDE"/>
    <w:rPr>
      <w:vertAlign w:val="superscript"/>
    </w:rPr>
  </w:style>
  <w:style w:type="paragraph" w:styleId="af7">
    <w:name w:val="annotation subject"/>
    <w:basedOn w:val="af1"/>
    <w:next w:val="af1"/>
    <w:link w:val="Char8"/>
    <w:uiPriority w:val="99"/>
    <w:semiHidden/>
    <w:unhideWhenUsed/>
    <w:rsid w:val="00102DDE"/>
    <w:pPr>
      <w:adjustRightInd/>
      <w:snapToGrid/>
      <w:spacing w:after="0" w:line="276" w:lineRule="auto"/>
      <w:ind w:firstLineChars="200" w:firstLine="200"/>
    </w:pPr>
    <w:rPr>
      <w:rFonts w:ascii="Times New Roman" w:eastAsiaTheme="minorEastAsia" w:hAnsi="Times New Roman" w:cs="Times New Roman"/>
      <w:b/>
      <w:bCs/>
      <w:sz w:val="24"/>
      <w:szCs w:val="21"/>
      <w:lang w:val="en-GB"/>
    </w:rPr>
  </w:style>
  <w:style w:type="character" w:customStyle="1" w:styleId="Char8">
    <w:name w:val="批注主题 Char"/>
    <w:basedOn w:val="Char5"/>
    <w:link w:val="af7"/>
    <w:uiPriority w:val="99"/>
    <w:semiHidden/>
    <w:rsid w:val="00102DDE"/>
    <w:rPr>
      <w:rFonts w:ascii="Times New Roman" w:eastAsia="微软雅黑" w:hAnsi="Times New Roman" w:cs="Times New Roman"/>
      <w:b/>
      <w:bCs/>
      <w:kern w:val="0"/>
      <w:sz w:val="24"/>
      <w:szCs w:val="21"/>
      <w:lang w:val="en-GB"/>
    </w:rPr>
  </w:style>
  <w:style w:type="character" w:styleId="af8">
    <w:name w:val="Intense Emphasis"/>
    <w:aliases w:val="表头"/>
    <w:uiPriority w:val="21"/>
    <w:qFormat/>
    <w:rsid w:val="00102DDE"/>
    <w:rPr>
      <w:rFonts w:eastAsia="黑体"/>
      <w:bCs/>
      <w:iCs/>
      <w:color w:val="000000" w:themeColor="text1"/>
      <w:sz w:val="21"/>
    </w:rPr>
  </w:style>
  <w:style w:type="character" w:styleId="af9">
    <w:name w:val="Strong"/>
    <w:aliases w:val="表格内容"/>
    <w:uiPriority w:val="22"/>
    <w:qFormat/>
    <w:rsid w:val="00102DDE"/>
    <w:rPr>
      <w:rFonts w:eastAsia="Times New Roman"/>
      <w:bCs/>
      <w:sz w:val="21"/>
    </w:rPr>
  </w:style>
  <w:style w:type="paragraph" w:customStyle="1" w:styleId="afa">
    <w:name w:val="表格名称"/>
    <w:basedOn w:val="20"/>
    <w:qFormat/>
    <w:rsid w:val="00102DDE"/>
    <w:pPr>
      <w:keepNext w:val="0"/>
      <w:keepLines w:val="0"/>
      <w:widowControl/>
      <w:numPr>
        <w:ilvl w:val="0"/>
        <w:numId w:val="0"/>
      </w:numPr>
      <w:autoSpaceDE w:val="0"/>
      <w:autoSpaceDN w:val="0"/>
      <w:adjustRightInd w:val="0"/>
      <w:spacing w:before="0" w:after="0" w:line="240" w:lineRule="auto"/>
      <w:jc w:val="center"/>
      <w:outlineLvl w:val="9"/>
    </w:pPr>
    <w:rPr>
      <w:rFonts w:ascii="宋体" w:eastAsia="宋体" w:hAnsi="Times New Roman" w:cs="宋体"/>
      <w:b w:val="0"/>
      <w:kern w:val="0"/>
      <w:sz w:val="21"/>
    </w:rPr>
  </w:style>
  <w:style w:type="character" w:styleId="afb">
    <w:name w:val="FollowedHyperlink"/>
    <w:basedOn w:val="a2"/>
    <w:uiPriority w:val="99"/>
    <w:semiHidden/>
    <w:unhideWhenUsed/>
    <w:rsid w:val="00176A57"/>
    <w:rPr>
      <w:color w:val="800080" w:themeColor="followedHyperlink"/>
      <w:u w:val="single"/>
    </w:rPr>
  </w:style>
  <w:style w:type="paragraph" w:styleId="42">
    <w:name w:val="toc 4"/>
    <w:basedOn w:val="a1"/>
    <w:next w:val="a1"/>
    <w:autoRedefine/>
    <w:semiHidden/>
    <w:unhideWhenUsed/>
    <w:rsid w:val="00176A57"/>
    <w:pPr>
      <w:ind w:left="42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52">
    <w:name w:val="toc 5"/>
    <w:basedOn w:val="a1"/>
    <w:next w:val="a1"/>
    <w:autoRedefine/>
    <w:semiHidden/>
    <w:unhideWhenUsed/>
    <w:rsid w:val="00176A57"/>
    <w:pPr>
      <w:ind w:left="63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60">
    <w:name w:val="toc 6"/>
    <w:basedOn w:val="a1"/>
    <w:next w:val="a1"/>
    <w:autoRedefine/>
    <w:semiHidden/>
    <w:unhideWhenUsed/>
    <w:rsid w:val="00176A57"/>
    <w:pPr>
      <w:ind w:left="84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70">
    <w:name w:val="toc 7"/>
    <w:basedOn w:val="a1"/>
    <w:next w:val="a1"/>
    <w:autoRedefine/>
    <w:semiHidden/>
    <w:unhideWhenUsed/>
    <w:rsid w:val="00176A57"/>
    <w:pPr>
      <w:ind w:left="105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80">
    <w:name w:val="toc 8"/>
    <w:basedOn w:val="a1"/>
    <w:next w:val="a1"/>
    <w:autoRedefine/>
    <w:semiHidden/>
    <w:unhideWhenUsed/>
    <w:rsid w:val="00176A57"/>
    <w:pPr>
      <w:ind w:left="126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90">
    <w:name w:val="toc 9"/>
    <w:basedOn w:val="a1"/>
    <w:next w:val="a1"/>
    <w:autoRedefine/>
    <w:semiHidden/>
    <w:unhideWhenUsed/>
    <w:rsid w:val="00176A57"/>
    <w:pPr>
      <w:ind w:left="1470" w:firstLineChars="0" w:firstLine="0"/>
      <w:jc w:val="left"/>
    </w:pPr>
    <w:rPr>
      <w:rFonts w:ascii="Calibri" w:eastAsia="宋体" w:hAnsi="Calibri" w:cs="Calibri"/>
      <w:sz w:val="20"/>
      <w:szCs w:val="20"/>
    </w:rPr>
  </w:style>
  <w:style w:type="paragraph" w:styleId="afc">
    <w:name w:val="caption"/>
    <w:basedOn w:val="a1"/>
    <w:next w:val="a1"/>
    <w:semiHidden/>
    <w:unhideWhenUsed/>
    <w:qFormat/>
    <w:rsid w:val="00176A57"/>
    <w:pPr>
      <w:ind w:firstLineChars="0" w:firstLine="0"/>
    </w:pPr>
    <w:rPr>
      <w:rFonts w:ascii="Cambria" w:eastAsia="黑体" w:hAnsi="Cambria" w:cs="黑体"/>
      <w:sz w:val="20"/>
      <w:szCs w:val="20"/>
    </w:rPr>
  </w:style>
  <w:style w:type="paragraph" w:styleId="afd">
    <w:name w:val="endnote text"/>
    <w:basedOn w:val="a1"/>
    <w:link w:val="Char10"/>
    <w:semiHidden/>
    <w:unhideWhenUsed/>
    <w:rsid w:val="00176A57"/>
    <w:pPr>
      <w:snapToGrid w:val="0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9">
    <w:name w:val="尾注文本 Char"/>
    <w:basedOn w:val="a2"/>
    <w:semiHidden/>
    <w:rsid w:val="00176A57"/>
  </w:style>
  <w:style w:type="paragraph" w:styleId="afe">
    <w:name w:val="List Bullet"/>
    <w:basedOn w:val="a1"/>
    <w:semiHidden/>
    <w:unhideWhenUsed/>
    <w:rsid w:val="00176A57"/>
    <w:pPr>
      <w:tabs>
        <w:tab w:val="left" w:pos="360"/>
      </w:tabs>
      <w:ind w:firstLineChars="0" w:firstLine="0"/>
    </w:pPr>
    <w:rPr>
      <w:rFonts w:ascii="Times New Roman" w:eastAsia="宋体" w:hAnsi="Times New Roman" w:cs="Times New Roman"/>
      <w:szCs w:val="20"/>
    </w:rPr>
  </w:style>
  <w:style w:type="paragraph" w:styleId="a0">
    <w:name w:val="List Number"/>
    <w:basedOn w:val="a1"/>
    <w:semiHidden/>
    <w:unhideWhenUsed/>
    <w:rsid w:val="00176A57"/>
    <w:pPr>
      <w:numPr>
        <w:numId w:val="2"/>
      </w:numPr>
      <w:tabs>
        <w:tab w:val="left" w:pos="360"/>
      </w:tabs>
      <w:ind w:firstLineChars="0" w:firstLine="0"/>
    </w:pPr>
    <w:rPr>
      <w:rFonts w:ascii="Times New Roman" w:eastAsia="宋体" w:hAnsi="Times New Roman" w:cs="Times New Roman"/>
      <w:szCs w:val="20"/>
    </w:rPr>
  </w:style>
  <w:style w:type="paragraph" w:styleId="2">
    <w:name w:val="List Bullet 2"/>
    <w:basedOn w:val="a1"/>
    <w:semiHidden/>
    <w:unhideWhenUsed/>
    <w:rsid w:val="00176A57"/>
    <w:pPr>
      <w:numPr>
        <w:numId w:val="3"/>
      </w:numPr>
      <w:tabs>
        <w:tab w:val="left" w:pos="780"/>
      </w:tabs>
      <w:ind w:firstLineChars="0" w:firstLine="0"/>
    </w:pPr>
    <w:rPr>
      <w:rFonts w:ascii="Times New Roman" w:eastAsia="宋体" w:hAnsi="Times New Roman" w:cs="Times New Roman"/>
      <w:szCs w:val="20"/>
    </w:rPr>
  </w:style>
  <w:style w:type="paragraph" w:styleId="30">
    <w:name w:val="List Bullet 3"/>
    <w:basedOn w:val="a1"/>
    <w:semiHidden/>
    <w:unhideWhenUsed/>
    <w:rsid w:val="00176A57"/>
    <w:pPr>
      <w:numPr>
        <w:numId w:val="4"/>
      </w:numPr>
      <w:tabs>
        <w:tab w:val="left" w:pos="1200"/>
      </w:tabs>
      <w:ind w:firstLineChars="0"/>
    </w:pPr>
    <w:rPr>
      <w:rFonts w:ascii="Times New Roman" w:eastAsia="宋体" w:hAnsi="Times New Roman" w:cs="Times New Roman"/>
      <w:szCs w:val="20"/>
    </w:rPr>
  </w:style>
  <w:style w:type="paragraph" w:styleId="40">
    <w:name w:val="List Bullet 4"/>
    <w:basedOn w:val="a1"/>
    <w:semiHidden/>
    <w:unhideWhenUsed/>
    <w:rsid w:val="00176A57"/>
    <w:pPr>
      <w:numPr>
        <w:numId w:val="5"/>
      </w:numPr>
      <w:tabs>
        <w:tab w:val="left" w:pos="1620"/>
      </w:tabs>
      <w:ind w:firstLineChars="0"/>
    </w:pPr>
    <w:rPr>
      <w:rFonts w:ascii="Times New Roman" w:eastAsia="宋体" w:hAnsi="Times New Roman" w:cs="Times New Roman"/>
      <w:szCs w:val="20"/>
    </w:rPr>
  </w:style>
  <w:style w:type="paragraph" w:styleId="5">
    <w:name w:val="List Bullet 5"/>
    <w:basedOn w:val="a1"/>
    <w:semiHidden/>
    <w:unhideWhenUsed/>
    <w:rsid w:val="00176A57"/>
    <w:pPr>
      <w:numPr>
        <w:numId w:val="6"/>
      </w:numPr>
      <w:tabs>
        <w:tab w:val="left" w:pos="2040"/>
      </w:tabs>
      <w:ind w:firstLineChars="0"/>
    </w:pPr>
    <w:rPr>
      <w:rFonts w:ascii="Times New Roman" w:eastAsia="宋体" w:hAnsi="Times New Roman" w:cs="Times New Roman"/>
      <w:szCs w:val="20"/>
    </w:rPr>
  </w:style>
  <w:style w:type="paragraph" w:styleId="aff">
    <w:name w:val="Body Text Indent"/>
    <w:basedOn w:val="a1"/>
    <w:link w:val="Char20"/>
    <w:uiPriority w:val="99"/>
    <w:semiHidden/>
    <w:unhideWhenUsed/>
    <w:rsid w:val="00176A57"/>
    <w:pPr>
      <w:spacing w:after="120"/>
      <w:ind w:leftChars="200" w:left="420"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Chara">
    <w:name w:val="正文文本缩进 Char"/>
    <w:basedOn w:val="a2"/>
    <w:link w:val="11"/>
    <w:uiPriority w:val="99"/>
    <w:semiHidden/>
    <w:rsid w:val="00176A57"/>
  </w:style>
  <w:style w:type="character" w:customStyle="1" w:styleId="Charb">
    <w:name w:val="文本块 Char"/>
    <w:link w:val="aff0"/>
    <w:semiHidden/>
    <w:locked/>
    <w:rsid w:val="00176A57"/>
    <w:rPr>
      <w:i/>
      <w:iCs/>
      <w:color w:val="000000"/>
      <w:szCs w:val="21"/>
    </w:rPr>
  </w:style>
  <w:style w:type="paragraph" w:styleId="aff0">
    <w:name w:val="Block Text"/>
    <w:basedOn w:val="a1"/>
    <w:next w:val="a1"/>
    <w:link w:val="Charb"/>
    <w:semiHidden/>
    <w:unhideWhenUsed/>
    <w:rsid w:val="00176A57"/>
    <w:pPr>
      <w:ind w:firstLineChars="0" w:firstLine="0"/>
    </w:pPr>
    <w:rPr>
      <w:i/>
      <w:iCs/>
      <w:color w:val="000000"/>
      <w:szCs w:val="21"/>
    </w:rPr>
  </w:style>
  <w:style w:type="paragraph" w:styleId="aff1">
    <w:name w:val="Document Map"/>
    <w:basedOn w:val="a1"/>
    <w:link w:val="Char21"/>
    <w:semiHidden/>
    <w:unhideWhenUsed/>
    <w:rsid w:val="00176A57"/>
    <w:pPr>
      <w:ind w:firstLineChars="0" w:firstLine="0"/>
    </w:pPr>
    <w:rPr>
      <w:rFonts w:ascii="宋体" w:eastAsia="宋体" w:hAnsi="Times New Roman" w:cs="Times New Roman"/>
      <w:sz w:val="18"/>
      <w:szCs w:val="18"/>
    </w:rPr>
  </w:style>
  <w:style w:type="character" w:customStyle="1" w:styleId="Charc">
    <w:name w:val="文档结构图 Char"/>
    <w:basedOn w:val="a2"/>
    <w:link w:val="12"/>
    <w:semiHidden/>
    <w:rsid w:val="00176A57"/>
    <w:rPr>
      <w:rFonts w:ascii="宋体" w:eastAsia="宋体"/>
      <w:sz w:val="18"/>
      <w:szCs w:val="18"/>
    </w:rPr>
  </w:style>
  <w:style w:type="paragraph" w:styleId="aff2">
    <w:name w:val="Revision"/>
    <w:uiPriority w:val="99"/>
    <w:semiHidden/>
    <w:rsid w:val="00176A57"/>
    <w:rPr>
      <w:rFonts w:ascii="Times New Roman" w:eastAsia="宋体" w:hAnsi="Times New Roman" w:cs="Times New Roman"/>
      <w:szCs w:val="20"/>
    </w:rPr>
  </w:style>
  <w:style w:type="paragraph" w:customStyle="1" w:styleId="210">
    <w:name w:val="列表 21"/>
    <w:basedOn w:val="a1"/>
    <w:rsid w:val="00176A57"/>
    <w:pPr>
      <w:ind w:leftChars="200" w:left="100" w:hangingChars="200" w:hanging="200"/>
    </w:pPr>
    <w:rPr>
      <w:rFonts w:ascii="Times New Roman" w:eastAsia="宋体" w:hAnsi="Times New Roman" w:cs="Times New Roman"/>
      <w:szCs w:val="20"/>
    </w:rPr>
  </w:style>
  <w:style w:type="character" w:customStyle="1" w:styleId="Chard">
    <w:name w:val="正文首行缩进 Char"/>
    <w:basedOn w:val="Char2"/>
    <w:link w:val="13"/>
    <w:locked/>
    <w:rsid w:val="00176A57"/>
    <w:rPr>
      <w:rFonts w:ascii="Times New Roman" w:eastAsia="宋体" w:hAnsi="Times New Roman" w:cs="Times New Roman"/>
      <w:kern w:val="0"/>
      <w:sz w:val="24"/>
      <w:szCs w:val="21"/>
    </w:rPr>
  </w:style>
  <w:style w:type="paragraph" w:customStyle="1" w:styleId="13">
    <w:name w:val="正文首行缩进1"/>
    <w:basedOn w:val="aa"/>
    <w:link w:val="Chard"/>
    <w:rsid w:val="00176A57"/>
    <w:pPr>
      <w:autoSpaceDE/>
      <w:autoSpaceDN/>
      <w:adjustRightInd/>
      <w:spacing w:after="120"/>
      <w:ind w:left="0" w:firstLineChars="100" w:firstLine="420"/>
      <w:jc w:val="both"/>
    </w:pPr>
    <w:rPr>
      <w:rFonts w:ascii="Times New Roman" w:hAnsi="Times New Roman" w:hint="default"/>
      <w:kern w:val="2"/>
      <w:sz w:val="21"/>
      <w:szCs w:val="21"/>
    </w:rPr>
  </w:style>
  <w:style w:type="character" w:customStyle="1" w:styleId="Chare">
    <w:name w:val="纯文本 Char"/>
    <w:link w:val="14"/>
    <w:locked/>
    <w:rsid w:val="00176A57"/>
    <w:rPr>
      <w:rFonts w:ascii="宋体" w:eastAsia="宋体" w:hAnsi="Courier New" w:cs="Courier New"/>
      <w:szCs w:val="21"/>
    </w:rPr>
  </w:style>
  <w:style w:type="paragraph" w:customStyle="1" w:styleId="14">
    <w:name w:val="纯文本1"/>
    <w:basedOn w:val="a1"/>
    <w:link w:val="Chare"/>
    <w:rsid w:val="00176A57"/>
    <w:pPr>
      <w:ind w:firstLineChars="0" w:firstLine="0"/>
    </w:pPr>
    <w:rPr>
      <w:rFonts w:ascii="宋体" w:eastAsia="宋体" w:hAnsi="Courier New" w:cs="Courier New"/>
      <w:szCs w:val="21"/>
    </w:rPr>
  </w:style>
  <w:style w:type="paragraph" w:customStyle="1" w:styleId="ReportTitle">
    <w:name w:val="ReportTitle"/>
    <w:basedOn w:val="a1"/>
    <w:next w:val="a1"/>
    <w:rsid w:val="00176A57"/>
    <w:pPr>
      <w:widowControl/>
      <w:spacing w:line="240" w:lineRule="atLeast"/>
      <w:ind w:firstLineChars="0" w:firstLine="0"/>
      <w:jc w:val="right"/>
    </w:pPr>
    <w:rPr>
      <w:rFonts w:ascii="Arial" w:eastAsia="PMingLiU" w:hAnsi="Arial" w:cs="Times New Roman"/>
      <w:b/>
      <w:bCs/>
      <w:kern w:val="0"/>
      <w:sz w:val="20"/>
      <w:szCs w:val="20"/>
      <w:lang w:eastAsia="en-US"/>
    </w:rPr>
  </w:style>
  <w:style w:type="character" w:customStyle="1" w:styleId="Charf">
    <w:name w:val="电子邮件签名 Char"/>
    <w:link w:val="15"/>
    <w:locked/>
    <w:rsid w:val="00176A57"/>
    <w:rPr>
      <w:szCs w:val="21"/>
    </w:rPr>
  </w:style>
  <w:style w:type="paragraph" w:customStyle="1" w:styleId="15">
    <w:name w:val="电子邮件签名1"/>
    <w:basedOn w:val="a1"/>
    <w:link w:val="Charf"/>
    <w:rsid w:val="00176A57"/>
    <w:pPr>
      <w:ind w:firstLineChars="0" w:firstLine="0"/>
    </w:pPr>
    <w:rPr>
      <w:szCs w:val="21"/>
    </w:rPr>
  </w:style>
  <w:style w:type="paragraph" w:customStyle="1" w:styleId="16">
    <w:name w:val="列表1"/>
    <w:basedOn w:val="a1"/>
    <w:rsid w:val="00176A57"/>
    <w:pPr>
      <w:ind w:left="200" w:hangingChars="200" w:hanging="200"/>
    </w:pPr>
    <w:rPr>
      <w:rFonts w:ascii="Times New Roman" w:eastAsia="宋体" w:hAnsi="Times New Roman" w:cs="Times New Roman"/>
      <w:szCs w:val="20"/>
    </w:rPr>
  </w:style>
  <w:style w:type="character" w:customStyle="1" w:styleId="Charf0">
    <w:name w:val="结束语 Char"/>
    <w:link w:val="17"/>
    <w:locked/>
    <w:rsid w:val="00176A57"/>
    <w:rPr>
      <w:szCs w:val="21"/>
    </w:rPr>
  </w:style>
  <w:style w:type="paragraph" w:customStyle="1" w:styleId="17">
    <w:name w:val="结束语1"/>
    <w:basedOn w:val="a1"/>
    <w:link w:val="Charf0"/>
    <w:rsid w:val="00176A57"/>
    <w:pPr>
      <w:ind w:leftChars="2100" w:left="100" w:firstLineChars="0" w:firstLine="0"/>
    </w:pPr>
    <w:rPr>
      <w:szCs w:val="21"/>
    </w:rPr>
  </w:style>
  <w:style w:type="paragraph" w:customStyle="1" w:styleId="310">
    <w:name w:val="索引 31"/>
    <w:basedOn w:val="a1"/>
    <w:next w:val="a1"/>
    <w:rsid w:val="00176A57"/>
    <w:pPr>
      <w:ind w:leftChars="400" w:left="40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211">
    <w:name w:val="列表接续 21"/>
    <w:basedOn w:val="a1"/>
    <w:rsid w:val="00176A57"/>
    <w:pPr>
      <w:spacing w:after="120"/>
      <w:ind w:leftChars="400" w:left="84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18">
    <w:name w:val="普通(网站)1"/>
    <w:basedOn w:val="a1"/>
    <w:rsid w:val="00176A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f1">
    <w:name w:val="签名 Char"/>
    <w:link w:val="19"/>
    <w:locked/>
    <w:rsid w:val="00176A57"/>
    <w:rPr>
      <w:szCs w:val="21"/>
    </w:rPr>
  </w:style>
  <w:style w:type="paragraph" w:customStyle="1" w:styleId="19">
    <w:name w:val="签名1"/>
    <w:basedOn w:val="a1"/>
    <w:link w:val="Charf1"/>
    <w:rsid w:val="00176A57"/>
    <w:pPr>
      <w:ind w:leftChars="2100" w:left="100" w:firstLineChars="0" w:firstLine="0"/>
    </w:pPr>
    <w:rPr>
      <w:szCs w:val="21"/>
    </w:rPr>
  </w:style>
  <w:style w:type="paragraph" w:customStyle="1" w:styleId="1a">
    <w:name w:val="无间隔1"/>
    <w:rsid w:val="00176A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">
    <w:name w:val="列表编号 41"/>
    <w:basedOn w:val="a1"/>
    <w:rsid w:val="00176A57"/>
    <w:pPr>
      <w:numPr>
        <w:numId w:val="7"/>
      </w:numPr>
      <w:tabs>
        <w:tab w:val="left" w:pos="1620"/>
      </w:tabs>
      <w:ind w:firstLineChars="0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rsid w:val="00176A5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410">
    <w:name w:val="列表接续 41"/>
    <w:basedOn w:val="a1"/>
    <w:rsid w:val="00176A57"/>
    <w:pPr>
      <w:spacing w:after="120"/>
      <w:ind w:leftChars="800" w:left="168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1b">
    <w:name w:val="图表目录1"/>
    <w:basedOn w:val="a1"/>
    <w:next w:val="a1"/>
    <w:rsid w:val="00176A57"/>
    <w:pPr>
      <w:ind w:leftChars="200" w:left="200" w:hangingChars="200" w:hanging="200"/>
    </w:pPr>
    <w:rPr>
      <w:rFonts w:ascii="Times New Roman" w:eastAsia="宋体" w:hAnsi="Times New Roman" w:cs="Times New Roman"/>
      <w:szCs w:val="20"/>
    </w:rPr>
  </w:style>
  <w:style w:type="paragraph" w:customStyle="1" w:styleId="Style3">
    <w:name w:val="_Style 3"/>
    <w:basedOn w:val="a1"/>
    <w:uiPriority w:val="34"/>
    <w:qFormat/>
    <w:rsid w:val="00176A57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31">
    <w:name w:val="列表编号 31"/>
    <w:basedOn w:val="a1"/>
    <w:rsid w:val="00176A57"/>
    <w:pPr>
      <w:numPr>
        <w:numId w:val="8"/>
      </w:numPr>
      <w:tabs>
        <w:tab w:val="left" w:pos="1200"/>
      </w:tabs>
      <w:ind w:firstLineChars="0"/>
    </w:pPr>
    <w:rPr>
      <w:rFonts w:ascii="Times New Roman" w:eastAsia="宋体" w:hAnsi="Times New Roman" w:cs="Times New Roman"/>
      <w:szCs w:val="20"/>
    </w:rPr>
  </w:style>
  <w:style w:type="paragraph" w:customStyle="1" w:styleId="1c">
    <w:name w:val="正文缩进1"/>
    <w:basedOn w:val="a1"/>
    <w:rsid w:val="00176A57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f2">
    <w:name w:val="称呼 Char"/>
    <w:link w:val="1d"/>
    <w:locked/>
    <w:rsid w:val="00176A57"/>
    <w:rPr>
      <w:szCs w:val="21"/>
    </w:rPr>
  </w:style>
  <w:style w:type="paragraph" w:customStyle="1" w:styleId="1d">
    <w:name w:val="称呼1"/>
    <w:basedOn w:val="a1"/>
    <w:next w:val="a1"/>
    <w:link w:val="Charf2"/>
    <w:rsid w:val="00176A57"/>
    <w:pPr>
      <w:ind w:firstLineChars="0" w:firstLine="0"/>
    </w:pPr>
    <w:rPr>
      <w:szCs w:val="21"/>
    </w:rPr>
  </w:style>
  <w:style w:type="paragraph" w:customStyle="1" w:styleId="TOC1">
    <w:name w:val="TOC 标题1"/>
    <w:basedOn w:val="1"/>
    <w:next w:val="a1"/>
    <w:rsid w:val="00176A57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 w:cs="Times New Roman"/>
      <w:snapToGrid/>
      <w:color w:val="365F91"/>
      <w:sz w:val="28"/>
      <w:szCs w:val="28"/>
      <w:lang w:eastAsia="en-US"/>
    </w:rPr>
  </w:style>
  <w:style w:type="paragraph" w:customStyle="1" w:styleId="91">
    <w:name w:val="索引 91"/>
    <w:basedOn w:val="a1"/>
    <w:next w:val="a1"/>
    <w:rsid w:val="00176A57"/>
    <w:pPr>
      <w:ind w:leftChars="1600" w:left="1600"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Charf3">
    <w:name w:val="宏文本 Char"/>
    <w:link w:val="1e"/>
    <w:locked/>
    <w:rsid w:val="00176A57"/>
    <w:rPr>
      <w:rFonts w:ascii="Courier New" w:hAnsi="Courier New" w:cs="Courier New"/>
      <w:sz w:val="24"/>
      <w:szCs w:val="24"/>
    </w:rPr>
  </w:style>
  <w:style w:type="paragraph" w:customStyle="1" w:styleId="1e">
    <w:name w:val="宏文本1"/>
    <w:link w:val="Charf3"/>
    <w:rsid w:val="00176A5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24"/>
      <w:szCs w:val="24"/>
    </w:rPr>
  </w:style>
  <w:style w:type="paragraph" w:customStyle="1" w:styleId="aff3">
    <w:name w:val="图片"/>
    <w:basedOn w:val="a1"/>
    <w:rsid w:val="00176A57"/>
    <w:pPr>
      <w:ind w:firstLineChars="0" w:firstLine="0"/>
      <w:jc w:val="center"/>
    </w:pPr>
    <w:rPr>
      <w:rFonts w:ascii="Times New Roman" w:eastAsia="宋体" w:hAnsi="Times New Roman" w:cs="Times New Roman"/>
      <w:szCs w:val="20"/>
    </w:rPr>
  </w:style>
  <w:style w:type="paragraph" w:customStyle="1" w:styleId="510">
    <w:name w:val="索引 51"/>
    <w:basedOn w:val="a1"/>
    <w:next w:val="a1"/>
    <w:rsid w:val="00176A57"/>
    <w:pPr>
      <w:ind w:leftChars="800" w:left="80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Equationdefinition2006GL">
    <w:name w:val="Equation definition 2006GL"/>
    <w:basedOn w:val="Default"/>
    <w:next w:val="Default"/>
    <w:uiPriority w:val="99"/>
    <w:rsid w:val="00176A57"/>
    <w:rPr>
      <w:rFonts w:cs="Times New Roman"/>
      <w:color w:val="auto"/>
    </w:rPr>
  </w:style>
  <w:style w:type="paragraph" w:customStyle="1" w:styleId="11">
    <w:name w:val="正文文本缩进1"/>
    <w:basedOn w:val="a1"/>
    <w:link w:val="Chara"/>
    <w:uiPriority w:val="99"/>
    <w:rsid w:val="00176A57"/>
    <w:pPr>
      <w:spacing w:after="120"/>
      <w:ind w:leftChars="200" w:left="42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81">
    <w:name w:val="索引 81"/>
    <w:basedOn w:val="a1"/>
    <w:next w:val="a1"/>
    <w:rsid w:val="00176A57"/>
    <w:pPr>
      <w:ind w:leftChars="1400" w:left="140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1f">
    <w:name w:val="文本块1"/>
    <w:basedOn w:val="a1"/>
    <w:rsid w:val="00176A57"/>
    <w:pPr>
      <w:spacing w:after="120"/>
      <w:ind w:leftChars="700" w:left="1440" w:rightChars="700" w:right="144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110">
    <w:name w:val="索引 11"/>
    <w:basedOn w:val="a1"/>
    <w:next w:val="a1"/>
    <w:rsid w:val="00176A57"/>
    <w:pPr>
      <w:ind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1f0">
    <w:name w:val="索引标题1"/>
    <w:basedOn w:val="a1"/>
    <w:next w:val="110"/>
    <w:rsid w:val="00176A57"/>
    <w:pPr>
      <w:ind w:firstLineChars="0" w:firstLine="0"/>
    </w:pPr>
    <w:rPr>
      <w:rFonts w:ascii="Cambria" w:eastAsia="宋体" w:hAnsi="Cambria" w:cs="黑体"/>
      <w:b/>
      <w:bCs/>
      <w:szCs w:val="20"/>
    </w:rPr>
  </w:style>
  <w:style w:type="paragraph" w:customStyle="1" w:styleId="311">
    <w:name w:val="列表 31"/>
    <w:basedOn w:val="a1"/>
    <w:rsid w:val="00176A57"/>
    <w:pPr>
      <w:ind w:leftChars="400" w:left="100" w:hangingChars="200" w:hanging="200"/>
    </w:pPr>
    <w:rPr>
      <w:rFonts w:ascii="Times New Roman" w:eastAsia="宋体" w:hAnsi="Times New Roman" w:cs="Times New Roman"/>
      <w:szCs w:val="20"/>
    </w:rPr>
  </w:style>
  <w:style w:type="paragraph" w:customStyle="1" w:styleId="ParaCharCharCharCharCharCharCharCharCharCharCharChar3CharCharCharCharCharCharCharCharCharCharCharCharCharCharChar">
    <w:name w:val="默认段落字体 Para Char Char Char Char Char Char Char Char Char Char Char Char3 Char Char Char Char Char Char Char Char Char Char Char Char Char Char Char"/>
    <w:basedOn w:val="aff1"/>
    <w:rsid w:val="00176A5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HTMLChar">
    <w:name w:val="HTML 地址 Char"/>
    <w:link w:val="HTML1"/>
    <w:locked/>
    <w:rsid w:val="00176A57"/>
    <w:rPr>
      <w:i/>
      <w:iCs/>
      <w:szCs w:val="21"/>
    </w:rPr>
  </w:style>
  <w:style w:type="paragraph" w:customStyle="1" w:styleId="HTML1">
    <w:name w:val="HTML 地址1"/>
    <w:basedOn w:val="a1"/>
    <w:link w:val="HTMLChar"/>
    <w:rsid w:val="00176A57"/>
    <w:pPr>
      <w:ind w:firstLineChars="0" w:firstLine="0"/>
    </w:pPr>
    <w:rPr>
      <w:i/>
      <w:iCs/>
      <w:szCs w:val="21"/>
    </w:rPr>
  </w:style>
  <w:style w:type="paragraph" w:customStyle="1" w:styleId="61">
    <w:name w:val="索引 61"/>
    <w:basedOn w:val="a1"/>
    <w:next w:val="a1"/>
    <w:rsid w:val="00176A57"/>
    <w:pPr>
      <w:ind w:leftChars="1000" w:left="1000"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信息标题 Char"/>
    <w:link w:val="1f1"/>
    <w:locked/>
    <w:rsid w:val="00176A57"/>
    <w:rPr>
      <w:rFonts w:ascii="Cambria" w:hAnsi="Cambria" w:cs="黑体"/>
      <w:sz w:val="24"/>
      <w:szCs w:val="24"/>
      <w:shd w:val="pct20" w:color="auto" w:fill="auto"/>
    </w:rPr>
  </w:style>
  <w:style w:type="paragraph" w:customStyle="1" w:styleId="1f1">
    <w:name w:val="信息标题1"/>
    <w:basedOn w:val="a1"/>
    <w:link w:val="Charf4"/>
    <w:rsid w:val="00176A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黑体"/>
      <w:sz w:val="24"/>
      <w:szCs w:val="24"/>
    </w:rPr>
  </w:style>
  <w:style w:type="paragraph" w:customStyle="1" w:styleId="312">
    <w:name w:val="列表接续 31"/>
    <w:basedOn w:val="a1"/>
    <w:rsid w:val="00176A57"/>
    <w:pPr>
      <w:spacing w:after="120"/>
      <w:ind w:leftChars="600" w:left="126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21">
    <w:name w:val="列表编号 21"/>
    <w:basedOn w:val="a1"/>
    <w:rsid w:val="00176A57"/>
    <w:pPr>
      <w:numPr>
        <w:numId w:val="9"/>
      </w:numPr>
      <w:tabs>
        <w:tab w:val="left" w:pos="780"/>
      </w:tabs>
      <w:ind w:firstLineChars="0"/>
    </w:pPr>
    <w:rPr>
      <w:rFonts w:ascii="Times New Roman" w:eastAsia="宋体" w:hAnsi="Times New Roman" w:cs="Times New Roman"/>
      <w:szCs w:val="20"/>
    </w:rPr>
  </w:style>
  <w:style w:type="character" w:customStyle="1" w:styleId="3Char0">
    <w:name w:val="正文文本缩进 3 Char"/>
    <w:link w:val="313"/>
    <w:locked/>
    <w:rsid w:val="00176A57"/>
    <w:rPr>
      <w:sz w:val="16"/>
      <w:szCs w:val="16"/>
    </w:rPr>
  </w:style>
  <w:style w:type="paragraph" w:customStyle="1" w:styleId="313">
    <w:name w:val="正文文本缩进 31"/>
    <w:basedOn w:val="a1"/>
    <w:link w:val="3Char0"/>
    <w:rsid w:val="00176A57"/>
    <w:pPr>
      <w:spacing w:after="120"/>
      <w:ind w:leftChars="200" w:left="420" w:firstLineChars="0" w:firstLine="0"/>
    </w:pPr>
    <w:rPr>
      <w:sz w:val="16"/>
      <w:szCs w:val="16"/>
    </w:rPr>
  </w:style>
  <w:style w:type="paragraph" w:customStyle="1" w:styleId="1f2">
    <w:name w:val="列出段落1"/>
    <w:basedOn w:val="a1"/>
    <w:rsid w:val="00176A57"/>
    <w:pPr>
      <w:ind w:firstLine="420"/>
    </w:pPr>
    <w:rPr>
      <w:rFonts w:ascii="Calibri" w:eastAsia="宋体" w:hAnsi="Calibri" w:cs="Calibri"/>
      <w:szCs w:val="20"/>
    </w:rPr>
  </w:style>
  <w:style w:type="paragraph" w:customStyle="1" w:styleId="1f3">
    <w:name w:val="书目1"/>
    <w:basedOn w:val="a1"/>
    <w:next w:val="a1"/>
    <w:rsid w:val="00176A57"/>
    <w:pPr>
      <w:ind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Charf5">
    <w:name w:val="注释标题 Char"/>
    <w:link w:val="1f4"/>
    <w:locked/>
    <w:rsid w:val="00176A57"/>
    <w:rPr>
      <w:szCs w:val="21"/>
    </w:rPr>
  </w:style>
  <w:style w:type="paragraph" w:customStyle="1" w:styleId="1f4">
    <w:name w:val="注释标题1"/>
    <w:basedOn w:val="a1"/>
    <w:next w:val="a1"/>
    <w:link w:val="Charf5"/>
    <w:rsid w:val="00176A57"/>
    <w:pPr>
      <w:ind w:firstLineChars="0" w:firstLine="0"/>
      <w:jc w:val="center"/>
    </w:pPr>
    <w:rPr>
      <w:szCs w:val="21"/>
    </w:rPr>
  </w:style>
  <w:style w:type="paragraph" w:customStyle="1" w:styleId="1f5">
    <w:name w:val="寄信人地址1"/>
    <w:basedOn w:val="a1"/>
    <w:rsid w:val="00176A57"/>
    <w:pPr>
      <w:snapToGrid w:val="0"/>
      <w:ind w:firstLineChars="0" w:firstLine="0"/>
    </w:pPr>
    <w:rPr>
      <w:rFonts w:ascii="Cambria" w:eastAsia="宋体" w:hAnsi="Cambria" w:cs="黑体"/>
      <w:szCs w:val="20"/>
    </w:rPr>
  </w:style>
  <w:style w:type="paragraph" w:customStyle="1" w:styleId="1f6">
    <w:name w:val="表头1"/>
    <w:basedOn w:val="a1"/>
    <w:rsid w:val="00176A57"/>
    <w:pPr>
      <w:spacing w:after="156" w:line="360" w:lineRule="auto"/>
      <w:ind w:firstLineChars="0" w:firstLine="0"/>
      <w:jc w:val="center"/>
    </w:pPr>
    <w:rPr>
      <w:rFonts w:ascii="宋体" w:eastAsia="宋体" w:hAnsi="宋体" w:cs="宋体"/>
      <w:b/>
      <w:bCs/>
      <w:sz w:val="24"/>
      <w:szCs w:val="20"/>
    </w:rPr>
  </w:style>
  <w:style w:type="paragraph" w:customStyle="1" w:styleId="12">
    <w:name w:val="文档结构图1"/>
    <w:basedOn w:val="a1"/>
    <w:link w:val="Charc"/>
    <w:rsid w:val="00176A57"/>
    <w:pPr>
      <w:ind w:firstLineChars="0" w:firstLine="0"/>
    </w:pPr>
    <w:rPr>
      <w:rFonts w:ascii="宋体" w:eastAsia="宋体"/>
      <w:sz w:val="18"/>
      <w:szCs w:val="18"/>
    </w:rPr>
  </w:style>
  <w:style w:type="character" w:customStyle="1" w:styleId="2Char0">
    <w:name w:val="正文文本缩进 2 Char"/>
    <w:link w:val="212"/>
    <w:locked/>
    <w:rsid w:val="00176A57"/>
    <w:rPr>
      <w:rFonts w:ascii="宋体" w:eastAsia="宋体" w:hAnsi="宋体" w:cs="宋体"/>
    </w:rPr>
  </w:style>
  <w:style w:type="paragraph" w:customStyle="1" w:styleId="212">
    <w:name w:val="正文文本缩进 21"/>
    <w:basedOn w:val="a1"/>
    <w:link w:val="2Char0"/>
    <w:rsid w:val="00176A57"/>
    <w:pPr>
      <w:spacing w:line="312" w:lineRule="auto"/>
      <w:ind w:firstLineChars="0" w:firstLine="540"/>
    </w:pPr>
    <w:rPr>
      <w:rFonts w:ascii="宋体" w:eastAsia="宋体" w:hAnsi="宋体" w:cs="宋体"/>
    </w:rPr>
  </w:style>
  <w:style w:type="paragraph" w:customStyle="1" w:styleId="a">
    <w:name w:val="图名"/>
    <w:basedOn w:val="a1"/>
    <w:rsid w:val="00176A57"/>
    <w:pPr>
      <w:numPr>
        <w:numId w:val="10"/>
      </w:numPr>
      <w:spacing w:beforeLines="100" w:line="480" w:lineRule="auto"/>
      <w:ind w:left="4440" w:firstLineChars="0"/>
      <w:jc w:val="center"/>
    </w:pPr>
    <w:rPr>
      <w:rFonts w:ascii="Times New Roman" w:eastAsia="宋体" w:hAnsi="Times New Roman" w:cs="Times New Roman"/>
      <w:szCs w:val="20"/>
    </w:rPr>
  </w:style>
  <w:style w:type="paragraph" w:customStyle="1" w:styleId="1f7">
    <w:name w:val="列表接续1"/>
    <w:basedOn w:val="a1"/>
    <w:rsid w:val="00176A57"/>
    <w:pPr>
      <w:spacing w:after="120"/>
      <w:ind w:leftChars="200" w:left="42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66">
    <w:name w:val="表——题注 6+6 磅"/>
    <w:basedOn w:val="a9"/>
    <w:rsid w:val="00176A57"/>
    <w:pPr>
      <w:spacing w:before="120" w:after="120"/>
      <w:ind w:firstLineChars="0" w:firstLine="0"/>
      <w:jc w:val="center"/>
    </w:pPr>
    <w:rPr>
      <w:rFonts w:ascii="Times New Roman" w:eastAsia="宋体" w:hAnsi="Times New Roman" w:cs="宋体"/>
      <w:kern w:val="0"/>
      <w:sz w:val="21"/>
    </w:rPr>
  </w:style>
  <w:style w:type="paragraph" w:customStyle="1" w:styleId="213">
    <w:name w:val="索引 21"/>
    <w:basedOn w:val="a1"/>
    <w:next w:val="a1"/>
    <w:rsid w:val="00176A57"/>
    <w:pPr>
      <w:ind w:leftChars="200" w:left="200"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HTMLChar0">
    <w:name w:val="HTML 预设格式 Char"/>
    <w:link w:val="HTML10"/>
    <w:locked/>
    <w:rsid w:val="00176A57"/>
    <w:rPr>
      <w:rFonts w:ascii="Courier New" w:hAnsi="Courier New" w:cs="Courier New"/>
    </w:rPr>
  </w:style>
  <w:style w:type="paragraph" w:customStyle="1" w:styleId="HTML10">
    <w:name w:val="HTML 预设格式1"/>
    <w:basedOn w:val="a1"/>
    <w:link w:val="HTMLChar0"/>
    <w:rsid w:val="00176A57"/>
    <w:pPr>
      <w:ind w:firstLineChars="0" w:firstLine="0"/>
    </w:pPr>
    <w:rPr>
      <w:rFonts w:ascii="Courier New" w:hAnsi="Courier New" w:cs="Courier New"/>
    </w:rPr>
  </w:style>
  <w:style w:type="paragraph" w:customStyle="1" w:styleId="1f8">
    <w:name w:val="引文目录1"/>
    <w:basedOn w:val="a1"/>
    <w:next w:val="a1"/>
    <w:rsid w:val="00176A57"/>
    <w:pPr>
      <w:ind w:leftChars="200" w:left="42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511">
    <w:name w:val="列表 51"/>
    <w:basedOn w:val="a1"/>
    <w:rsid w:val="00176A57"/>
    <w:pPr>
      <w:ind w:leftChars="800" w:left="100" w:hangingChars="200" w:hanging="200"/>
    </w:pPr>
    <w:rPr>
      <w:rFonts w:ascii="Times New Roman" w:eastAsia="宋体" w:hAnsi="Times New Roman" w:cs="Times New Roman"/>
      <w:szCs w:val="20"/>
    </w:rPr>
  </w:style>
  <w:style w:type="paragraph" w:customStyle="1" w:styleId="Style1">
    <w:name w:val="_Style 1"/>
    <w:basedOn w:val="a1"/>
    <w:uiPriority w:val="34"/>
    <w:qFormat/>
    <w:rsid w:val="00176A57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2Char1">
    <w:name w:val="正文文本 2 Char"/>
    <w:link w:val="214"/>
    <w:locked/>
    <w:rsid w:val="00176A57"/>
    <w:rPr>
      <w:szCs w:val="21"/>
    </w:rPr>
  </w:style>
  <w:style w:type="paragraph" w:customStyle="1" w:styleId="214">
    <w:name w:val="正文文本 21"/>
    <w:basedOn w:val="a1"/>
    <w:link w:val="2Char1"/>
    <w:rsid w:val="00176A57"/>
    <w:pPr>
      <w:spacing w:after="120" w:line="480" w:lineRule="auto"/>
      <w:ind w:firstLineChars="0" w:firstLine="0"/>
    </w:pPr>
    <w:rPr>
      <w:szCs w:val="21"/>
    </w:rPr>
  </w:style>
  <w:style w:type="paragraph" w:customStyle="1" w:styleId="1f9">
    <w:name w:val="收信人地址1"/>
    <w:basedOn w:val="a1"/>
    <w:rsid w:val="00176A57"/>
    <w:pPr>
      <w:snapToGrid w:val="0"/>
      <w:ind w:leftChars="1400" w:left="100" w:firstLineChars="0" w:firstLine="0"/>
    </w:pPr>
    <w:rPr>
      <w:rFonts w:ascii="Cambria" w:eastAsia="宋体" w:hAnsi="Cambria" w:cs="黑体"/>
      <w:sz w:val="24"/>
      <w:szCs w:val="24"/>
    </w:rPr>
  </w:style>
  <w:style w:type="paragraph" w:customStyle="1" w:styleId="1fa">
    <w:name w:val="批注主题1"/>
    <w:basedOn w:val="af1"/>
    <w:next w:val="af1"/>
    <w:uiPriority w:val="99"/>
    <w:rsid w:val="00176A57"/>
    <w:pPr>
      <w:widowControl w:val="0"/>
      <w:adjustRightInd/>
      <w:snapToGrid/>
      <w:spacing w:after="0"/>
    </w:pPr>
    <w:rPr>
      <w:rFonts w:ascii="Times New Roman" w:eastAsia="宋体" w:hAnsi="Times New Roman" w:cs="Times New Roman"/>
      <w:b/>
      <w:bCs/>
      <w:kern w:val="2"/>
      <w:sz w:val="21"/>
      <w:szCs w:val="20"/>
    </w:rPr>
  </w:style>
  <w:style w:type="paragraph" w:customStyle="1" w:styleId="51">
    <w:name w:val="列表编号 51"/>
    <w:basedOn w:val="a1"/>
    <w:rsid w:val="00176A57"/>
    <w:pPr>
      <w:numPr>
        <w:numId w:val="11"/>
      </w:numPr>
      <w:tabs>
        <w:tab w:val="left" w:pos="2040"/>
      </w:tabs>
      <w:ind w:firstLineChars="0"/>
    </w:pPr>
    <w:rPr>
      <w:rFonts w:ascii="Times New Roman" w:eastAsia="宋体" w:hAnsi="Times New Roman" w:cs="Times New Roman"/>
      <w:szCs w:val="20"/>
    </w:rPr>
  </w:style>
  <w:style w:type="character" w:customStyle="1" w:styleId="3Char1">
    <w:name w:val="正文文本 3 Char"/>
    <w:link w:val="314"/>
    <w:locked/>
    <w:rsid w:val="00176A57"/>
    <w:rPr>
      <w:sz w:val="16"/>
      <w:szCs w:val="16"/>
    </w:rPr>
  </w:style>
  <w:style w:type="paragraph" w:customStyle="1" w:styleId="314">
    <w:name w:val="正文文本 31"/>
    <w:basedOn w:val="a1"/>
    <w:link w:val="3Char1"/>
    <w:rsid w:val="00176A57"/>
    <w:pPr>
      <w:spacing w:after="120"/>
      <w:ind w:firstLineChars="0" w:firstLine="0"/>
    </w:pPr>
    <w:rPr>
      <w:sz w:val="16"/>
      <w:szCs w:val="16"/>
    </w:rPr>
  </w:style>
  <w:style w:type="paragraph" w:customStyle="1" w:styleId="1fb">
    <w:name w:val="日期1"/>
    <w:basedOn w:val="a1"/>
    <w:next w:val="a1"/>
    <w:rsid w:val="00176A57"/>
    <w:pPr>
      <w:ind w:leftChars="2500" w:left="100" w:firstLineChars="0" w:firstLine="0"/>
    </w:pPr>
    <w:rPr>
      <w:szCs w:val="21"/>
    </w:rPr>
  </w:style>
  <w:style w:type="paragraph" w:customStyle="1" w:styleId="23">
    <w:name w:val="列出段落2"/>
    <w:basedOn w:val="a1"/>
    <w:rsid w:val="00176A57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71">
    <w:name w:val="索引 71"/>
    <w:basedOn w:val="a1"/>
    <w:next w:val="a1"/>
    <w:rsid w:val="00176A57"/>
    <w:pPr>
      <w:ind w:leftChars="1200" w:left="120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411">
    <w:name w:val="索引 41"/>
    <w:basedOn w:val="a1"/>
    <w:next w:val="a1"/>
    <w:rsid w:val="00176A57"/>
    <w:pPr>
      <w:ind w:leftChars="600" w:left="600" w:firstLineChars="0" w:firstLine="0"/>
    </w:pPr>
    <w:rPr>
      <w:rFonts w:ascii="Times New Roman" w:eastAsia="宋体" w:hAnsi="Times New Roman" w:cs="Times New Roman"/>
      <w:szCs w:val="20"/>
    </w:rPr>
  </w:style>
  <w:style w:type="paragraph" w:customStyle="1" w:styleId="412">
    <w:name w:val="列表 41"/>
    <w:basedOn w:val="a1"/>
    <w:rsid w:val="00176A57"/>
    <w:pPr>
      <w:ind w:leftChars="600" w:left="100" w:hangingChars="200" w:hanging="200"/>
    </w:pPr>
    <w:rPr>
      <w:rFonts w:ascii="Times New Roman" w:eastAsia="宋体" w:hAnsi="Times New Roman" w:cs="Times New Roman"/>
      <w:szCs w:val="20"/>
    </w:rPr>
  </w:style>
  <w:style w:type="paragraph" w:customStyle="1" w:styleId="1fc">
    <w:name w:val="引文目录标题1"/>
    <w:basedOn w:val="a1"/>
    <w:next w:val="a1"/>
    <w:rsid w:val="00176A57"/>
    <w:pPr>
      <w:spacing w:before="120"/>
      <w:ind w:firstLineChars="0" w:firstLine="0"/>
    </w:pPr>
    <w:rPr>
      <w:rFonts w:ascii="Cambria" w:eastAsia="宋体" w:hAnsi="Cambria" w:cs="黑体"/>
      <w:sz w:val="24"/>
      <w:szCs w:val="24"/>
    </w:rPr>
  </w:style>
  <w:style w:type="character" w:customStyle="1" w:styleId="Charf6">
    <w:name w:val="明显引用 Char"/>
    <w:link w:val="1fd"/>
    <w:locked/>
    <w:rsid w:val="00176A57"/>
    <w:rPr>
      <w:b/>
      <w:bCs/>
      <w:i/>
      <w:iCs/>
      <w:color w:val="4F81BD"/>
      <w:szCs w:val="21"/>
    </w:rPr>
  </w:style>
  <w:style w:type="paragraph" w:customStyle="1" w:styleId="1fd">
    <w:name w:val="明显引用1"/>
    <w:basedOn w:val="a1"/>
    <w:next w:val="a1"/>
    <w:link w:val="Charf6"/>
    <w:rsid w:val="00176A57"/>
    <w:pPr>
      <w:pBdr>
        <w:bottom w:val="single" w:sz="4" w:space="4" w:color="4F81BD"/>
      </w:pBdr>
      <w:spacing w:before="200" w:after="280"/>
      <w:ind w:left="936" w:right="936" w:firstLineChars="0" w:firstLine="0"/>
    </w:pPr>
    <w:rPr>
      <w:b/>
      <w:bCs/>
      <w:i/>
      <w:iCs/>
      <w:color w:val="4F81BD"/>
      <w:szCs w:val="21"/>
    </w:rPr>
  </w:style>
  <w:style w:type="paragraph" w:customStyle="1" w:styleId="512">
    <w:name w:val="列表接续 51"/>
    <w:basedOn w:val="a1"/>
    <w:rsid w:val="00176A57"/>
    <w:pPr>
      <w:spacing w:after="120"/>
      <w:ind w:leftChars="1000" w:left="2100"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Char11">
    <w:name w:val="批注主题 Char1"/>
    <w:basedOn w:val="Char5"/>
    <w:uiPriority w:val="99"/>
    <w:locked/>
    <w:rsid w:val="00176A57"/>
    <w:rPr>
      <w:rFonts w:ascii="Times New Roman" w:eastAsia="宋体" w:hAnsi="Times New Roman" w:cs="Times New Roman"/>
      <w:b/>
      <w:bCs/>
      <w:kern w:val="0"/>
      <w:sz w:val="22"/>
      <w:szCs w:val="21"/>
    </w:rPr>
  </w:style>
  <w:style w:type="character" w:customStyle="1" w:styleId="Char12">
    <w:name w:val="正文文本缩进 Char1"/>
    <w:basedOn w:val="a2"/>
    <w:uiPriority w:val="99"/>
    <w:locked/>
    <w:rsid w:val="00176A57"/>
    <w:rPr>
      <w:kern w:val="2"/>
      <w:sz w:val="21"/>
    </w:rPr>
  </w:style>
  <w:style w:type="character" w:customStyle="1" w:styleId="Char13">
    <w:name w:val="文档结构图 Char1"/>
    <w:locked/>
    <w:rsid w:val="00176A57"/>
    <w:rPr>
      <w:rFonts w:ascii="宋体" w:eastAsia="宋体" w:hAnsi="宋体" w:hint="eastAsia"/>
      <w:kern w:val="2"/>
      <w:sz w:val="18"/>
      <w:szCs w:val="18"/>
    </w:rPr>
  </w:style>
  <w:style w:type="paragraph" w:customStyle="1" w:styleId="215">
    <w:name w:val="正文首行缩进 21"/>
    <w:basedOn w:val="a1"/>
    <w:link w:val="2Char2"/>
    <w:rsid w:val="00176A57"/>
    <w:pPr>
      <w:ind w:firstLineChars="0" w:firstLine="0"/>
    </w:pPr>
    <w:rPr>
      <w:rFonts w:ascii="Times New Roman" w:eastAsia="宋体" w:hAnsi="Times New Roman" w:cs="Times New Roman"/>
      <w:szCs w:val="20"/>
    </w:rPr>
  </w:style>
  <w:style w:type="character" w:customStyle="1" w:styleId="2Char2">
    <w:name w:val="正文首行缩进 2 Char"/>
    <w:basedOn w:val="Chara"/>
    <w:link w:val="215"/>
    <w:locked/>
    <w:rsid w:val="00176A57"/>
    <w:rPr>
      <w:rFonts w:ascii="Times New Roman" w:eastAsia="宋体" w:hAnsi="Times New Roman" w:cs="Times New Roman"/>
      <w:szCs w:val="20"/>
    </w:rPr>
  </w:style>
  <w:style w:type="character" w:customStyle="1" w:styleId="1fe">
    <w:name w:val="页码1"/>
    <w:rsid w:val="00176A57"/>
    <w:rPr>
      <w:rFonts w:ascii="Times New Roman" w:hAnsi="Times New Roman" w:cs="Times New Roman" w:hint="default"/>
    </w:rPr>
  </w:style>
  <w:style w:type="character" w:customStyle="1" w:styleId="Char14">
    <w:name w:val="正文文本 Char1"/>
    <w:basedOn w:val="a2"/>
    <w:semiHidden/>
    <w:locked/>
    <w:rsid w:val="00176A57"/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5">
    <w:name w:val="批注文字 Char1"/>
    <w:basedOn w:val="a2"/>
    <w:semiHidden/>
    <w:locked/>
    <w:rsid w:val="00176A57"/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6">
    <w:name w:val="标题 Char1"/>
    <w:basedOn w:val="a2"/>
    <w:locked/>
    <w:rsid w:val="00176A57"/>
    <w:rPr>
      <w:rFonts w:ascii="Cambria" w:eastAsia="宋体" w:hAnsi="Cambria" w:cs="黑体"/>
      <w:b/>
      <w:bCs/>
      <w:kern w:val="0"/>
      <w:sz w:val="32"/>
      <w:szCs w:val="32"/>
    </w:rPr>
  </w:style>
  <w:style w:type="character" w:customStyle="1" w:styleId="Char17">
    <w:name w:val="页眉 Char1"/>
    <w:basedOn w:val="a2"/>
    <w:semiHidden/>
    <w:locked/>
    <w:rsid w:val="00176A5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8">
    <w:name w:val="页脚 Char1"/>
    <w:basedOn w:val="a2"/>
    <w:semiHidden/>
    <w:locked/>
    <w:rsid w:val="00176A5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2">
    <w:name w:val="批注主题 Char2"/>
    <w:basedOn w:val="Char15"/>
    <w:uiPriority w:val="99"/>
    <w:semiHidden/>
    <w:locked/>
    <w:rsid w:val="00176A57"/>
    <w:rPr>
      <w:rFonts w:ascii="Times New Roman" w:eastAsia="宋体" w:hAnsi="Times New Roman" w:cs="Times New Roman"/>
      <w:b/>
      <w:bCs/>
      <w:kern w:val="0"/>
      <w:sz w:val="20"/>
      <w:szCs w:val="21"/>
    </w:rPr>
  </w:style>
  <w:style w:type="character" w:customStyle="1" w:styleId="Char20">
    <w:name w:val="正文文本缩进 Char2"/>
    <w:basedOn w:val="a2"/>
    <w:link w:val="aff"/>
    <w:uiPriority w:val="99"/>
    <w:semiHidden/>
    <w:locked/>
    <w:rsid w:val="00176A57"/>
    <w:rPr>
      <w:rFonts w:ascii="Times New Roman" w:eastAsia="宋体" w:hAnsi="Times New Roman" w:cs="Times New Roman"/>
      <w:szCs w:val="20"/>
    </w:rPr>
  </w:style>
  <w:style w:type="character" w:customStyle="1" w:styleId="Char21">
    <w:name w:val="文档结构图 Char2"/>
    <w:basedOn w:val="a2"/>
    <w:link w:val="aff1"/>
    <w:semiHidden/>
    <w:locked/>
    <w:rsid w:val="00176A5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脚注文本 Char1"/>
    <w:basedOn w:val="a2"/>
    <w:semiHidden/>
    <w:locked/>
    <w:rsid w:val="00176A5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a">
    <w:name w:val="批注框文本 Char1"/>
    <w:basedOn w:val="a2"/>
    <w:semiHidden/>
    <w:locked/>
    <w:rsid w:val="00176A5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b">
    <w:name w:val="副标题 Char1"/>
    <w:basedOn w:val="a2"/>
    <w:locked/>
    <w:rsid w:val="00176A57"/>
    <w:rPr>
      <w:rFonts w:ascii="Cambria" w:eastAsia="宋体" w:hAnsi="Cambria" w:cs="黑体"/>
      <w:b/>
      <w:bCs/>
      <w:kern w:val="28"/>
      <w:sz w:val="32"/>
      <w:szCs w:val="32"/>
    </w:rPr>
  </w:style>
  <w:style w:type="character" w:customStyle="1" w:styleId="Char10">
    <w:name w:val="尾注文本 Char1"/>
    <w:basedOn w:val="a2"/>
    <w:link w:val="afd"/>
    <w:semiHidden/>
    <w:locked/>
    <w:rsid w:val="00176A57"/>
    <w:rPr>
      <w:rFonts w:ascii="Times New Roman" w:eastAsia="宋体" w:hAnsi="Times New Roman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1137B-113D-444F-9028-635FBC3C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yanfa2</dc:creator>
  <cp:lastModifiedBy>李冬</cp:lastModifiedBy>
  <cp:revision>2</cp:revision>
  <cp:lastPrinted>2023-08-29T08:07:00Z</cp:lastPrinted>
  <dcterms:created xsi:type="dcterms:W3CDTF">2025-08-29T02:59:00Z</dcterms:created>
  <dcterms:modified xsi:type="dcterms:W3CDTF">2025-08-29T02:59:00Z</dcterms:modified>
</cp:coreProperties>
</file>