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森唯（唐山）新材料科技有限公司年产定制家具及装饰工程配套产品5万件（套）新建项目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