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8" w:name="_GoBack"/>
      <w:bookmarkEnd w:id="13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6A2FF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_Toc14027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AC6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1C61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_Toc4885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_Toc4885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D941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_Toc24309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BE08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AD3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_Toc25768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7337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_Toc10474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45C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_Toc26798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E252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E33A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5BCB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_Toc17281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DFBB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538D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_Toc13501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B043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_Toc22021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C034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_Toc31009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6977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_Toc423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DE56D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_Toc15989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_Toc15989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DB3B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_Toc16665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ADA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_Toc6519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E8A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_Toc3369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7BE2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_Toc8861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_Toc8861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A0F9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_Toc7125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_Toc7125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BBB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_Toc8671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_Toc8671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5D9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_Toc8030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_Toc8030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B8123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_Toc2556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7551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_Toc11004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A1AB3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_Toc18143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44D6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_Toc21053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E88C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_Toc16383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F1906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06A2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_Toc14068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_Toc14068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2ECF1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_Toc12002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D58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_Toc11169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_Toc11169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8B9B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_Toc8189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93900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_Toc31378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_Toc31378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5C52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_Toc7556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F5D7D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_Toc20365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_Toc20365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9E9A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_Toc4097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_Toc4097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8D6D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_Toc5478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8928A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_Toc4519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_Toc4519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C0EDA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_Toc5511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_Toc5511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130C0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_Toc1580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_Toc1580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E9D6C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_Toc19678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_Toc19678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DBB94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_Toc18067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EBB07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_Toc26888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DFEE9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_Toc10270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63864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_Toc14315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B734F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_Toc8196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3A18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_Toc25896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87EC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57064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_Toc31750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8C2D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_Toc803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402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2217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9312.60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3368.69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40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3A235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F1C2C2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3954DF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5A385A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3AF02FB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EB4582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E2CFA7C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787735"/>
      <w:bookmarkStart w:id="36" w:name="_Toc59802421"/>
      <w:bookmarkStart w:id="37" w:name="_Toc58336110"/>
      <w:bookmarkStart w:id="38" w:name="_Toc488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430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440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  <w:bookmarkEnd w:id="42"/>
    </w:p>
    <w:p w14:paraId="7E005D9E">
      <w:pPr>
        <w:pStyle w:val="4"/>
      </w:pPr>
      <w:bookmarkStart w:id="43" w:name="_Toc25768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047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679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3BE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88C1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B77689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38C62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8DD8BE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E5549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0473331">
            <w:pPr>
              <w:jc w:val="center"/>
            </w:pPr>
            <w:r>
              <w:t>焓值(kj/kg)</w:t>
            </w:r>
          </w:p>
        </w:tc>
      </w:tr>
      <w:tr w14:paraId="0D2F9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2C160">
            <w:r>
              <w:t>最热</w:t>
            </w:r>
          </w:p>
        </w:tc>
        <w:tc>
          <w:tcPr>
            <w:vAlign w:val="center"/>
          </w:tcPr>
          <w:p w14:paraId="7861A72F">
            <w:r>
              <w:t>09月01日15时</w:t>
            </w:r>
          </w:p>
        </w:tc>
        <w:tc>
          <w:tcPr>
            <w:vAlign w:val="center"/>
          </w:tcPr>
          <w:p w14:paraId="275D075D">
            <w:r>
              <w:t>32.8</w:t>
            </w:r>
          </w:p>
        </w:tc>
        <w:tc>
          <w:tcPr>
            <w:vAlign w:val="center"/>
          </w:tcPr>
          <w:p w14:paraId="763FDFF5">
            <w:r>
              <w:t>23.3</w:t>
            </w:r>
          </w:p>
        </w:tc>
        <w:tc>
          <w:tcPr>
            <w:vAlign w:val="center"/>
          </w:tcPr>
          <w:p w14:paraId="1988F5A3">
            <w:r>
              <w:t>14.1</w:t>
            </w:r>
          </w:p>
        </w:tc>
        <w:tc>
          <w:tcPr>
            <w:vAlign w:val="center"/>
          </w:tcPr>
          <w:p w14:paraId="7304A96E">
            <w:r>
              <w:t>69.0</w:t>
            </w:r>
          </w:p>
        </w:tc>
      </w:tr>
      <w:tr w14:paraId="58A0C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03CB7">
            <w:r>
              <w:t>最冷</w:t>
            </w:r>
          </w:p>
        </w:tc>
        <w:tc>
          <w:tcPr>
            <w:vAlign w:val="center"/>
          </w:tcPr>
          <w:p w14:paraId="4861A3AD">
            <w:r>
              <w:t>01月25日06时</w:t>
            </w:r>
          </w:p>
        </w:tc>
        <w:tc>
          <w:tcPr>
            <w:vAlign w:val="center"/>
          </w:tcPr>
          <w:p w14:paraId="6E6FA614">
            <w:r>
              <w:t>-28.9</w:t>
            </w:r>
          </w:p>
        </w:tc>
        <w:tc>
          <w:tcPr>
            <w:vAlign w:val="center"/>
          </w:tcPr>
          <w:p w14:paraId="291F46F0">
            <w:r>
              <w:t>-28.9</w:t>
            </w:r>
          </w:p>
        </w:tc>
        <w:tc>
          <w:tcPr>
            <w:vAlign w:val="center"/>
          </w:tcPr>
          <w:p w14:paraId="539B4FEF">
            <w:r>
              <w:t>0.0</w:t>
            </w:r>
          </w:p>
        </w:tc>
        <w:tc>
          <w:tcPr>
            <w:vAlign w:val="center"/>
          </w:tcPr>
          <w:p w14:paraId="0432488A">
            <w:r>
              <w:t>-29.0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489"/>
      <w:r>
        <w:t>建筑大样</w:t>
      </w:r>
      <w:bookmarkEnd w:id="49"/>
    </w:p>
    <w:p w14:paraId="1A1B3AF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75D3D">
      <w:pPr>
        <w:widowControl w:val="0"/>
        <w:jc w:val="center"/>
      </w:pPr>
      <w:r>
        <w:t>西南轴侧图</w:t>
      </w:r>
    </w:p>
    <w:p w14:paraId="7511AAEE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D430">
      <w:pPr>
        <w:widowControl w:val="0"/>
        <w:jc w:val="center"/>
      </w:pPr>
      <w:r>
        <w:t>东北轴侧图</w:t>
      </w:r>
    </w:p>
    <w:p w14:paraId="68D1213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2427">
      <w:pPr>
        <w:widowControl w:val="0"/>
        <w:jc w:val="center"/>
      </w:pPr>
      <w:r>
        <w:t>前视图</w:t>
      </w:r>
    </w:p>
    <w:p w14:paraId="39FC1BD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52E3A">
      <w:pPr>
        <w:widowControl w:val="0"/>
        <w:jc w:val="center"/>
      </w:pPr>
      <w:r>
        <w:t>后视图</w:t>
      </w:r>
    </w:p>
    <w:p w14:paraId="47297242">
      <w:pPr>
        <w:pStyle w:val="2"/>
        <w:widowControl w:val="0"/>
        <w:jc w:val="both"/>
      </w:pPr>
      <w:bookmarkStart w:id="50" w:name="_Toc13255"/>
      <w:r>
        <w:t>围护结构</w:t>
      </w:r>
      <w:bookmarkEnd w:id="50"/>
    </w:p>
    <w:p w14:paraId="1ECBDE81">
      <w:pPr>
        <w:pStyle w:val="4"/>
        <w:widowControl w:val="0"/>
        <w:jc w:val="both"/>
      </w:pPr>
      <w:bookmarkStart w:id="51" w:name="_Toc1728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647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2C23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EED24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3F51BF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D0DCC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D672C5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C496D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711EE6">
            <w:pPr>
              <w:jc w:val="center"/>
            </w:pPr>
            <w:r>
              <w:t>数据来源</w:t>
            </w:r>
          </w:p>
        </w:tc>
      </w:tr>
      <w:tr w14:paraId="29FB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9DB2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8B71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C683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1AA2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7D3FC0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0A2722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FF01F3">
            <w:pPr>
              <w:jc w:val="center"/>
            </w:pPr>
          </w:p>
        </w:tc>
      </w:tr>
      <w:tr w14:paraId="1244E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EB5E9">
            <w:r>
              <w:t>水泥砂浆</w:t>
            </w:r>
          </w:p>
        </w:tc>
        <w:tc>
          <w:tcPr>
            <w:vAlign w:val="center"/>
          </w:tcPr>
          <w:p w14:paraId="28F7D2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B2A9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9F436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11D5D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D7D67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49EC5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A2D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8FE3C">
            <w:r>
              <w:t>聚苯乙烯泡沫塑料（灰板）</w:t>
            </w:r>
          </w:p>
        </w:tc>
        <w:tc>
          <w:tcPr>
            <w:vAlign w:val="center"/>
          </w:tcPr>
          <w:p w14:paraId="541F3F9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BCEB03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C592ED4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B99EBA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8B4598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A66B3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A6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9E0CE">
            <w:r>
              <w:t>石灰砂浆</w:t>
            </w:r>
          </w:p>
        </w:tc>
        <w:tc>
          <w:tcPr>
            <w:vAlign w:val="center"/>
          </w:tcPr>
          <w:p w14:paraId="0529164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3DE80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11124C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9E69C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916CA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AF346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CC4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7B464">
            <w:r>
              <w:t>钢筋混凝土</w:t>
            </w:r>
          </w:p>
        </w:tc>
        <w:tc>
          <w:tcPr>
            <w:vAlign w:val="center"/>
          </w:tcPr>
          <w:p w14:paraId="6CF450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F1BF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06FA3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6BFF8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910D3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3E6E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06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5D6A0">
            <w:r>
              <w:t>挤塑聚苯板带表皮（ρ=22-35）</w:t>
            </w:r>
          </w:p>
        </w:tc>
        <w:tc>
          <w:tcPr>
            <w:vAlign w:val="center"/>
          </w:tcPr>
          <w:p w14:paraId="59D404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FE869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DE43E1D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2802FAE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47DBCD3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43CB7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F49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47AC2">
            <w:r>
              <w:t>加气混凝土、泡沫混凝土(ρ=700)</w:t>
            </w:r>
          </w:p>
        </w:tc>
        <w:tc>
          <w:tcPr>
            <w:vAlign w:val="center"/>
          </w:tcPr>
          <w:p w14:paraId="04A03EA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9B650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76F2FB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56A79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694A68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8684A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1F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32702">
            <w:r>
              <w:t>岩棉保温板（ρ≥140）</w:t>
            </w:r>
          </w:p>
        </w:tc>
        <w:tc>
          <w:tcPr>
            <w:vAlign w:val="center"/>
          </w:tcPr>
          <w:p w14:paraId="799E69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B37A1A8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F7430C1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DD1DD28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FE4C3F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FB09EE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51E3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113B2">
            <w:r>
              <w:t>c20细石混凝土(ρ=2300)</w:t>
            </w:r>
          </w:p>
        </w:tc>
        <w:tc>
          <w:tcPr>
            <w:vAlign w:val="center"/>
          </w:tcPr>
          <w:p w14:paraId="68D3AC8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2AA599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21B797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4C8064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EC59ED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F711DF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693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617F0">
            <w:r>
              <w:t>轻骨料混凝土(找坡层)</w:t>
            </w:r>
          </w:p>
        </w:tc>
        <w:tc>
          <w:tcPr>
            <w:vAlign w:val="center"/>
          </w:tcPr>
          <w:p w14:paraId="51194BD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F363FC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DA69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3DAF12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B5C52F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87BD5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963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4D815">
            <w:r>
              <w:t>sbs改性沥青防水卷材</w:t>
            </w:r>
          </w:p>
        </w:tc>
        <w:tc>
          <w:tcPr>
            <w:vAlign w:val="center"/>
          </w:tcPr>
          <w:p w14:paraId="5BEBA41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CC99F9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0B0ECF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0D6F37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6AE378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B558D4B">
            <w:r>
              <w:rPr>
                <w:sz w:val="18"/>
                <w:szCs w:val="18"/>
              </w:rPr>
              <w:t>DB34-T753-2007</w:t>
            </w:r>
          </w:p>
        </w:tc>
      </w:tr>
      <w:tr w14:paraId="0A22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C7AD5">
            <w:r>
              <w:t>抗裂砂浆</w:t>
            </w:r>
          </w:p>
        </w:tc>
        <w:tc>
          <w:tcPr>
            <w:vAlign w:val="center"/>
          </w:tcPr>
          <w:p w14:paraId="3DBE63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F96EA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83B2F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4FA90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F4871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BD07C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04E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242BA">
            <w:r>
              <w:t>蒸压加气混凝土B06</w:t>
            </w:r>
          </w:p>
        </w:tc>
        <w:tc>
          <w:tcPr>
            <w:vAlign w:val="center"/>
          </w:tcPr>
          <w:p w14:paraId="4C93EC9F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389933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5AB4A8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992A8F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ABC1D6A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CC5DBC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B69E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5ACE0">
            <w:r>
              <w:t>混合砂浆</w:t>
            </w:r>
          </w:p>
        </w:tc>
        <w:tc>
          <w:tcPr>
            <w:vAlign w:val="center"/>
          </w:tcPr>
          <w:p w14:paraId="5E3401D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26476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9C606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A43A25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1863E2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9A0BB80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5EB98292">
      <w:pPr>
        <w:pStyle w:val="4"/>
        <w:widowControl w:val="0"/>
        <w:jc w:val="both"/>
      </w:pPr>
      <w:bookmarkStart w:id="52" w:name="_Toc2645"/>
      <w:r>
        <w:t>围护结构作法简要说明</w:t>
      </w:r>
      <w:bookmarkEnd w:id="52"/>
    </w:p>
    <w:p w14:paraId="3AEC360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48AF604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323822C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(K=0.159,D=15.368)：</w:t>
      </w:r>
      <w:r>
        <w:rPr>
          <w:color w:val="000000"/>
        </w:rPr>
        <w:t>（由外到内）</w:t>
      </w:r>
    </w:p>
    <w:p w14:paraId="6AC4DB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15mm＋岩棉保温板（ρ≥140） 100mm＋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＋石灰砂浆 20mm＋蒸压加气混凝土B06 240mm</w:t>
      </w:r>
    </w:p>
    <w:p w14:paraId="54960A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5BB4BA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62BED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(K=0.334,D=2.963)：</w:t>
      </w:r>
      <w:r>
        <w:rPr>
          <w:color w:val="000000"/>
        </w:rPr>
        <w:t>（由上到下）</w:t>
      </w:r>
    </w:p>
    <w:p w14:paraId="671413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1568AA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(K=0.639,D=2.383)：</w:t>
      </w:r>
    </w:p>
    <w:p w14:paraId="52191C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挤塑聚苯板带表皮（ρ=22-35） 40mm</w:t>
      </w:r>
      <w:r>
        <w:rPr>
          <w:color w:val="000000"/>
        </w:rPr>
        <w:t>＋加气混凝土、泡沫混凝土(ρ=700) 20mm＋混合砂浆 20mm</w:t>
      </w:r>
    </w:p>
    <w:p w14:paraId="410B85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70系列内平开下悬铝合金窗[5Low-E+12A+5+12A+5] (K=1.800)：</w:t>
      </w:r>
    </w:p>
    <w:p w14:paraId="185F4F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12793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70系列内平开下悬铝合金窗[5Low-E+12A+5+12A+5] (K=1.800)：</w:t>
      </w:r>
    </w:p>
    <w:p w14:paraId="521E2B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AFF1D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(K=0.536,D=4.436)：</w:t>
      </w:r>
    </w:p>
    <w:p w14:paraId="152070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60mm＋</w:t>
      </w:r>
      <w:r>
        <w:rPr>
          <w:color w:val="800000"/>
        </w:rPr>
        <w:t>挤塑聚苯板带表皮（ρ=22-35） 50mm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</w:p>
    <w:p w14:paraId="5B45BB28">
      <w:pPr>
        <w:pStyle w:val="4"/>
        <w:widowControl w:val="0"/>
        <w:jc w:val="both"/>
        <w:rPr>
          <w:color w:val="000000"/>
        </w:rPr>
      </w:pPr>
      <w:bookmarkStart w:id="53" w:name="_Toc13501"/>
      <w:r>
        <w:rPr>
          <w:color w:val="000000"/>
        </w:rPr>
        <w:t>体形系数</w:t>
      </w:r>
      <w:bookmarkEnd w:id="53"/>
    </w:p>
    <w:p w14:paraId="33446A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168D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1E926">
            <w:r>
              <w:t>外表面积(㎡)</w:t>
            </w:r>
          </w:p>
        </w:tc>
        <w:tc>
          <w:tcPr>
            <w:vAlign w:val="center"/>
          </w:tcPr>
          <w:p w14:paraId="4D78A400">
            <w:r>
              <w:t>3368.69</w:t>
            </w:r>
          </w:p>
        </w:tc>
      </w:tr>
      <w:tr w14:paraId="13FF8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19606">
            <w:r>
              <w:t>建筑体积(m3)</w:t>
            </w:r>
          </w:p>
        </w:tc>
        <w:tc>
          <w:tcPr>
            <w:vAlign w:val="center"/>
          </w:tcPr>
          <w:p w14:paraId="4E721BA0">
            <w:r>
              <w:t>9312.60</w:t>
            </w:r>
          </w:p>
        </w:tc>
      </w:tr>
      <w:tr w14:paraId="7FE81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E6522">
            <w:r>
              <w:t>体形系数</w:t>
            </w:r>
          </w:p>
        </w:tc>
        <w:tc>
          <w:tcPr>
            <w:vAlign w:val="center"/>
          </w:tcPr>
          <w:p w14:paraId="66D75739">
            <w:r>
              <w:t>0.36</w:t>
            </w:r>
          </w:p>
        </w:tc>
      </w:tr>
    </w:tbl>
    <w:p w14:paraId="0B6FDF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ACB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B8F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76029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74813B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9A458B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365F8D">
            <w:pPr>
              <w:jc w:val="center"/>
            </w:pPr>
            <w:r>
              <w:t>计算体积(m3)</w:t>
            </w:r>
          </w:p>
        </w:tc>
      </w:tr>
      <w:tr w14:paraId="51EAC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D3B30">
            <w:r>
              <w:t>1</w:t>
            </w:r>
          </w:p>
        </w:tc>
        <w:tc>
          <w:tcPr>
            <w:vAlign w:val="center"/>
          </w:tcPr>
          <w:p w14:paraId="5343A98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A7B514F">
            <w:pPr>
              <w:jc w:val="right"/>
            </w:pPr>
            <w:r>
              <w:t>870.28</w:t>
            </w:r>
          </w:p>
        </w:tc>
        <w:tc>
          <w:tcPr>
            <w:vAlign w:val="center"/>
          </w:tcPr>
          <w:p w14:paraId="196BFDDA">
            <w:pPr>
              <w:jc w:val="right"/>
            </w:pPr>
            <w:r>
              <w:t>865.84</w:t>
            </w:r>
          </w:p>
        </w:tc>
        <w:tc>
          <w:tcPr>
            <w:vAlign w:val="center"/>
          </w:tcPr>
          <w:p w14:paraId="04929BBD">
            <w:pPr>
              <w:jc w:val="right"/>
            </w:pPr>
            <w:r>
              <w:t>3655.16</w:t>
            </w:r>
          </w:p>
        </w:tc>
      </w:tr>
      <w:tr w14:paraId="79A8C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0C308">
            <w:r>
              <w:t>2</w:t>
            </w:r>
          </w:p>
        </w:tc>
        <w:tc>
          <w:tcPr>
            <w:vAlign w:val="center"/>
          </w:tcPr>
          <w:p w14:paraId="476C35CC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2D9BED0">
            <w:pPr>
              <w:jc w:val="right"/>
            </w:pPr>
            <w:r>
              <w:t>795.54</w:t>
            </w:r>
          </w:p>
        </w:tc>
        <w:tc>
          <w:tcPr>
            <w:vAlign w:val="center"/>
          </w:tcPr>
          <w:p w14:paraId="3096D7D4">
            <w:pPr>
              <w:jc w:val="right"/>
            </w:pPr>
            <w:r>
              <w:t>917.90</w:t>
            </w:r>
          </w:p>
        </w:tc>
        <w:tc>
          <w:tcPr>
            <w:vAlign w:val="center"/>
          </w:tcPr>
          <w:p w14:paraId="1425D7BC">
            <w:pPr>
              <w:jc w:val="right"/>
            </w:pPr>
            <w:r>
              <w:t>3341.28</w:t>
            </w:r>
          </w:p>
        </w:tc>
      </w:tr>
      <w:tr w14:paraId="2733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1BD9F">
            <w:r>
              <w:t>3</w:t>
            </w:r>
          </w:p>
        </w:tc>
        <w:tc>
          <w:tcPr>
            <w:vAlign w:val="center"/>
          </w:tcPr>
          <w:p w14:paraId="10AAED9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9FB2972">
            <w:pPr>
              <w:jc w:val="right"/>
            </w:pPr>
            <w:r>
              <w:t>551.47</w:t>
            </w:r>
          </w:p>
        </w:tc>
        <w:tc>
          <w:tcPr>
            <w:vAlign w:val="center"/>
          </w:tcPr>
          <w:p w14:paraId="5C55C3F6">
            <w:pPr>
              <w:jc w:val="right"/>
            </w:pPr>
            <w:r>
              <w:t>1033.49</w:t>
            </w:r>
          </w:p>
        </w:tc>
        <w:tc>
          <w:tcPr>
            <w:vAlign w:val="center"/>
          </w:tcPr>
          <w:p w14:paraId="690C8610">
            <w:pPr>
              <w:jc w:val="right"/>
            </w:pPr>
            <w:r>
              <w:t>2316.17</w:t>
            </w:r>
          </w:p>
        </w:tc>
      </w:tr>
      <w:tr w14:paraId="557A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BAA1F">
            <w:r>
              <w:t>屋顶</w:t>
            </w:r>
          </w:p>
        </w:tc>
        <w:tc>
          <w:tcPr>
            <w:vAlign w:val="center"/>
          </w:tcPr>
          <w:p w14:paraId="0C7B54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B75D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A6389">
            <w:pPr>
              <w:jc w:val="right"/>
            </w:pPr>
            <w:r>
              <w:t>551.46</w:t>
            </w:r>
          </w:p>
        </w:tc>
        <w:tc>
          <w:tcPr>
            <w:vAlign w:val="center"/>
          </w:tcPr>
          <w:p w14:paraId="61C7657F">
            <w:pPr>
              <w:jc w:val="right"/>
            </w:pPr>
            <w:r>
              <w:t>－</w:t>
            </w:r>
          </w:p>
        </w:tc>
      </w:tr>
      <w:tr w14:paraId="50736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7CB04">
            <w:r>
              <w:t>合计</w:t>
            </w:r>
          </w:p>
        </w:tc>
        <w:tc>
          <w:tcPr>
            <w:vAlign w:val="center"/>
          </w:tcPr>
          <w:p w14:paraId="3985C55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1A9B2E1">
            <w:pPr>
              <w:jc w:val="right"/>
            </w:pPr>
            <w:r>
              <w:t>2217.29</w:t>
            </w:r>
          </w:p>
        </w:tc>
        <w:tc>
          <w:tcPr>
            <w:vAlign w:val="center"/>
          </w:tcPr>
          <w:p w14:paraId="042C8EBC">
            <w:pPr>
              <w:jc w:val="right"/>
            </w:pPr>
            <w:r>
              <w:t>3368.69</w:t>
            </w:r>
          </w:p>
        </w:tc>
        <w:tc>
          <w:tcPr>
            <w:vAlign w:val="center"/>
          </w:tcPr>
          <w:p w14:paraId="65E14F2F">
            <w:pPr>
              <w:jc w:val="right"/>
            </w:pPr>
            <w:r>
              <w:t>9312.60</w:t>
            </w:r>
          </w:p>
        </w:tc>
      </w:tr>
    </w:tbl>
    <w:p w14:paraId="6B7F77D5">
      <w:pPr>
        <w:pStyle w:val="4"/>
        <w:widowControl w:val="0"/>
        <w:jc w:val="both"/>
        <w:rPr>
          <w:color w:val="000000"/>
        </w:rPr>
      </w:pPr>
      <w:bookmarkStart w:id="54" w:name="_Toc22021"/>
      <w:r>
        <w:rPr>
          <w:color w:val="000000"/>
        </w:rPr>
        <w:t>窗墙比</w:t>
      </w:r>
      <w:bookmarkEnd w:id="54"/>
    </w:p>
    <w:p w14:paraId="7997FB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3665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8E35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1761E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38663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A9263B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BFDD67A">
            <w:pPr>
              <w:jc w:val="center"/>
            </w:pPr>
            <w:r>
              <w:t>窗墙比</w:t>
            </w:r>
          </w:p>
        </w:tc>
      </w:tr>
      <w:tr w14:paraId="0192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CDCB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046A05A">
            <w:r>
              <w:t>南-默认立面</w:t>
            </w:r>
          </w:p>
        </w:tc>
        <w:tc>
          <w:tcPr>
            <w:vAlign w:val="center"/>
          </w:tcPr>
          <w:p w14:paraId="2B8BF47F">
            <w:pPr>
              <w:jc w:val="right"/>
            </w:pPr>
            <w:r>
              <w:t>306.64</w:t>
            </w:r>
          </w:p>
        </w:tc>
        <w:tc>
          <w:tcPr>
            <w:vAlign w:val="center"/>
          </w:tcPr>
          <w:p w14:paraId="4684D545">
            <w:pPr>
              <w:jc w:val="right"/>
            </w:pPr>
            <w:r>
              <w:t>774.49</w:t>
            </w:r>
          </w:p>
        </w:tc>
        <w:tc>
          <w:tcPr>
            <w:vAlign w:val="center"/>
          </w:tcPr>
          <w:p w14:paraId="5009FBCE">
            <w:pPr>
              <w:jc w:val="right"/>
            </w:pPr>
            <w:r>
              <w:t>0.40</w:t>
            </w:r>
          </w:p>
        </w:tc>
      </w:tr>
      <w:tr w14:paraId="33D3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7910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AB38154">
            <w:r>
              <w:t>北-默认立面</w:t>
            </w:r>
          </w:p>
        </w:tc>
        <w:tc>
          <w:tcPr>
            <w:vAlign w:val="center"/>
          </w:tcPr>
          <w:p w14:paraId="647992E0">
            <w:pPr>
              <w:jc w:val="right"/>
            </w:pPr>
            <w:r>
              <w:t>334.22</w:t>
            </w:r>
          </w:p>
        </w:tc>
        <w:tc>
          <w:tcPr>
            <w:vAlign w:val="center"/>
          </w:tcPr>
          <w:p w14:paraId="12B6D8CE">
            <w:pPr>
              <w:jc w:val="right"/>
            </w:pPr>
            <w:r>
              <w:t>843.60</w:t>
            </w:r>
          </w:p>
        </w:tc>
        <w:tc>
          <w:tcPr>
            <w:vAlign w:val="center"/>
          </w:tcPr>
          <w:p w14:paraId="1E415FF8">
            <w:pPr>
              <w:jc w:val="right"/>
            </w:pPr>
            <w:r>
              <w:t>0.40</w:t>
            </w:r>
          </w:p>
        </w:tc>
      </w:tr>
      <w:tr w14:paraId="6E70B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127B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96C05FA">
            <w:r>
              <w:t>东-默认立面</w:t>
            </w:r>
          </w:p>
        </w:tc>
        <w:tc>
          <w:tcPr>
            <w:vAlign w:val="center"/>
          </w:tcPr>
          <w:p w14:paraId="63B94ACC">
            <w:pPr>
              <w:jc w:val="right"/>
            </w:pPr>
            <w:r>
              <w:t>133.52</w:t>
            </w:r>
          </w:p>
        </w:tc>
        <w:tc>
          <w:tcPr>
            <w:vAlign w:val="center"/>
          </w:tcPr>
          <w:p w14:paraId="30F546E7">
            <w:pPr>
              <w:jc w:val="right"/>
            </w:pPr>
            <w:r>
              <w:t>428.36</w:t>
            </w:r>
          </w:p>
        </w:tc>
        <w:tc>
          <w:tcPr>
            <w:vAlign w:val="center"/>
          </w:tcPr>
          <w:p w14:paraId="3F188498">
            <w:pPr>
              <w:jc w:val="right"/>
            </w:pPr>
            <w:r>
              <w:t>0.31</w:t>
            </w:r>
          </w:p>
        </w:tc>
      </w:tr>
      <w:tr w14:paraId="4C1C5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603E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03DB653">
            <w:r>
              <w:t>西-默认立面</w:t>
            </w:r>
          </w:p>
        </w:tc>
        <w:tc>
          <w:tcPr>
            <w:vAlign w:val="center"/>
          </w:tcPr>
          <w:p w14:paraId="3A0F48EE">
            <w:pPr>
              <w:jc w:val="right"/>
            </w:pPr>
            <w:r>
              <w:t>156.02</w:t>
            </w:r>
          </w:p>
        </w:tc>
        <w:tc>
          <w:tcPr>
            <w:vAlign w:val="center"/>
          </w:tcPr>
          <w:p w14:paraId="4AEDDE75">
            <w:pPr>
              <w:jc w:val="right"/>
            </w:pPr>
            <w:r>
              <w:t>390.57</w:t>
            </w:r>
          </w:p>
        </w:tc>
        <w:tc>
          <w:tcPr>
            <w:vAlign w:val="center"/>
          </w:tcPr>
          <w:p w14:paraId="3AE50E26">
            <w:pPr>
              <w:jc w:val="right"/>
            </w:pPr>
            <w:r>
              <w:t>0.40</w:t>
            </w:r>
          </w:p>
        </w:tc>
      </w:tr>
    </w:tbl>
    <w:p w14:paraId="710E6F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402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12F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93205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DFDDD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F44A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A3F7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A974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7CEA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8BC89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3E551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A09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CBC6F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2B41EBE">
            <w:r>
              <w:t>南-默认立面</w:t>
            </w:r>
          </w:p>
        </w:tc>
        <w:tc>
          <w:tcPr>
            <w:vAlign w:val="center"/>
          </w:tcPr>
          <w:p w14:paraId="1BC3F2BC">
            <w:r>
              <w:t>(玻璃幕墙)</w:t>
            </w:r>
          </w:p>
        </w:tc>
        <w:tc>
          <w:tcPr>
            <w:vAlign w:val="center"/>
          </w:tcPr>
          <w:p w14:paraId="20B8A93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F859A26">
            <w:r>
              <w:t>1~3</w:t>
            </w:r>
          </w:p>
        </w:tc>
        <w:tc>
          <w:tcPr>
            <w:vAlign w:val="center"/>
          </w:tcPr>
          <w:p w14:paraId="7F1F33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07A1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CBEE69">
            <w:pPr>
              <w:jc w:val="right"/>
            </w:pPr>
            <w:r>
              <w:t>226.00</w:t>
            </w:r>
          </w:p>
        </w:tc>
        <w:tc>
          <w:tcPr>
            <w:vMerge w:val="restart"/>
            <w:vAlign w:val="center"/>
          </w:tcPr>
          <w:p w14:paraId="0A1D4D8C">
            <w:pPr>
              <w:jc w:val="right"/>
            </w:pPr>
            <w:r>
              <w:t>306.64</w:t>
            </w:r>
          </w:p>
        </w:tc>
      </w:tr>
      <w:tr w14:paraId="26A8C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9E0A1"/>
        </w:tc>
        <w:tc>
          <w:tcPr>
            <w:vMerge w:val="continue"/>
            <w:vAlign w:val="center"/>
          </w:tcPr>
          <w:p w14:paraId="1DA5E3C8"/>
        </w:tc>
        <w:tc>
          <w:tcPr>
            <w:vAlign w:val="center"/>
          </w:tcPr>
          <w:p w14:paraId="107FA5CE">
            <w:r>
              <w:t>C1814</w:t>
            </w:r>
          </w:p>
        </w:tc>
        <w:tc>
          <w:tcPr>
            <w:vAlign w:val="center"/>
          </w:tcPr>
          <w:p w14:paraId="7A74E76F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2B0E427B">
            <w:r>
              <w:t>1~3</w:t>
            </w:r>
          </w:p>
        </w:tc>
        <w:tc>
          <w:tcPr>
            <w:vAlign w:val="center"/>
          </w:tcPr>
          <w:p w14:paraId="516A996C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E7F1A9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7C80E0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207705D6"/>
        </w:tc>
      </w:tr>
      <w:tr w14:paraId="3E41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4703A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5D27450">
            <w:r>
              <w:t>北-默认立面</w:t>
            </w:r>
          </w:p>
        </w:tc>
        <w:tc>
          <w:tcPr>
            <w:vAlign w:val="center"/>
          </w:tcPr>
          <w:p w14:paraId="224DBF45">
            <w:r>
              <w:t>(玻璃幕墙)</w:t>
            </w:r>
          </w:p>
        </w:tc>
        <w:tc>
          <w:tcPr>
            <w:vAlign w:val="center"/>
          </w:tcPr>
          <w:p w14:paraId="37094A3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C778928">
            <w:r>
              <w:t>1~3</w:t>
            </w:r>
          </w:p>
        </w:tc>
        <w:tc>
          <w:tcPr>
            <w:vAlign w:val="center"/>
          </w:tcPr>
          <w:p w14:paraId="22C5A9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DFB0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B6CD00">
            <w:pPr>
              <w:jc w:val="right"/>
            </w:pPr>
            <w:r>
              <w:t>249.80</w:t>
            </w:r>
          </w:p>
        </w:tc>
        <w:tc>
          <w:tcPr>
            <w:vMerge w:val="restart"/>
            <w:vAlign w:val="center"/>
          </w:tcPr>
          <w:p w14:paraId="61C64A69">
            <w:pPr>
              <w:jc w:val="right"/>
            </w:pPr>
            <w:r>
              <w:t>334.22</w:t>
            </w:r>
          </w:p>
        </w:tc>
      </w:tr>
      <w:tr w14:paraId="68415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3B5C5"/>
        </w:tc>
        <w:tc>
          <w:tcPr>
            <w:vMerge w:val="continue"/>
            <w:vAlign w:val="center"/>
          </w:tcPr>
          <w:p w14:paraId="475E7728"/>
        </w:tc>
        <w:tc>
          <w:tcPr>
            <w:vAlign w:val="center"/>
          </w:tcPr>
          <w:p w14:paraId="6F72F5E4">
            <w:r>
              <w:t>C0927</w:t>
            </w:r>
          </w:p>
        </w:tc>
        <w:tc>
          <w:tcPr>
            <w:vAlign w:val="center"/>
          </w:tcPr>
          <w:p w14:paraId="2B0CE881"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 w14:paraId="2C8EA0BD">
            <w:r>
              <w:t>1~3</w:t>
            </w:r>
          </w:p>
        </w:tc>
        <w:tc>
          <w:tcPr>
            <w:vAlign w:val="center"/>
          </w:tcPr>
          <w:p w14:paraId="7A9E510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AE101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E64A6BA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4EEB18CD"/>
        </w:tc>
      </w:tr>
      <w:tr w14:paraId="6A2E0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4E3D1"/>
        </w:tc>
        <w:tc>
          <w:tcPr>
            <w:vMerge w:val="continue"/>
            <w:vAlign w:val="center"/>
          </w:tcPr>
          <w:p w14:paraId="60346C35"/>
        </w:tc>
        <w:tc>
          <w:tcPr>
            <w:vAlign w:val="center"/>
          </w:tcPr>
          <w:p w14:paraId="5C61A7DE">
            <w:r>
              <w:t>C1212</w:t>
            </w:r>
          </w:p>
        </w:tc>
        <w:tc>
          <w:tcPr>
            <w:vAlign w:val="center"/>
          </w:tcPr>
          <w:p w14:paraId="1DEE3DA4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59ECC327">
            <w:r>
              <w:t>1~3</w:t>
            </w:r>
          </w:p>
        </w:tc>
        <w:tc>
          <w:tcPr>
            <w:vAlign w:val="center"/>
          </w:tcPr>
          <w:p w14:paraId="0FB3DB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E67AC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D0B1860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A301E0B"/>
        </w:tc>
      </w:tr>
      <w:tr w14:paraId="59F7D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03DBB"/>
        </w:tc>
        <w:tc>
          <w:tcPr>
            <w:vMerge w:val="continue"/>
            <w:vAlign w:val="center"/>
          </w:tcPr>
          <w:p w14:paraId="682EFD9A"/>
        </w:tc>
        <w:tc>
          <w:tcPr>
            <w:vAlign w:val="center"/>
          </w:tcPr>
          <w:p w14:paraId="27492B63">
            <w:r>
              <w:t>C1814</w:t>
            </w:r>
          </w:p>
        </w:tc>
        <w:tc>
          <w:tcPr>
            <w:vAlign w:val="center"/>
          </w:tcPr>
          <w:p w14:paraId="357B20FD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1FCF216D">
            <w:r>
              <w:t>1~3</w:t>
            </w:r>
          </w:p>
        </w:tc>
        <w:tc>
          <w:tcPr>
            <w:vAlign w:val="center"/>
          </w:tcPr>
          <w:p w14:paraId="331C1F1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2CAA6E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5E00F84">
            <w:pPr>
              <w:jc w:val="right"/>
            </w:pPr>
            <w:r>
              <w:t>65.52</w:t>
            </w:r>
          </w:p>
        </w:tc>
        <w:tc>
          <w:tcPr>
            <w:vMerge w:val="continue"/>
            <w:vAlign w:val="center"/>
          </w:tcPr>
          <w:p w14:paraId="4128D988"/>
        </w:tc>
      </w:tr>
      <w:tr w14:paraId="7AE0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CE3AA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EFA614A">
            <w:r>
              <w:t>东-默认立面</w:t>
            </w:r>
          </w:p>
        </w:tc>
        <w:tc>
          <w:tcPr>
            <w:vAlign w:val="center"/>
          </w:tcPr>
          <w:p w14:paraId="110A1A0E">
            <w:r>
              <w:t>(玻璃幕墙)</w:t>
            </w:r>
          </w:p>
        </w:tc>
        <w:tc>
          <w:tcPr>
            <w:vAlign w:val="center"/>
          </w:tcPr>
          <w:p w14:paraId="6EE6560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F33FF6F">
            <w:r>
              <w:t>1~3</w:t>
            </w:r>
          </w:p>
        </w:tc>
        <w:tc>
          <w:tcPr>
            <w:vAlign w:val="center"/>
          </w:tcPr>
          <w:p w14:paraId="062C12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61FC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1E1BE8">
            <w:pPr>
              <w:jc w:val="right"/>
            </w:pPr>
            <w:r>
              <w:t>86.54</w:t>
            </w:r>
          </w:p>
        </w:tc>
        <w:tc>
          <w:tcPr>
            <w:vMerge w:val="restart"/>
            <w:vAlign w:val="center"/>
          </w:tcPr>
          <w:p w14:paraId="6E166A2B">
            <w:pPr>
              <w:jc w:val="right"/>
            </w:pPr>
            <w:r>
              <w:t>133.52</w:t>
            </w:r>
          </w:p>
        </w:tc>
      </w:tr>
      <w:tr w14:paraId="19EAD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65381"/>
        </w:tc>
        <w:tc>
          <w:tcPr>
            <w:vMerge w:val="continue"/>
            <w:vAlign w:val="center"/>
          </w:tcPr>
          <w:p w14:paraId="4517C9D2"/>
        </w:tc>
        <w:tc>
          <w:tcPr>
            <w:vAlign w:val="center"/>
          </w:tcPr>
          <w:p w14:paraId="2AAAEDDE">
            <w:r>
              <w:t>C0927</w:t>
            </w:r>
          </w:p>
        </w:tc>
        <w:tc>
          <w:tcPr>
            <w:vAlign w:val="center"/>
          </w:tcPr>
          <w:p w14:paraId="0821D819"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 w14:paraId="7679F53D">
            <w:r>
              <w:t>1</w:t>
            </w:r>
          </w:p>
        </w:tc>
        <w:tc>
          <w:tcPr>
            <w:vAlign w:val="center"/>
          </w:tcPr>
          <w:p w14:paraId="73348F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A681CF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FDE3F44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40F44297"/>
        </w:tc>
      </w:tr>
      <w:tr w14:paraId="165A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7A674"/>
        </w:tc>
        <w:tc>
          <w:tcPr>
            <w:vMerge w:val="continue"/>
            <w:vAlign w:val="center"/>
          </w:tcPr>
          <w:p w14:paraId="1C0C1A0C"/>
        </w:tc>
        <w:tc>
          <w:tcPr>
            <w:vAlign w:val="center"/>
          </w:tcPr>
          <w:p w14:paraId="4C3C5BE2">
            <w:r>
              <w:t>C1212</w:t>
            </w:r>
          </w:p>
        </w:tc>
        <w:tc>
          <w:tcPr>
            <w:vAlign w:val="center"/>
          </w:tcPr>
          <w:p w14:paraId="5EBC5D53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544EF6BA">
            <w:r>
              <w:t>1~3</w:t>
            </w:r>
          </w:p>
        </w:tc>
        <w:tc>
          <w:tcPr>
            <w:vAlign w:val="center"/>
          </w:tcPr>
          <w:p w14:paraId="37F161D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90985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1513174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79D7B5BF"/>
        </w:tc>
      </w:tr>
      <w:tr w14:paraId="741F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2976B"/>
        </w:tc>
        <w:tc>
          <w:tcPr>
            <w:vMerge w:val="continue"/>
            <w:vAlign w:val="center"/>
          </w:tcPr>
          <w:p w14:paraId="51E4E76E"/>
        </w:tc>
        <w:tc>
          <w:tcPr>
            <w:vAlign w:val="center"/>
          </w:tcPr>
          <w:p w14:paraId="7192DFF5">
            <w:r>
              <w:t>C1814</w:t>
            </w:r>
          </w:p>
        </w:tc>
        <w:tc>
          <w:tcPr>
            <w:vAlign w:val="center"/>
          </w:tcPr>
          <w:p w14:paraId="35796917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376FF4D9">
            <w:r>
              <w:t>1~3</w:t>
            </w:r>
          </w:p>
        </w:tc>
        <w:tc>
          <w:tcPr>
            <w:vAlign w:val="center"/>
          </w:tcPr>
          <w:p w14:paraId="33D113F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187B3F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2B149B2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176BE62E"/>
        </w:tc>
      </w:tr>
      <w:tr w14:paraId="0B6CB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5A3DA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8B321AC">
            <w:r>
              <w:t>西-默认立面</w:t>
            </w:r>
          </w:p>
        </w:tc>
        <w:tc>
          <w:tcPr>
            <w:vAlign w:val="center"/>
          </w:tcPr>
          <w:p w14:paraId="5CECD057">
            <w:r>
              <w:t>(玻璃幕墙)</w:t>
            </w:r>
          </w:p>
        </w:tc>
        <w:tc>
          <w:tcPr>
            <w:vAlign w:val="center"/>
          </w:tcPr>
          <w:p w14:paraId="315457F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90E71B">
            <w:r>
              <w:t>1~3</w:t>
            </w:r>
          </w:p>
        </w:tc>
        <w:tc>
          <w:tcPr>
            <w:vAlign w:val="center"/>
          </w:tcPr>
          <w:p w14:paraId="77025F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E763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4B82BD">
            <w:pPr>
              <w:jc w:val="right"/>
            </w:pPr>
            <w:r>
              <w:t>118.22</w:t>
            </w:r>
          </w:p>
        </w:tc>
        <w:tc>
          <w:tcPr>
            <w:vMerge w:val="restart"/>
            <w:vAlign w:val="center"/>
          </w:tcPr>
          <w:p w14:paraId="0C5C41FA">
            <w:pPr>
              <w:jc w:val="right"/>
            </w:pPr>
            <w:r>
              <w:t>156.02</w:t>
            </w:r>
          </w:p>
        </w:tc>
      </w:tr>
      <w:tr w14:paraId="55A56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B6525"/>
        </w:tc>
        <w:tc>
          <w:tcPr>
            <w:vMerge w:val="continue"/>
            <w:vAlign w:val="center"/>
          </w:tcPr>
          <w:p w14:paraId="050E3262"/>
        </w:tc>
        <w:tc>
          <w:tcPr>
            <w:vAlign w:val="center"/>
          </w:tcPr>
          <w:p w14:paraId="6FBB17E8">
            <w:r>
              <w:t>C1814</w:t>
            </w:r>
          </w:p>
        </w:tc>
        <w:tc>
          <w:tcPr>
            <w:vAlign w:val="center"/>
          </w:tcPr>
          <w:p w14:paraId="7B1FD2FC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06008DE7">
            <w:r>
              <w:t>1~3</w:t>
            </w:r>
          </w:p>
        </w:tc>
        <w:tc>
          <w:tcPr>
            <w:vAlign w:val="center"/>
          </w:tcPr>
          <w:p w14:paraId="52C103E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F048AE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F2423EE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338528F9"/>
        </w:tc>
      </w:tr>
    </w:tbl>
    <w:p w14:paraId="3E3D7C89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26CE4C1">
      <w:pPr>
        <w:pStyle w:val="4"/>
        <w:widowControl w:val="0"/>
        <w:jc w:val="both"/>
        <w:rPr>
          <w:color w:val="000000"/>
        </w:rPr>
      </w:pPr>
      <w:bookmarkStart w:id="55" w:name="_Toc31009"/>
      <w:r>
        <w:rPr>
          <w:color w:val="000000"/>
        </w:rPr>
        <w:t>天窗</w:t>
      </w:r>
      <w:bookmarkEnd w:id="55"/>
    </w:p>
    <w:p w14:paraId="694633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7A412A5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654F8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BF5322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80C093E">
      <w:pPr>
        <w:pStyle w:val="4"/>
        <w:widowControl w:val="0"/>
        <w:jc w:val="both"/>
        <w:rPr>
          <w:color w:val="000000"/>
        </w:rPr>
      </w:pPr>
      <w:bookmarkStart w:id="56" w:name="_Toc423"/>
      <w:r>
        <w:rPr>
          <w:color w:val="000000"/>
        </w:rPr>
        <w:t>屋顶</w:t>
      </w:r>
      <w:bookmarkEnd w:id="56"/>
    </w:p>
    <w:p w14:paraId="07DCD2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BB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CC96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CCA4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175E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560A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2E47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4B6B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E29E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30C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CC52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9FA8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7C1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CEE0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AAB4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DF1B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F655E7">
            <w:pPr>
              <w:jc w:val="center"/>
            </w:pPr>
            <w:r>
              <w:t>D=R*S</w:t>
            </w:r>
          </w:p>
        </w:tc>
      </w:tr>
      <w:tr w14:paraId="70834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9D1B2">
            <w:r>
              <w:t>水泥砂浆</w:t>
            </w:r>
          </w:p>
        </w:tc>
        <w:tc>
          <w:tcPr>
            <w:vAlign w:val="center"/>
          </w:tcPr>
          <w:p w14:paraId="052744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A394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CA6B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A837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96C18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3A14CD">
            <w:pPr>
              <w:jc w:val="right"/>
            </w:pPr>
            <w:r>
              <w:t>0.245</w:t>
            </w:r>
          </w:p>
        </w:tc>
      </w:tr>
      <w:tr w14:paraId="409F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8E795">
            <w:r>
              <w:t>sbs改性沥青防水卷材</w:t>
            </w:r>
          </w:p>
        </w:tc>
        <w:tc>
          <w:tcPr>
            <w:vAlign w:val="center"/>
          </w:tcPr>
          <w:p w14:paraId="6FD9CA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F12C5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17894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898FA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0EB3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7F00D9D">
            <w:pPr>
              <w:jc w:val="right"/>
            </w:pPr>
            <w:r>
              <w:t>0.163</w:t>
            </w:r>
          </w:p>
        </w:tc>
      </w:tr>
      <w:tr w14:paraId="287B7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C3F93">
            <w:r>
              <w:t>c20细石混凝土(ρ=2300)</w:t>
            </w:r>
          </w:p>
        </w:tc>
        <w:tc>
          <w:tcPr>
            <w:vAlign w:val="center"/>
          </w:tcPr>
          <w:p w14:paraId="0AFD2DF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9ABB0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4183E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78FC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A72B97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6E40AF6">
            <w:pPr>
              <w:jc w:val="right"/>
            </w:pPr>
            <w:r>
              <w:t>0.303</w:t>
            </w:r>
          </w:p>
        </w:tc>
      </w:tr>
      <w:tr w14:paraId="38EB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3D3BC">
            <w:r>
              <w:t>挤塑聚苯板带表皮（ρ=22-35）</w:t>
            </w:r>
          </w:p>
        </w:tc>
        <w:tc>
          <w:tcPr>
            <w:vAlign w:val="center"/>
          </w:tcPr>
          <w:p w14:paraId="1F3E8A1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041DB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DC654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A7125C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C9AD8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C651248">
            <w:pPr>
              <w:jc w:val="right"/>
            </w:pPr>
            <w:r>
              <w:t>5.800</w:t>
            </w:r>
          </w:p>
        </w:tc>
      </w:tr>
      <w:tr w14:paraId="5BFA6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EAAEE">
            <w:r>
              <w:t>水泥砂浆</w:t>
            </w:r>
          </w:p>
        </w:tc>
        <w:tc>
          <w:tcPr>
            <w:vAlign w:val="center"/>
          </w:tcPr>
          <w:p w14:paraId="678500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22B5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3C81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BE17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F93A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97E19F">
            <w:pPr>
              <w:jc w:val="right"/>
            </w:pPr>
            <w:r>
              <w:t>0.245</w:t>
            </w:r>
          </w:p>
        </w:tc>
      </w:tr>
      <w:tr w14:paraId="73748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588D8">
            <w:r>
              <w:t>轻骨料混凝土(找坡层)</w:t>
            </w:r>
          </w:p>
        </w:tc>
        <w:tc>
          <w:tcPr>
            <w:vAlign w:val="center"/>
          </w:tcPr>
          <w:p w14:paraId="6BB393E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B14C0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FC9896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F98CF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B6D621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FA243D4">
            <w:pPr>
              <w:jc w:val="right"/>
            </w:pPr>
            <w:r>
              <w:t>0.500</w:t>
            </w:r>
          </w:p>
        </w:tc>
      </w:tr>
      <w:tr w14:paraId="30ACF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6EEF7">
            <w:r>
              <w:t>sbs改性沥青防水卷材</w:t>
            </w:r>
          </w:p>
        </w:tc>
        <w:tc>
          <w:tcPr>
            <w:vAlign w:val="center"/>
          </w:tcPr>
          <w:p w14:paraId="27F684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9D6C9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B74A3A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AD6C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ECD7E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D93D900">
            <w:pPr>
              <w:jc w:val="right"/>
            </w:pPr>
            <w:r>
              <w:t>0.163</w:t>
            </w:r>
          </w:p>
        </w:tc>
      </w:tr>
      <w:tr w14:paraId="2B0F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32F55">
            <w:r>
              <w:t>水泥砂浆</w:t>
            </w:r>
          </w:p>
        </w:tc>
        <w:tc>
          <w:tcPr>
            <w:vAlign w:val="center"/>
          </w:tcPr>
          <w:p w14:paraId="2618E1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2E58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A712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63CA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AB96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EEDF11">
            <w:pPr>
              <w:jc w:val="right"/>
            </w:pPr>
            <w:r>
              <w:t>0.245</w:t>
            </w:r>
          </w:p>
        </w:tc>
      </w:tr>
      <w:tr w14:paraId="02700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18646">
            <w:r>
              <w:t>钢筋混凝土</w:t>
            </w:r>
          </w:p>
        </w:tc>
        <w:tc>
          <w:tcPr>
            <w:vAlign w:val="center"/>
          </w:tcPr>
          <w:p w14:paraId="08312D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16651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80FF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5815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EE82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6BADC05">
            <w:pPr>
              <w:jc w:val="right"/>
            </w:pPr>
            <w:r>
              <w:t>1.186</w:t>
            </w:r>
          </w:p>
        </w:tc>
      </w:tr>
      <w:tr w14:paraId="1586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BBE93">
            <w:r>
              <w:t>各层之和∑</w:t>
            </w:r>
          </w:p>
        </w:tc>
        <w:tc>
          <w:tcPr>
            <w:vAlign w:val="center"/>
          </w:tcPr>
          <w:p w14:paraId="121E77B2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035BAA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318F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9224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4887C3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A618709">
            <w:pPr>
              <w:jc w:val="right"/>
            </w:pPr>
            <w:r>
              <w:t>8.849</w:t>
            </w:r>
          </w:p>
        </w:tc>
      </w:tr>
      <w:tr w14:paraId="1326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6A4FE">
            <w:r>
              <w:t>外表面太阳辐射吸收系数</w:t>
            </w:r>
          </w:p>
        </w:tc>
        <w:tc>
          <w:tcPr>
            <w:gridSpan w:val="6"/>
          </w:tcPr>
          <w:p w14:paraId="456766BF">
            <w:pPr>
              <w:jc w:val="center"/>
            </w:pPr>
            <w:r>
              <w:t>0.70[默认]</w:t>
            </w:r>
          </w:p>
        </w:tc>
      </w:tr>
      <w:tr w14:paraId="3FFC7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1481E">
            <w:r>
              <w:t>传热系数K=1/(0.15+∑R)</w:t>
            </w:r>
          </w:p>
        </w:tc>
        <w:tc>
          <w:tcPr>
            <w:gridSpan w:val="6"/>
          </w:tcPr>
          <w:p w14:paraId="2283B611">
            <w:pPr>
              <w:jc w:val="center"/>
            </w:pPr>
            <w:r>
              <w:t>0.20</w:t>
            </w:r>
          </w:p>
        </w:tc>
      </w:tr>
    </w:tbl>
    <w:p w14:paraId="74018732">
      <w:pPr>
        <w:widowControl w:val="0"/>
        <w:jc w:val="both"/>
        <w:rPr>
          <w:color w:val="000000"/>
        </w:rPr>
      </w:pPr>
    </w:p>
    <w:p w14:paraId="1C93A4EB">
      <w:pPr>
        <w:pStyle w:val="4"/>
        <w:widowControl w:val="0"/>
        <w:jc w:val="both"/>
        <w:rPr>
          <w:color w:val="000000"/>
        </w:rPr>
      </w:pPr>
      <w:bookmarkStart w:id="57" w:name="_Toc15989"/>
      <w:r>
        <w:rPr>
          <w:color w:val="000000"/>
        </w:rPr>
        <w:t>外墙</w:t>
      </w:r>
      <w:bookmarkEnd w:id="57"/>
    </w:p>
    <w:p w14:paraId="0C8B55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7E25F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BD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1F8E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B8D02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8022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773E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3196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656C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515F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B4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33DD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07B3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7709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1999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A3E5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FA31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6537CB">
            <w:pPr>
              <w:jc w:val="center"/>
            </w:pPr>
            <w:r>
              <w:t>D=R*S</w:t>
            </w:r>
          </w:p>
        </w:tc>
      </w:tr>
      <w:tr w14:paraId="47D8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B46EC">
            <w:r>
              <w:t>抗裂砂浆</w:t>
            </w:r>
          </w:p>
        </w:tc>
        <w:tc>
          <w:tcPr>
            <w:vAlign w:val="center"/>
          </w:tcPr>
          <w:p w14:paraId="3578ECE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780ED5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B4E5A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A2505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29A5A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7E43EB8">
            <w:pPr>
              <w:jc w:val="right"/>
            </w:pPr>
            <w:r>
              <w:t>0.182</w:t>
            </w:r>
          </w:p>
        </w:tc>
      </w:tr>
      <w:tr w14:paraId="1AA65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EF89E">
            <w:r>
              <w:t>岩棉保温板（ρ≥140）</w:t>
            </w:r>
          </w:p>
        </w:tc>
        <w:tc>
          <w:tcPr>
            <w:vAlign w:val="center"/>
          </w:tcPr>
          <w:p w14:paraId="422B596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D9DB8C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FF3AE2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91D13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A9D153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3F5F4393">
            <w:pPr>
              <w:jc w:val="right"/>
            </w:pPr>
            <w:r>
              <w:t>1.070</w:t>
            </w:r>
          </w:p>
        </w:tc>
      </w:tr>
      <w:tr w14:paraId="4789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89D13">
            <w:r>
              <w:t>挤塑聚苯板带表皮（ρ=22-35）</w:t>
            </w:r>
          </w:p>
        </w:tc>
        <w:tc>
          <w:tcPr>
            <w:vAlign w:val="center"/>
          </w:tcPr>
          <w:p w14:paraId="6FC27E8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F2BBCC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06219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881E5C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DA8C6A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0CC3DAF3">
            <w:pPr>
              <w:jc w:val="right"/>
            </w:pPr>
            <w:r>
              <w:t>3.867</w:t>
            </w:r>
          </w:p>
        </w:tc>
      </w:tr>
      <w:tr w14:paraId="78EB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C784A">
            <w:r>
              <w:t>石灰砂浆</w:t>
            </w:r>
          </w:p>
        </w:tc>
        <w:tc>
          <w:tcPr>
            <w:vAlign w:val="center"/>
          </w:tcPr>
          <w:p w14:paraId="6E7F22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AD988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CA4F8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6D434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49E99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1CA1612">
            <w:pPr>
              <w:jc w:val="right"/>
            </w:pPr>
            <w:r>
              <w:t>0.249</w:t>
            </w:r>
          </w:p>
        </w:tc>
      </w:tr>
      <w:tr w14:paraId="1B559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5D0A9">
            <w:r>
              <w:t>蒸压加气混凝土B06</w:t>
            </w:r>
          </w:p>
        </w:tc>
        <w:tc>
          <w:tcPr>
            <w:vAlign w:val="center"/>
          </w:tcPr>
          <w:p w14:paraId="137D13B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B189053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0B1793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41B63E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BFC17B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F135420">
            <w:pPr>
              <w:jc w:val="right"/>
            </w:pPr>
            <w:r>
              <w:t>10.000</w:t>
            </w:r>
          </w:p>
        </w:tc>
      </w:tr>
      <w:tr w14:paraId="39BFB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65A8E49">
            <w:r>
              <w:t>各层之和∑</w:t>
            </w:r>
          </w:p>
        </w:tc>
        <w:tc>
          <w:tcPr>
            <w:vAlign w:val="center"/>
          </w:tcPr>
          <w:p w14:paraId="4C34EFE8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1B8375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10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121D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3A2D2">
            <w:pPr>
              <w:jc w:val="right"/>
            </w:pPr>
            <w:r>
              <w:t>6.144</w:t>
            </w:r>
          </w:p>
        </w:tc>
        <w:tc>
          <w:tcPr>
            <w:vAlign w:val="center"/>
          </w:tcPr>
          <w:p w14:paraId="6BD9F946">
            <w:pPr>
              <w:jc w:val="right"/>
            </w:pPr>
            <w:r>
              <w:t>15.368</w:t>
            </w:r>
          </w:p>
        </w:tc>
      </w:tr>
      <w:tr w14:paraId="697DD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0E38B">
            <w:r>
              <w:t>外表面太阳辐射吸收系数</w:t>
            </w:r>
          </w:p>
        </w:tc>
        <w:tc>
          <w:tcPr>
            <w:gridSpan w:val="6"/>
          </w:tcPr>
          <w:p w14:paraId="23A88EAD">
            <w:pPr>
              <w:jc w:val="center"/>
            </w:pPr>
            <w:r>
              <w:t>0.70[默认]</w:t>
            </w:r>
          </w:p>
        </w:tc>
      </w:tr>
      <w:tr w14:paraId="11843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DBA8E">
            <w:r>
              <w:t>传热系数K=1/(0.15+∑R)</w:t>
            </w:r>
          </w:p>
        </w:tc>
        <w:tc>
          <w:tcPr>
            <w:gridSpan w:val="6"/>
          </w:tcPr>
          <w:p w14:paraId="1E4C67F6">
            <w:pPr>
              <w:jc w:val="center"/>
            </w:pPr>
            <w:r>
              <w:t>0.16</w:t>
            </w:r>
          </w:p>
        </w:tc>
      </w:tr>
      <w:tr w14:paraId="70539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5F332">
            <w:r>
              <w:t>考虑线性热桥后K</w:t>
            </w:r>
          </w:p>
        </w:tc>
        <w:tc>
          <w:tcPr>
            <w:gridSpan w:val="6"/>
          </w:tcPr>
          <w:p w14:paraId="578C6441">
            <w:pPr>
              <w:jc w:val="center"/>
            </w:pPr>
            <w:r>
              <w:t>0.16 + 126.06/1498.44 = 0.24</w:t>
            </w:r>
          </w:p>
        </w:tc>
      </w:tr>
    </w:tbl>
    <w:p w14:paraId="6E54FA7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33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43AA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1AE1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C37C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853A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92A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FC78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7A97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0D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DA70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4F26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C1DB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DAEA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1989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537E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79481C">
            <w:pPr>
              <w:jc w:val="center"/>
            </w:pPr>
            <w:r>
              <w:t>D=R*S</w:t>
            </w:r>
          </w:p>
        </w:tc>
      </w:tr>
      <w:tr w14:paraId="563E6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226FA">
            <w:r>
              <w:t>水泥砂浆</w:t>
            </w:r>
          </w:p>
        </w:tc>
        <w:tc>
          <w:tcPr>
            <w:vAlign w:val="center"/>
          </w:tcPr>
          <w:p w14:paraId="7EB258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9456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DEC9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DCC3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B7F6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9E9934">
            <w:pPr>
              <w:jc w:val="right"/>
            </w:pPr>
            <w:r>
              <w:t>0.245</w:t>
            </w:r>
          </w:p>
        </w:tc>
      </w:tr>
      <w:tr w14:paraId="6E91F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51D90">
            <w:r>
              <w:t>岩棉保温板（ρ≥140）</w:t>
            </w:r>
          </w:p>
        </w:tc>
        <w:tc>
          <w:tcPr>
            <w:vAlign w:val="center"/>
          </w:tcPr>
          <w:p w14:paraId="1524E18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193364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B46931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586911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71D63AD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5CE39689">
            <w:pPr>
              <w:jc w:val="right"/>
            </w:pPr>
            <w:r>
              <w:t>0.749</w:t>
            </w:r>
          </w:p>
        </w:tc>
      </w:tr>
      <w:tr w14:paraId="00B86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3A4EB">
            <w:r>
              <w:t>钢筋混凝土</w:t>
            </w:r>
          </w:p>
        </w:tc>
        <w:tc>
          <w:tcPr>
            <w:vAlign w:val="center"/>
          </w:tcPr>
          <w:p w14:paraId="5B88569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7DB3F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36B8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18DC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0C7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CA987D">
            <w:pPr>
              <w:jc w:val="right"/>
            </w:pPr>
            <w:r>
              <w:t>1.977</w:t>
            </w:r>
          </w:p>
        </w:tc>
      </w:tr>
      <w:tr w14:paraId="3CE7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55FA7">
            <w:r>
              <w:t>石灰砂浆</w:t>
            </w:r>
          </w:p>
        </w:tc>
        <w:tc>
          <w:tcPr>
            <w:vAlign w:val="center"/>
          </w:tcPr>
          <w:p w14:paraId="0A973C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B50FB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AB844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7A102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17F85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6D32BF4">
            <w:pPr>
              <w:jc w:val="right"/>
            </w:pPr>
            <w:r>
              <w:t>0.249</w:t>
            </w:r>
          </w:p>
        </w:tc>
      </w:tr>
      <w:tr w14:paraId="1CB62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9E0D3">
            <w:r>
              <w:t>各层之和∑</w:t>
            </w:r>
          </w:p>
        </w:tc>
        <w:tc>
          <w:tcPr>
            <w:vAlign w:val="center"/>
          </w:tcPr>
          <w:p w14:paraId="108A64F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B9F46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DEE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1829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3BD5DB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5CC3649E">
            <w:pPr>
              <w:jc w:val="right"/>
            </w:pPr>
            <w:r>
              <w:t>3.219</w:t>
            </w:r>
          </w:p>
        </w:tc>
      </w:tr>
      <w:tr w14:paraId="7F6B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3E25B">
            <w:r>
              <w:t>外表面太阳辐射吸收系数</w:t>
            </w:r>
          </w:p>
        </w:tc>
        <w:tc>
          <w:tcPr>
            <w:gridSpan w:val="6"/>
          </w:tcPr>
          <w:p w14:paraId="162F716F">
            <w:pPr>
              <w:jc w:val="center"/>
            </w:pPr>
            <w:r>
              <w:t>0.70[默认]</w:t>
            </w:r>
          </w:p>
        </w:tc>
      </w:tr>
      <w:tr w14:paraId="188C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98E28">
            <w:r>
              <w:t>传热系数K=1/(0.15+∑R)</w:t>
            </w:r>
          </w:p>
        </w:tc>
        <w:tc>
          <w:tcPr>
            <w:gridSpan w:val="6"/>
          </w:tcPr>
          <w:p w14:paraId="019D44DF">
            <w:pPr>
              <w:jc w:val="center"/>
            </w:pPr>
            <w:r>
              <w:t>0.53</w:t>
            </w:r>
          </w:p>
        </w:tc>
      </w:tr>
    </w:tbl>
    <w:p w14:paraId="135174E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E27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5FA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E4E15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6D7F76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AA5A7F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D69CB9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34D27B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96EF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813AF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DC228F">
            <w:r>
              <w:t>外墙－屋顶</w:t>
            </w:r>
          </w:p>
        </w:tc>
        <w:tc>
          <w:tcPr>
            <w:vAlign w:val="center"/>
          </w:tcPr>
          <w:p w14:paraId="10A38E32">
            <w:r>
              <w:t>OW-R5</w:t>
            </w:r>
          </w:p>
        </w:tc>
        <w:tc>
          <w:tcPr>
            <w:vAlign w:val="center"/>
          </w:tcPr>
          <w:p w14:paraId="2AAAE9D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BEBB19E">
            <w:pPr>
              <w:jc w:val="right"/>
            </w:pPr>
            <w:r>
              <w:t>71.86</w:t>
            </w:r>
          </w:p>
        </w:tc>
        <w:tc>
          <w:tcPr>
            <w:vAlign w:val="center"/>
          </w:tcPr>
          <w:p w14:paraId="760D7903">
            <w:pPr>
              <w:jc w:val="right"/>
            </w:pPr>
            <w:r>
              <w:t>12.22</w:t>
            </w:r>
          </w:p>
        </w:tc>
      </w:tr>
      <w:tr w14:paraId="458B6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CD1FE">
            <w:pPr>
              <w:jc w:val="center"/>
            </w:pPr>
          </w:p>
        </w:tc>
        <w:tc>
          <w:tcPr>
            <w:vAlign w:val="center"/>
          </w:tcPr>
          <w:p w14:paraId="6FAB23F4">
            <w:r>
              <w:t>外墙－窗左右口</w:t>
            </w:r>
          </w:p>
        </w:tc>
        <w:tc>
          <w:tcPr>
            <w:vAlign w:val="center"/>
          </w:tcPr>
          <w:p w14:paraId="3139FBB7">
            <w:r>
              <w:t>OW-WR4</w:t>
            </w:r>
          </w:p>
        </w:tc>
        <w:tc>
          <w:tcPr>
            <w:vAlign w:val="center"/>
          </w:tcPr>
          <w:p w14:paraId="57F0981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BCEBF8B">
            <w:pPr>
              <w:jc w:val="right"/>
            </w:pPr>
            <w:r>
              <w:t>98.00</w:t>
            </w:r>
          </w:p>
        </w:tc>
        <w:tc>
          <w:tcPr>
            <w:vAlign w:val="center"/>
          </w:tcPr>
          <w:p w14:paraId="170FE3D2">
            <w:pPr>
              <w:jc w:val="right"/>
            </w:pPr>
            <w:r>
              <w:t>11.76</w:t>
            </w:r>
          </w:p>
        </w:tc>
      </w:tr>
      <w:tr w14:paraId="18842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27A3D">
            <w:pPr>
              <w:jc w:val="center"/>
            </w:pPr>
          </w:p>
        </w:tc>
        <w:tc>
          <w:tcPr>
            <w:vAlign w:val="center"/>
          </w:tcPr>
          <w:p w14:paraId="4615A0AC">
            <w:r>
              <w:t>外墙－窗上口</w:t>
            </w:r>
          </w:p>
        </w:tc>
        <w:tc>
          <w:tcPr>
            <w:vAlign w:val="center"/>
          </w:tcPr>
          <w:p w14:paraId="6FEEF269">
            <w:r>
              <w:t>OW-WU4</w:t>
            </w:r>
          </w:p>
        </w:tc>
        <w:tc>
          <w:tcPr>
            <w:vAlign w:val="center"/>
          </w:tcPr>
          <w:p w14:paraId="32BB00C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B16E9CB">
            <w:pPr>
              <w:jc w:val="right"/>
            </w:pPr>
            <w:r>
              <w:t>60.80</w:t>
            </w:r>
          </w:p>
        </w:tc>
        <w:tc>
          <w:tcPr>
            <w:vAlign w:val="center"/>
          </w:tcPr>
          <w:p w14:paraId="5A7F0312">
            <w:pPr>
              <w:jc w:val="right"/>
            </w:pPr>
            <w:r>
              <w:t>7.30</w:t>
            </w:r>
          </w:p>
        </w:tc>
      </w:tr>
      <w:tr w14:paraId="3936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53CC9">
            <w:pPr>
              <w:jc w:val="center"/>
            </w:pPr>
          </w:p>
        </w:tc>
        <w:tc>
          <w:tcPr>
            <w:vAlign w:val="center"/>
          </w:tcPr>
          <w:p w14:paraId="30880C3C">
            <w:r>
              <w:t>外墙－窗下口</w:t>
            </w:r>
          </w:p>
        </w:tc>
        <w:tc>
          <w:tcPr>
            <w:vAlign w:val="center"/>
          </w:tcPr>
          <w:p w14:paraId="2912611B">
            <w:r>
              <w:t>OW-WB8</w:t>
            </w:r>
          </w:p>
        </w:tc>
        <w:tc>
          <w:tcPr>
            <w:vAlign w:val="center"/>
          </w:tcPr>
          <w:p w14:paraId="503A825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AACD412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6A19EA17">
            <w:pPr>
              <w:jc w:val="right"/>
            </w:pPr>
            <w:r>
              <w:t>6.91</w:t>
            </w:r>
          </w:p>
        </w:tc>
      </w:tr>
      <w:tr w14:paraId="5039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9E48D">
            <w:pPr>
              <w:jc w:val="center"/>
            </w:pPr>
          </w:p>
        </w:tc>
        <w:tc>
          <w:tcPr>
            <w:vAlign w:val="center"/>
          </w:tcPr>
          <w:p w14:paraId="0F0138B3">
            <w:r>
              <w:t>外墙－凹墙角</w:t>
            </w:r>
          </w:p>
        </w:tc>
        <w:tc>
          <w:tcPr>
            <w:vAlign w:val="center"/>
          </w:tcPr>
          <w:p w14:paraId="2F026730">
            <w:r>
              <w:t>OW-C2</w:t>
            </w:r>
          </w:p>
        </w:tc>
        <w:tc>
          <w:tcPr>
            <w:vAlign w:val="center"/>
          </w:tcPr>
          <w:p w14:paraId="64C4702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BCDE7B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86E3545">
            <w:pPr>
              <w:jc w:val="right"/>
            </w:pPr>
            <w:r>
              <w:t>0.08</w:t>
            </w:r>
          </w:p>
        </w:tc>
      </w:tr>
      <w:tr w14:paraId="4BBCF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160AA">
            <w:pPr>
              <w:jc w:val="center"/>
            </w:pPr>
          </w:p>
        </w:tc>
        <w:tc>
          <w:tcPr>
            <w:vAlign w:val="center"/>
          </w:tcPr>
          <w:p w14:paraId="1E4B0DE2">
            <w:r>
              <w:t>外墙－挑空楼板</w:t>
            </w:r>
          </w:p>
        </w:tc>
        <w:tc>
          <w:tcPr>
            <w:vAlign w:val="center"/>
          </w:tcPr>
          <w:p w14:paraId="66EC4731">
            <w:r>
              <w:t>OW-FW2</w:t>
            </w:r>
          </w:p>
        </w:tc>
        <w:tc>
          <w:tcPr>
            <w:vAlign w:val="center"/>
          </w:tcPr>
          <w:p w14:paraId="46B1C16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3DF20C9">
            <w:pPr>
              <w:jc w:val="right"/>
            </w:pPr>
            <w:r>
              <w:t>25.33</w:t>
            </w:r>
          </w:p>
        </w:tc>
        <w:tc>
          <w:tcPr>
            <w:vAlign w:val="center"/>
          </w:tcPr>
          <w:p w14:paraId="3B76FA80">
            <w:pPr>
              <w:jc w:val="right"/>
            </w:pPr>
            <w:r>
              <w:t>4.05</w:t>
            </w:r>
          </w:p>
        </w:tc>
      </w:tr>
      <w:tr w14:paraId="59367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4EB48">
            <w:pPr>
              <w:jc w:val="center"/>
            </w:pPr>
          </w:p>
        </w:tc>
        <w:tc>
          <w:tcPr>
            <w:vAlign w:val="center"/>
          </w:tcPr>
          <w:p w14:paraId="4D22C1B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CE197DA"/>
        </w:tc>
        <w:tc>
          <w:tcPr>
            <w:vAlign w:val="center"/>
          </w:tcPr>
          <w:p w14:paraId="0AEE8F09">
            <w:pPr>
              <w:jc w:val="right"/>
            </w:pPr>
            <w:r>
              <w:t>42.32</w:t>
            </w:r>
          </w:p>
        </w:tc>
      </w:tr>
      <w:tr w14:paraId="4E0B4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4509A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357B1D">
            <w:r>
              <w:t>外墙－屋顶</w:t>
            </w:r>
          </w:p>
        </w:tc>
        <w:tc>
          <w:tcPr>
            <w:vAlign w:val="center"/>
          </w:tcPr>
          <w:p w14:paraId="4725E5A6">
            <w:r>
              <w:t>OW-R5</w:t>
            </w:r>
          </w:p>
        </w:tc>
        <w:tc>
          <w:tcPr>
            <w:vAlign w:val="center"/>
          </w:tcPr>
          <w:p w14:paraId="5D57E58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9C87670">
            <w:pPr>
              <w:jc w:val="right"/>
            </w:pPr>
            <w:r>
              <w:t>78.76</w:t>
            </w:r>
          </w:p>
        </w:tc>
        <w:tc>
          <w:tcPr>
            <w:vAlign w:val="center"/>
          </w:tcPr>
          <w:p w14:paraId="126F04B5">
            <w:pPr>
              <w:jc w:val="right"/>
            </w:pPr>
            <w:r>
              <w:t>13.39</w:t>
            </w:r>
          </w:p>
        </w:tc>
      </w:tr>
      <w:tr w14:paraId="72801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7120C">
            <w:pPr>
              <w:jc w:val="center"/>
            </w:pPr>
          </w:p>
        </w:tc>
        <w:tc>
          <w:tcPr>
            <w:vAlign w:val="center"/>
          </w:tcPr>
          <w:p w14:paraId="2D035D73">
            <w:r>
              <w:t>外墙－窗左右口</w:t>
            </w:r>
          </w:p>
        </w:tc>
        <w:tc>
          <w:tcPr>
            <w:vAlign w:val="center"/>
          </w:tcPr>
          <w:p w14:paraId="7A25BDFE">
            <w:r>
              <w:t>OW-WR4</w:t>
            </w:r>
          </w:p>
        </w:tc>
        <w:tc>
          <w:tcPr>
            <w:vAlign w:val="center"/>
          </w:tcPr>
          <w:p w14:paraId="238B823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4B848E2">
            <w:pPr>
              <w:jc w:val="right"/>
            </w:pPr>
            <w:r>
              <w:t>116.60</w:t>
            </w:r>
          </w:p>
        </w:tc>
        <w:tc>
          <w:tcPr>
            <w:vAlign w:val="center"/>
          </w:tcPr>
          <w:p w14:paraId="59ACBDDA">
            <w:pPr>
              <w:jc w:val="right"/>
            </w:pPr>
            <w:r>
              <w:t>13.99</w:t>
            </w:r>
          </w:p>
        </w:tc>
      </w:tr>
      <w:tr w14:paraId="7AD9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8285A">
            <w:pPr>
              <w:jc w:val="center"/>
            </w:pPr>
          </w:p>
        </w:tc>
        <w:tc>
          <w:tcPr>
            <w:vAlign w:val="center"/>
          </w:tcPr>
          <w:p w14:paraId="78F37E1E">
            <w:r>
              <w:t>外墙－窗上口</w:t>
            </w:r>
          </w:p>
        </w:tc>
        <w:tc>
          <w:tcPr>
            <w:vAlign w:val="center"/>
          </w:tcPr>
          <w:p w14:paraId="707E70BE">
            <w:r>
              <w:t>OW-WU4</w:t>
            </w:r>
          </w:p>
        </w:tc>
        <w:tc>
          <w:tcPr>
            <w:vAlign w:val="center"/>
          </w:tcPr>
          <w:p w14:paraId="5A90DB1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EC34898">
            <w:pPr>
              <w:jc w:val="right"/>
            </w:pPr>
            <w:r>
              <w:t>56.50</w:t>
            </w:r>
          </w:p>
        </w:tc>
        <w:tc>
          <w:tcPr>
            <w:vAlign w:val="center"/>
          </w:tcPr>
          <w:p w14:paraId="39E9840F">
            <w:pPr>
              <w:jc w:val="right"/>
            </w:pPr>
            <w:r>
              <w:t>6.78</w:t>
            </w:r>
          </w:p>
        </w:tc>
      </w:tr>
      <w:tr w14:paraId="3AE3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57304">
            <w:pPr>
              <w:jc w:val="center"/>
            </w:pPr>
          </w:p>
        </w:tc>
        <w:tc>
          <w:tcPr>
            <w:vAlign w:val="center"/>
          </w:tcPr>
          <w:p w14:paraId="5CDC3F72">
            <w:r>
              <w:t>外墙－窗下口</w:t>
            </w:r>
          </w:p>
        </w:tc>
        <w:tc>
          <w:tcPr>
            <w:vAlign w:val="center"/>
          </w:tcPr>
          <w:p w14:paraId="66D9ABF1">
            <w:r>
              <w:t>OW-WB8</w:t>
            </w:r>
          </w:p>
        </w:tc>
        <w:tc>
          <w:tcPr>
            <w:vAlign w:val="center"/>
          </w:tcPr>
          <w:p w14:paraId="2151096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819705">
            <w:pPr>
              <w:jc w:val="right"/>
            </w:pPr>
            <w:r>
              <w:t>55.80</w:t>
            </w:r>
          </w:p>
        </w:tc>
        <w:tc>
          <w:tcPr>
            <w:vAlign w:val="center"/>
          </w:tcPr>
          <w:p w14:paraId="3E480D9E">
            <w:pPr>
              <w:jc w:val="right"/>
            </w:pPr>
            <w:r>
              <w:t>6.70</w:t>
            </w:r>
          </w:p>
        </w:tc>
      </w:tr>
      <w:tr w14:paraId="67587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A79E0">
            <w:pPr>
              <w:jc w:val="center"/>
            </w:pPr>
          </w:p>
        </w:tc>
        <w:tc>
          <w:tcPr>
            <w:vAlign w:val="center"/>
          </w:tcPr>
          <w:p w14:paraId="29B756A9">
            <w:r>
              <w:t>外墙－凹墙角</w:t>
            </w:r>
          </w:p>
        </w:tc>
        <w:tc>
          <w:tcPr>
            <w:vAlign w:val="center"/>
          </w:tcPr>
          <w:p w14:paraId="49AF0821">
            <w:r>
              <w:t>OW-C2</w:t>
            </w:r>
          </w:p>
        </w:tc>
        <w:tc>
          <w:tcPr>
            <w:vAlign w:val="center"/>
          </w:tcPr>
          <w:p w14:paraId="507030A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33FFAC4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027F1D13">
            <w:pPr>
              <w:jc w:val="right"/>
            </w:pPr>
            <w:r>
              <w:t>0.08</w:t>
            </w:r>
          </w:p>
        </w:tc>
      </w:tr>
      <w:tr w14:paraId="03AF3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F70CA">
            <w:pPr>
              <w:jc w:val="center"/>
            </w:pPr>
          </w:p>
        </w:tc>
        <w:tc>
          <w:tcPr>
            <w:vAlign w:val="center"/>
          </w:tcPr>
          <w:p w14:paraId="66C57B4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0AA076A"/>
        </w:tc>
        <w:tc>
          <w:tcPr>
            <w:vAlign w:val="center"/>
          </w:tcPr>
          <w:p w14:paraId="74651F46">
            <w:pPr>
              <w:jc w:val="right"/>
            </w:pPr>
            <w:r>
              <w:t>40.94</w:t>
            </w:r>
          </w:p>
        </w:tc>
      </w:tr>
      <w:tr w14:paraId="48D59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A4CF8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0781830">
            <w:r>
              <w:t>外墙－屋顶</w:t>
            </w:r>
          </w:p>
        </w:tc>
        <w:tc>
          <w:tcPr>
            <w:vAlign w:val="center"/>
          </w:tcPr>
          <w:p w14:paraId="4792AFE8">
            <w:r>
              <w:t>OW-R5</w:t>
            </w:r>
          </w:p>
        </w:tc>
        <w:tc>
          <w:tcPr>
            <w:vAlign w:val="center"/>
          </w:tcPr>
          <w:p w14:paraId="135444C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EC842D8">
            <w:pPr>
              <w:jc w:val="right"/>
            </w:pPr>
            <w:r>
              <w:t>55.29</w:t>
            </w:r>
          </w:p>
        </w:tc>
        <w:tc>
          <w:tcPr>
            <w:vAlign w:val="center"/>
          </w:tcPr>
          <w:p w14:paraId="50E933AA">
            <w:pPr>
              <w:jc w:val="right"/>
            </w:pPr>
            <w:r>
              <w:t>9.40</w:t>
            </w:r>
          </w:p>
        </w:tc>
      </w:tr>
      <w:tr w14:paraId="64CD3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4A5CC">
            <w:pPr>
              <w:jc w:val="center"/>
            </w:pPr>
          </w:p>
        </w:tc>
        <w:tc>
          <w:tcPr>
            <w:vAlign w:val="center"/>
          </w:tcPr>
          <w:p w14:paraId="7A9BC6CE">
            <w:r>
              <w:t>外墙－窗左右口</w:t>
            </w:r>
          </w:p>
        </w:tc>
        <w:tc>
          <w:tcPr>
            <w:vAlign w:val="center"/>
          </w:tcPr>
          <w:p w14:paraId="2258BCB4">
            <w:r>
              <w:t>OW-WR4</w:t>
            </w:r>
          </w:p>
        </w:tc>
        <w:tc>
          <w:tcPr>
            <w:vAlign w:val="center"/>
          </w:tcPr>
          <w:p w14:paraId="369B005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1D770C1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3640FA68">
            <w:pPr>
              <w:jc w:val="right"/>
            </w:pPr>
            <w:r>
              <w:t>7.20</w:t>
            </w:r>
          </w:p>
        </w:tc>
      </w:tr>
      <w:tr w14:paraId="5237D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DA450">
            <w:pPr>
              <w:jc w:val="center"/>
            </w:pPr>
          </w:p>
        </w:tc>
        <w:tc>
          <w:tcPr>
            <w:vAlign w:val="center"/>
          </w:tcPr>
          <w:p w14:paraId="66013095">
            <w:r>
              <w:t>外墙－窗上口</w:t>
            </w:r>
          </w:p>
        </w:tc>
        <w:tc>
          <w:tcPr>
            <w:vAlign w:val="center"/>
          </w:tcPr>
          <w:p w14:paraId="5F418100">
            <w:r>
              <w:t>OW-WU4</w:t>
            </w:r>
          </w:p>
        </w:tc>
        <w:tc>
          <w:tcPr>
            <w:vAlign w:val="center"/>
          </w:tcPr>
          <w:p w14:paraId="33A1AB6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A8B09E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6EF17BE">
            <w:pPr>
              <w:jc w:val="right"/>
            </w:pPr>
            <w:r>
              <w:t>3.89</w:t>
            </w:r>
          </w:p>
        </w:tc>
      </w:tr>
      <w:tr w14:paraId="0B65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3CF29">
            <w:pPr>
              <w:jc w:val="center"/>
            </w:pPr>
          </w:p>
        </w:tc>
        <w:tc>
          <w:tcPr>
            <w:vAlign w:val="center"/>
          </w:tcPr>
          <w:p w14:paraId="4D872837">
            <w:r>
              <w:t>外墙－窗下口</w:t>
            </w:r>
          </w:p>
        </w:tc>
        <w:tc>
          <w:tcPr>
            <w:vAlign w:val="center"/>
          </w:tcPr>
          <w:p w14:paraId="109DE371">
            <w:r>
              <w:t>OW-WB8</w:t>
            </w:r>
          </w:p>
        </w:tc>
        <w:tc>
          <w:tcPr>
            <w:vAlign w:val="center"/>
          </w:tcPr>
          <w:p w14:paraId="421C179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B50749B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029CC63">
            <w:pPr>
              <w:jc w:val="right"/>
            </w:pPr>
            <w:r>
              <w:t>3.89</w:t>
            </w:r>
          </w:p>
        </w:tc>
      </w:tr>
      <w:tr w14:paraId="49EB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3CE9B">
            <w:pPr>
              <w:jc w:val="center"/>
            </w:pPr>
          </w:p>
        </w:tc>
        <w:tc>
          <w:tcPr>
            <w:vAlign w:val="center"/>
          </w:tcPr>
          <w:p w14:paraId="4996D1FE">
            <w:r>
              <w:t>外墙－凹墙角</w:t>
            </w:r>
          </w:p>
        </w:tc>
        <w:tc>
          <w:tcPr>
            <w:vAlign w:val="center"/>
          </w:tcPr>
          <w:p w14:paraId="514DB3E8">
            <w:r>
              <w:t>OW-C2</w:t>
            </w:r>
          </w:p>
        </w:tc>
        <w:tc>
          <w:tcPr>
            <w:vAlign w:val="center"/>
          </w:tcPr>
          <w:p w14:paraId="0BD0E60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FB46F9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66A9043">
            <w:pPr>
              <w:jc w:val="right"/>
            </w:pPr>
            <w:r>
              <w:t>0.06</w:t>
            </w:r>
          </w:p>
        </w:tc>
      </w:tr>
      <w:tr w14:paraId="10A5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42603">
            <w:pPr>
              <w:jc w:val="center"/>
            </w:pPr>
          </w:p>
        </w:tc>
        <w:tc>
          <w:tcPr>
            <w:vAlign w:val="center"/>
          </w:tcPr>
          <w:p w14:paraId="0A69BF38">
            <w:r>
              <w:t>外墙－挑空楼板</w:t>
            </w:r>
          </w:p>
        </w:tc>
        <w:tc>
          <w:tcPr>
            <w:vAlign w:val="center"/>
          </w:tcPr>
          <w:p w14:paraId="7C4165B7">
            <w:r>
              <w:t>OW-FW2</w:t>
            </w:r>
          </w:p>
        </w:tc>
        <w:tc>
          <w:tcPr>
            <w:vAlign w:val="center"/>
          </w:tcPr>
          <w:p w14:paraId="26686C4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0E270E2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76A8DF4">
            <w:pPr>
              <w:jc w:val="right"/>
            </w:pPr>
            <w:r>
              <w:t>0.10</w:t>
            </w:r>
          </w:p>
        </w:tc>
      </w:tr>
      <w:tr w14:paraId="09513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A97E7">
            <w:pPr>
              <w:jc w:val="center"/>
            </w:pPr>
          </w:p>
        </w:tc>
        <w:tc>
          <w:tcPr>
            <w:vAlign w:val="center"/>
          </w:tcPr>
          <w:p w14:paraId="43D05E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EA56DAC"/>
        </w:tc>
        <w:tc>
          <w:tcPr>
            <w:vAlign w:val="center"/>
          </w:tcPr>
          <w:p w14:paraId="3B946B2A">
            <w:pPr>
              <w:jc w:val="right"/>
            </w:pPr>
            <w:r>
              <w:t>24.54</w:t>
            </w:r>
          </w:p>
        </w:tc>
      </w:tr>
      <w:tr w14:paraId="549B0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536C6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7DC49C9">
            <w:r>
              <w:t>外墙－屋顶</w:t>
            </w:r>
          </w:p>
        </w:tc>
        <w:tc>
          <w:tcPr>
            <w:vAlign w:val="center"/>
          </w:tcPr>
          <w:p w14:paraId="3F36B95B">
            <w:r>
              <w:t>OW-R5</w:t>
            </w:r>
          </w:p>
        </w:tc>
        <w:tc>
          <w:tcPr>
            <w:vAlign w:val="center"/>
          </w:tcPr>
          <w:p w14:paraId="29CDBFA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A008428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6B8514EB">
            <w:pPr>
              <w:jc w:val="right"/>
            </w:pPr>
            <w:r>
              <w:t>6.61</w:t>
            </w:r>
          </w:p>
        </w:tc>
      </w:tr>
      <w:tr w14:paraId="054A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F23DC">
            <w:pPr>
              <w:jc w:val="center"/>
            </w:pPr>
          </w:p>
        </w:tc>
        <w:tc>
          <w:tcPr>
            <w:vAlign w:val="center"/>
          </w:tcPr>
          <w:p w14:paraId="7D48EB3C">
            <w:r>
              <w:t>外墙－窗左右口</w:t>
            </w:r>
          </w:p>
        </w:tc>
        <w:tc>
          <w:tcPr>
            <w:vAlign w:val="center"/>
          </w:tcPr>
          <w:p w14:paraId="6E0D0858">
            <w:r>
              <w:t>OW-WR4</w:t>
            </w:r>
          </w:p>
        </w:tc>
        <w:tc>
          <w:tcPr>
            <w:vAlign w:val="center"/>
          </w:tcPr>
          <w:p w14:paraId="6494988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E860596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0361B802">
            <w:pPr>
              <w:jc w:val="right"/>
            </w:pPr>
            <w:r>
              <w:t>5.04</w:t>
            </w:r>
          </w:p>
        </w:tc>
      </w:tr>
      <w:tr w14:paraId="5BA4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14305">
            <w:pPr>
              <w:jc w:val="center"/>
            </w:pPr>
          </w:p>
        </w:tc>
        <w:tc>
          <w:tcPr>
            <w:vAlign w:val="center"/>
          </w:tcPr>
          <w:p w14:paraId="6057D37A">
            <w:r>
              <w:t>外墙－窗上口</w:t>
            </w:r>
          </w:p>
        </w:tc>
        <w:tc>
          <w:tcPr>
            <w:vAlign w:val="center"/>
          </w:tcPr>
          <w:p w14:paraId="1E29772A">
            <w:r>
              <w:t>OW-WU4</w:t>
            </w:r>
          </w:p>
        </w:tc>
        <w:tc>
          <w:tcPr>
            <w:vAlign w:val="center"/>
          </w:tcPr>
          <w:p w14:paraId="05B5CC1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02525B0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5171D7F">
            <w:pPr>
              <w:jc w:val="right"/>
            </w:pPr>
            <w:r>
              <w:t>3.24</w:t>
            </w:r>
          </w:p>
        </w:tc>
      </w:tr>
      <w:tr w14:paraId="409C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46FC6">
            <w:pPr>
              <w:jc w:val="center"/>
            </w:pPr>
          </w:p>
        </w:tc>
        <w:tc>
          <w:tcPr>
            <w:vAlign w:val="center"/>
          </w:tcPr>
          <w:p w14:paraId="468E684C">
            <w:r>
              <w:t>外墙－窗下口</w:t>
            </w:r>
          </w:p>
        </w:tc>
        <w:tc>
          <w:tcPr>
            <w:vAlign w:val="center"/>
          </w:tcPr>
          <w:p w14:paraId="78242DB2">
            <w:r>
              <w:t>OW-WB8</w:t>
            </w:r>
          </w:p>
        </w:tc>
        <w:tc>
          <w:tcPr>
            <w:vAlign w:val="center"/>
          </w:tcPr>
          <w:p w14:paraId="1B6311E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45F16F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3ACDC60">
            <w:pPr>
              <w:jc w:val="right"/>
            </w:pPr>
            <w:r>
              <w:t>3.24</w:t>
            </w:r>
          </w:p>
        </w:tc>
      </w:tr>
      <w:tr w14:paraId="669F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D15AB">
            <w:pPr>
              <w:jc w:val="center"/>
            </w:pPr>
          </w:p>
        </w:tc>
        <w:tc>
          <w:tcPr>
            <w:vAlign w:val="center"/>
          </w:tcPr>
          <w:p w14:paraId="00DAAE7A">
            <w:r>
              <w:t>外墙－凹墙角</w:t>
            </w:r>
          </w:p>
        </w:tc>
        <w:tc>
          <w:tcPr>
            <w:vAlign w:val="center"/>
          </w:tcPr>
          <w:p w14:paraId="10600C4F">
            <w:r>
              <w:t>OW-C2</w:t>
            </w:r>
          </w:p>
        </w:tc>
        <w:tc>
          <w:tcPr>
            <w:vAlign w:val="center"/>
          </w:tcPr>
          <w:p w14:paraId="01F6DCF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8408822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5B2AB09">
            <w:pPr>
              <w:jc w:val="right"/>
            </w:pPr>
            <w:r>
              <w:t>0.13</w:t>
            </w:r>
          </w:p>
        </w:tc>
      </w:tr>
      <w:tr w14:paraId="7BEC1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4C5CD">
            <w:pPr>
              <w:jc w:val="center"/>
            </w:pPr>
          </w:p>
        </w:tc>
        <w:tc>
          <w:tcPr>
            <w:vAlign w:val="center"/>
          </w:tcPr>
          <w:p w14:paraId="730A460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9106CE7"/>
        </w:tc>
        <w:tc>
          <w:tcPr>
            <w:vAlign w:val="center"/>
          </w:tcPr>
          <w:p w14:paraId="05F6254E">
            <w:pPr>
              <w:jc w:val="right"/>
            </w:pPr>
            <w:r>
              <w:t>18.26</w:t>
            </w:r>
          </w:p>
        </w:tc>
      </w:tr>
      <w:tr w14:paraId="4593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2F11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97261CF"/>
        </w:tc>
        <w:tc>
          <w:tcPr>
            <w:vAlign w:val="center"/>
          </w:tcPr>
          <w:p w14:paraId="00CA8339">
            <w:pPr>
              <w:jc w:val="right"/>
            </w:pPr>
            <w:r>
              <w:t>126.06</w:t>
            </w:r>
          </w:p>
        </w:tc>
      </w:tr>
    </w:tbl>
    <w:p w14:paraId="5BC60D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2DD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16645A8">
            <w:r>
              <w:t>外墙－屋顶：OW-R5</w:t>
            </w:r>
          </w:p>
        </w:tc>
        <w:tc>
          <w:tcPr>
            <w:vAlign w:val="bottom"/>
          </w:tcPr>
          <w:p w14:paraId="2C7DF1D3">
            <w:r>
              <w:t>外墙－窗左右口：OW-WR4</w:t>
            </w:r>
          </w:p>
        </w:tc>
      </w:tr>
      <w:tr w14:paraId="5095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861F4DF">
            <w:r>
              <w:drawing>
                <wp:inline distT="0" distB="0" distL="0" distR="0">
                  <wp:extent cx="2943225" cy="21240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7A87BCD">
            <w:r>
              <w:drawing>
                <wp:inline distT="0" distB="0" distL="0" distR="0">
                  <wp:extent cx="2943225" cy="24955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E92C8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FA85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B26528">
            <w:r>
              <w:t>外墙－窗上口：OW-WU4</w:t>
            </w:r>
          </w:p>
        </w:tc>
        <w:tc>
          <w:tcPr>
            <w:vAlign w:val="bottom"/>
          </w:tcPr>
          <w:p w14:paraId="4635DD3B">
            <w:r>
              <w:t>外墙－窗下口：OW-WB8</w:t>
            </w:r>
          </w:p>
        </w:tc>
      </w:tr>
      <w:tr w14:paraId="035F4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46D396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F3C245D">
            <w:r>
              <w:drawing>
                <wp:inline distT="0" distB="0" distL="0" distR="0">
                  <wp:extent cx="2943225" cy="27241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1E0D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9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FAF03CC">
            <w:r>
              <w:t>外墙－凹墙角：OW-C2</w:t>
            </w:r>
          </w:p>
        </w:tc>
        <w:tc>
          <w:tcPr>
            <w:vAlign w:val="bottom"/>
          </w:tcPr>
          <w:p w14:paraId="71FA79BA">
            <w:r>
              <w:t>外墙－挑空楼板：OW-FW2</w:t>
            </w:r>
          </w:p>
        </w:tc>
      </w:tr>
      <w:tr w14:paraId="1A25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8AF248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1CB590">
            <w:r>
              <w:drawing>
                <wp:inline distT="0" distB="0" distL="0" distR="0">
                  <wp:extent cx="2943225" cy="249555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98FD0">
      <w:pPr>
        <w:widowControl w:val="0"/>
        <w:jc w:val="both"/>
        <w:rPr>
          <w:color w:val="000000"/>
        </w:rPr>
      </w:pPr>
    </w:p>
    <w:p w14:paraId="67CCC70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3FC7D75A">
      <w:pPr>
        <w:widowControl w:val="0"/>
        <w:jc w:val="both"/>
        <w:rPr>
          <w:color w:val="000000"/>
        </w:rPr>
      </w:pPr>
    </w:p>
    <w:p w14:paraId="5DE1E6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6E6E0146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6D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A23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D898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92E8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C688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351E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4EA5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E747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3A7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7AE97">
            <w:r>
              <w:t>外墙（填充墙）构造一</w:t>
            </w:r>
          </w:p>
        </w:tc>
        <w:tc>
          <w:tcPr>
            <w:vAlign w:val="center"/>
          </w:tcPr>
          <w:p w14:paraId="08794FBB">
            <w:r>
              <w:t>主墙体</w:t>
            </w:r>
          </w:p>
        </w:tc>
        <w:tc>
          <w:tcPr>
            <w:vAlign w:val="center"/>
          </w:tcPr>
          <w:p w14:paraId="537E9DF9">
            <w:pPr>
              <w:jc w:val="right"/>
            </w:pPr>
            <w:r>
              <w:t>461.14</w:t>
            </w:r>
          </w:p>
        </w:tc>
        <w:tc>
          <w:tcPr>
            <w:vAlign w:val="center"/>
          </w:tcPr>
          <w:p w14:paraId="2957B9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B9342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5DDEE6A">
            <w:pPr>
              <w:jc w:val="right"/>
            </w:pPr>
            <w:r>
              <w:t>15.37</w:t>
            </w:r>
          </w:p>
        </w:tc>
        <w:tc>
          <w:tcPr>
            <w:vAlign w:val="center"/>
          </w:tcPr>
          <w:p w14:paraId="23265A20">
            <w:pPr>
              <w:jc w:val="right"/>
            </w:pPr>
            <w:r>
              <w:t>0.70</w:t>
            </w:r>
          </w:p>
        </w:tc>
      </w:tr>
      <w:tr w14:paraId="0626C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78BA2">
            <w:r>
              <w:t>考虑线性热桥后K</w:t>
            </w:r>
          </w:p>
        </w:tc>
        <w:tc>
          <w:tcPr>
            <w:gridSpan w:val="6"/>
          </w:tcPr>
          <w:p w14:paraId="58E8ABC8">
            <w:pPr>
              <w:jc w:val="center"/>
            </w:pPr>
            <w:r>
              <w:t>0.16 + 42.32/461.14 = 0.25</w:t>
            </w:r>
          </w:p>
        </w:tc>
      </w:tr>
    </w:tbl>
    <w:p w14:paraId="11FFE28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6DD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35A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32592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C86E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B82C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63BC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8B4AB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EA3B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A5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3E293">
            <w:r>
              <w:t>外墙（填充墙）构造一</w:t>
            </w:r>
          </w:p>
        </w:tc>
        <w:tc>
          <w:tcPr>
            <w:vAlign w:val="center"/>
          </w:tcPr>
          <w:p w14:paraId="2CC7F3AA">
            <w:r>
              <w:t>主墙体</w:t>
            </w:r>
          </w:p>
        </w:tc>
        <w:tc>
          <w:tcPr>
            <w:vAlign w:val="center"/>
          </w:tcPr>
          <w:p w14:paraId="30CDB310">
            <w:pPr>
              <w:jc w:val="right"/>
            </w:pPr>
            <w:r>
              <w:t>507.92</w:t>
            </w:r>
          </w:p>
        </w:tc>
        <w:tc>
          <w:tcPr>
            <w:vAlign w:val="center"/>
          </w:tcPr>
          <w:p w14:paraId="6AFE43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833BF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3B61B68">
            <w:pPr>
              <w:jc w:val="right"/>
            </w:pPr>
            <w:r>
              <w:t>15.37</w:t>
            </w:r>
          </w:p>
        </w:tc>
        <w:tc>
          <w:tcPr>
            <w:vAlign w:val="center"/>
          </w:tcPr>
          <w:p w14:paraId="1B0A22C6">
            <w:pPr>
              <w:jc w:val="right"/>
            </w:pPr>
            <w:r>
              <w:t>0.70</w:t>
            </w:r>
          </w:p>
        </w:tc>
      </w:tr>
      <w:tr w14:paraId="65E4D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A8027">
            <w:r>
              <w:t>考虑线性热桥后K</w:t>
            </w:r>
          </w:p>
        </w:tc>
        <w:tc>
          <w:tcPr>
            <w:gridSpan w:val="6"/>
          </w:tcPr>
          <w:p w14:paraId="15848E11">
            <w:pPr>
              <w:jc w:val="center"/>
            </w:pPr>
            <w:r>
              <w:t>0.16 + 40.94/507.92 = 0.24</w:t>
            </w:r>
          </w:p>
        </w:tc>
      </w:tr>
    </w:tbl>
    <w:p w14:paraId="2C62468D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25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5FE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0867B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FC61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C416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EAD5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B8D97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33E4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DB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D5086">
            <w:r>
              <w:t>外墙（填充墙）构造一</w:t>
            </w:r>
          </w:p>
        </w:tc>
        <w:tc>
          <w:tcPr>
            <w:vAlign w:val="center"/>
          </w:tcPr>
          <w:p w14:paraId="0D7598DE">
            <w:r>
              <w:t>主墙体</w:t>
            </w:r>
          </w:p>
        </w:tc>
        <w:tc>
          <w:tcPr>
            <w:vAlign w:val="center"/>
          </w:tcPr>
          <w:p w14:paraId="51365620">
            <w:pPr>
              <w:jc w:val="right"/>
            </w:pPr>
            <w:r>
              <w:t>294.84</w:t>
            </w:r>
          </w:p>
        </w:tc>
        <w:tc>
          <w:tcPr>
            <w:vAlign w:val="center"/>
          </w:tcPr>
          <w:p w14:paraId="377FBC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1DD3B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79F634D">
            <w:pPr>
              <w:jc w:val="right"/>
            </w:pPr>
            <w:r>
              <w:t>15.37</w:t>
            </w:r>
          </w:p>
        </w:tc>
        <w:tc>
          <w:tcPr>
            <w:vAlign w:val="center"/>
          </w:tcPr>
          <w:p w14:paraId="535573D3">
            <w:pPr>
              <w:jc w:val="right"/>
            </w:pPr>
            <w:r>
              <w:t>0.70</w:t>
            </w:r>
          </w:p>
        </w:tc>
      </w:tr>
      <w:tr w14:paraId="61E91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B9C3B">
            <w:r>
              <w:t>考虑线性热桥后K</w:t>
            </w:r>
          </w:p>
        </w:tc>
        <w:tc>
          <w:tcPr>
            <w:gridSpan w:val="6"/>
          </w:tcPr>
          <w:p w14:paraId="014724D1">
            <w:pPr>
              <w:jc w:val="center"/>
            </w:pPr>
            <w:r>
              <w:t>0.16 + 24.54/294.84 = 0.24</w:t>
            </w:r>
          </w:p>
        </w:tc>
      </w:tr>
    </w:tbl>
    <w:p w14:paraId="1EA15886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62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BD5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EB8C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7C1A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FE16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9DB81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E823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4B32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C3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F021B">
            <w:r>
              <w:t>外墙（填充墙）构造一</w:t>
            </w:r>
          </w:p>
        </w:tc>
        <w:tc>
          <w:tcPr>
            <w:vAlign w:val="center"/>
          </w:tcPr>
          <w:p w14:paraId="034F650E">
            <w:r>
              <w:t>主墙体</w:t>
            </w:r>
          </w:p>
        </w:tc>
        <w:tc>
          <w:tcPr>
            <w:vAlign w:val="center"/>
          </w:tcPr>
          <w:p w14:paraId="2A5DEFC5">
            <w:pPr>
              <w:jc w:val="right"/>
            </w:pPr>
            <w:r>
              <w:t>234.55</w:t>
            </w:r>
          </w:p>
        </w:tc>
        <w:tc>
          <w:tcPr>
            <w:vAlign w:val="center"/>
          </w:tcPr>
          <w:p w14:paraId="03FFE8C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18F68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B61AC01">
            <w:pPr>
              <w:jc w:val="right"/>
            </w:pPr>
            <w:r>
              <w:t>15.37</w:t>
            </w:r>
          </w:p>
        </w:tc>
        <w:tc>
          <w:tcPr>
            <w:vAlign w:val="center"/>
          </w:tcPr>
          <w:p w14:paraId="7C973A28">
            <w:pPr>
              <w:jc w:val="right"/>
            </w:pPr>
            <w:r>
              <w:t>0.70</w:t>
            </w:r>
          </w:p>
        </w:tc>
      </w:tr>
      <w:tr w14:paraId="64E4A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E776A">
            <w:r>
              <w:t>考虑线性热桥后K</w:t>
            </w:r>
          </w:p>
        </w:tc>
        <w:tc>
          <w:tcPr>
            <w:gridSpan w:val="6"/>
          </w:tcPr>
          <w:p w14:paraId="13B29364">
            <w:pPr>
              <w:jc w:val="center"/>
            </w:pPr>
            <w:r>
              <w:t>0.16 + 18.26/234.55 = 0.24</w:t>
            </w:r>
          </w:p>
        </w:tc>
      </w:tr>
    </w:tbl>
    <w:p w14:paraId="543DFA8D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9EE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A63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E49C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7B09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3D5D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0657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6C75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FAFB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1B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7A215">
            <w:r>
              <w:t>外墙（填充墙）构造一</w:t>
            </w:r>
          </w:p>
        </w:tc>
        <w:tc>
          <w:tcPr>
            <w:vAlign w:val="center"/>
          </w:tcPr>
          <w:p w14:paraId="4C479109">
            <w:r>
              <w:t>主墙体</w:t>
            </w:r>
          </w:p>
        </w:tc>
        <w:tc>
          <w:tcPr>
            <w:vAlign w:val="center"/>
          </w:tcPr>
          <w:p w14:paraId="01A78FE4">
            <w:pPr>
              <w:jc w:val="right"/>
            </w:pPr>
            <w:r>
              <w:t>1498.44</w:t>
            </w:r>
          </w:p>
        </w:tc>
        <w:tc>
          <w:tcPr>
            <w:vAlign w:val="center"/>
          </w:tcPr>
          <w:p w14:paraId="6DA9AD5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15519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537250C">
            <w:pPr>
              <w:jc w:val="right"/>
            </w:pPr>
            <w:r>
              <w:t>15.37</w:t>
            </w:r>
          </w:p>
        </w:tc>
        <w:tc>
          <w:tcPr>
            <w:vAlign w:val="center"/>
          </w:tcPr>
          <w:p w14:paraId="2426211C">
            <w:pPr>
              <w:jc w:val="right"/>
            </w:pPr>
            <w:r>
              <w:t>0.70</w:t>
            </w:r>
          </w:p>
        </w:tc>
      </w:tr>
      <w:tr w14:paraId="3C171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C3564">
            <w:r>
              <w:t>考虑线性热桥后K</w:t>
            </w:r>
          </w:p>
        </w:tc>
        <w:tc>
          <w:tcPr>
            <w:gridSpan w:val="6"/>
          </w:tcPr>
          <w:p w14:paraId="76A3AD92">
            <w:pPr>
              <w:jc w:val="center"/>
            </w:pPr>
            <w:r>
              <w:t>0.16 + 126.06/1498.44 = 0.24</w:t>
            </w:r>
          </w:p>
        </w:tc>
      </w:tr>
    </w:tbl>
    <w:p w14:paraId="54D20326">
      <w:pPr>
        <w:pStyle w:val="4"/>
        <w:widowControl w:val="0"/>
        <w:jc w:val="both"/>
        <w:rPr>
          <w:color w:val="000000"/>
        </w:rPr>
      </w:pPr>
      <w:bookmarkStart w:id="59" w:name="_Toc16665"/>
      <w:r>
        <w:rPr>
          <w:color w:val="000000"/>
        </w:rPr>
        <w:t>挑空楼板</w:t>
      </w:r>
      <w:bookmarkEnd w:id="59"/>
    </w:p>
    <w:p w14:paraId="484B5F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9A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C477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2B7D5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0905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1D8F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3EE9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18C7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B89C5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E8A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BFE1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E1A3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C111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B0BC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0B6D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4055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94A185">
            <w:pPr>
              <w:jc w:val="center"/>
            </w:pPr>
            <w:r>
              <w:t>D=R*S</w:t>
            </w:r>
          </w:p>
        </w:tc>
      </w:tr>
      <w:tr w14:paraId="37C01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E7163">
            <w:r>
              <w:t>水泥砂浆</w:t>
            </w:r>
          </w:p>
        </w:tc>
        <w:tc>
          <w:tcPr>
            <w:vAlign w:val="center"/>
          </w:tcPr>
          <w:p w14:paraId="2163F5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A11F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2164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7585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E5B7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FB98A0">
            <w:pPr>
              <w:jc w:val="right"/>
            </w:pPr>
            <w:r>
              <w:t>0.245</w:t>
            </w:r>
          </w:p>
        </w:tc>
      </w:tr>
      <w:tr w14:paraId="2F2CD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0CCC9">
            <w:r>
              <w:t>岩棉保温板（ρ≥140）</w:t>
            </w:r>
          </w:p>
        </w:tc>
        <w:tc>
          <w:tcPr>
            <w:vAlign w:val="center"/>
          </w:tcPr>
          <w:p w14:paraId="13F8B1A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D834BD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51B7E6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C37B0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DD2BF4E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7FBB5B78">
            <w:pPr>
              <w:jc w:val="right"/>
            </w:pPr>
            <w:r>
              <w:t>1.284</w:t>
            </w:r>
          </w:p>
        </w:tc>
      </w:tr>
      <w:tr w14:paraId="40D7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03B7B">
            <w:r>
              <w:t>钢筋混凝土</w:t>
            </w:r>
          </w:p>
        </w:tc>
        <w:tc>
          <w:tcPr>
            <w:vAlign w:val="center"/>
          </w:tcPr>
          <w:p w14:paraId="413BAC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33E6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FB55E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5D3D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CD00E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E38E0D8">
            <w:pPr>
              <w:jc w:val="right"/>
            </w:pPr>
            <w:r>
              <w:t>1.186</w:t>
            </w:r>
          </w:p>
        </w:tc>
      </w:tr>
      <w:tr w14:paraId="1C67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0A7B2">
            <w:r>
              <w:t>石灰砂浆</w:t>
            </w:r>
          </w:p>
        </w:tc>
        <w:tc>
          <w:tcPr>
            <w:vAlign w:val="center"/>
          </w:tcPr>
          <w:p w14:paraId="06A11F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1E222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97316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0FA6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4367A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050CDA">
            <w:pPr>
              <w:jc w:val="right"/>
            </w:pPr>
            <w:r>
              <w:t>0.249</w:t>
            </w:r>
          </w:p>
        </w:tc>
      </w:tr>
      <w:tr w14:paraId="535D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F23C9">
            <w:r>
              <w:t>各层之和∑</w:t>
            </w:r>
          </w:p>
        </w:tc>
        <w:tc>
          <w:tcPr>
            <w:vAlign w:val="center"/>
          </w:tcPr>
          <w:p w14:paraId="5C65882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15E7C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96DF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2BB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744DF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75CF3C4A">
            <w:pPr>
              <w:jc w:val="right"/>
            </w:pPr>
            <w:r>
              <w:t>2.963</w:t>
            </w:r>
          </w:p>
        </w:tc>
      </w:tr>
      <w:tr w14:paraId="18FD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EBDA3">
            <w:r>
              <w:t>传热系数K=1/(0.15+∑R)</w:t>
            </w:r>
          </w:p>
        </w:tc>
        <w:tc>
          <w:tcPr>
            <w:gridSpan w:val="6"/>
          </w:tcPr>
          <w:p w14:paraId="7B75C586">
            <w:pPr>
              <w:jc w:val="center"/>
            </w:pPr>
            <w:r>
              <w:t>0.33</w:t>
            </w:r>
          </w:p>
        </w:tc>
      </w:tr>
    </w:tbl>
    <w:p w14:paraId="4E22571C">
      <w:pPr>
        <w:pStyle w:val="4"/>
        <w:widowControl w:val="0"/>
        <w:jc w:val="both"/>
        <w:rPr>
          <w:color w:val="000000"/>
        </w:rPr>
      </w:pPr>
      <w:bookmarkStart w:id="60" w:name="_Toc6519"/>
      <w:r>
        <w:rPr>
          <w:color w:val="000000"/>
        </w:rPr>
        <w:t>地下车库与供暖房间之间的楼板</w:t>
      </w:r>
      <w:bookmarkEnd w:id="60"/>
    </w:p>
    <w:p w14:paraId="448B8D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2070E4C">
      <w:pPr>
        <w:pStyle w:val="4"/>
        <w:widowControl w:val="0"/>
        <w:jc w:val="both"/>
        <w:rPr>
          <w:color w:val="000000"/>
        </w:rPr>
      </w:pPr>
      <w:bookmarkStart w:id="61" w:name="_Toc3369"/>
      <w:r>
        <w:rPr>
          <w:color w:val="000000"/>
        </w:rPr>
        <w:t>采暖与非采暖隔墙</w:t>
      </w:r>
      <w:bookmarkEnd w:id="61"/>
    </w:p>
    <w:p w14:paraId="5EC3D1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8A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E9EA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FB77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618F9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577B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D8CE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0B2F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E52C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D3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5CB4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DB53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CD30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C8F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79F8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C4C6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BA420B">
            <w:pPr>
              <w:jc w:val="center"/>
            </w:pPr>
            <w:r>
              <w:t>D=R*S</w:t>
            </w:r>
          </w:p>
        </w:tc>
      </w:tr>
      <w:tr w14:paraId="6266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043B7">
            <w:r>
              <w:t>水泥砂浆</w:t>
            </w:r>
          </w:p>
        </w:tc>
        <w:tc>
          <w:tcPr>
            <w:vAlign w:val="center"/>
          </w:tcPr>
          <w:p w14:paraId="26CC33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A7C1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C03F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26A6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7F27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38672E">
            <w:pPr>
              <w:jc w:val="right"/>
            </w:pPr>
            <w:r>
              <w:t>0.245</w:t>
            </w:r>
          </w:p>
        </w:tc>
      </w:tr>
      <w:tr w14:paraId="4094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704E7">
            <w:r>
              <w:t>挤塑聚苯板带表皮（ρ=22-35）</w:t>
            </w:r>
          </w:p>
        </w:tc>
        <w:tc>
          <w:tcPr>
            <w:vAlign w:val="center"/>
          </w:tcPr>
          <w:p w14:paraId="078C8F8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7B506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82B81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C4153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BC096C">
            <w:pPr>
              <w:jc w:val="right"/>
            </w:pPr>
            <w:r>
              <w:t>1.212</w:t>
            </w:r>
          </w:p>
        </w:tc>
        <w:tc>
          <w:tcPr>
            <w:vAlign w:val="center"/>
          </w:tcPr>
          <w:p w14:paraId="28462620">
            <w:pPr>
              <w:jc w:val="right"/>
            </w:pPr>
            <w:r>
              <w:t>1.547</w:t>
            </w:r>
          </w:p>
        </w:tc>
      </w:tr>
      <w:tr w14:paraId="441BE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9B076">
            <w:r>
              <w:t>加气混凝土、泡沫混凝土(ρ=700)</w:t>
            </w:r>
          </w:p>
        </w:tc>
        <w:tc>
          <w:tcPr>
            <w:vAlign w:val="center"/>
          </w:tcPr>
          <w:p w14:paraId="22CB3D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A1917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7CAD92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2AB746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45225DE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7EE39D66">
            <w:pPr>
              <w:jc w:val="right"/>
            </w:pPr>
            <w:r>
              <w:t>0.344</w:t>
            </w:r>
          </w:p>
        </w:tc>
      </w:tr>
      <w:tr w14:paraId="53EAE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90CA8">
            <w:r>
              <w:t>混合砂浆</w:t>
            </w:r>
          </w:p>
        </w:tc>
        <w:tc>
          <w:tcPr>
            <w:vAlign w:val="center"/>
          </w:tcPr>
          <w:p w14:paraId="18ED3C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47C4F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C7DC9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65EC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C863C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C82C887">
            <w:pPr>
              <w:jc w:val="right"/>
            </w:pPr>
            <w:r>
              <w:t>0.247</w:t>
            </w:r>
          </w:p>
        </w:tc>
      </w:tr>
      <w:tr w14:paraId="265C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3D51D">
            <w:r>
              <w:t>各层之和∑</w:t>
            </w:r>
          </w:p>
        </w:tc>
        <w:tc>
          <w:tcPr>
            <w:vAlign w:val="center"/>
          </w:tcPr>
          <w:p w14:paraId="5572DA9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77C00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7183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202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AAEEC6">
            <w:pPr>
              <w:jc w:val="right"/>
            </w:pPr>
            <w:r>
              <w:t>1.346</w:t>
            </w:r>
          </w:p>
        </w:tc>
        <w:tc>
          <w:tcPr>
            <w:vAlign w:val="center"/>
          </w:tcPr>
          <w:p w14:paraId="12714E1B">
            <w:pPr>
              <w:jc w:val="right"/>
            </w:pPr>
            <w:r>
              <w:t>2.383</w:t>
            </w:r>
          </w:p>
        </w:tc>
      </w:tr>
      <w:tr w14:paraId="7C807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6FAE5">
            <w:r>
              <w:t>传热系数K=1/(0.22+∑R)</w:t>
            </w:r>
          </w:p>
        </w:tc>
        <w:tc>
          <w:tcPr>
            <w:gridSpan w:val="6"/>
          </w:tcPr>
          <w:p w14:paraId="58C6E6E1">
            <w:pPr>
              <w:jc w:val="center"/>
            </w:pPr>
            <w:r>
              <w:t>0.64</w:t>
            </w:r>
          </w:p>
        </w:tc>
      </w:tr>
    </w:tbl>
    <w:p w14:paraId="526820FE">
      <w:pPr>
        <w:pStyle w:val="4"/>
        <w:widowControl w:val="0"/>
        <w:jc w:val="both"/>
        <w:rPr>
          <w:color w:val="000000"/>
        </w:rPr>
      </w:pPr>
      <w:bookmarkStart w:id="62" w:name="_Toc8861"/>
      <w:r>
        <w:rPr>
          <w:color w:val="000000"/>
        </w:rPr>
        <w:t>外窗热工</w:t>
      </w:r>
      <w:bookmarkEnd w:id="62"/>
    </w:p>
    <w:p w14:paraId="6A919E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F25F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C39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2F04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A60A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FB2F4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CCD44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5D41D7">
            <w:pPr>
              <w:jc w:val="center"/>
            </w:pPr>
            <w:r>
              <w:t>可见光透射比</w:t>
            </w:r>
          </w:p>
        </w:tc>
      </w:tr>
      <w:tr w14:paraId="0FB0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15FBC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8788BCA">
            <w:r>
              <w:t>70系列内平开下悬铝合金窗[5Low-E+12A+5+12A+5]</w:t>
            </w:r>
          </w:p>
        </w:tc>
        <w:tc>
          <w:tcPr>
            <w:vAlign w:val="center"/>
          </w:tcPr>
          <w:p w14:paraId="56CB0449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6D0499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3BAEB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F7CEBDA">
            <w:pPr>
              <w:jc w:val="center"/>
            </w:pPr>
            <w:r>
              <w:t>0.450</w:t>
            </w:r>
          </w:p>
        </w:tc>
      </w:tr>
      <w:tr w14:paraId="2AFD7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383DA"/>
        </w:tc>
        <w:tc>
          <w:tcPr>
            <w:vMerge w:val="continue"/>
            <w:vAlign w:val="center"/>
          </w:tcPr>
          <w:p w14:paraId="1414619D"/>
        </w:tc>
        <w:tc>
          <w:tcPr>
            <w:gridSpan w:val="4"/>
            <w:shd w:val="clear" w:color="auto" w:fill="E6E6E6"/>
            <w:vAlign w:val="center"/>
          </w:tcPr>
          <w:p w14:paraId="5DD45EE3">
            <w:pPr>
              <w:jc w:val="center"/>
            </w:pPr>
            <w:r>
              <w:t>窗编号</w:t>
            </w:r>
          </w:p>
        </w:tc>
      </w:tr>
      <w:tr w14:paraId="47FF6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3CE08"/>
        </w:tc>
        <w:tc>
          <w:tcPr>
            <w:vMerge w:val="continue"/>
            <w:vAlign w:val="center"/>
          </w:tcPr>
          <w:p w14:paraId="3E587EDC"/>
        </w:tc>
        <w:tc>
          <w:tcPr>
            <w:gridSpan w:val="4"/>
            <w:vAlign w:val="center"/>
          </w:tcPr>
          <w:p w14:paraId="619EC3BA">
            <w:r>
              <w:t>幕墙</w:t>
            </w:r>
          </w:p>
        </w:tc>
      </w:tr>
      <w:tr w14:paraId="037F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26BE0"/>
        </w:tc>
        <w:tc>
          <w:tcPr>
            <w:gridSpan w:val="5"/>
            <w:vAlign w:val="center"/>
          </w:tcPr>
          <w:p w14:paraId="1B24D6C9">
            <w:r>
              <w:t>来源：《建筑节能门窗》16J607</w:t>
            </w:r>
          </w:p>
        </w:tc>
      </w:tr>
      <w:tr w14:paraId="63C28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B1B33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88ADE12">
            <w:r>
              <w:t>70系列内平开下悬铝合金窗[5Low-E+12A+5+12A+5]</w:t>
            </w:r>
          </w:p>
        </w:tc>
        <w:tc>
          <w:tcPr>
            <w:vAlign w:val="center"/>
          </w:tcPr>
          <w:p w14:paraId="7457B9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410AD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11DDDD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346D231">
            <w:pPr>
              <w:jc w:val="center"/>
            </w:pPr>
            <w:r>
              <w:t>0.450</w:t>
            </w:r>
          </w:p>
        </w:tc>
      </w:tr>
      <w:tr w14:paraId="58E6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A636B"/>
        </w:tc>
        <w:tc>
          <w:tcPr>
            <w:vMerge w:val="continue"/>
            <w:vAlign w:val="center"/>
          </w:tcPr>
          <w:p w14:paraId="261655E6"/>
        </w:tc>
        <w:tc>
          <w:tcPr>
            <w:gridSpan w:val="4"/>
            <w:shd w:val="clear" w:color="auto" w:fill="E6E6E6"/>
            <w:vAlign w:val="center"/>
          </w:tcPr>
          <w:p w14:paraId="46FA3416">
            <w:pPr>
              <w:jc w:val="center"/>
            </w:pPr>
            <w:r>
              <w:t>窗编号</w:t>
            </w:r>
          </w:p>
        </w:tc>
      </w:tr>
      <w:tr w14:paraId="2AA9A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05FF9"/>
        </w:tc>
        <w:tc>
          <w:tcPr>
            <w:vMerge w:val="continue"/>
            <w:vAlign w:val="center"/>
          </w:tcPr>
          <w:p w14:paraId="0EC4E051"/>
        </w:tc>
        <w:tc>
          <w:tcPr>
            <w:gridSpan w:val="4"/>
            <w:vAlign w:val="center"/>
          </w:tcPr>
          <w:p w14:paraId="78DFBE33">
            <w:r>
              <w:t>C0927，C1212，C1814</w:t>
            </w:r>
          </w:p>
        </w:tc>
      </w:tr>
      <w:tr w14:paraId="2225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F3C20"/>
        </w:tc>
        <w:tc>
          <w:tcPr>
            <w:gridSpan w:val="5"/>
            <w:vAlign w:val="center"/>
          </w:tcPr>
          <w:p w14:paraId="4F9E4D5A">
            <w:r>
              <w:t>来源：《建筑节能门窗》16J607</w:t>
            </w:r>
          </w:p>
        </w:tc>
      </w:tr>
    </w:tbl>
    <w:p w14:paraId="730D07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BCEABF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EFE38D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E90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A44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16CB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4068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441B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46C06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F748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917F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30C628">
            <w:pPr>
              <w:jc w:val="center"/>
            </w:pPr>
            <w:r>
              <w:t>传热系数</w:t>
            </w:r>
          </w:p>
        </w:tc>
      </w:tr>
      <w:tr w14:paraId="09525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2F8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A97FFA">
            <w:r>
              <w:t>(玻璃幕墙)</w:t>
            </w:r>
          </w:p>
        </w:tc>
        <w:tc>
          <w:tcPr>
            <w:vAlign w:val="center"/>
          </w:tcPr>
          <w:p w14:paraId="4C13421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E971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86F2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18E250">
            <w:pPr>
              <w:jc w:val="right"/>
            </w:pPr>
            <w:r>
              <w:t>226.00</w:t>
            </w:r>
          </w:p>
        </w:tc>
        <w:tc>
          <w:tcPr>
            <w:vAlign w:val="center"/>
          </w:tcPr>
          <w:p w14:paraId="6268C3E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9D78FCC">
            <w:pPr>
              <w:jc w:val="right"/>
            </w:pPr>
            <w:r>
              <w:t>1.800</w:t>
            </w:r>
          </w:p>
        </w:tc>
      </w:tr>
      <w:tr w14:paraId="26580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F91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3AB0F8">
            <w:r>
              <w:t>C1814</w:t>
            </w:r>
          </w:p>
        </w:tc>
        <w:tc>
          <w:tcPr>
            <w:vAlign w:val="center"/>
          </w:tcPr>
          <w:p w14:paraId="27E80A1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ED975E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33AABAF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5182328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312084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D13B21">
            <w:pPr>
              <w:jc w:val="right"/>
            </w:pPr>
            <w:r>
              <w:t>1.800</w:t>
            </w:r>
          </w:p>
        </w:tc>
      </w:tr>
      <w:tr w14:paraId="59A7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875C13">
            <w:r>
              <w:t>立面总面积(㎡)</w:t>
            </w:r>
          </w:p>
        </w:tc>
        <w:tc>
          <w:tcPr>
            <w:vAlign w:val="center"/>
          </w:tcPr>
          <w:p w14:paraId="73FE445E">
            <w:pPr>
              <w:jc w:val="right"/>
            </w:pPr>
            <w:r>
              <w:t>306.64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429D87">
            <w:r>
              <w:t>立面平均传热系数</w:t>
            </w:r>
          </w:p>
        </w:tc>
        <w:tc>
          <w:tcPr>
            <w:vAlign w:val="center"/>
          </w:tcPr>
          <w:p w14:paraId="1DB2BCF9">
            <w:pPr>
              <w:jc w:val="right"/>
            </w:pPr>
            <w:r>
              <w:t>1.800</w:t>
            </w:r>
          </w:p>
        </w:tc>
      </w:tr>
    </w:tbl>
    <w:p w14:paraId="0134D67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30C2A3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51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E56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CBB5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FB74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8FE6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493BA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38D91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DEEB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AB6F9">
            <w:pPr>
              <w:jc w:val="center"/>
            </w:pPr>
            <w:r>
              <w:t>传热系数</w:t>
            </w:r>
          </w:p>
        </w:tc>
      </w:tr>
      <w:tr w14:paraId="7802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8BB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E5E902">
            <w:r>
              <w:t>(玻璃幕墙)</w:t>
            </w:r>
          </w:p>
        </w:tc>
        <w:tc>
          <w:tcPr>
            <w:vAlign w:val="center"/>
          </w:tcPr>
          <w:p w14:paraId="297EA8B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9C6E1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8F40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4ED627">
            <w:pPr>
              <w:jc w:val="right"/>
            </w:pPr>
            <w:r>
              <w:t>249.80</w:t>
            </w:r>
          </w:p>
        </w:tc>
        <w:tc>
          <w:tcPr>
            <w:vAlign w:val="center"/>
          </w:tcPr>
          <w:p w14:paraId="0D46F7E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3388381">
            <w:pPr>
              <w:jc w:val="right"/>
            </w:pPr>
            <w:r>
              <w:t>1.800</w:t>
            </w:r>
          </w:p>
        </w:tc>
      </w:tr>
      <w:tr w14:paraId="2F07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289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7D0DF5">
            <w:r>
              <w:t>C0927</w:t>
            </w:r>
          </w:p>
        </w:tc>
        <w:tc>
          <w:tcPr>
            <w:vAlign w:val="center"/>
          </w:tcPr>
          <w:p w14:paraId="0CD28A8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7095C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E48739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29D65B5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1F535B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35F09C">
            <w:pPr>
              <w:jc w:val="right"/>
            </w:pPr>
            <w:r>
              <w:t>1.800</w:t>
            </w:r>
          </w:p>
        </w:tc>
      </w:tr>
      <w:tr w14:paraId="26B07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5E6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9DBC28">
            <w:r>
              <w:t>C1212</w:t>
            </w:r>
          </w:p>
        </w:tc>
        <w:tc>
          <w:tcPr>
            <w:vAlign w:val="center"/>
          </w:tcPr>
          <w:p w14:paraId="77E93D9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CE518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55B88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6D6B1E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5B961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D7E065">
            <w:pPr>
              <w:jc w:val="right"/>
            </w:pPr>
            <w:r>
              <w:t>1.800</w:t>
            </w:r>
          </w:p>
        </w:tc>
      </w:tr>
      <w:tr w14:paraId="3257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FBC6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095389">
            <w:r>
              <w:t>C1814</w:t>
            </w:r>
          </w:p>
        </w:tc>
        <w:tc>
          <w:tcPr>
            <w:vAlign w:val="center"/>
          </w:tcPr>
          <w:p w14:paraId="00DAA76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10198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AC017C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B39D4C5">
            <w:pPr>
              <w:jc w:val="right"/>
            </w:pPr>
            <w:r>
              <w:t>65.52</w:t>
            </w:r>
          </w:p>
        </w:tc>
        <w:tc>
          <w:tcPr>
            <w:vAlign w:val="center"/>
          </w:tcPr>
          <w:p w14:paraId="2D9B31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A9A599">
            <w:pPr>
              <w:jc w:val="right"/>
            </w:pPr>
            <w:r>
              <w:t>1.800</w:t>
            </w:r>
          </w:p>
        </w:tc>
      </w:tr>
      <w:tr w14:paraId="62BB1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FBA21C">
            <w:r>
              <w:t>立面总面积(㎡)</w:t>
            </w:r>
          </w:p>
        </w:tc>
        <w:tc>
          <w:tcPr>
            <w:vAlign w:val="center"/>
          </w:tcPr>
          <w:p w14:paraId="2A470CDD">
            <w:pPr>
              <w:jc w:val="right"/>
            </w:pPr>
            <w:r>
              <w:t>334.22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3C694C">
            <w:r>
              <w:t>立面平均传热系数</w:t>
            </w:r>
          </w:p>
        </w:tc>
        <w:tc>
          <w:tcPr>
            <w:vAlign w:val="center"/>
          </w:tcPr>
          <w:p w14:paraId="51210BB5">
            <w:pPr>
              <w:jc w:val="right"/>
            </w:pPr>
            <w:r>
              <w:t>1.800</w:t>
            </w:r>
          </w:p>
        </w:tc>
      </w:tr>
    </w:tbl>
    <w:p w14:paraId="7A791EEA">
      <w:pPr>
        <w:widowControl w:val="0"/>
        <w:jc w:val="both"/>
        <w:rPr>
          <w:color w:val="000000"/>
        </w:rPr>
      </w:pPr>
    </w:p>
    <w:p w14:paraId="732E73C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47DC26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66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EFD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4E2E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7C31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6641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91FE7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03B5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4A5F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E322DC">
            <w:pPr>
              <w:jc w:val="center"/>
            </w:pPr>
            <w:r>
              <w:t>传热系数</w:t>
            </w:r>
          </w:p>
        </w:tc>
      </w:tr>
      <w:tr w14:paraId="6E25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8B7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36B94C">
            <w:r>
              <w:t>(玻璃幕墙)</w:t>
            </w:r>
          </w:p>
        </w:tc>
        <w:tc>
          <w:tcPr>
            <w:vAlign w:val="center"/>
          </w:tcPr>
          <w:p w14:paraId="029F2E8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5448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1E22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06F7C1">
            <w:pPr>
              <w:jc w:val="right"/>
            </w:pPr>
            <w:r>
              <w:t>86.54</w:t>
            </w:r>
          </w:p>
        </w:tc>
        <w:tc>
          <w:tcPr>
            <w:vAlign w:val="center"/>
          </w:tcPr>
          <w:p w14:paraId="4B92BB0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22C5D31">
            <w:pPr>
              <w:jc w:val="right"/>
            </w:pPr>
            <w:r>
              <w:t>1.800</w:t>
            </w:r>
          </w:p>
        </w:tc>
      </w:tr>
      <w:tr w14:paraId="51DAE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403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65472B">
            <w:r>
              <w:t>C0927</w:t>
            </w:r>
          </w:p>
        </w:tc>
        <w:tc>
          <w:tcPr>
            <w:vAlign w:val="center"/>
          </w:tcPr>
          <w:p w14:paraId="0D639F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1420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FD9776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6CA1887E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284E1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6128EC">
            <w:pPr>
              <w:jc w:val="right"/>
            </w:pPr>
            <w:r>
              <w:t>1.800</w:t>
            </w:r>
          </w:p>
        </w:tc>
      </w:tr>
      <w:tr w14:paraId="757D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65E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EE00A9">
            <w:r>
              <w:t>C1212</w:t>
            </w:r>
          </w:p>
        </w:tc>
        <w:tc>
          <w:tcPr>
            <w:vAlign w:val="center"/>
          </w:tcPr>
          <w:p w14:paraId="32F92C9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CB724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737EC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24B04E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460DF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FFE234">
            <w:pPr>
              <w:jc w:val="right"/>
            </w:pPr>
            <w:r>
              <w:t>1.800</w:t>
            </w:r>
          </w:p>
        </w:tc>
      </w:tr>
      <w:tr w14:paraId="3A4AE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AED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0BAD94">
            <w:r>
              <w:t>C1814</w:t>
            </w:r>
          </w:p>
        </w:tc>
        <w:tc>
          <w:tcPr>
            <w:vAlign w:val="center"/>
          </w:tcPr>
          <w:p w14:paraId="07940C8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94377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B30A4E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2A549ED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07B04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0759AD">
            <w:pPr>
              <w:jc w:val="right"/>
            </w:pPr>
            <w:r>
              <w:t>1.800</w:t>
            </w:r>
          </w:p>
        </w:tc>
      </w:tr>
      <w:tr w14:paraId="3B95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5661A28">
            <w:r>
              <w:t>立面总面积(㎡)</w:t>
            </w:r>
          </w:p>
        </w:tc>
        <w:tc>
          <w:tcPr>
            <w:vAlign w:val="center"/>
          </w:tcPr>
          <w:p w14:paraId="0A985ADF">
            <w:pPr>
              <w:jc w:val="right"/>
            </w:pPr>
            <w:r>
              <w:t>133.52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4F31C7">
            <w:r>
              <w:t>立面平均传热系数</w:t>
            </w:r>
          </w:p>
        </w:tc>
        <w:tc>
          <w:tcPr>
            <w:vAlign w:val="center"/>
          </w:tcPr>
          <w:p w14:paraId="3FAA1752">
            <w:pPr>
              <w:jc w:val="right"/>
            </w:pPr>
            <w:r>
              <w:t>1.800</w:t>
            </w:r>
          </w:p>
        </w:tc>
      </w:tr>
    </w:tbl>
    <w:p w14:paraId="4C55C207">
      <w:pPr>
        <w:widowControl w:val="0"/>
        <w:jc w:val="both"/>
        <w:rPr>
          <w:color w:val="000000"/>
        </w:rPr>
      </w:pPr>
    </w:p>
    <w:p w14:paraId="79010B6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CF419FC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DC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ADE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95F4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F3F4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EF73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BAA6C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ECD2B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2A14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AABC9">
            <w:pPr>
              <w:jc w:val="center"/>
            </w:pPr>
            <w:r>
              <w:t>传热系数</w:t>
            </w:r>
          </w:p>
        </w:tc>
      </w:tr>
      <w:tr w14:paraId="304FA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AA7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F1BF9B">
            <w:r>
              <w:t>(玻璃幕墙)</w:t>
            </w:r>
          </w:p>
        </w:tc>
        <w:tc>
          <w:tcPr>
            <w:vAlign w:val="center"/>
          </w:tcPr>
          <w:p w14:paraId="4871E7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4907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A2C9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932669">
            <w:pPr>
              <w:jc w:val="right"/>
            </w:pPr>
            <w:r>
              <w:t>118.22</w:t>
            </w:r>
          </w:p>
        </w:tc>
        <w:tc>
          <w:tcPr>
            <w:vAlign w:val="center"/>
          </w:tcPr>
          <w:p w14:paraId="06647DA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01B2D49">
            <w:pPr>
              <w:jc w:val="right"/>
            </w:pPr>
            <w:r>
              <w:t>1.800</w:t>
            </w:r>
          </w:p>
        </w:tc>
      </w:tr>
      <w:tr w14:paraId="03E69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661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1D77B4">
            <w:r>
              <w:t>C1814</w:t>
            </w:r>
          </w:p>
        </w:tc>
        <w:tc>
          <w:tcPr>
            <w:vAlign w:val="center"/>
          </w:tcPr>
          <w:p w14:paraId="7FC9499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4A186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995BDC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73376B0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4D1CA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FC098C">
            <w:pPr>
              <w:jc w:val="right"/>
            </w:pPr>
            <w:r>
              <w:t>1.800</w:t>
            </w:r>
          </w:p>
        </w:tc>
      </w:tr>
      <w:tr w14:paraId="7DFF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B2C18F">
            <w:r>
              <w:t>立面总面积(㎡)</w:t>
            </w:r>
          </w:p>
        </w:tc>
        <w:tc>
          <w:tcPr>
            <w:vAlign w:val="center"/>
          </w:tcPr>
          <w:p w14:paraId="0A69A6D1">
            <w:pPr>
              <w:jc w:val="right"/>
            </w:pPr>
            <w:r>
              <w:t>156.02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29D326">
            <w:r>
              <w:t>立面平均传热系数</w:t>
            </w:r>
          </w:p>
        </w:tc>
        <w:tc>
          <w:tcPr>
            <w:vAlign w:val="center"/>
          </w:tcPr>
          <w:p w14:paraId="3108A442">
            <w:pPr>
              <w:jc w:val="right"/>
            </w:pPr>
            <w:r>
              <w:t>1.800</w:t>
            </w:r>
          </w:p>
        </w:tc>
      </w:tr>
    </w:tbl>
    <w:p w14:paraId="291CE308">
      <w:pPr>
        <w:widowControl w:val="0"/>
        <w:jc w:val="both"/>
        <w:rPr>
          <w:color w:val="000000"/>
        </w:rPr>
      </w:pPr>
    </w:p>
    <w:p w14:paraId="6193B5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CB3C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AEA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6764A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8BA55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A7050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27D81D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F9093E1">
            <w:pPr>
              <w:jc w:val="center"/>
            </w:pPr>
            <w:r>
              <w:t>窗墙比</w:t>
            </w:r>
          </w:p>
        </w:tc>
      </w:tr>
      <w:tr w14:paraId="66837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F23F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2416D2F">
            <w:r>
              <w:t>南-默认立面</w:t>
            </w:r>
          </w:p>
        </w:tc>
        <w:tc>
          <w:tcPr>
            <w:vAlign w:val="center"/>
          </w:tcPr>
          <w:p w14:paraId="22281088">
            <w:pPr>
              <w:jc w:val="right"/>
            </w:pPr>
            <w:r>
              <w:t>306.64</w:t>
            </w:r>
          </w:p>
        </w:tc>
        <w:tc>
          <w:tcPr>
            <w:vAlign w:val="center"/>
          </w:tcPr>
          <w:p w14:paraId="7E8D351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BBCBD7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B37C38B">
            <w:pPr>
              <w:jc w:val="right"/>
            </w:pPr>
            <w:r>
              <w:t>0.40</w:t>
            </w:r>
          </w:p>
        </w:tc>
      </w:tr>
      <w:tr w14:paraId="231C7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A440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5AACCD">
            <w:r>
              <w:t>北-默认立面</w:t>
            </w:r>
          </w:p>
        </w:tc>
        <w:tc>
          <w:tcPr>
            <w:vAlign w:val="center"/>
          </w:tcPr>
          <w:p w14:paraId="02B229D1">
            <w:pPr>
              <w:jc w:val="right"/>
            </w:pPr>
            <w:r>
              <w:t>334.22</w:t>
            </w:r>
          </w:p>
        </w:tc>
        <w:tc>
          <w:tcPr>
            <w:vAlign w:val="center"/>
          </w:tcPr>
          <w:p w14:paraId="67F82A8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E2440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07AC8A0">
            <w:pPr>
              <w:jc w:val="right"/>
            </w:pPr>
            <w:r>
              <w:t>0.40</w:t>
            </w:r>
          </w:p>
        </w:tc>
      </w:tr>
      <w:tr w14:paraId="548B5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7579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5A57A3">
            <w:r>
              <w:t>东-默认立面</w:t>
            </w:r>
          </w:p>
        </w:tc>
        <w:tc>
          <w:tcPr>
            <w:vAlign w:val="center"/>
          </w:tcPr>
          <w:p w14:paraId="5E2B6C7C">
            <w:pPr>
              <w:jc w:val="right"/>
            </w:pPr>
            <w:r>
              <w:t>133.52</w:t>
            </w:r>
          </w:p>
        </w:tc>
        <w:tc>
          <w:tcPr>
            <w:vAlign w:val="center"/>
          </w:tcPr>
          <w:p w14:paraId="408E9D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395C5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B84FFB0">
            <w:pPr>
              <w:jc w:val="right"/>
            </w:pPr>
            <w:r>
              <w:t>0.31</w:t>
            </w:r>
          </w:p>
        </w:tc>
      </w:tr>
      <w:tr w14:paraId="76221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9AA7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41F8FD">
            <w:r>
              <w:t>西-默认立面</w:t>
            </w:r>
          </w:p>
        </w:tc>
        <w:tc>
          <w:tcPr>
            <w:vAlign w:val="center"/>
          </w:tcPr>
          <w:p w14:paraId="4572713D">
            <w:pPr>
              <w:jc w:val="right"/>
            </w:pPr>
            <w:r>
              <w:t>156.02</w:t>
            </w:r>
          </w:p>
        </w:tc>
        <w:tc>
          <w:tcPr>
            <w:vAlign w:val="center"/>
          </w:tcPr>
          <w:p w14:paraId="4EB03A2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22DB7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31B85C4">
            <w:pPr>
              <w:jc w:val="right"/>
            </w:pPr>
            <w:r>
              <w:t>0.40</w:t>
            </w:r>
          </w:p>
        </w:tc>
      </w:tr>
      <w:tr w14:paraId="7EAC1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DC87D">
            <w:r>
              <w:t>综合平均</w:t>
            </w:r>
          </w:p>
        </w:tc>
        <w:tc>
          <w:tcPr>
            <w:vAlign w:val="center"/>
          </w:tcPr>
          <w:p w14:paraId="2ACEE778"/>
        </w:tc>
        <w:tc>
          <w:tcPr>
            <w:vAlign w:val="center"/>
          </w:tcPr>
          <w:p w14:paraId="3F7544C1">
            <w:pPr>
              <w:jc w:val="right"/>
            </w:pPr>
            <w:r>
              <w:t>930.39</w:t>
            </w:r>
          </w:p>
        </w:tc>
        <w:tc>
          <w:tcPr>
            <w:vAlign w:val="center"/>
          </w:tcPr>
          <w:p w14:paraId="3326B5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B8BE9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87757ED">
            <w:pPr>
              <w:jc w:val="right"/>
            </w:pPr>
            <w:r>
              <w:t>0.38</w:t>
            </w:r>
          </w:p>
        </w:tc>
      </w:tr>
    </w:tbl>
    <w:p w14:paraId="48C53F1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DDE4C8D">
      <w:pPr>
        <w:pStyle w:val="4"/>
        <w:widowControl w:val="0"/>
        <w:jc w:val="both"/>
        <w:rPr>
          <w:color w:val="000000"/>
        </w:rPr>
      </w:pPr>
      <w:bookmarkStart w:id="63" w:name="_Toc7125"/>
      <w:r>
        <w:rPr>
          <w:color w:val="000000"/>
        </w:rPr>
        <w:t>周边地面</w:t>
      </w:r>
      <w:bookmarkEnd w:id="63"/>
    </w:p>
    <w:p w14:paraId="73FAFC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4C7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3794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B06B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8DCB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82DF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13083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55FC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6680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E72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D780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16AD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6373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4A45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435A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8015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3DF5B7">
            <w:pPr>
              <w:jc w:val="center"/>
            </w:pPr>
            <w:r>
              <w:t>D=R*S</w:t>
            </w:r>
          </w:p>
        </w:tc>
      </w:tr>
      <w:tr w14:paraId="783A7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4402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23A131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96AA3B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3E1DE5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AB0401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E69921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F511F7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AD35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497D9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9996487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6036D83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844439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F9D7F1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FEAC7F1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33128DC3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2261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495FA">
            <w:r>
              <w:t>挤塑聚苯板带表皮（ρ=22-35）</w:t>
            </w:r>
          </w:p>
        </w:tc>
        <w:tc>
          <w:tcPr>
            <w:vAlign w:val="center"/>
          </w:tcPr>
          <w:p w14:paraId="286BA4C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6E99A7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E4BB7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AD6F58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5F050A6">
            <w:pPr>
              <w:jc w:val="right"/>
            </w:pPr>
            <w:r>
              <w:t>1.587</w:t>
            </w:r>
          </w:p>
        </w:tc>
        <w:tc>
          <w:tcPr>
            <w:vAlign w:val="center"/>
          </w:tcPr>
          <w:p w14:paraId="30954E92">
            <w:pPr>
              <w:jc w:val="right"/>
            </w:pPr>
            <w:r>
              <w:t>1.933</w:t>
            </w:r>
          </w:p>
        </w:tc>
      </w:tr>
      <w:tr w14:paraId="6D6B8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69730">
            <w:r>
              <w:t>sbs改性沥青防水卷材</w:t>
            </w:r>
          </w:p>
        </w:tc>
        <w:tc>
          <w:tcPr>
            <w:vAlign w:val="center"/>
          </w:tcPr>
          <w:p w14:paraId="170DF1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C155E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140AD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B5DD0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FB2AA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0FBEBF7">
            <w:pPr>
              <w:jc w:val="right"/>
            </w:pPr>
            <w:r>
              <w:t>0.163</w:t>
            </w:r>
          </w:p>
        </w:tc>
      </w:tr>
      <w:tr w14:paraId="14C77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BF62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BE39D4F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AD88EE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AFC6E16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3011C3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FDF2C58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54716775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56E7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3BAA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817086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2B28CFD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51A3FFF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94DDA5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D7EF27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0942F7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283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F0373">
            <w:r>
              <w:t>各层之和∑</w:t>
            </w:r>
          </w:p>
        </w:tc>
        <w:tc>
          <w:tcPr>
            <w:vAlign w:val="center"/>
          </w:tcPr>
          <w:p w14:paraId="3E3330AA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13A248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1BEF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EE7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3D0C6C">
            <w:pPr>
              <w:jc w:val="right"/>
            </w:pPr>
            <w:r>
              <w:t>1.755</w:t>
            </w:r>
          </w:p>
        </w:tc>
        <w:tc>
          <w:tcPr>
            <w:vAlign w:val="center"/>
          </w:tcPr>
          <w:p w14:paraId="209F152A">
            <w:pPr>
              <w:jc w:val="right"/>
            </w:pPr>
            <w:r>
              <w:t>4.436</w:t>
            </w:r>
          </w:p>
        </w:tc>
      </w:tr>
      <w:tr w14:paraId="1AFB5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61C9B">
            <w:r>
              <w:t>保温材料层R</w:t>
            </w:r>
          </w:p>
        </w:tc>
        <w:tc>
          <w:tcPr>
            <w:gridSpan w:val="6"/>
          </w:tcPr>
          <w:p w14:paraId="0637FF82">
            <w:pPr>
              <w:jc w:val="center"/>
            </w:pPr>
            <w:r>
              <w:t>1.60</w:t>
            </w:r>
          </w:p>
        </w:tc>
      </w:tr>
    </w:tbl>
    <w:p w14:paraId="58DD551D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FC8C809">
      <w:pPr>
        <w:widowControl w:val="0"/>
        <w:jc w:val="both"/>
        <w:rPr>
          <w:color w:val="000000"/>
        </w:rPr>
      </w:pPr>
    </w:p>
    <w:p w14:paraId="252DE607">
      <w:pPr>
        <w:pStyle w:val="4"/>
        <w:widowControl w:val="0"/>
        <w:jc w:val="both"/>
        <w:rPr>
          <w:color w:val="000000"/>
        </w:rPr>
      </w:pPr>
      <w:bookmarkStart w:id="64" w:name="_Toc8671"/>
      <w:r>
        <w:rPr>
          <w:color w:val="000000"/>
        </w:rPr>
        <w:t>采暖地下室外墙</w:t>
      </w:r>
      <w:bookmarkEnd w:id="64"/>
    </w:p>
    <w:p w14:paraId="6AB02CA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99A7610">
      <w:pPr>
        <w:pStyle w:val="4"/>
        <w:widowControl w:val="0"/>
        <w:jc w:val="both"/>
        <w:rPr>
          <w:color w:val="000000"/>
        </w:rPr>
      </w:pPr>
      <w:bookmarkStart w:id="65" w:name="_Toc8030"/>
      <w:r>
        <w:rPr>
          <w:color w:val="000000"/>
        </w:rPr>
        <w:t>变形缝</w:t>
      </w:r>
      <w:bookmarkEnd w:id="65"/>
    </w:p>
    <w:p w14:paraId="09FA935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91E8753">
      <w:pPr>
        <w:pStyle w:val="4"/>
        <w:widowControl w:val="0"/>
        <w:jc w:val="both"/>
        <w:rPr>
          <w:color w:val="000000"/>
        </w:rPr>
      </w:pPr>
      <w:bookmarkStart w:id="66" w:name="_Toc2556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17FCE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B6F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E0D61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63F0FA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FD8E8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C93D1C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55D629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C893C2E">
            <w:pPr>
              <w:jc w:val="center"/>
            </w:pPr>
            <w:r>
              <w:t>可开启窗扇</w:t>
            </w:r>
          </w:p>
        </w:tc>
      </w:tr>
      <w:tr w14:paraId="65919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9C351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FA1AB3">
            <w:r>
              <w:t>1002(最不利房间)</w:t>
            </w:r>
          </w:p>
        </w:tc>
        <w:tc>
          <w:tcPr>
            <w:vMerge w:val="restart"/>
            <w:vAlign w:val="center"/>
          </w:tcPr>
          <w:p w14:paraId="5D967B0E">
            <w:r>
              <w:t>办公室</w:t>
            </w:r>
          </w:p>
        </w:tc>
        <w:tc>
          <w:tcPr>
            <w:vAlign w:val="center"/>
          </w:tcPr>
          <w:p w14:paraId="50C925F3">
            <w:r>
              <w:t>外窗</w:t>
            </w:r>
          </w:p>
        </w:tc>
        <w:tc>
          <w:tcPr>
            <w:vAlign w:val="center"/>
          </w:tcPr>
          <w:p w14:paraId="2A68C21A">
            <w:r>
              <w:t>C1814</w:t>
            </w:r>
          </w:p>
        </w:tc>
        <w:tc>
          <w:tcPr>
            <w:vAlign w:val="center"/>
          </w:tcPr>
          <w:p w14:paraId="63C7460A">
            <w:r>
              <w:t>0.30</w:t>
            </w:r>
          </w:p>
        </w:tc>
        <w:tc>
          <w:tcPr>
            <w:vMerge w:val="restart"/>
            <w:vAlign w:val="center"/>
          </w:tcPr>
          <w:p w14:paraId="35E565DB">
            <w:pPr>
              <w:jc w:val="center"/>
            </w:pPr>
            <w:r>
              <w:t>有可开启窗扇</w:t>
            </w:r>
          </w:p>
        </w:tc>
      </w:tr>
      <w:tr w14:paraId="7ABB1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C2466"/>
        </w:tc>
        <w:tc>
          <w:tcPr>
            <w:vMerge w:val="continue"/>
            <w:vAlign w:val="center"/>
          </w:tcPr>
          <w:p w14:paraId="2B8FCF85"/>
        </w:tc>
        <w:tc>
          <w:tcPr>
            <w:vMerge w:val="continue"/>
            <w:vAlign w:val="center"/>
          </w:tcPr>
          <w:p w14:paraId="0E5D7A76"/>
        </w:tc>
        <w:tc>
          <w:tcPr>
            <w:vAlign w:val="center"/>
          </w:tcPr>
          <w:p w14:paraId="4CD2B1B5">
            <w:r>
              <w:t>外窗</w:t>
            </w:r>
          </w:p>
        </w:tc>
        <w:tc>
          <w:tcPr>
            <w:vAlign w:val="center"/>
          </w:tcPr>
          <w:p w14:paraId="6659021E">
            <w:r>
              <w:t>C1814</w:t>
            </w:r>
          </w:p>
        </w:tc>
        <w:tc>
          <w:tcPr>
            <w:vAlign w:val="center"/>
          </w:tcPr>
          <w:p w14:paraId="2740C090">
            <w:r>
              <w:t>0.30</w:t>
            </w:r>
          </w:p>
        </w:tc>
        <w:tc>
          <w:tcPr>
            <w:vMerge w:val="continue"/>
            <w:vAlign w:val="center"/>
          </w:tcPr>
          <w:p w14:paraId="4C870EB1"/>
        </w:tc>
      </w:tr>
      <w:tr w14:paraId="0C2B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5A378"/>
        </w:tc>
        <w:tc>
          <w:tcPr>
            <w:vMerge w:val="continue"/>
            <w:vAlign w:val="center"/>
          </w:tcPr>
          <w:p w14:paraId="71B0924B"/>
        </w:tc>
        <w:tc>
          <w:tcPr>
            <w:vMerge w:val="continue"/>
            <w:vAlign w:val="center"/>
          </w:tcPr>
          <w:p w14:paraId="44418917"/>
        </w:tc>
        <w:tc>
          <w:tcPr>
            <w:vAlign w:val="center"/>
          </w:tcPr>
          <w:p w14:paraId="5F0ED31C">
            <w:r>
              <w:t>外窗</w:t>
            </w:r>
          </w:p>
        </w:tc>
        <w:tc>
          <w:tcPr>
            <w:vAlign w:val="center"/>
          </w:tcPr>
          <w:p w14:paraId="468F685D">
            <w:r>
              <w:t>C1814</w:t>
            </w:r>
          </w:p>
        </w:tc>
        <w:tc>
          <w:tcPr>
            <w:vAlign w:val="center"/>
          </w:tcPr>
          <w:p w14:paraId="08ABB7D3">
            <w:r>
              <w:t>0.30</w:t>
            </w:r>
          </w:p>
        </w:tc>
        <w:tc>
          <w:tcPr>
            <w:vMerge w:val="continue"/>
            <w:vAlign w:val="center"/>
          </w:tcPr>
          <w:p w14:paraId="57571109"/>
        </w:tc>
      </w:tr>
      <w:tr w14:paraId="61E4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9BD78"/>
        </w:tc>
        <w:tc>
          <w:tcPr>
            <w:vMerge w:val="continue"/>
            <w:vAlign w:val="center"/>
          </w:tcPr>
          <w:p w14:paraId="3A767460"/>
        </w:tc>
        <w:tc>
          <w:tcPr>
            <w:vMerge w:val="continue"/>
            <w:vAlign w:val="center"/>
          </w:tcPr>
          <w:p w14:paraId="3CB76BD5"/>
        </w:tc>
        <w:tc>
          <w:tcPr>
            <w:vAlign w:val="center"/>
          </w:tcPr>
          <w:p w14:paraId="42D47D5B">
            <w:r>
              <w:t>外窗</w:t>
            </w:r>
          </w:p>
        </w:tc>
        <w:tc>
          <w:tcPr>
            <w:vAlign w:val="center"/>
          </w:tcPr>
          <w:p w14:paraId="0FE50D8E">
            <w:r>
              <w:t>C1814</w:t>
            </w:r>
          </w:p>
        </w:tc>
        <w:tc>
          <w:tcPr>
            <w:vAlign w:val="center"/>
          </w:tcPr>
          <w:p w14:paraId="55666A6C">
            <w:r>
              <w:t>0.30</w:t>
            </w:r>
          </w:p>
        </w:tc>
        <w:tc>
          <w:tcPr>
            <w:vMerge w:val="continue"/>
            <w:vAlign w:val="center"/>
          </w:tcPr>
          <w:p w14:paraId="49ECC8C7"/>
        </w:tc>
      </w:tr>
    </w:tbl>
    <w:p w14:paraId="33124908">
      <w:pPr>
        <w:widowControl w:val="0"/>
        <w:jc w:val="both"/>
        <w:rPr>
          <w:color w:val="000000"/>
        </w:rPr>
      </w:pPr>
    </w:p>
    <w:p w14:paraId="772F51DA">
      <w:pPr>
        <w:pStyle w:val="2"/>
        <w:widowControl w:val="0"/>
        <w:jc w:val="both"/>
        <w:rPr>
          <w:color w:val="000000"/>
        </w:rPr>
      </w:pPr>
      <w:bookmarkStart w:id="67" w:name="_Toc11004"/>
      <w:r>
        <w:rPr>
          <w:color w:val="000000"/>
        </w:rPr>
        <w:t>围护结构概况</w:t>
      </w:r>
      <w:bookmarkEnd w:id="67"/>
    </w:p>
    <w:p w14:paraId="671711E1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5FA2D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F88FF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7F926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7C41C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7B570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51EBB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8AC2B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9"/>
          </w:p>
          <w:p w14:paraId="3B2C17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70"/>
          </w:p>
        </w:tc>
      </w:tr>
      <w:tr w14:paraId="42CE9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1F45B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DD7A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E56D5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1"/>
          </w:p>
          <w:p w14:paraId="65897E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15.37</w:t>
            </w:r>
            <w:bookmarkEnd w:id="72"/>
          </w:p>
        </w:tc>
      </w:tr>
      <w:tr w14:paraId="5DDC2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C8D9D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BFF792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F831A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73"/>
          </w:p>
          <w:p w14:paraId="5F6872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74"/>
          </w:p>
        </w:tc>
      </w:tr>
      <w:tr w14:paraId="3FBC2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C3EA12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4C31A3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6C9162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5C48A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D1A7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358A1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FA966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4D7F2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38C370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EF1FA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5408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24D42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1F367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5" w:type="pct"/>
            <w:shd w:val="clear" w:color="auto" w:fill="auto"/>
            <w:vAlign w:val="center"/>
          </w:tcPr>
          <w:p w14:paraId="50B46D0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0EB83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vAlign w:val="center"/>
          </w:tcPr>
          <w:p w14:paraId="69D798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48A3D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55210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17051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DD115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5B51F2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vAlign w:val="center"/>
          </w:tcPr>
          <w:p w14:paraId="25C1AD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1E3BE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0C4F0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1087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7B8D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5322A3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163" w:type="pct"/>
            <w:vAlign w:val="center"/>
          </w:tcPr>
          <w:p w14:paraId="39248B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0B949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9ED69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BE0D2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666A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1DFA5F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vAlign w:val="center"/>
          </w:tcPr>
          <w:p w14:paraId="6FF787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</w:tbl>
    <w:p w14:paraId="7EC99063">
      <w:pPr>
        <w:widowControl w:val="0"/>
        <w:jc w:val="both"/>
        <w:rPr>
          <w:color w:val="000000"/>
        </w:rPr>
      </w:pPr>
    </w:p>
    <w:p w14:paraId="67A06C39">
      <w:pPr>
        <w:pStyle w:val="2"/>
        <w:widowControl w:val="0"/>
        <w:jc w:val="both"/>
        <w:rPr>
          <w:color w:val="000000"/>
        </w:rPr>
      </w:pPr>
      <w:bookmarkStart w:id="78" w:name="_Toc18143"/>
      <w:r>
        <w:rPr>
          <w:color w:val="000000"/>
        </w:rPr>
        <w:t>房间类型</w:t>
      </w:r>
      <w:bookmarkEnd w:id="78"/>
    </w:p>
    <w:p w14:paraId="3FD90FDD">
      <w:pPr>
        <w:pStyle w:val="4"/>
        <w:widowControl w:val="0"/>
        <w:jc w:val="both"/>
        <w:rPr>
          <w:color w:val="000000"/>
        </w:rPr>
      </w:pPr>
      <w:bookmarkStart w:id="79" w:name="_Toc21053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A1A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ECB7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ACB7F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66B33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B7143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8E010C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B80997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4ECDB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5928CE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7334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D1554">
            <w:r>
              <w:t>B超</w:t>
            </w:r>
          </w:p>
        </w:tc>
        <w:tc>
          <w:tcPr>
            <w:vAlign w:val="center"/>
          </w:tcPr>
          <w:p w14:paraId="4F5415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A606C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67BF3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FD2E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CA9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6AA57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2EC9EF">
            <w:pPr>
              <w:jc w:val="center"/>
            </w:pPr>
            <w:r>
              <w:t>20(W/㎡)</w:t>
            </w:r>
          </w:p>
        </w:tc>
      </w:tr>
      <w:tr w14:paraId="20397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C4517">
            <w:r>
              <w:t>会议室</w:t>
            </w:r>
          </w:p>
        </w:tc>
        <w:tc>
          <w:tcPr>
            <w:vAlign w:val="center"/>
          </w:tcPr>
          <w:p w14:paraId="43400E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3A87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6D22E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8C48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DF1A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CE4B2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AA9C0E">
            <w:pPr>
              <w:jc w:val="center"/>
            </w:pPr>
            <w:r>
              <w:t>20(W/㎡)</w:t>
            </w:r>
          </w:p>
        </w:tc>
      </w:tr>
      <w:tr w14:paraId="2B4A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347B8">
            <w:r>
              <w:t>办公室</w:t>
            </w:r>
          </w:p>
        </w:tc>
        <w:tc>
          <w:tcPr>
            <w:vAlign w:val="center"/>
          </w:tcPr>
          <w:p w14:paraId="4D80AA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E0CB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FF1B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9DDE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FCE1F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92306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157CAD">
            <w:pPr>
              <w:jc w:val="center"/>
            </w:pPr>
            <w:r>
              <w:t>20(W/㎡)</w:t>
            </w:r>
          </w:p>
        </w:tc>
      </w:tr>
      <w:tr w14:paraId="4C930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AABF7">
            <w:r>
              <w:t>卫生间</w:t>
            </w:r>
          </w:p>
        </w:tc>
        <w:tc>
          <w:tcPr>
            <w:vAlign w:val="center"/>
          </w:tcPr>
          <w:p w14:paraId="7E3ECCF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F8BF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4BA8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B32B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1096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D17975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BCC9382">
            <w:pPr>
              <w:jc w:val="center"/>
            </w:pPr>
            <w:r>
              <w:t>20(W/㎡)</w:t>
            </w:r>
          </w:p>
        </w:tc>
      </w:tr>
      <w:tr w14:paraId="3CA82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3CBE3">
            <w:r>
              <w:t>普通办公室</w:t>
            </w:r>
          </w:p>
        </w:tc>
        <w:tc>
          <w:tcPr>
            <w:vAlign w:val="center"/>
          </w:tcPr>
          <w:p w14:paraId="3D5522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85AC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DB33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A873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94BE5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2D6F7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FCA380">
            <w:pPr>
              <w:jc w:val="center"/>
            </w:pPr>
            <w:r>
              <w:t>15(W/㎡)</w:t>
            </w:r>
          </w:p>
        </w:tc>
      </w:tr>
      <w:tr w14:paraId="3B650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118B3">
            <w:r>
              <w:t>更衣室</w:t>
            </w:r>
          </w:p>
        </w:tc>
        <w:tc>
          <w:tcPr>
            <w:vAlign w:val="center"/>
          </w:tcPr>
          <w:p w14:paraId="4592D6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659B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37220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43E30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ECED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FEDE4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84C28C1">
            <w:pPr>
              <w:jc w:val="center"/>
            </w:pPr>
            <w:r>
              <w:t>20(W/㎡)</w:t>
            </w:r>
          </w:p>
        </w:tc>
      </w:tr>
      <w:tr w14:paraId="6AE24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2B9D2">
            <w:r>
              <w:t>核磁共振室</w:t>
            </w:r>
          </w:p>
        </w:tc>
        <w:tc>
          <w:tcPr>
            <w:vAlign w:val="center"/>
          </w:tcPr>
          <w:p w14:paraId="13B855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6BBB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4B0F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FB5C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DA798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2EE35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7C476D">
            <w:pPr>
              <w:jc w:val="center"/>
            </w:pPr>
            <w:r>
              <w:t>20(W/㎡)</w:t>
            </w:r>
          </w:p>
        </w:tc>
      </w:tr>
      <w:tr w14:paraId="52E5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AADD6">
            <w:r>
              <w:t>楼梯间</w:t>
            </w:r>
          </w:p>
        </w:tc>
        <w:tc>
          <w:tcPr>
            <w:vAlign w:val="center"/>
          </w:tcPr>
          <w:p w14:paraId="5DC317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C8F8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6985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3A9E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A3B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FD2F0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9A35AD8">
            <w:pPr>
              <w:jc w:val="center"/>
            </w:pPr>
            <w:r>
              <w:t>20(W/㎡)</w:t>
            </w:r>
          </w:p>
        </w:tc>
      </w:tr>
      <w:tr w14:paraId="634B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96E3D">
            <w:r>
              <w:t>治疗室、诊室</w:t>
            </w:r>
          </w:p>
        </w:tc>
        <w:tc>
          <w:tcPr>
            <w:vAlign w:val="center"/>
          </w:tcPr>
          <w:p w14:paraId="3417EC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6F2CB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E9FCB9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A7BA8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30403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D42B6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596D5D">
            <w:pPr>
              <w:jc w:val="center"/>
            </w:pPr>
            <w:r>
              <w:t>20(W/㎡)</w:t>
            </w:r>
          </w:p>
        </w:tc>
      </w:tr>
    </w:tbl>
    <w:p w14:paraId="637AF88E">
      <w:pPr>
        <w:pStyle w:val="4"/>
        <w:widowControl w:val="0"/>
        <w:jc w:val="both"/>
        <w:rPr>
          <w:color w:val="000000"/>
        </w:rPr>
      </w:pPr>
      <w:bookmarkStart w:id="80" w:name="_Toc16383"/>
      <w:r>
        <w:rPr>
          <w:color w:val="000000"/>
        </w:rPr>
        <w:t>作息时间表</w:t>
      </w:r>
      <w:bookmarkEnd w:id="80"/>
    </w:p>
    <w:p w14:paraId="2912C60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0140F5">
      <w:pPr>
        <w:pStyle w:val="2"/>
        <w:widowControl w:val="0"/>
        <w:jc w:val="both"/>
        <w:rPr>
          <w:color w:val="000000"/>
        </w:rPr>
      </w:pPr>
      <w:bookmarkStart w:id="81" w:name="_Toc85"/>
      <w:r>
        <w:rPr>
          <w:color w:val="000000"/>
        </w:rPr>
        <w:t>系统类型</w:t>
      </w:r>
      <w:bookmarkEnd w:id="81"/>
    </w:p>
    <w:p w14:paraId="01AF1BBB">
      <w:pPr>
        <w:pStyle w:val="4"/>
        <w:widowControl w:val="0"/>
        <w:jc w:val="both"/>
        <w:rPr>
          <w:color w:val="000000"/>
        </w:rPr>
      </w:pPr>
      <w:bookmarkStart w:id="82" w:name="_Toc14068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ECC5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499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F3539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FD88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4CD4C6">
            <w:pPr>
              <w:jc w:val="center"/>
            </w:pPr>
            <w:r>
              <w:t>包含的房间</w:t>
            </w:r>
          </w:p>
        </w:tc>
      </w:tr>
      <w:tr w14:paraId="484E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38C7A">
            <w:r>
              <w:t>自动</w:t>
            </w:r>
          </w:p>
        </w:tc>
        <w:tc>
          <w:tcPr>
            <w:vAlign w:val="center"/>
          </w:tcPr>
          <w:p w14:paraId="58F16295">
            <w:r>
              <w:t>中央空调-双管制风机盘管</w:t>
            </w:r>
          </w:p>
        </w:tc>
        <w:tc>
          <w:tcPr>
            <w:vAlign w:val="center"/>
          </w:tcPr>
          <w:p w14:paraId="38610D62">
            <w:r>
              <w:t>830.20</w:t>
            </w:r>
          </w:p>
        </w:tc>
        <w:tc>
          <w:tcPr>
            <w:vAlign w:val="center"/>
          </w:tcPr>
          <w:p w14:paraId="2D76AD0A">
            <w:r>
              <w:t>所有房间</w:t>
            </w:r>
          </w:p>
        </w:tc>
      </w:tr>
    </w:tbl>
    <w:p w14:paraId="1DF3E20A">
      <w:pPr>
        <w:pStyle w:val="4"/>
        <w:widowControl w:val="0"/>
        <w:jc w:val="both"/>
        <w:rPr>
          <w:color w:val="000000"/>
        </w:rPr>
      </w:pPr>
      <w:bookmarkStart w:id="83" w:name="_Toc12002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0CBB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35F63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2A917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6ACF4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4BB8D1">
            <w:pPr>
              <w:jc w:val="center"/>
            </w:pPr>
            <w:r>
              <w:t>供暖</w:t>
            </w:r>
          </w:p>
        </w:tc>
      </w:tr>
      <w:tr w14:paraId="7883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6911E"/>
        </w:tc>
        <w:tc>
          <w:tcPr>
            <w:vMerge w:val="continue"/>
            <w:vAlign w:val="center"/>
          </w:tcPr>
          <w:p w14:paraId="27657E65"/>
        </w:tc>
        <w:tc>
          <w:tcPr>
            <w:vAlign w:val="center"/>
          </w:tcPr>
          <w:p w14:paraId="1F8ABD8E">
            <w:r>
              <w:t>回收效率(%)</w:t>
            </w:r>
          </w:p>
        </w:tc>
        <w:tc>
          <w:tcPr>
            <w:vAlign w:val="center"/>
          </w:tcPr>
          <w:p w14:paraId="6AA971BD">
            <w:r>
              <w:t>启动温(焓)差</w:t>
            </w:r>
          </w:p>
        </w:tc>
        <w:tc>
          <w:tcPr>
            <w:vAlign w:val="center"/>
          </w:tcPr>
          <w:p w14:paraId="0A29AB65">
            <w:r>
              <w:t>回收效率(%)</w:t>
            </w:r>
          </w:p>
        </w:tc>
        <w:tc>
          <w:tcPr>
            <w:vAlign w:val="center"/>
          </w:tcPr>
          <w:p w14:paraId="6C3B14A4">
            <w:r>
              <w:t>启动温(焓)差</w:t>
            </w:r>
          </w:p>
        </w:tc>
      </w:tr>
      <w:tr w14:paraId="47CE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21785">
            <w:r>
              <w:t>自动</w:t>
            </w:r>
          </w:p>
        </w:tc>
        <w:tc>
          <w:tcPr>
            <w:vAlign w:val="center"/>
          </w:tcPr>
          <w:p w14:paraId="696F871F">
            <w:r>
              <w:t>无</w:t>
            </w:r>
          </w:p>
        </w:tc>
        <w:tc>
          <w:tcPr>
            <w:vAlign w:val="center"/>
          </w:tcPr>
          <w:p w14:paraId="1B22E5A0">
            <w:r>
              <w:t>－</w:t>
            </w:r>
          </w:p>
        </w:tc>
        <w:tc>
          <w:tcPr>
            <w:vAlign w:val="center"/>
          </w:tcPr>
          <w:p w14:paraId="031A6388">
            <w:r>
              <w:t>－</w:t>
            </w:r>
          </w:p>
        </w:tc>
        <w:tc>
          <w:tcPr>
            <w:vAlign w:val="center"/>
          </w:tcPr>
          <w:p w14:paraId="0A0C5936">
            <w:r>
              <w:t>－</w:t>
            </w:r>
          </w:p>
        </w:tc>
        <w:tc>
          <w:tcPr>
            <w:vAlign w:val="center"/>
          </w:tcPr>
          <w:p w14:paraId="6B576E46">
            <w:r>
              <w:t>－</w:t>
            </w:r>
          </w:p>
        </w:tc>
      </w:tr>
    </w:tbl>
    <w:p w14:paraId="30A41D0C">
      <w:pPr>
        <w:pStyle w:val="2"/>
        <w:widowControl w:val="0"/>
        <w:jc w:val="both"/>
        <w:rPr>
          <w:color w:val="000000"/>
        </w:rPr>
      </w:pPr>
      <w:bookmarkStart w:id="84" w:name="_Toc11169"/>
      <w:r>
        <w:rPr>
          <w:color w:val="000000"/>
        </w:rPr>
        <w:t>制冷系统</w:t>
      </w:r>
      <w:bookmarkEnd w:id="84"/>
    </w:p>
    <w:p w14:paraId="143FD427">
      <w:pPr>
        <w:pStyle w:val="4"/>
        <w:widowControl w:val="0"/>
        <w:jc w:val="both"/>
        <w:rPr>
          <w:color w:val="000000"/>
        </w:rPr>
      </w:pPr>
      <w:bookmarkStart w:id="85" w:name="_Toc8189"/>
      <w:r>
        <w:rPr>
          <w:color w:val="000000"/>
        </w:rPr>
        <w:t>默认冷源</w:t>
      </w:r>
      <w:bookmarkEnd w:id="85"/>
    </w:p>
    <w:p w14:paraId="256A02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A2A5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9522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0C68DA">
            <w:r>
              <w:t>自动, NACAcSys</w:t>
            </w:r>
          </w:p>
        </w:tc>
      </w:tr>
    </w:tbl>
    <w:p w14:paraId="1F1C32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F78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DBF2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7D6BD2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F2CE3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DA758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F5655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84B8F5E">
            <w:pPr>
              <w:jc w:val="center"/>
            </w:pPr>
            <w:r>
              <w:t>台数</w:t>
            </w:r>
          </w:p>
        </w:tc>
      </w:tr>
      <w:tr w14:paraId="3B9C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19AFD">
            <w:r>
              <w:t>机组1</w:t>
            </w:r>
          </w:p>
        </w:tc>
        <w:tc>
          <w:tcPr>
            <w:vAlign w:val="center"/>
          </w:tcPr>
          <w:p w14:paraId="04AB6268">
            <w:r>
              <w:t>水冷-螺杆式冷水机组</w:t>
            </w:r>
          </w:p>
        </w:tc>
        <w:tc>
          <w:tcPr>
            <w:vAlign w:val="center"/>
          </w:tcPr>
          <w:p w14:paraId="0B8A3F98">
            <w:r>
              <w:t>100</w:t>
            </w:r>
          </w:p>
        </w:tc>
        <w:tc>
          <w:tcPr>
            <w:vAlign w:val="center"/>
          </w:tcPr>
          <w:p w14:paraId="5AE8ECAA">
            <w:r>
              <w:t>500</w:t>
            </w:r>
          </w:p>
        </w:tc>
        <w:tc>
          <w:tcPr>
            <w:vAlign w:val="center"/>
          </w:tcPr>
          <w:p w14:paraId="23CC6087">
            <w:r>
              <w:t>5.00</w:t>
            </w:r>
          </w:p>
        </w:tc>
        <w:tc>
          <w:tcPr>
            <w:vAlign w:val="center"/>
          </w:tcPr>
          <w:p w14:paraId="4D6D642C">
            <w:r>
              <w:t>1</w:t>
            </w:r>
          </w:p>
        </w:tc>
      </w:tr>
    </w:tbl>
    <w:p w14:paraId="77308E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3E59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A915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CA486C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4D9DB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21DAB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C2D984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3F6C08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E363BC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73267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1C9AE01">
            <w:pPr>
              <w:jc w:val="center"/>
            </w:pPr>
            <w:r>
              <w:t>台数</w:t>
            </w:r>
          </w:p>
        </w:tc>
      </w:tr>
      <w:tr w14:paraId="5FE4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9AC56B">
            <w:r>
              <w:t>机组1</w:t>
            </w:r>
          </w:p>
        </w:tc>
        <w:tc>
          <w:tcPr>
            <w:vAlign w:val="center"/>
          </w:tcPr>
          <w:p w14:paraId="38FED4E5">
            <w:r>
              <w:t>冷冻水泵</w:t>
            </w:r>
          </w:p>
        </w:tc>
        <w:tc>
          <w:tcPr>
            <w:vAlign w:val="center"/>
          </w:tcPr>
          <w:p w14:paraId="0C20A8F7">
            <w:r>
              <w:t>单速</w:t>
            </w:r>
          </w:p>
        </w:tc>
        <w:tc>
          <w:tcPr>
            <w:vAlign w:val="center"/>
          </w:tcPr>
          <w:p w14:paraId="768E572D">
            <w:r>
              <w:t>103</w:t>
            </w:r>
          </w:p>
        </w:tc>
        <w:tc>
          <w:tcPr>
            <w:vAlign w:val="center"/>
          </w:tcPr>
          <w:p w14:paraId="539D7CF4">
            <w:r>
              <w:t>30</w:t>
            </w:r>
          </w:p>
        </w:tc>
        <w:tc>
          <w:tcPr>
            <w:vAlign w:val="center"/>
          </w:tcPr>
          <w:p w14:paraId="61A99CBC">
            <w:r>
              <w:t>80</w:t>
            </w:r>
          </w:p>
        </w:tc>
        <w:tc>
          <w:tcPr>
            <w:vAlign w:val="center"/>
          </w:tcPr>
          <w:p w14:paraId="29442483">
            <w:r>
              <w:t>12.1</w:t>
            </w:r>
          </w:p>
        </w:tc>
        <w:tc>
          <w:tcPr>
            <w:vAlign w:val="center"/>
          </w:tcPr>
          <w:p w14:paraId="4D9BED51">
            <w:r>
              <w:t>－</w:t>
            </w:r>
          </w:p>
        </w:tc>
        <w:tc>
          <w:tcPr>
            <w:vAlign w:val="center"/>
          </w:tcPr>
          <w:p w14:paraId="636C31C9">
            <w:r>
              <w:t>1</w:t>
            </w:r>
          </w:p>
        </w:tc>
      </w:tr>
      <w:tr w14:paraId="6F67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9E28F"/>
        </w:tc>
        <w:tc>
          <w:tcPr>
            <w:vAlign w:val="center"/>
          </w:tcPr>
          <w:p w14:paraId="2EA05B6A">
            <w:r>
              <w:t>冷却水泵</w:t>
            </w:r>
          </w:p>
        </w:tc>
        <w:tc>
          <w:tcPr>
            <w:vAlign w:val="center"/>
          </w:tcPr>
          <w:p w14:paraId="3254ED4D">
            <w:r>
              <w:t>单速</w:t>
            </w:r>
          </w:p>
        </w:tc>
        <w:tc>
          <w:tcPr>
            <w:vAlign w:val="center"/>
          </w:tcPr>
          <w:p w14:paraId="064127BD">
            <w:r>
              <w:t>124</w:t>
            </w:r>
          </w:p>
        </w:tc>
        <w:tc>
          <w:tcPr>
            <w:vAlign w:val="center"/>
          </w:tcPr>
          <w:p w14:paraId="0A0108DA">
            <w:r>
              <w:t>30</w:t>
            </w:r>
          </w:p>
        </w:tc>
        <w:tc>
          <w:tcPr>
            <w:vAlign w:val="center"/>
          </w:tcPr>
          <w:p w14:paraId="15B8D069">
            <w:r>
              <w:t>80</w:t>
            </w:r>
          </w:p>
        </w:tc>
        <w:tc>
          <w:tcPr>
            <w:vAlign w:val="center"/>
          </w:tcPr>
          <w:p w14:paraId="644C08BC">
            <w:r>
              <w:t>14.6</w:t>
            </w:r>
          </w:p>
        </w:tc>
        <w:tc>
          <w:tcPr>
            <w:vAlign w:val="center"/>
          </w:tcPr>
          <w:p w14:paraId="731BA7BC">
            <w:r>
              <w:t>0.03</w:t>
            </w:r>
          </w:p>
        </w:tc>
        <w:tc>
          <w:tcPr>
            <w:vAlign w:val="center"/>
          </w:tcPr>
          <w:p w14:paraId="7777176A">
            <w:r>
              <w:t>1</w:t>
            </w:r>
          </w:p>
        </w:tc>
      </w:tr>
    </w:tbl>
    <w:p w14:paraId="79B047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518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751B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079E9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4934D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9FC74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035BF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DFD47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6F916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D36C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B0370">
            <w:r>
              <w:t>20</w:t>
            </w:r>
          </w:p>
        </w:tc>
        <w:tc>
          <w:tcPr>
            <w:vAlign w:val="center"/>
          </w:tcPr>
          <w:p w14:paraId="7F9F4B04">
            <w:r>
              <w:t>100</w:t>
            </w:r>
          </w:p>
        </w:tc>
        <w:tc>
          <w:tcPr>
            <w:vAlign w:val="center"/>
          </w:tcPr>
          <w:p w14:paraId="5453342E">
            <w:r>
              <w:t>25</w:t>
            </w:r>
          </w:p>
        </w:tc>
        <w:tc>
          <w:tcPr>
            <w:vAlign w:val="center"/>
          </w:tcPr>
          <w:p w14:paraId="0AD5BA6D">
            <w:r>
              <w:t>4.00</w:t>
            </w:r>
          </w:p>
        </w:tc>
        <w:tc>
          <w:tcPr>
            <w:vAlign w:val="center"/>
          </w:tcPr>
          <w:p w14:paraId="0B0DCFC2">
            <w:r>
              <w:t>9.8</w:t>
            </w:r>
          </w:p>
        </w:tc>
        <w:tc>
          <w:tcPr>
            <w:vAlign w:val="center"/>
          </w:tcPr>
          <w:p w14:paraId="2C810A59">
            <w:r>
              <w:t>11.7</w:t>
            </w:r>
          </w:p>
        </w:tc>
        <w:tc>
          <w:tcPr>
            <w:vAlign w:val="center"/>
          </w:tcPr>
          <w:p w14:paraId="1D91A7D6">
            <w:r>
              <w:t>3</w:t>
            </w:r>
          </w:p>
        </w:tc>
      </w:tr>
      <w:tr w14:paraId="2C5C5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70E5B">
            <w:r>
              <w:t>40</w:t>
            </w:r>
          </w:p>
        </w:tc>
        <w:tc>
          <w:tcPr>
            <w:vAlign w:val="center"/>
          </w:tcPr>
          <w:p w14:paraId="2AACBD7D">
            <w:r>
              <w:t>200</w:t>
            </w:r>
          </w:p>
        </w:tc>
        <w:tc>
          <w:tcPr>
            <w:vAlign w:val="center"/>
          </w:tcPr>
          <w:p w14:paraId="7D4F24CD">
            <w:r>
              <w:t>48</w:t>
            </w:r>
          </w:p>
        </w:tc>
        <w:tc>
          <w:tcPr>
            <w:vAlign w:val="center"/>
          </w:tcPr>
          <w:p w14:paraId="08E1712F">
            <w:r>
              <w:t>4.17</w:t>
            </w:r>
          </w:p>
        </w:tc>
        <w:tc>
          <w:tcPr>
            <w:vAlign w:val="center"/>
          </w:tcPr>
          <w:p w14:paraId="4419BA6A">
            <w:r>
              <w:t>9.8</w:t>
            </w:r>
          </w:p>
        </w:tc>
        <w:tc>
          <w:tcPr>
            <w:vAlign w:val="center"/>
          </w:tcPr>
          <w:p w14:paraId="37533155">
            <w:r>
              <w:t>11.7</w:t>
            </w:r>
          </w:p>
        </w:tc>
        <w:tc>
          <w:tcPr>
            <w:vAlign w:val="center"/>
          </w:tcPr>
          <w:p w14:paraId="7C5A1190">
            <w:r>
              <w:t>3</w:t>
            </w:r>
          </w:p>
        </w:tc>
      </w:tr>
      <w:tr w14:paraId="60E34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C7DDE">
            <w:r>
              <w:t>60</w:t>
            </w:r>
          </w:p>
        </w:tc>
        <w:tc>
          <w:tcPr>
            <w:vAlign w:val="center"/>
          </w:tcPr>
          <w:p w14:paraId="16ED37F9">
            <w:r>
              <w:t>300</w:t>
            </w:r>
          </w:p>
        </w:tc>
        <w:tc>
          <w:tcPr>
            <w:vAlign w:val="center"/>
          </w:tcPr>
          <w:p w14:paraId="0688F4C5">
            <w:r>
              <w:t>68</w:t>
            </w:r>
          </w:p>
        </w:tc>
        <w:tc>
          <w:tcPr>
            <w:vAlign w:val="center"/>
          </w:tcPr>
          <w:p w14:paraId="5524A23D">
            <w:r>
              <w:t>4.41</w:t>
            </w:r>
          </w:p>
        </w:tc>
        <w:tc>
          <w:tcPr>
            <w:vAlign w:val="center"/>
          </w:tcPr>
          <w:p w14:paraId="6CBAECE9">
            <w:r>
              <w:t>9.8</w:t>
            </w:r>
          </w:p>
        </w:tc>
        <w:tc>
          <w:tcPr>
            <w:vAlign w:val="center"/>
          </w:tcPr>
          <w:p w14:paraId="025E788B">
            <w:r>
              <w:t>11.7</w:t>
            </w:r>
          </w:p>
        </w:tc>
        <w:tc>
          <w:tcPr>
            <w:vAlign w:val="center"/>
          </w:tcPr>
          <w:p w14:paraId="05C1935C">
            <w:r>
              <w:t>3</w:t>
            </w:r>
          </w:p>
        </w:tc>
      </w:tr>
      <w:tr w14:paraId="09C8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A4289">
            <w:r>
              <w:t>80</w:t>
            </w:r>
          </w:p>
        </w:tc>
        <w:tc>
          <w:tcPr>
            <w:vAlign w:val="center"/>
          </w:tcPr>
          <w:p w14:paraId="7ABF5DEB">
            <w:r>
              <w:t>400</w:t>
            </w:r>
          </w:p>
        </w:tc>
        <w:tc>
          <w:tcPr>
            <w:vAlign w:val="center"/>
          </w:tcPr>
          <w:p w14:paraId="69CE6FF5">
            <w:r>
              <w:t>80</w:t>
            </w:r>
          </w:p>
        </w:tc>
        <w:tc>
          <w:tcPr>
            <w:vAlign w:val="center"/>
          </w:tcPr>
          <w:p w14:paraId="44EA2378">
            <w:r>
              <w:t>5.00</w:t>
            </w:r>
          </w:p>
        </w:tc>
        <w:tc>
          <w:tcPr>
            <w:vAlign w:val="center"/>
          </w:tcPr>
          <w:p w14:paraId="5A6E9B44">
            <w:r>
              <w:t>9.8</w:t>
            </w:r>
          </w:p>
        </w:tc>
        <w:tc>
          <w:tcPr>
            <w:vAlign w:val="center"/>
          </w:tcPr>
          <w:p w14:paraId="360DD88F">
            <w:r>
              <w:t>11.7</w:t>
            </w:r>
          </w:p>
        </w:tc>
        <w:tc>
          <w:tcPr>
            <w:vAlign w:val="center"/>
          </w:tcPr>
          <w:p w14:paraId="47459336">
            <w:r>
              <w:t>3</w:t>
            </w:r>
          </w:p>
        </w:tc>
      </w:tr>
      <w:tr w14:paraId="0C6C3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5118F">
            <w:r>
              <w:t>100</w:t>
            </w:r>
          </w:p>
        </w:tc>
        <w:tc>
          <w:tcPr>
            <w:vAlign w:val="center"/>
          </w:tcPr>
          <w:p w14:paraId="42283C22">
            <w:r>
              <w:t>500</w:t>
            </w:r>
          </w:p>
        </w:tc>
        <w:tc>
          <w:tcPr>
            <w:vAlign w:val="center"/>
          </w:tcPr>
          <w:p w14:paraId="4648A2C4">
            <w:r>
              <w:t>100</w:t>
            </w:r>
          </w:p>
        </w:tc>
        <w:tc>
          <w:tcPr>
            <w:vAlign w:val="center"/>
          </w:tcPr>
          <w:p w14:paraId="13783119">
            <w:r>
              <w:t>5.00</w:t>
            </w:r>
          </w:p>
        </w:tc>
        <w:tc>
          <w:tcPr>
            <w:vAlign w:val="center"/>
          </w:tcPr>
          <w:p w14:paraId="227619EC">
            <w:r>
              <w:t>9.8</w:t>
            </w:r>
          </w:p>
        </w:tc>
        <w:tc>
          <w:tcPr>
            <w:vAlign w:val="center"/>
          </w:tcPr>
          <w:p w14:paraId="23C01C96">
            <w:r>
              <w:t>11.7</w:t>
            </w:r>
          </w:p>
        </w:tc>
        <w:tc>
          <w:tcPr>
            <w:vAlign w:val="center"/>
          </w:tcPr>
          <w:p w14:paraId="24EB4D3D">
            <w:r>
              <w:t>3</w:t>
            </w:r>
          </w:p>
        </w:tc>
      </w:tr>
    </w:tbl>
    <w:p w14:paraId="63613B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AD33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B0B7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05EBE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7300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A0330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CAD9E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9FBAED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3A896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49138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EB45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DEDBC">
            <w:r>
              <w:t>0~20</w:t>
            </w:r>
          </w:p>
        </w:tc>
        <w:tc>
          <w:tcPr>
            <w:vAlign w:val="center"/>
          </w:tcPr>
          <w:p w14:paraId="044D0E5C">
            <w:r>
              <w:t>42729</w:t>
            </w:r>
          </w:p>
        </w:tc>
        <w:tc>
          <w:tcPr>
            <w:vAlign w:val="center"/>
          </w:tcPr>
          <w:p w14:paraId="054FA8C0">
            <w:r>
              <w:t>1020</w:t>
            </w:r>
          </w:p>
        </w:tc>
        <w:tc>
          <w:tcPr>
            <w:vAlign w:val="center"/>
          </w:tcPr>
          <w:p w14:paraId="49A58048">
            <w:r>
              <w:t>10682</w:t>
            </w:r>
          </w:p>
        </w:tc>
        <w:tc>
          <w:tcPr>
            <w:vAlign w:val="center"/>
          </w:tcPr>
          <w:p w14:paraId="2CE44D55">
            <w:r>
              <w:t>4.00</w:t>
            </w:r>
          </w:p>
        </w:tc>
        <w:tc>
          <w:tcPr>
            <w:vAlign w:val="center"/>
          </w:tcPr>
          <w:p w14:paraId="5C52DF5C">
            <w:r>
              <w:t>9996</w:t>
            </w:r>
          </w:p>
        </w:tc>
        <w:tc>
          <w:tcPr>
            <w:vAlign w:val="center"/>
          </w:tcPr>
          <w:p w14:paraId="5335F2A7">
            <w:r>
              <w:t>11934</w:t>
            </w:r>
          </w:p>
        </w:tc>
        <w:tc>
          <w:tcPr>
            <w:vAlign w:val="center"/>
          </w:tcPr>
          <w:p w14:paraId="63285E24">
            <w:r>
              <w:t>3060</w:t>
            </w:r>
          </w:p>
        </w:tc>
      </w:tr>
      <w:tr w14:paraId="1920A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A3CDB">
            <w:r>
              <w:t>20~40</w:t>
            </w:r>
          </w:p>
        </w:tc>
        <w:tc>
          <w:tcPr>
            <w:vAlign w:val="center"/>
          </w:tcPr>
          <w:p w14:paraId="736B9DBA">
            <w:r>
              <w:t>0</w:t>
            </w:r>
          </w:p>
        </w:tc>
        <w:tc>
          <w:tcPr>
            <w:vAlign w:val="center"/>
          </w:tcPr>
          <w:p w14:paraId="1B85DCC1">
            <w:r>
              <w:t>0</w:t>
            </w:r>
          </w:p>
        </w:tc>
        <w:tc>
          <w:tcPr>
            <w:vAlign w:val="center"/>
          </w:tcPr>
          <w:p w14:paraId="0D6ACBA2">
            <w:r>
              <w:t>0</w:t>
            </w:r>
          </w:p>
        </w:tc>
        <w:tc>
          <w:tcPr>
            <w:vAlign w:val="center"/>
          </w:tcPr>
          <w:p w14:paraId="7D42D80C">
            <w:r>
              <w:t>0.00</w:t>
            </w:r>
          </w:p>
        </w:tc>
        <w:tc>
          <w:tcPr>
            <w:vAlign w:val="center"/>
          </w:tcPr>
          <w:p w14:paraId="2F414FA3">
            <w:r>
              <w:t>0</w:t>
            </w:r>
          </w:p>
        </w:tc>
        <w:tc>
          <w:tcPr>
            <w:vAlign w:val="center"/>
          </w:tcPr>
          <w:p w14:paraId="499F547A">
            <w:r>
              <w:t>0</w:t>
            </w:r>
          </w:p>
        </w:tc>
        <w:tc>
          <w:tcPr>
            <w:vAlign w:val="center"/>
          </w:tcPr>
          <w:p w14:paraId="56452B79">
            <w:r>
              <w:t>0</w:t>
            </w:r>
          </w:p>
        </w:tc>
      </w:tr>
      <w:tr w14:paraId="22814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69055">
            <w:r>
              <w:t>40~60</w:t>
            </w:r>
          </w:p>
        </w:tc>
        <w:tc>
          <w:tcPr>
            <w:vAlign w:val="center"/>
          </w:tcPr>
          <w:p w14:paraId="68141ECD">
            <w:r>
              <w:t>0</w:t>
            </w:r>
          </w:p>
        </w:tc>
        <w:tc>
          <w:tcPr>
            <w:vAlign w:val="center"/>
          </w:tcPr>
          <w:p w14:paraId="73B4B112">
            <w:r>
              <w:t>0</w:t>
            </w:r>
          </w:p>
        </w:tc>
        <w:tc>
          <w:tcPr>
            <w:vAlign w:val="center"/>
          </w:tcPr>
          <w:p w14:paraId="32B849F5">
            <w:r>
              <w:t>0</w:t>
            </w:r>
          </w:p>
        </w:tc>
        <w:tc>
          <w:tcPr>
            <w:vAlign w:val="center"/>
          </w:tcPr>
          <w:p w14:paraId="2BD9BD53">
            <w:r>
              <w:t>0.00</w:t>
            </w:r>
          </w:p>
        </w:tc>
        <w:tc>
          <w:tcPr>
            <w:vAlign w:val="center"/>
          </w:tcPr>
          <w:p w14:paraId="48FB76F9">
            <w:r>
              <w:t>0</w:t>
            </w:r>
          </w:p>
        </w:tc>
        <w:tc>
          <w:tcPr>
            <w:vAlign w:val="center"/>
          </w:tcPr>
          <w:p w14:paraId="0F8E6B40">
            <w:r>
              <w:t>0</w:t>
            </w:r>
          </w:p>
        </w:tc>
        <w:tc>
          <w:tcPr>
            <w:vAlign w:val="center"/>
          </w:tcPr>
          <w:p w14:paraId="279F87A3">
            <w:r>
              <w:t>0</w:t>
            </w:r>
          </w:p>
        </w:tc>
      </w:tr>
      <w:tr w14:paraId="44ECD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BBA39">
            <w:r>
              <w:t>60~80</w:t>
            </w:r>
          </w:p>
        </w:tc>
        <w:tc>
          <w:tcPr>
            <w:vAlign w:val="center"/>
          </w:tcPr>
          <w:p w14:paraId="60A3BF30">
            <w:r>
              <w:t>0</w:t>
            </w:r>
          </w:p>
        </w:tc>
        <w:tc>
          <w:tcPr>
            <w:vAlign w:val="center"/>
          </w:tcPr>
          <w:p w14:paraId="50E57A57">
            <w:r>
              <w:t>0</w:t>
            </w:r>
          </w:p>
        </w:tc>
        <w:tc>
          <w:tcPr>
            <w:vAlign w:val="center"/>
          </w:tcPr>
          <w:p w14:paraId="30D66D03">
            <w:r>
              <w:t>0</w:t>
            </w:r>
          </w:p>
        </w:tc>
        <w:tc>
          <w:tcPr>
            <w:vAlign w:val="center"/>
          </w:tcPr>
          <w:p w14:paraId="4441CF86">
            <w:r>
              <w:t>0.00</w:t>
            </w:r>
          </w:p>
        </w:tc>
        <w:tc>
          <w:tcPr>
            <w:vAlign w:val="center"/>
          </w:tcPr>
          <w:p w14:paraId="39245E05">
            <w:r>
              <w:t>0</w:t>
            </w:r>
          </w:p>
        </w:tc>
        <w:tc>
          <w:tcPr>
            <w:vAlign w:val="center"/>
          </w:tcPr>
          <w:p w14:paraId="56144EA6">
            <w:r>
              <w:t>0</w:t>
            </w:r>
          </w:p>
        </w:tc>
        <w:tc>
          <w:tcPr>
            <w:vAlign w:val="center"/>
          </w:tcPr>
          <w:p w14:paraId="384C1606">
            <w:r>
              <w:t>0</w:t>
            </w:r>
          </w:p>
        </w:tc>
      </w:tr>
      <w:tr w14:paraId="4D13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F8F39">
            <w:r>
              <w:t>80~100</w:t>
            </w:r>
          </w:p>
        </w:tc>
        <w:tc>
          <w:tcPr>
            <w:vAlign w:val="center"/>
          </w:tcPr>
          <w:p w14:paraId="46354820">
            <w:r>
              <w:t>0</w:t>
            </w:r>
          </w:p>
        </w:tc>
        <w:tc>
          <w:tcPr>
            <w:vAlign w:val="center"/>
          </w:tcPr>
          <w:p w14:paraId="51CAAEEE">
            <w:r>
              <w:t>0</w:t>
            </w:r>
          </w:p>
        </w:tc>
        <w:tc>
          <w:tcPr>
            <w:vAlign w:val="center"/>
          </w:tcPr>
          <w:p w14:paraId="2204604B">
            <w:r>
              <w:t>0</w:t>
            </w:r>
          </w:p>
        </w:tc>
        <w:tc>
          <w:tcPr>
            <w:vAlign w:val="center"/>
          </w:tcPr>
          <w:p w14:paraId="76729911">
            <w:r>
              <w:t>0.00</w:t>
            </w:r>
          </w:p>
        </w:tc>
        <w:tc>
          <w:tcPr>
            <w:vAlign w:val="center"/>
          </w:tcPr>
          <w:p w14:paraId="5222188C">
            <w:r>
              <w:t>0</w:t>
            </w:r>
          </w:p>
        </w:tc>
        <w:tc>
          <w:tcPr>
            <w:vAlign w:val="center"/>
          </w:tcPr>
          <w:p w14:paraId="4927B4E2">
            <w:r>
              <w:t>0</w:t>
            </w:r>
          </w:p>
        </w:tc>
        <w:tc>
          <w:tcPr>
            <w:vAlign w:val="center"/>
          </w:tcPr>
          <w:p w14:paraId="3A5CA8F5">
            <w:r>
              <w:t>0</w:t>
            </w:r>
          </w:p>
        </w:tc>
      </w:tr>
      <w:tr w14:paraId="12B7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89C7B">
            <w:r>
              <w:t>&gt;100</w:t>
            </w:r>
          </w:p>
        </w:tc>
        <w:tc>
          <w:tcPr>
            <w:vAlign w:val="center"/>
          </w:tcPr>
          <w:p w14:paraId="4ACBEB01">
            <w:r>
              <w:t>0</w:t>
            </w:r>
          </w:p>
        </w:tc>
        <w:tc>
          <w:tcPr>
            <w:vAlign w:val="center"/>
          </w:tcPr>
          <w:p w14:paraId="6287A1B0">
            <w:r>
              <w:t>0</w:t>
            </w:r>
          </w:p>
        </w:tc>
        <w:tc>
          <w:tcPr>
            <w:vAlign w:val="center"/>
          </w:tcPr>
          <w:p w14:paraId="5E649CCD">
            <w:r>
              <w:t>0</w:t>
            </w:r>
          </w:p>
        </w:tc>
        <w:tc>
          <w:tcPr>
            <w:vAlign w:val="center"/>
          </w:tcPr>
          <w:p w14:paraId="17107306">
            <w:r>
              <w:t>－</w:t>
            </w:r>
          </w:p>
        </w:tc>
        <w:tc>
          <w:tcPr>
            <w:vAlign w:val="center"/>
          </w:tcPr>
          <w:p w14:paraId="029B5778">
            <w:r>
              <w:t>0</w:t>
            </w:r>
          </w:p>
        </w:tc>
        <w:tc>
          <w:tcPr>
            <w:vAlign w:val="center"/>
          </w:tcPr>
          <w:p w14:paraId="5419B251">
            <w:r>
              <w:t>0</w:t>
            </w:r>
          </w:p>
        </w:tc>
        <w:tc>
          <w:tcPr>
            <w:vAlign w:val="center"/>
          </w:tcPr>
          <w:p w14:paraId="596A0598">
            <w:r>
              <w:t>0</w:t>
            </w:r>
          </w:p>
        </w:tc>
      </w:tr>
      <w:tr w14:paraId="2E1DC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48234">
            <w:r>
              <w:t>合计</w:t>
            </w:r>
          </w:p>
        </w:tc>
        <w:tc>
          <w:tcPr>
            <w:vAlign w:val="center"/>
          </w:tcPr>
          <w:p w14:paraId="4788B168">
            <w:r>
              <w:t>42729</w:t>
            </w:r>
          </w:p>
        </w:tc>
        <w:tc>
          <w:tcPr>
            <w:vAlign w:val="center"/>
          </w:tcPr>
          <w:p w14:paraId="4AB583AC">
            <w:r>
              <w:t>1020</w:t>
            </w:r>
          </w:p>
        </w:tc>
        <w:tc>
          <w:tcPr>
            <w:vAlign w:val="center"/>
          </w:tcPr>
          <w:p w14:paraId="65A93B9E">
            <w:r>
              <w:t>10682</w:t>
            </w:r>
          </w:p>
        </w:tc>
        <w:tc>
          <w:tcPr>
            <w:vAlign w:val="center"/>
          </w:tcPr>
          <w:p w14:paraId="1E4A56AF"/>
        </w:tc>
        <w:tc>
          <w:tcPr>
            <w:vAlign w:val="center"/>
          </w:tcPr>
          <w:p w14:paraId="11252511">
            <w:r>
              <w:t>9996</w:t>
            </w:r>
          </w:p>
        </w:tc>
        <w:tc>
          <w:tcPr>
            <w:vAlign w:val="center"/>
          </w:tcPr>
          <w:p w14:paraId="63B5B49C">
            <w:r>
              <w:t>11934</w:t>
            </w:r>
          </w:p>
        </w:tc>
        <w:tc>
          <w:tcPr>
            <w:vAlign w:val="center"/>
          </w:tcPr>
          <w:p w14:paraId="61A15BFB">
            <w:r>
              <w:t>3060</w:t>
            </w:r>
          </w:p>
        </w:tc>
      </w:tr>
    </w:tbl>
    <w:p w14:paraId="0713C4B5">
      <w:pPr>
        <w:pStyle w:val="2"/>
        <w:widowControl w:val="0"/>
        <w:jc w:val="both"/>
        <w:rPr>
          <w:color w:val="000000"/>
        </w:rPr>
      </w:pPr>
      <w:bookmarkStart w:id="86" w:name="_Toc31378"/>
      <w:r>
        <w:rPr>
          <w:color w:val="000000"/>
        </w:rPr>
        <w:t>供暖系统</w:t>
      </w:r>
      <w:bookmarkEnd w:id="86"/>
    </w:p>
    <w:p w14:paraId="50E64855">
      <w:pPr>
        <w:pStyle w:val="4"/>
        <w:widowControl w:val="0"/>
        <w:jc w:val="both"/>
        <w:rPr>
          <w:color w:val="000000"/>
        </w:rPr>
      </w:pPr>
      <w:bookmarkStart w:id="87" w:name="_Toc7556"/>
      <w:r>
        <w:rPr>
          <w:color w:val="000000"/>
        </w:rPr>
        <w:t>默认热源</w:t>
      </w:r>
      <w:bookmarkEnd w:id="87"/>
    </w:p>
    <w:p w14:paraId="62E5D8E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356E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B33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FA36D63">
            <w:r>
              <w:t>自动</w:t>
            </w:r>
          </w:p>
        </w:tc>
      </w:tr>
    </w:tbl>
    <w:p w14:paraId="4D9397F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1FA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0BAB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290AFA7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CB1B43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62B7B9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23695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A49DFD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C2AF4CE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3E80E3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6FEE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04350">
            <w:r>
              <w:t>烟煤II</w:t>
            </w:r>
          </w:p>
        </w:tc>
        <w:tc>
          <w:tcPr>
            <w:vAlign w:val="center"/>
          </w:tcPr>
          <w:p w14:paraId="731428EC">
            <w:r>
              <w:t>1.00</w:t>
            </w:r>
          </w:p>
        </w:tc>
        <w:tc>
          <w:tcPr>
            <w:vAlign w:val="center"/>
          </w:tcPr>
          <w:p w14:paraId="6FE6D959">
            <w:r>
              <w:t>1</w:t>
            </w:r>
          </w:p>
        </w:tc>
        <w:tc>
          <w:tcPr>
            <w:vAlign w:val="center"/>
          </w:tcPr>
          <w:p w14:paraId="26E9321C">
            <w:r>
              <w:t>67629</w:t>
            </w:r>
          </w:p>
        </w:tc>
        <w:tc>
          <w:tcPr>
            <w:vAlign w:val="center"/>
          </w:tcPr>
          <w:p w14:paraId="3BD2F941">
            <w:r>
              <w:t>0.78</w:t>
            </w:r>
          </w:p>
        </w:tc>
        <w:tc>
          <w:tcPr>
            <w:vAlign w:val="center"/>
          </w:tcPr>
          <w:p w14:paraId="6C12EEE8">
            <w:r>
              <w:t>0.92</w:t>
            </w:r>
          </w:p>
        </w:tc>
        <w:tc>
          <w:tcPr>
            <w:vAlign w:val="center"/>
          </w:tcPr>
          <w:p w14:paraId="5254977E">
            <w:r>
              <w:t>11577.85</w:t>
            </w:r>
          </w:p>
        </w:tc>
        <w:tc>
          <w:tcPr>
            <w:vAlign w:val="center"/>
          </w:tcPr>
          <w:p w14:paraId="5E3F4B12">
            <w:r>
              <w:t>32161</w:t>
            </w:r>
          </w:p>
        </w:tc>
      </w:tr>
    </w:tbl>
    <w:p w14:paraId="1255FAE6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B72D2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2D3C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C79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D9D2E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161897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C3904C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76D592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5AC6D6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B76B613">
            <w:pPr>
              <w:jc w:val="center"/>
            </w:pPr>
            <w:r>
              <w:t>台数</w:t>
            </w:r>
          </w:p>
        </w:tc>
      </w:tr>
      <w:tr w14:paraId="27D8D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67835">
            <w:r>
              <w:t>供暖水泵</w:t>
            </w:r>
          </w:p>
        </w:tc>
        <w:tc>
          <w:tcPr>
            <w:vAlign w:val="center"/>
          </w:tcPr>
          <w:p w14:paraId="5D28429C">
            <w:r>
              <w:t>单速</w:t>
            </w:r>
          </w:p>
        </w:tc>
        <w:tc>
          <w:tcPr>
            <w:vAlign w:val="center"/>
          </w:tcPr>
          <w:p w14:paraId="59E83ECE">
            <w:r>
              <w:t>100</w:t>
            </w:r>
          </w:p>
        </w:tc>
        <w:tc>
          <w:tcPr>
            <w:vAlign w:val="center"/>
          </w:tcPr>
          <w:p w14:paraId="33C0FD5C">
            <w:r>
              <w:t>30</w:t>
            </w:r>
          </w:p>
        </w:tc>
        <w:tc>
          <w:tcPr>
            <w:vAlign w:val="center"/>
          </w:tcPr>
          <w:p w14:paraId="74EA7346">
            <w:r>
              <w:t>80</w:t>
            </w:r>
          </w:p>
        </w:tc>
        <w:tc>
          <w:tcPr>
            <w:vAlign w:val="center"/>
          </w:tcPr>
          <w:p w14:paraId="03690551">
            <w:r>
              <w:t>11.7</w:t>
            </w:r>
          </w:p>
        </w:tc>
        <w:tc>
          <w:tcPr>
            <w:vAlign w:val="center"/>
          </w:tcPr>
          <w:p w14:paraId="62C684E2">
            <w:r>
              <w:t>1</w:t>
            </w:r>
          </w:p>
        </w:tc>
      </w:tr>
    </w:tbl>
    <w:p w14:paraId="4305C8B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1A8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9509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5822A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B2FC3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BCEDF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367C91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ECA1B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B93551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EC8E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BFE44">
            <w:r>
              <w:t>20</w:t>
            </w:r>
          </w:p>
        </w:tc>
        <w:tc>
          <w:tcPr>
            <w:vAlign w:val="center"/>
          </w:tcPr>
          <w:p w14:paraId="3BE4BDAD">
            <w:r>
              <w:t>200</w:t>
            </w:r>
          </w:p>
        </w:tc>
        <w:tc>
          <w:tcPr>
            <w:vAlign w:val="center"/>
          </w:tcPr>
          <w:p w14:paraId="5129B369">
            <w:r>
              <w:t>11.7</w:t>
            </w:r>
          </w:p>
        </w:tc>
        <w:tc>
          <w:tcPr>
            <w:vAlign w:val="center"/>
          </w:tcPr>
          <w:p w14:paraId="6871FA3A">
            <w:r>
              <w:t>0.0585</w:t>
            </w:r>
          </w:p>
        </w:tc>
        <w:tc>
          <w:tcPr>
            <w:vAlign w:val="center"/>
          </w:tcPr>
          <w:p w14:paraId="63B65CA9">
            <w:r>
              <w:t>67629</w:t>
            </w:r>
          </w:p>
        </w:tc>
        <w:tc>
          <w:tcPr>
            <w:vAlign w:val="center"/>
          </w:tcPr>
          <w:p w14:paraId="7E34694C">
            <w:r>
              <w:t>996</w:t>
            </w:r>
          </w:p>
        </w:tc>
        <w:tc>
          <w:tcPr>
            <w:vAlign w:val="center"/>
          </w:tcPr>
          <w:p w14:paraId="44FBB521">
            <w:r>
              <w:t>11653</w:t>
            </w:r>
          </w:p>
        </w:tc>
      </w:tr>
      <w:tr w14:paraId="461D1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56B0A">
            <w:r>
              <w:t>40</w:t>
            </w:r>
          </w:p>
        </w:tc>
        <w:tc>
          <w:tcPr>
            <w:vAlign w:val="center"/>
          </w:tcPr>
          <w:p w14:paraId="7E4A6A86">
            <w:r>
              <w:t>400</w:t>
            </w:r>
          </w:p>
        </w:tc>
        <w:tc>
          <w:tcPr>
            <w:vAlign w:val="center"/>
          </w:tcPr>
          <w:p w14:paraId="2D2EB46C">
            <w:r>
              <w:t>11.7</w:t>
            </w:r>
          </w:p>
        </w:tc>
        <w:tc>
          <w:tcPr>
            <w:vAlign w:val="center"/>
          </w:tcPr>
          <w:p w14:paraId="3C18887A">
            <w:r>
              <w:t>0.0293</w:t>
            </w:r>
          </w:p>
        </w:tc>
        <w:tc>
          <w:tcPr>
            <w:vAlign w:val="center"/>
          </w:tcPr>
          <w:p w14:paraId="33FE4383">
            <w:r>
              <w:t>0</w:t>
            </w:r>
          </w:p>
        </w:tc>
        <w:tc>
          <w:tcPr>
            <w:vAlign w:val="center"/>
          </w:tcPr>
          <w:p w14:paraId="7F797E7C">
            <w:r>
              <w:t>0</w:t>
            </w:r>
          </w:p>
        </w:tc>
        <w:tc>
          <w:tcPr>
            <w:vAlign w:val="center"/>
          </w:tcPr>
          <w:p w14:paraId="066623D7">
            <w:r>
              <w:t>0</w:t>
            </w:r>
          </w:p>
        </w:tc>
      </w:tr>
      <w:tr w14:paraId="4046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13540">
            <w:r>
              <w:t>60</w:t>
            </w:r>
          </w:p>
        </w:tc>
        <w:tc>
          <w:tcPr>
            <w:vAlign w:val="center"/>
          </w:tcPr>
          <w:p w14:paraId="6D51DDE3">
            <w:r>
              <w:t>600</w:t>
            </w:r>
          </w:p>
        </w:tc>
        <w:tc>
          <w:tcPr>
            <w:vAlign w:val="center"/>
          </w:tcPr>
          <w:p w14:paraId="31F2E287">
            <w:r>
              <w:t>11.7</w:t>
            </w:r>
          </w:p>
        </w:tc>
        <w:tc>
          <w:tcPr>
            <w:vAlign w:val="center"/>
          </w:tcPr>
          <w:p w14:paraId="79B936F3">
            <w:r>
              <w:t>0.0195</w:t>
            </w:r>
          </w:p>
        </w:tc>
        <w:tc>
          <w:tcPr>
            <w:vAlign w:val="center"/>
          </w:tcPr>
          <w:p w14:paraId="33F92FAC">
            <w:r>
              <w:t>0</w:t>
            </w:r>
          </w:p>
        </w:tc>
        <w:tc>
          <w:tcPr>
            <w:vAlign w:val="center"/>
          </w:tcPr>
          <w:p w14:paraId="568C2C82">
            <w:r>
              <w:t>0</w:t>
            </w:r>
          </w:p>
        </w:tc>
        <w:tc>
          <w:tcPr>
            <w:vAlign w:val="center"/>
          </w:tcPr>
          <w:p w14:paraId="13D0B8D8">
            <w:r>
              <w:t>0</w:t>
            </w:r>
          </w:p>
        </w:tc>
      </w:tr>
      <w:tr w14:paraId="00B6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0C606">
            <w:r>
              <w:t>80</w:t>
            </w:r>
          </w:p>
        </w:tc>
        <w:tc>
          <w:tcPr>
            <w:vAlign w:val="center"/>
          </w:tcPr>
          <w:p w14:paraId="0645C58C">
            <w:r>
              <w:t>800</w:t>
            </w:r>
          </w:p>
        </w:tc>
        <w:tc>
          <w:tcPr>
            <w:vAlign w:val="center"/>
          </w:tcPr>
          <w:p w14:paraId="0376F0B6">
            <w:r>
              <w:t>11.7</w:t>
            </w:r>
          </w:p>
        </w:tc>
        <w:tc>
          <w:tcPr>
            <w:vAlign w:val="center"/>
          </w:tcPr>
          <w:p w14:paraId="2BC96167">
            <w:r>
              <w:t>0.0146</w:t>
            </w:r>
          </w:p>
        </w:tc>
        <w:tc>
          <w:tcPr>
            <w:vAlign w:val="center"/>
          </w:tcPr>
          <w:p w14:paraId="72C5E9E3">
            <w:r>
              <w:t>0</w:t>
            </w:r>
          </w:p>
        </w:tc>
        <w:tc>
          <w:tcPr>
            <w:vAlign w:val="center"/>
          </w:tcPr>
          <w:p w14:paraId="0C96302F">
            <w:r>
              <w:t>0</w:t>
            </w:r>
          </w:p>
        </w:tc>
        <w:tc>
          <w:tcPr>
            <w:vAlign w:val="center"/>
          </w:tcPr>
          <w:p w14:paraId="3A483CC2">
            <w:r>
              <w:t>0</w:t>
            </w:r>
          </w:p>
        </w:tc>
      </w:tr>
      <w:tr w14:paraId="0CA9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9DA19">
            <w:r>
              <w:t>100</w:t>
            </w:r>
          </w:p>
        </w:tc>
        <w:tc>
          <w:tcPr>
            <w:vAlign w:val="center"/>
          </w:tcPr>
          <w:p w14:paraId="5A035716">
            <w:r>
              <w:t>1000</w:t>
            </w:r>
          </w:p>
        </w:tc>
        <w:tc>
          <w:tcPr>
            <w:vAlign w:val="center"/>
          </w:tcPr>
          <w:p w14:paraId="23EB35D6">
            <w:r>
              <w:t>11.7</w:t>
            </w:r>
          </w:p>
        </w:tc>
        <w:tc>
          <w:tcPr>
            <w:vAlign w:val="center"/>
          </w:tcPr>
          <w:p w14:paraId="0D296C3F">
            <w:r>
              <w:t>0.0117</w:t>
            </w:r>
          </w:p>
        </w:tc>
        <w:tc>
          <w:tcPr>
            <w:vAlign w:val="center"/>
          </w:tcPr>
          <w:p w14:paraId="42FB29AE">
            <w:r>
              <w:t>0</w:t>
            </w:r>
          </w:p>
        </w:tc>
        <w:tc>
          <w:tcPr>
            <w:vAlign w:val="center"/>
          </w:tcPr>
          <w:p w14:paraId="045B8200">
            <w:r>
              <w:t>0</w:t>
            </w:r>
          </w:p>
        </w:tc>
        <w:tc>
          <w:tcPr>
            <w:vAlign w:val="center"/>
          </w:tcPr>
          <w:p w14:paraId="0E4D251D">
            <w:r>
              <w:t>0</w:t>
            </w:r>
          </w:p>
        </w:tc>
      </w:tr>
      <w:tr w14:paraId="37F62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3F91C3F">
            <w:r>
              <w:t>综合</w:t>
            </w:r>
          </w:p>
        </w:tc>
        <w:tc>
          <w:tcPr>
            <w:vAlign w:val="center"/>
          </w:tcPr>
          <w:p w14:paraId="74809D25">
            <w:r>
              <w:t>67629</w:t>
            </w:r>
          </w:p>
        </w:tc>
        <w:tc>
          <w:tcPr>
            <w:vAlign w:val="center"/>
          </w:tcPr>
          <w:p w14:paraId="32BA320D">
            <w:r>
              <w:t>996</w:t>
            </w:r>
          </w:p>
        </w:tc>
        <w:tc>
          <w:tcPr>
            <w:vAlign w:val="center"/>
          </w:tcPr>
          <w:p w14:paraId="63FE9C5A">
            <w:r>
              <w:t>11653</w:t>
            </w:r>
          </w:p>
        </w:tc>
      </w:tr>
    </w:tbl>
    <w:p w14:paraId="4EB68F71">
      <w:pPr>
        <w:pStyle w:val="2"/>
        <w:widowControl w:val="0"/>
        <w:jc w:val="both"/>
        <w:rPr>
          <w:color w:val="000000"/>
        </w:rPr>
      </w:pPr>
      <w:bookmarkStart w:id="88" w:name="_Toc20365"/>
      <w:r>
        <w:rPr>
          <w:color w:val="000000"/>
        </w:rPr>
        <w:t>空调风机</w:t>
      </w:r>
      <w:bookmarkEnd w:id="88"/>
    </w:p>
    <w:p w14:paraId="56B60497">
      <w:pPr>
        <w:pStyle w:val="4"/>
        <w:widowControl w:val="0"/>
        <w:jc w:val="both"/>
        <w:rPr>
          <w:color w:val="000000"/>
        </w:rPr>
      </w:pPr>
      <w:bookmarkStart w:id="89" w:name="_Toc4097"/>
      <w:r>
        <w:rPr>
          <w:color w:val="000000"/>
        </w:rPr>
        <w:t>独立新排风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9416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0E1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C1397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6DB12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86B0A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14A44C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7ACC48">
            <w:pPr>
              <w:jc w:val="center"/>
            </w:pPr>
            <w:r>
              <w:t>新风电耗(kWh)</w:t>
            </w:r>
          </w:p>
        </w:tc>
      </w:tr>
      <w:tr w14:paraId="1B8C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4DAA2">
            <w:r>
              <w:t>自动</w:t>
            </w:r>
          </w:p>
        </w:tc>
        <w:tc>
          <w:tcPr>
            <w:vAlign w:val="center"/>
          </w:tcPr>
          <w:p w14:paraId="251F60AF">
            <w:r>
              <w:t>3488</w:t>
            </w:r>
          </w:p>
        </w:tc>
        <w:tc>
          <w:tcPr>
            <w:vAlign w:val="center"/>
          </w:tcPr>
          <w:p w14:paraId="2B56058D">
            <w:r>
              <w:t>0.24</w:t>
            </w:r>
          </w:p>
        </w:tc>
        <w:tc>
          <w:tcPr>
            <w:vAlign w:val="center"/>
          </w:tcPr>
          <w:p w14:paraId="20B54387">
            <w:r>
              <w:t>837</w:t>
            </w:r>
          </w:p>
        </w:tc>
        <w:tc>
          <w:tcPr>
            <w:vAlign w:val="center"/>
          </w:tcPr>
          <w:p w14:paraId="22064430">
            <w:r>
              <w:t>2040</w:t>
            </w:r>
          </w:p>
        </w:tc>
        <w:tc>
          <w:tcPr>
            <w:vAlign w:val="center"/>
          </w:tcPr>
          <w:p w14:paraId="37C00107">
            <w:r>
              <w:t>1708</w:t>
            </w:r>
          </w:p>
        </w:tc>
      </w:tr>
      <w:tr w14:paraId="53A3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F82B843">
            <w:r>
              <w:t>合计</w:t>
            </w:r>
          </w:p>
        </w:tc>
        <w:tc>
          <w:tcPr>
            <w:vAlign w:val="center"/>
          </w:tcPr>
          <w:p w14:paraId="46B39790">
            <w:r>
              <w:t>1708</w:t>
            </w:r>
          </w:p>
        </w:tc>
      </w:tr>
    </w:tbl>
    <w:p w14:paraId="5ADA99F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6A2B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282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88ABB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30C63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CBA624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CAE4F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03DF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8C25F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98D9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3E8C9">
            <w:r>
              <w:t>自动</w:t>
            </w:r>
          </w:p>
        </w:tc>
        <w:tc>
          <w:tcPr>
            <w:vAlign w:val="center"/>
          </w:tcPr>
          <w:p w14:paraId="2A835628">
            <w:r>
              <w:t>2790</w:t>
            </w:r>
          </w:p>
        </w:tc>
        <w:tc>
          <w:tcPr>
            <w:vAlign w:val="center"/>
          </w:tcPr>
          <w:p w14:paraId="0111649F">
            <w:r>
              <w:t>0.8</w:t>
            </w:r>
          </w:p>
        </w:tc>
        <w:tc>
          <w:tcPr>
            <w:vAlign w:val="center"/>
          </w:tcPr>
          <w:p w14:paraId="4CBDDADD">
            <w:r>
              <w:t>0.24</w:t>
            </w:r>
          </w:p>
        </w:tc>
        <w:tc>
          <w:tcPr>
            <w:vAlign w:val="center"/>
          </w:tcPr>
          <w:p w14:paraId="29CFC7EC">
            <w:r>
              <w:t>670</w:t>
            </w:r>
          </w:p>
        </w:tc>
        <w:tc>
          <w:tcPr>
            <w:vAlign w:val="center"/>
          </w:tcPr>
          <w:p w14:paraId="5ED2570B">
            <w:r>
              <w:t>2040</w:t>
            </w:r>
          </w:p>
        </w:tc>
        <w:tc>
          <w:tcPr>
            <w:vAlign w:val="center"/>
          </w:tcPr>
          <w:p w14:paraId="2D274D5E">
            <w:r>
              <w:t>1366</w:t>
            </w:r>
          </w:p>
        </w:tc>
      </w:tr>
      <w:tr w14:paraId="2A5DF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63938DD">
            <w:r>
              <w:t>合计</w:t>
            </w:r>
          </w:p>
        </w:tc>
        <w:tc>
          <w:tcPr>
            <w:vAlign w:val="center"/>
          </w:tcPr>
          <w:p w14:paraId="13AE0DD1">
            <w:r>
              <w:t>1366</w:t>
            </w:r>
          </w:p>
        </w:tc>
      </w:tr>
    </w:tbl>
    <w:p w14:paraId="528087EB">
      <w:pPr>
        <w:pStyle w:val="4"/>
        <w:widowControl w:val="0"/>
        <w:jc w:val="both"/>
        <w:rPr>
          <w:color w:val="000000"/>
        </w:rPr>
      </w:pPr>
      <w:bookmarkStart w:id="90" w:name="_Toc5478"/>
      <w:r>
        <w:rPr>
          <w:color w:val="000000"/>
        </w:rPr>
        <w:t>风机盘管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4DFA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A38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0DF64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668027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975A51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797CA3">
            <w:pPr>
              <w:jc w:val="center"/>
            </w:pPr>
            <w:r>
              <w:t>风机盘管电耗(kWh)</w:t>
            </w:r>
          </w:p>
        </w:tc>
      </w:tr>
      <w:tr w14:paraId="2CDB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D08F9">
            <w:r>
              <w:t>自动</w:t>
            </w:r>
          </w:p>
        </w:tc>
        <w:tc>
          <w:tcPr>
            <w:vAlign w:val="center"/>
          </w:tcPr>
          <w:p w14:paraId="6D399E76">
            <w:r>
              <w:t>400</w:t>
            </w:r>
          </w:p>
        </w:tc>
        <w:tc>
          <w:tcPr>
            <w:vAlign w:val="center"/>
          </w:tcPr>
          <w:p w14:paraId="02151C66">
            <w:r>
              <w:t>1</w:t>
            </w:r>
          </w:p>
        </w:tc>
        <w:tc>
          <w:tcPr>
            <w:vAlign w:val="center"/>
          </w:tcPr>
          <w:p w14:paraId="6CE677B4">
            <w:r>
              <w:t>2016</w:t>
            </w:r>
          </w:p>
        </w:tc>
        <w:tc>
          <w:tcPr>
            <w:vAlign w:val="center"/>
          </w:tcPr>
          <w:p w14:paraId="79A1E02C">
            <w:r>
              <w:t>806</w:t>
            </w:r>
          </w:p>
        </w:tc>
      </w:tr>
      <w:tr w14:paraId="5240E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C39C374">
            <w:r>
              <w:t>合计</w:t>
            </w:r>
          </w:p>
        </w:tc>
        <w:tc>
          <w:tcPr>
            <w:vAlign w:val="center"/>
          </w:tcPr>
          <w:p w14:paraId="5D880B24">
            <w:r>
              <w:t>806</w:t>
            </w:r>
          </w:p>
        </w:tc>
      </w:tr>
    </w:tbl>
    <w:p w14:paraId="53C4014E">
      <w:pPr>
        <w:pStyle w:val="2"/>
        <w:widowControl w:val="0"/>
        <w:jc w:val="both"/>
        <w:rPr>
          <w:color w:val="000000"/>
        </w:rPr>
      </w:pPr>
      <w:bookmarkStart w:id="91" w:name="_Toc4519"/>
      <w:r>
        <w:rPr>
          <w:color w:val="000000"/>
        </w:rPr>
        <w:t>照明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2E7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20F5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EC7A7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B07FB3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C9F9D7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851984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632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7F71D">
            <w:r>
              <w:t>医院-门诊B超</w:t>
            </w:r>
          </w:p>
        </w:tc>
        <w:tc>
          <w:tcPr>
            <w:vAlign w:val="center"/>
          </w:tcPr>
          <w:p w14:paraId="0B3F3049">
            <w:r>
              <w:t>36.14</w:t>
            </w:r>
          </w:p>
        </w:tc>
        <w:tc>
          <w:tcPr>
            <w:vAlign w:val="center"/>
          </w:tcPr>
          <w:p w14:paraId="29980782">
            <w:r>
              <w:t>2</w:t>
            </w:r>
          </w:p>
        </w:tc>
        <w:tc>
          <w:tcPr>
            <w:vAlign w:val="center"/>
          </w:tcPr>
          <w:p w14:paraId="320A9D75">
            <w:r>
              <w:t>15</w:t>
            </w:r>
          </w:p>
        </w:tc>
        <w:tc>
          <w:tcPr>
            <w:vAlign w:val="center"/>
          </w:tcPr>
          <w:p w14:paraId="425E2922">
            <w:r>
              <w:t>546</w:t>
            </w:r>
          </w:p>
        </w:tc>
      </w:tr>
      <w:tr w14:paraId="01F2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36672">
            <w:r>
              <w:t>医院-门诊会议室</w:t>
            </w:r>
          </w:p>
        </w:tc>
        <w:tc>
          <w:tcPr>
            <w:vAlign w:val="center"/>
          </w:tcPr>
          <w:p w14:paraId="33734F73">
            <w:r>
              <w:t>32.12</w:t>
            </w:r>
          </w:p>
        </w:tc>
        <w:tc>
          <w:tcPr>
            <w:vAlign w:val="center"/>
          </w:tcPr>
          <w:p w14:paraId="39E7DF1C">
            <w:r>
              <w:t>2</w:t>
            </w:r>
          </w:p>
        </w:tc>
        <w:tc>
          <w:tcPr>
            <w:vAlign w:val="center"/>
          </w:tcPr>
          <w:p w14:paraId="31F72505">
            <w:r>
              <w:t>26</w:t>
            </w:r>
          </w:p>
        </w:tc>
        <w:tc>
          <w:tcPr>
            <w:vAlign w:val="center"/>
          </w:tcPr>
          <w:p w14:paraId="33BB800F">
            <w:r>
              <w:t>832</w:t>
            </w:r>
          </w:p>
        </w:tc>
      </w:tr>
      <w:tr w14:paraId="620C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CA4F3">
            <w:r>
              <w:t>医院-门诊办公室</w:t>
            </w:r>
          </w:p>
        </w:tc>
        <w:tc>
          <w:tcPr>
            <w:vAlign w:val="center"/>
          </w:tcPr>
          <w:p w14:paraId="564A6DC2">
            <w:r>
              <w:t>32.12</w:t>
            </w:r>
          </w:p>
        </w:tc>
        <w:tc>
          <w:tcPr>
            <w:vAlign w:val="center"/>
          </w:tcPr>
          <w:p w14:paraId="149CDCAB">
            <w:r>
              <w:t>6</w:t>
            </w:r>
          </w:p>
        </w:tc>
        <w:tc>
          <w:tcPr>
            <w:vAlign w:val="center"/>
          </w:tcPr>
          <w:p w14:paraId="402AC35E">
            <w:r>
              <w:t>154</w:t>
            </w:r>
          </w:p>
        </w:tc>
        <w:tc>
          <w:tcPr>
            <w:vAlign w:val="center"/>
          </w:tcPr>
          <w:p w14:paraId="2E9F3EBC">
            <w:r>
              <w:t>4956</w:t>
            </w:r>
          </w:p>
        </w:tc>
      </w:tr>
      <w:tr w14:paraId="69C3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D208A">
            <w:r>
              <w:t>医院-门诊卫生间</w:t>
            </w:r>
          </w:p>
        </w:tc>
        <w:tc>
          <w:tcPr>
            <w:vAlign w:val="center"/>
          </w:tcPr>
          <w:p w14:paraId="564E237B">
            <w:r>
              <w:t>16.06</w:t>
            </w:r>
          </w:p>
        </w:tc>
        <w:tc>
          <w:tcPr>
            <w:vAlign w:val="center"/>
          </w:tcPr>
          <w:p w14:paraId="2795E034">
            <w:r>
              <w:t>8</w:t>
            </w:r>
          </w:p>
        </w:tc>
        <w:tc>
          <w:tcPr>
            <w:vAlign w:val="center"/>
          </w:tcPr>
          <w:p w14:paraId="661F9586">
            <w:r>
              <w:t>112</w:t>
            </w:r>
          </w:p>
        </w:tc>
        <w:tc>
          <w:tcPr>
            <w:vAlign w:val="center"/>
          </w:tcPr>
          <w:p w14:paraId="5570C267">
            <w:r>
              <w:t>1801</w:t>
            </w:r>
          </w:p>
        </w:tc>
      </w:tr>
      <w:tr w14:paraId="3A3D4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C012D">
            <w:r>
              <w:t>办公-普通办公室</w:t>
            </w:r>
          </w:p>
        </w:tc>
        <w:tc>
          <w:tcPr>
            <w:vAlign w:val="center"/>
          </w:tcPr>
          <w:p w14:paraId="43E847D8">
            <w:r>
              <w:t>13.44</w:t>
            </w:r>
          </w:p>
        </w:tc>
        <w:tc>
          <w:tcPr>
            <w:vAlign w:val="center"/>
          </w:tcPr>
          <w:p w14:paraId="7C929F4D">
            <w:r>
              <w:t>16</w:t>
            </w:r>
          </w:p>
        </w:tc>
        <w:tc>
          <w:tcPr>
            <w:vAlign w:val="center"/>
          </w:tcPr>
          <w:p w14:paraId="0D2952EB">
            <w:r>
              <w:t>545</w:t>
            </w:r>
          </w:p>
        </w:tc>
        <w:tc>
          <w:tcPr>
            <w:vAlign w:val="center"/>
          </w:tcPr>
          <w:p w14:paraId="1D65A6D0">
            <w:r>
              <w:t>7327</w:t>
            </w:r>
          </w:p>
        </w:tc>
      </w:tr>
      <w:tr w14:paraId="058E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91519">
            <w:r>
              <w:t>医院-门诊更衣室</w:t>
            </w:r>
          </w:p>
        </w:tc>
        <w:tc>
          <w:tcPr>
            <w:vAlign w:val="center"/>
          </w:tcPr>
          <w:p w14:paraId="6C2834F6">
            <w:r>
              <w:t>24.09</w:t>
            </w:r>
          </w:p>
        </w:tc>
        <w:tc>
          <w:tcPr>
            <w:vAlign w:val="center"/>
          </w:tcPr>
          <w:p w14:paraId="0A1850B8">
            <w:r>
              <w:t>2</w:t>
            </w:r>
          </w:p>
        </w:tc>
        <w:tc>
          <w:tcPr>
            <w:vAlign w:val="center"/>
          </w:tcPr>
          <w:p w14:paraId="398DC4FA">
            <w:r>
              <w:t>3</w:t>
            </w:r>
          </w:p>
        </w:tc>
        <w:tc>
          <w:tcPr>
            <w:vAlign w:val="center"/>
          </w:tcPr>
          <w:p w14:paraId="52BA4943">
            <w:r>
              <w:t>76</w:t>
            </w:r>
          </w:p>
        </w:tc>
      </w:tr>
      <w:tr w14:paraId="27D2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A2F56">
            <w:r>
              <w:t>医院-门诊核磁共振室</w:t>
            </w:r>
          </w:p>
        </w:tc>
        <w:tc>
          <w:tcPr>
            <w:vAlign w:val="center"/>
          </w:tcPr>
          <w:p w14:paraId="0F5C633B">
            <w:r>
              <w:t>32.12</w:t>
            </w:r>
          </w:p>
        </w:tc>
        <w:tc>
          <w:tcPr>
            <w:vAlign w:val="center"/>
          </w:tcPr>
          <w:p w14:paraId="306C2B35">
            <w:r>
              <w:t>2</w:t>
            </w:r>
          </w:p>
        </w:tc>
        <w:tc>
          <w:tcPr>
            <w:vAlign w:val="center"/>
          </w:tcPr>
          <w:p w14:paraId="2BF7F61D">
            <w:r>
              <w:t>13</w:t>
            </w:r>
          </w:p>
        </w:tc>
        <w:tc>
          <w:tcPr>
            <w:vAlign w:val="center"/>
          </w:tcPr>
          <w:p w14:paraId="4B44BB93">
            <w:r>
              <w:t>428</w:t>
            </w:r>
          </w:p>
        </w:tc>
      </w:tr>
      <w:tr w14:paraId="1E691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45EEB">
            <w:r>
              <w:t>医院-门诊楼梯间</w:t>
            </w:r>
          </w:p>
        </w:tc>
        <w:tc>
          <w:tcPr>
            <w:vAlign w:val="center"/>
          </w:tcPr>
          <w:p w14:paraId="5B1C947C">
            <w:r>
              <w:t>8.03</w:t>
            </w:r>
          </w:p>
        </w:tc>
        <w:tc>
          <w:tcPr>
            <w:vAlign w:val="center"/>
          </w:tcPr>
          <w:p w14:paraId="7B041C56">
            <w:r>
              <w:t>3</w:t>
            </w:r>
          </w:p>
        </w:tc>
        <w:tc>
          <w:tcPr>
            <w:vAlign w:val="center"/>
          </w:tcPr>
          <w:p w14:paraId="3C7FB12D">
            <w:r>
              <w:t>1223</w:t>
            </w:r>
          </w:p>
        </w:tc>
        <w:tc>
          <w:tcPr>
            <w:vAlign w:val="center"/>
          </w:tcPr>
          <w:p w14:paraId="2880D064">
            <w:r>
              <w:t>9823</w:t>
            </w:r>
          </w:p>
        </w:tc>
      </w:tr>
      <w:tr w14:paraId="78362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A3AD7">
            <w:r>
              <w:t>医院-门诊治疗室、诊室</w:t>
            </w:r>
          </w:p>
        </w:tc>
        <w:tc>
          <w:tcPr>
            <w:vAlign w:val="center"/>
          </w:tcPr>
          <w:p w14:paraId="464ABA55">
            <w:r>
              <w:t>32.12</w:t>
            </w:r>
          </w:p>
        </w:tc>
        <w:tc>
          <w:tcPr>
            <w:vAlign w:val="center"/>
          </w:tcPr>
          <w:p w14:paraId="4D02D04E">
            <w:r>
              <w:t>6</w:t>
            </w:r>
          </w:p>
        </w:tc>
        <w:tc>
          <w:tcPr>
            <w:vAlign w:val="center"/>
          </w:tcPr>
          <w:p w14:paraId="22E27B0E">
            <w:r>
              <w:t>46</w:t>
            </w:r>
          </w:p>
        </w:tc>
        <w:tc>
          <w:tcPr>
            <w:vAlign w:val="center"/>
          </w:tcPr>
          <w:p w14:paraId="4C98C463">
            <w:r>
              <w:t>1485</w:t>
            </w:r>
          </w:p>
        </w:tc>
      </w:tr>
      <w:tr w14:paraId="0ED0A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732364E">
            <w:r>
              <w:t>总计</w:t>
            </w:r>
          </w:p>
        </w:tc>
        <w:tc>
          <w:tcPr>
            <w:vAlign w:val="center"/>
          </w:tcPr>
          <w:p w14:paraId="6DEEA13E">
            <w:r>
              <w:t>27275</w:t>
            </w:r>
          </w:p>
        </w:tc>
      </w:tr>
    </w:tbl>
    <w:p w14:paraId="283D4267">
      <w:pPr>
        <w:pStyle w:val="2"/>
        <w:widowControl w:val="0"/>
        <w:jc w:val="both"/>
        <w:rPr>
          <w:color w:val="000000"/>
        </w:rPr>
      </w:pPr>
      <w:bookmarkStart w:id="92" w:name="_Toc5511"/>
      <w:r>
        <w:rPr>
          <w:color w:val="000000"/>
        </w:rPr>
        <w:t>插座设备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433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530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A6C09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DB6008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0EF7C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B5668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CF27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291BE">
            <w:r>
              <w:t>医院-门诊B超</w:t>
            </w:r>
          </w:p>
        </w:tc>
        <w:tc>
          <w:tcPr>
            <w:vAlign w:val="center"/>
          </w:tcPr>
          <w:p w14:paraId="1E1C6AB5">
            <w:r>
              <w:t>37.60</w:t>
            </w:r>
          </w:p>
        </w:tc>
        <w:tc>
          <w:tcPr>
            <w:vAlign w:val="center"/>
          </w:tcPr>
          <w:p w14:paraId="42E6C517">
            <w:r>
              <w:t>2</w:t>
            </w:r>
          </w:p>
        </w:tc>
        <w:tc>
          <w:tcPr>
            <w:vAlign w:val="center"/>
          </w:tcPr>
          <w:p w14:paraId="15BB9477">
            <w:r>
              <w:t>15</w:t>
            </w:r>
          </w:p>
        </w:tc>
        <w:tc>
          <w:tcPr>
            <w:vAlign w:val="center"/>
          </w:tcPr>
          <w:p w14:paraId="646B9CCF">
            <w:r>
              <w:t>568</w:t>
            </w:r>
          </w:p>
        </w:tc>
      </w:tr>
      <w:tr w14:paraId="687F0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7BA31">
            <w:r>
              <w:t>医院-门诊会议室</w:t>
            </w:r>
          </w:p>
        </w:tc>
        <w:tc>
          <w:tcPr>
            <w:vAlign w:val="center"/>
          </w:tcPr>
          <w:p w14:paraId="65C11FB1">
            <w:r>
              <w:t>37.60</w:t>
            </w:r>
          </w:p>
        </w:tc>
        <w:tc>
          <w:tcPr>
            <w:vAlign w:val="center"/>
          </w:tcPr>
          <w:p w14:paraId="3F5CEF1C">
            <w:r>
              <w:t>2</w:t>
            </w:r>
          </w:p>
        </w:tc>
        <w:tc>
          <w:tcPr>
            <w:vAlign w:val="center"/>
          </w:tcPr>
          <w:p w14:paraId="5C70A917">
            <w:r>
              <w:t>26</w:t>
            </w:r>
          </w:p>
        </w:tc>
        <w:tc>
          <w:tcPr>
            <w:vAlign w:val="center"/>
          </w:tcPr>
          <w:p w14:paraId="39A91C91">
            <w:r>
              <w:t>974</w:t>
            </w:r>
          </w:p>
        </w:tc>
      </w:tr>
      <w:tr w14:paraId="0FE8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01ACF">
            <w:r>
              <w:t>医院-门诊办公室</w:t>
            </w:r>
          </w:p>
        </w:tc>
        <w:tc>
          <w:tcPr>
            <w:vAlign w:val="center"/>
          </w:tcPr>
          <w:p w14:paraId="77695DBA">
            <w:r>
              <w:t>37.60</w:t>
            </w:r>
          </w:p>
        </w:tc>
        <w:tc>
          <w:tcPr>
            <w:vAlign w:val="center"/>
          </w:tcPr>
          <w:p w14:paraId="6C1C4180">
            <w:r>
              <w:t>6</w:t>
            </w:r>
          </w:p>
        </w:tc>
        <w:tc>
          <w:tcPr>
            <w:vAlign w:val="center"/>
          </w:tcPr>
          <w:p w14:paraId="310D59A0">
            <w:r>
              <w:t>154</w:t>
            </w:r>
          </w:p>
        </w:tc>
        <w:tc>
          <w:tcPr>
            <w:vAlign w:val="center"/>
          </w:tcPr>
          <w:p w14:paraId="11CB1FF6">
            <w:r>
              <w:t>5801</w:t>
            </w:r>
          </w:p>
        </w:tc>
      </w:tr>
      <w:tr w14:paraId="774F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870F9">
            <w:r>
              <w:t>医院-门诊卫生间</w:t>
            </w:r>
          </w:p>
        </w:tc>
        <w:tc>
          <w:tcPr>
            <w:vAlign w:val="center"/>
          </w:tcPr>
          <w:p w14:paraId="758EB2FC">
            <w:r>
              <w:t>37.60</w:t>
            </w:r>
          </w:p>
        </w:tc>
        <w:tc>
          <w:tcPr>
            <w:vAlign w:val="center"/>
          </w:tcPr>
          <w:p w14:paraId="4BFDF8B0">
            <w:r>
              <w:t>8</w:t>
            </w:r>
          </w:p>
        </w:tc>
        <w:tc>
          <w:tcPr>
            <w:vAlign w:val="center"/>
          </w:tcPr>
          <w:p w14:paraId="174C07A9">
            <w:r>
              <w:t>112</w:t>
            </w:r>
          </w:p>
        </w:tc>
        <w:tc>
          <w:tcPr>
            <w:vAlign w:val="center"/>
          </w:tcPr>
          <w:p w14:paraId="61FBD5A5">
            <w:r>
              <w:t>4217</w:t>
            </w:r>
          </w:p>
        </w:tc>
      </w:tr>
      <w:tr w14:paraId="76C36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1E6A0">
            <w:r>
              <w:t>办公-普通办公室</w:t>
            </w:r>
          </w:p>
        </w:tc>
        <w:tc>
          <w:tcPr>
            <w:vAlign w:val="center"/>
          </w:tcPr>
          <w:p w14:paraId="3BB42DD7">
            <w:r>
              <w:t>35.25</w:t>
            </w:r>
          </w:p>
        </w:tc>
        <w:tc>
          <w:tcPr>
            <w:vAlign w:val="center"/>
          </w:tcPr>
          <w:p w14:paraId="223F2811">
            <w:r>
              <w:t>16</w:t>
            </w:r>
          </w:p>
        </w:tc>
        <w:tc>
          <w:tcPr>
            <w:vAlign w:val="center"/>
          </w:tcPr>
          <w:p w14:paraId="4235546F">
            <w:r>
              <w:t>545</w:t>
            </w:r>
          </w:p>
        </w:tc>
        <w:tc>
          <w:tcPr>
            <w:vAlign w:val="center"/>
          </w:tcPr>
          <w:p w14:paraId="3C207BC8">
            <w:r>
              <w:t>19217</w:t>
            </w:r>
          </w:p>
        </w:tc>
      </w:tr>
      <w:tr w14:paraId="7311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D4202">
            <w:r>
              <w:t>医院-门诊更衣室</w:t>
            </w:r>
          </w:p>
        </w:tc>
        <w:tc>
          <w:tcPr>
            <w:vAlign w:val="center"/>
          </w:tcPr>
          <w:p w14:paraId="79D14F93">
            <w:r>
              <w:t>37.60</w:t>
            </w:r>
          </w:p>
        </w:tc>
        <w:tc>
          <w:tcPr>
            <w:vAlign w:val="center"/>
          </w:tcPr>
          <w:p w14:paraId="5F2E104C">
            <w:r>
              <w:t>2</w:t>
            </w:r>
          </w:p>
        </w:tc>
        <w:tc>
          <w:tcPr>
            <w:vAlign w:val="center"/>
          </w:tcPr>
          <w:p w14:paraId="504BE2E9">
            <w:r>
              <w:t>3</w:t>
            </w:r>
          </w:p>
        </w:tc>
        <w:tc>
          <w:tcPr>
            <w:vAlign w:val="center"/>
          </w:tcPr>
          <w:p w14:paraId="6353C715">
            <w:r>
              <w:t>118</w:t>
            </w:r>
          </w:p>
        </w:tc>
      </w:tr>
      <w:tr w14:paraId="23AB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053D7">
            <w:r>
              <w:t>医院-门诊核磁共振室</w:t>
            </w:r>
          </w:p>
        </w:tc>
        <w:tc>
          <w:tcPr>
            <w:vAlign w:val="center"/>
          </w:tcPr>
          <w:p w14:paraId="0E7BBAE1">
            <w:r>
              <w:t>37.60</w:t>
            </w:r>
          </w:p>
        </w:tc>
        <w:tc>
          <w:tcPr>
            <w:vAlign w:val="center"/>
          </w:tcPr>
          <w:p w14:paraId="02223E9D">
            <w:r>
              <w:t>2</w:t>
            </w:r>
          </w:p>
        </w:tc>
        <w:tc>
          <w:tcPr>
            <w:vAlign w:val="center"/>
          </w:tcPr>
          <w:p w14:paraId="71D58A6B">
            <w:r>
              <w:t>13</w:t>
            </w:r>
          </w:p>
        </w:tc>
        <w:tc>
          <w:tcPr>
            <w:vAlign w:val="center"/>
          </w:tcPr>
          <w:p w14:paraId="3312B2B4">
            <w:r>
              <w:t>501</w:t>
            </w:r>
          </w:p>
        </w:tc>
      </w:tr>
      <w:tr w14:paraId="30CF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78A77">
            <w:r>
              <w:t>医院-门诊楼梯间</w:t>
            </w:r>
          </w:p>
        </w:tc>
        <w:tc>
          <w:tcPr>
            <w:vAlign w:val="center"/>
          </w:tcPr>
          <w:p w14:paraId="6F9F2139">
            <w:r>
              <w:t>37.60</w:t>
            </w:r>
          </w:p>
        </w:tc>
        <w:tc>
          <w:tcPr>
            <w:vAlign w:val="center"/>
          </w:tcPr>
          <w:p w14:paraId="5BD312E9">
            <w:r>
              <w:t>3</w:t>
            </w:r>
          </w:p>
        </w:tc>
        <w:tc>
          <w:tcPr>
            <w:vAlign w:val="center"/>
          </w:tcPr>
          <w:p w14:paraId="687C5E50">
            <w:r>
              <w:t>1223</w:t>
            </w:r>
          </w:p>
        </w:tc>
        <w:tc>
          <w:tcPr>
            <w:vAlign w:val="center"/>
          </w:tcPr>
          <w:p w14:paraId="2514E4D7">
            <w:r>
              <w:t>45988</w:t>
            </w:r>
          </w:p>
        </w:tc>
      </w:tr>
      <w:tr w14:paraId="51F83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CD88D">
            <w:r>
              <w:t>医院-门诊治疗室、诊室</w:t>
            </w:r>
          </w:p>
        </w:tc>
        <w:tc>
          <w:tcPr>
            <w:vAlign w:val="center"/>
          </w:tcPr>
          <w:p w14:paraId="781EAFFF">
            <w:r>
              <w:t>37.60</w:t>
            </w:r>
          </w:p>
        </w:tc>
        <w:tc>
          <w:tcPr>
            <w:vAlign w:val="center"/>
          </w:tcPr>
          <w:p w14:paraId="077C4AA1">
            <w:r>
              <w:t>6</w:t>
            </w:r>
          </w:p>
        </w:tc>
        <w:tc>
          <w:tcPr>
            <w:vAlign w:val="center"/>
          </w:tcPr>
          <w:p w14:paraId="18921C35">
            <w:r>
              <w:t>46</w:t>
            </w:r>
          </w:p>
        </w:tc>
        <w:tc>
          <w:tcPr>
            <w:vAlign w:val="center"/>
          </w:tcPr>
          <w:p w14:paraId="4CA0C30A">
            <w:r>
              <w:t>1739</w:t>
            </w:r>
          </w:p>
        </w:tc>
      </w:tr>
      <w:tr w14:paraId="1CC4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9BCCA4F">
            <w:r>
              <w:t>总计</w:t>
            </w:r>
          </w:p>
        </w:tc>
        <w:tc>
          <w:tcPr>
            <w:vAlign w:val="center"/>
          </w:tcPr>
          <w:p w14:paraId="654BA498">
            <w:r>
              <w:t>79123</w:t>
            </w:r>
          </w:p>
        </w:tc>
      </w:tr>
    </w:tbl>
    <w:p w14:paraId="19593DC1">
      <w:pPr>
        <w:pStyle w:val="2"/>
        <w:widowControl w:val="0"/>
        <w:jc w:val="both"/>
        <w:rPr>
          <w:color w:val="000000"/>
        </w:rPr>
      </w:pPr>
      <w:bookmarkStart w:id="93" w:name="_Toc1580"/>
      <w:r>
        <w:rPr>
          <w:color w:val="000000"/>
        </w:rPr>
        <w:t>计算结果</w:t>
      </w:r>
      <w:bookmarkEnd w:id="93"/>
    </w:p>
    <w:p w14:paraId="65C13D7E">
      <w:pPr>
        <w:pStyle w:val="4"/>
        <w:widowControl w:val="0"/>
        <w:jc w:val="both"/>
        <w:rPr>
          <w:color w:val="000000"/>
        </w:rPr>
      </w:pPr>
      <w:bookmarkStart w:id="94" w:name="_Toc19678"/>
      <w:r>
        <w:rPr>
          <w:color w:val="000000"/>
        </w:rPr>
        <w:t>负荷分项统计</w:t>
      </w:r>
      <w:bookmarkEnd w:id="9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A64F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987A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E5FCE6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347A5C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4015D8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B1B602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09CDA6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259252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27AB02B">
            <w:pPr>
              <w:jc w:val="center"/>
            </w:pPr>
            <w:r>
              <w:t>合计</w:t>
            </w:r>
          </w:p>
        </w:tc>
      </w:tr>
      <w:tr w14:paraId="334E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C3C23">
            <w:r>
              <w:t>供暖(kWh/㎡)</w:t>
            </w:r>
          </w:p>
        </w:tc>
        <w:tc>
          <w:tcPr>
            <w:vAlign w:val="center"/>
          </w:tcPr>
          <w:p w14:paraId="5E103791">
            <w:pPr>
              <w:jc w:val="center"/>
            </w:pPr>
            <w:r>
              <w:t>-23.21</w:t>
            </w:r>
          </w:p>
        </w:tc>
        <w:tc>
          <w:tcPr>
            <w:vAlign w:val="center"/>
          </w:tcPr>
          <w:p w14:paraId="44016770">
            <w:pPr>
              <w:jc w:val="center"/>
            </w:pPr>
            <w:r>
              <w:t>6.89</w:t>
            </w:r>
          </w:p>
        </w:tc>
        <w:tc>
          <w:tcPr>
            <w:vAlign w:val="center"/>
          </w:tcPr>
          <w:p w14:paraId="44511723"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 w14:paraId="1AE59E5E">
            <w:pPr>
              <w:jc w:val="center"/>
            </w:pPr>
            <w:r>
              <w:t>-15.78</w:t>
            </w:r>
          </w:p>
        </w:tc>
        <w:tc>
          <w:tcPr>
            <w:vAlign w:val="center"/>
          </w:tcPr>
          <w:p w14:paraId="31B41FC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B699E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F90F9C">
            <w:r>
              <w:t>-30.50</w:t>
            </w:r>
          </w:p>
        </w:tc>
      </w:tr>
      <w:tr w14:paraId="37C3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D3536">
            <w:r>
              <w:t>供冷(kWh/㎡)</w:t>
            </w:r>
          </w:p>
        </w:tc>
        <w:tc>
          <w:tcPr>
            <w:vAlign w:val="center"/>
          </w:tcPr>
          <w:p w14:paraId="041B2830">
            <w:pPr>
              <w:jc w:val="center"/>
            </w:pPr>
            <w:r>
              <w:t>5.70</w:t>
            </w:r>
          </w:p>
        </w:tc>
        <w:tc>
          <w:tcPr>
            <w:vAlign w:val="center"/>
          </w:tcPr>
          <w:p w14:paraId="7368CE60">
            <w:pPr>
              <w:jc w:val="center"/>
            </w:pPr>
            <w:r>
              <w:t>8.88</w:t>
            </w:r>
          </w:p>
        </w:tc>
        <w:tc>
          <w:tcPr>
            <w:vAlign w:val="center"/>
          </w:tcPr>
          <w:p w14:paraId="3DBFDBDB">
            <w:pPr>
              <w:jc w:val="center"/>
            </w:pPr>
            <w:r>
              <w:t>1.96</w:t>
            </w:r>
          </w:p>
        </w:tc>
        <w:tc>
          <w:tcPr>
            <w:vAlign w:val="center"/>
          </w:tcPr>
          <w:p w14:paraId="21FA02D8"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 w14:paraId="196566E0">
            <w:pPr>
              <w:jc w:val="center"/>
            </w:pPr>
            <w:r>
              <w:t>-0.91</w:t>
            </w:r>
          </w:p>
        </w:tc>
        <w:tc>
          <w:tcPr>
            <w:vAlign w:val="center"/>
          </w:tcPr>
          <w:p w14:paraId="77BEB61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200921">
            <w:r>
              <w:t>19.27</w:t>
            </w:r>
          </w:p>
        </w:tc>
      </w:tr>
    </w:tbl>
    <w:p w14:paraId="3098DBF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3722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28AD">
      <w:pPr>
        <w:pStyle w:val="4"/>
      </w:pPr>
      <w:bookmarkStart w:id="95" w:name="_Toc18067"/>
      <w:r>
        <w:t>逐月负荷表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29E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2C29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550DCE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C8502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E01017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43E46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27EB5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7A08C7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71D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1FD15">
            <w:r>
              <w:t>1月</w:t>
            </w:r>
          </w:p>
        </w:tc>
        <w:tc>
          <w:tcPr>
            <w:vAlign w:val="center"/>
          </w:tcPr>
          <w:p w14:paraId="2B822681">
            <w:pPr>
              <w:jc w:val="right"/>
            </w:pPr>
            <w:r>
              <w:t>24901</w:t>
            </w:r>
          </w:p>
        </w:tc>
        <w:tc>
          <w:tcPr>
            <w:vAlign w:val="center"/>
          </w:tcPr>
          <w:p w14:paraId="5B8F0F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3D3F0B">
            <w:pPr>
              <w:jc w:val="right"/>
            </w:pPr>
            <w:r>
              <w:rPr>
                <w:color w:val="FF0000"/>
              </w:rPr>
              <w:t>185.903</w:t>
            </w:r>
          </w:p>
        </w:tc>
        <w:tc>
          <w:tcPr>
            <w:vAlign w:val="center"/>
          </w:tcPr>
          <w:p w14:paraId="539B565C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252B47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265655">
            <w:r>
              <w:t>--</w:t>
            </w:r>
          </w:p>
        </w:tc>
      </w:tr>
      <w:tr w14:paraId="120D9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A842C">
            <w:r>
              <w:t>2月</w:t>
            </w:r>
          </w:p>
        </w:tc>
        <w:tc>
          <w:tcPr>
            <w:vAlign w:val="center"/>
          </w:tcPr>
          <w:p w14:paraId="61ACBEAF">
            <w:pPr>
              <w:jc w:val="right"/>
            </w:pPr>
            <w:r>
              <w:t>13710</w:t>
            </w:r>
          </w:p>
        </w:tc>
        <w:tc>
          <w:tcPr>
            <w:vAlign w:val="center"/>
          </w:tcPr>
          <w:p w14:paraId="274C45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351CC1">
            <w:pPr>
              <w:jc w:val="right"/>
            </w:pPr>
            <w:r>
              <w:t>141.742</w:t>
            </w:r>
          </w:p>
        </w:tc>
        <w:tc>
          <w:tcPr>
            <w:vAlign w:val="center"/>
          </w:tcPr>
          <w:p w14:paraId="61A0D662">
            <w:r>
              <w:t>2月4日8时</w:t>
            </w:r>
          </w:p>
        </w:tc>
        <w:tc>
          <w:tcPr>
            <w:vAlign w:val="center"/>
          </w:tcPr>
          <w:p w14:paraId="12AC7F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BE77E8">
            <w:r>
              <w:t>--</w:t>
            </w:r>
          </w:p>
        </w:tc>
      </w:tr>
      <w:tr w14:paraId="1128F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47F18">
            <w:r>
              <w:t>3月</w:t>
            </w:r>
          </w:p>
        </w:tc>
        <w:tc>
          <w:tcPr>
            <w:vAlign w:val="center"/>
          </w:tcPr>
          <w:p w14:paraId="28DE7678">
            <w:pPr>
              <w:jc w:val="right"/>
            </w:pPr>
            <w:r>
              <w:t>5577</w:t>
            </w:r>
          </w:p>
        </w:tc>
        <w:tc>
          <w:tcPr>
            <w:vAlign w:val="center"/>
          </w:tcPr>
          <w:p w14:paraId="115FA2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049B9F">
            <w:pPr>
              <w:jc w:val="right"/>
            </w:pPr>
            <w:r>
              <w:t>117.662</w:t>
            </w:r>
          </w:p>
        </w:tc>
        <w:tc>
          <w:tcPr>
            <w:vAlign w:val="center"/>
          </w:tcPr>
          <w:p w14:paraId="7848C07D">
            <w:r>
              <w:t>3月4日8时</w:t>
            </w:r>
          </w:p>
        </w:tc>
        <w:tc>
          <w:tcPr>
            <w:vAlign w:val="center"/>
          </w:tcPr>
          <w:p w14:paraId="71802F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430DE3">
            <w:r>
              <w:t>--</w:t>
            </w:r>
          </w:p>
        </w:tc>
      </w:tr>
      <w:tr w14:paraId="47F6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77FAC">
            <w:r>
              <w:t>4月</w:t>
            </w:r>
          </w:p>
        </w:tc>
        <w:tc>
          <w:tcPr>
            <w:vAlign w:val="center"/>
          </w:tcPr>
          <w:p w14:paraId="12F9E2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2DE9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E83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EDB24D">
            <w:r>
              <w:t>--</w:t>
            </w:r>
          </w:p>
        </w:tc>
        <w:tc>
          <w:tcPr>
            <w:vAlign w:val="center"/>
          </w:tcPr>
          <w:p w14:paraId="749CD0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39B008">
            <w:r>
              <w:t>--</w:t>
            </w:r>
          </w:p>
        </w:tc>
      </w:tr>
      <w:tr w14:paraId="58C9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4D62E">
            <w:r>
              <w:t>5月</w:t>
            </w:r>
          </w:p>
        </w:tc>
        <w:tc>
          <w:tcPr>
            <w:vAlign w:val="center"/>
          </w:tcPr>
          <w:p w14:paraId="2FA77A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BE69B">
            <w:pPr>
              <w:jc w:val="right"/>
            </w:pPr>
            <w:r>
              <w:t>2022</w:t>
            </w:r>
          </w:p>
        </w:tc>
        <w:tc>
          <w:tcPr>
            <w:vAlign w:val="center"/>
          </w:tcPr>
          <w:p w14:paraId="3D9C01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DF30CE">
            <w:r>
              <w:t>--</w:t>
            </w:r>
          </w:p>
        </w:tc>
        <w:tc>
          <w:tcPr>
            <w:vAlign w:val="center"/>
          </w:tcPr>
          <w:p w14:paraId="2FAC39AF">
            <w:pPr>
              <w:jc w:val="right"/>
            </w:pPr>
            <w:r>
              <w:t>37.674</w:t>
            </w:r>
          </w:p>
        </w:tc>
        <w:tc>
          <w:tcPr>
            <w:vAlign w:val="center"/>
          </w:tcPr>
          <w:p w14:paraId="15B3FC05">
            <w:r>
              <w:t>5月31日15时</w:t>
            </w:r>
          </w:p>
        </w:tc>
      </w:tr>
      <w:tr w14:paraId="48D9C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207AF">
            <w:r>
              <w:t>6月</w:t>
            </w:r>
          </w:p>
        </w:tc>
        <w:tc>
          <w:tcPr>
            <w:vAlign w:val="center"/>
          </w:tcPr>
          <w:p w14:paraId="0E53EB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4FC73B">
            <w:pPr>
              <w:jc w:val="right"/>
            </w:pPr>
            <w:r>
              <w:t>7845</w:t>
            </w:r>
          </w:p>
        </w:tc>
        <w:tc>
          <w:tcPr>
            <w:vAlign w:val="center"/>
          </w:tcPr>
          <w:p w14:paraId="27E9F3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08011">
            <w:r>
              <w:t>--</w:t>
            </w:r>
          </w:p>
        </w:tc>
        <w:tc>
          <w:tcPr>
            <w:vAlign w:val="center"/>
          </w:tcPr>
          <w:p w14:paraId="47BD0952">
            <w:pPr>
              <w:jc w:val="right"/>
            </w:pPr>
            <w:r>
              <w:t>72.019</w:t>
            </w:r>
          </w:p>
        </w:tc>
        <w:tc>
          <w:tcPr>
            <w:vAlign w:val="center"/>
          </w:tcPr>
          <w:p w14:paraId="43C9A541">
            <w:r>
              <w:t>6月24日10时</w:t>
            </w:r>
          </w:p>
        </w:tc>
      </w:tr>
      <w:tr w14:paraId="54BFE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8A797">
            <w:r>
              <w:t>7月</w:t>
            </w:r>
          </w:p>
        </w:tc>
        <w:tc>
          <w:tcPr>
            <w:vAlign w:val="center"/>
          </w:tcPr>
          <w:p w14:paraId="08E1A6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332712">
            <w:pPr>
              <w:jc w:val="right"/>
            </w:pPr>
            <w:r>
              <w:t>16229</w:t>
            </w:r>
          </w:p>
        </w:tc>
        <w:tc>
          <w:tcPr>
            <w:vAlign w:val="center"/>
          </w:tcPr>
          <w:p w14:paraId="1AAE8F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8673A0">
            <w:r>
              <w:t>--</w:t>
            </w:r>
          </w:p>
        </w:tc>
        <w:tc>
          <w:tcPr>
            <w:vAlign w:val="center"/>
          </w:tcPr>
          <w:p w14:paraId="25743A5F">
            <w:pPr>
              <w:jc w:val="right"/>
            </w:pPr>
            <w:r>
              <w:rPr>
                <w:color w:val="0000FF"/>
              </w:rPr>
              <w:t>94.902</w:t>
            </w:r>
          </w:p>
        </w:tc>
        <w:tc>
          <w:tcPr>
            <w:vAlign w:val="center"/>
          </w:tcPr>
          <w:p w14:paraId="0920DB96">
            <w:r>
              <w:rPr>
                <w:color w:val="0000FF"/>
              </w:rPr>
              <w:t>7月29日10时</w:t>
            </w:r>
          </w:p>
        </w:tc>
      </w:tr>
      <w:tr w14:paraId="52D54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CA6C7">
            <w:r>
              <w:t>8月</w:t>
            </w:r>
          </w:p>
        </w:tc>
        <w:tc>
          <w:tcPr>
            <w:vAlign w:val="center"/>
          </w:tcPr>
          <w:p w14:paraId="2CF157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BD6096">
            <w:pPr>
              <w:jc w:val="right"/>
            </w:pPr>
            <w:r>
              <w:t>12852</w:t>
            </w:r>
          </w:p>
        </w:tc>
        <w:tc>
          <w:tcPr>
            <w:vAlign w:val="center"/>
          </w:tcPr>
          <w:p w14:paraId="62F75C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201DDC">
            <w:r>
              <w:t>--</w:t>
            </w:r>
          </w:p>
        </w:tc>
        <w:tc>
          <w:tcPr>
            <w:vAlign w:val="center"/>
          </w:tcPr>
          <w:p w14:paraId="407EDFAE">
            <w:pPr>
              <w:jc w:val="right"/>
            </w:pPr>
            <w:r>
              <w:t>84.449</w:t>
            </w:r>
          </w:p>
        </w:tc>
        <w:tc>
          <w:tcPr>
            <w:vAlign w:val="center"/>
          </w:tcPr>
          <w:p w14:paraId="4CFBEDDE">
            <w:r>
              <w:t>8月19日15时</w:t>
            </w:r>
          </w:p>
        </w:tc>
      </w:tr>
      <w:tr w14:paraId="6A02D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C9D5C">
            <w:r>
              <w:t>9月</w:t>
            </w:r>
          </w:p>
        </w:tc>
        <w:tc>
          <w:tcPr>
            <w:vAlign w:val="center"/>
          </w:tcPr>
          <w:p w14:paraId="53C776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E1A588">
            <w:pPr>
              <w:jc w:val="right"/>
            </w:pPr>
            <w:r>
              <w:t>3781</w:t>
            </w:r>
          </w:p>
        </w:tc>
        <w:tc>
          <w:tcPr>
            <w:vAlign w:val="center"/>
          </w:tcPr>
          <w:p w14:paraId="2A6F34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95952">
            <w:r>
              <w:t>--</w:t>
            </w:r>
          </w:p>
        </w:tc>
        <w:tc>
          <w:tcPr>
            <w:vAlign w:val="center"/>
          </w:tcPr>
          <w:p w14:paraId="0A24E49D">
            <w:pPr>
              <w:jc w:val="right"/>
            </w:pPr>
            <w:r>
              <w:t>60.891</w:t>
            </w:r>
          </w:p>
        </w:tc>
        <w:tc>
          <w:tcPr>
            <w:vAlign w:val="center"/>
          </w:tcPr>
          <w:p w14:paraId="051A400F">
            <w:r>
              <w:t>9月2日10时</w:t>
            </w:r>
          </w:p>
        </w:tc>
      </w:tr>
      <w:tr w14:paraId="04A3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C340D">
            <w:r>
              <w:t>10月</w:t>
            </w:r>
          </w:p>
        </w:tc>
        <w:tc>
          <w:tcPr>
            <w:vAlign w:val="center"/>
          </w:tcPr>
          <w:p w14:paraId="7DCD34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BAE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52C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F6C9C5">
            <w:r>
              <w:t>--</w:t>
            </w:r>
          </w:p>
        </w:tc>
        <w:tc>
          <w:tcPr>
            <w:vAlign w:val="center"/>
          </w:tcPr>
          <w:p w14:paraId="1B9BB3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F6E44">
            <w:r>
              <w:t>--</w:t>
            </w:r>
          </w:p>
        </w:tc>
      </w:tr>
      <w:tr w14:paraId="5F30D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30BBA">
            <w:r>
              <w:t>11月</w:t>
            </w:r>
          </w:p>
        </w:tc>
        <w:tc>
          <w:tcPr>
            <w:vAlign w:val="center"/>
          </w:tcPr>
          <w:p w14:paraId="4DE65367">
            <w:pPr>
              <w:jc w:val="right"/>
            </w:pPr>
            <w:r>
              <w:t>6924</w:t>
            </w:r>
          </w:p>
        </w:tc>
        <w:tc>
          <w:tcPr>
            <w:vAlign w:val="center"/>
          </w:tcPr>
          <w:p w14:paraId="3F4A47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5B8D3">
            <w:pPr>
              <w:jc w:val="right"/>
            </w:pPr>
            <w:r>
              <w:t>105.217</w:t>
            </w:r>
          </w:p>
        </w:tc>
        <w:tc>
          <w:tcPr>
            <w:vAlign w:val="center"/>
          </w:tcPr>
          <w:p w14:paraId="5FCDF3AE">
            <w:r>
              <w:t>11月25日8时</w:t>
            </w:r>
          </w:p>
        </w:tc>
        <w:tc>
          <w:tcPr>
            <w:vAlign w:val="center"/>
          </w:tcPr>
          <w:p w14:paraId="4928F0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80BEC3">
            <w:r>
              <w:t>--</w:t>
            </w:r>
          </w:p>
        </w:tc>
      </w:tr>
      <w:tr w14:paraId="1060A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5FD94">
            <w:r>
              <w:t>12月</w:t>
            </w:r>
          </w:p>
        </w:tc>
        <w:tc>
          <w:tcPr>
            <w:vAlign w:val="center"/>
          </w:tcPr>
          <w:p w14:paraId="1AD8DDE6">
            <w:pPr>
              <w:jc w:val="right"/>
            </w:pPr>
            <w:r>
              <w:t>16517</w:t>
            </w:r>
          </w:p>
        </w:tc>
        <w:tc>
          <w:tcPr>
            <w:vAlign w:val="center"/>
          </w:tcPr>
          <w:p w14:paraId="7C0374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24050">
            <w:pPr>
              <w:jc w:val="right"/>
            </w:pPr>
            <w:r>
              <w:t>138.542</w:t>
            </w:r>
          </w:p>
        </w:tc>
        <w:tc>
          <w:tcPr>
            <w:vAlign w:val="center"/>
          </w:tcPr>
          <w:p w14:paraId="7575E4A6">
            <w:r>
              <w:t>12月9日8时</w:t>
            </w:r>
          </w:p>
        </w:tc>
        <w:tc>
          <w:tcPr>
            <w:vAlign w:val="center"/>
          </w:tcPr>
          <w:p w14:paraId="5C65BA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9F61A3">
            <w:r>
              <w:t>--</w:t>
            </w:r>
          </w:p>
        </w:tc>
      </w:tr>
    </w:tbl>
    <w:p w14:paraId="7866A10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C93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87EC">
      <w:pPr>
        <w:pStyle w:val="4"/>
      </w:pPr>
      <w:bookmarkStart w:id="96" w:name="_Toc26888"/>
      <w:r>
        <w:t>逐月电耗</w:t>
      </w:r>
      <w:bookmarkEnd w:id="96"/>
    </w:p>
    <w:p w14:paraId="48CFA99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818C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7AE5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CCDFE7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F786A8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32C8BF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444A3C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53D658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A5A377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A4E7C6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43851F1">
            <w:pPr>
              <w:jc w:val="center"/>
            </w:pPr>
            <w:r>
              <w:t>热水</w:t>
            </w:r>
          </w:p>
        </w:tc>
      </w:tr>
      <w:tr w14:paraId="6FD4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22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2ECF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622BBC">
            <w:pPr>
              <w:jc w:val="right"/>
            </w:pPr>
            <w:r>
              <w:t>6.73</w:t>
            </w:r>
          </w:p>
        </w:tc>
        <w:tc>
          <w:tcPr>
            <w:vAlign w:val="center"/>
          </w:tcPr>
          <w:p w14:paraId="2E59F04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6AF307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029ADBA">
            <w:pPr>
              <w:jc w:val="right"/>
            </w:pPr>
            <w:r>
              <w:t>3.06</w:t>
            </w:r>
          </w:p>
        </w:tc>
        <w:tc>
          <w:tcPr>
            <w:vMerge w:val="restart"/>
            <w:vAlign w:val="center"/>
          </w:tcPr>
          <w:p w14:paraId="153D20B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876A5C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32A5BC3">
            <w:pPr>
              <w:jc w:val="right"/>
            </w:pPr>
            <w:r>
              <w:t>0.00</w:t>
            </w:r>
          </w:p>
        </w:tc>
      </w:tr>
      <w:tr w14:paraId="446F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28B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BA41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9F1BB0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313C595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BA49636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173BED4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4CEBE5F4">
            <w:pPr>
              <w:jc w:val="right"/>
            </w:pPr>
          </w:p>
        </w:tc>
        <w:tc>
          <w:tcPr>
            <w:vMerge w:val="continue"/>
            <w:vAlign w:val="center"/>
          </w:tcPr>
          <w:p w14:paraId="2766870A">
            <w:pPr>
              <w:jc w:val="right"/>
            </w:pPr>
          </w:p>
        </w:tc>
        <w:tc>
          <w:tcPr>
            <w:vMerge w:val="continue"/>
            <w:vAlign w:val="center"/>
          </w:tcPr>
          <w:p w14:paraId="41CA8EDF">
            <w:pPr>
              <w:jc w:val="right"/>
            </w:pPr>
          </w:p>
        </w:tc>
      </w:tr>
      <w:tr w14:paraId="09DD4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333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810E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152229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200B98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2D9E2ED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8ABAB80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18268E16">
            <w:pPr>
              <w:jc w:val="right"/>
            </w:pPr>
          </w:p>
        </w:tc>
        <w:tc>
          <w:tcPr>
            <w:vMerge w:val="continue"/>
            <w:vAlign w:val="center"/>
          </w:tcPr>
          <w:p w14:paraId="2C70FCEB">
            <w:pPr>
              <w:jc w:val="right"/>
            </w:pPr>
          </w:p>
        </w:tc>
        <w:tc>
          <w:tcPr>
            <w:vMerge w:val="continue"/>
            <w:vAlign w:val="center"/>
          </w:tcPr>
          <w:p w14:paraId="755BBEAC">
            <w:pPr>
              <w:jc w:val="right"/>
            </w:pPr>
          </w:p>
        </w:tc>
      </w:tr>
      <w:tr w14:paraId="670C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8BD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254D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5EE9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33A8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943007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4C97DF5A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5C7FEC6D">
            <w:pPr>
              <w:jc w:val="right"/>
            </w:pPr>
          </w:p>
        </w:tc>
        <w:tc>
          <w:tcPr>
            <w:vMerge w:val="continue"/>
            <w:vAlign w:val="center"/>
          </w:tcPr>
          <w:p w14:paraId="798E4C18">
            <w:pPr>
              <w:jc w:val="right"/>
            </w:pPr>
          </w:p>
        </w:tc>
        <w:tc>
          <w:tcPr>
            <w:vMerge w:val="continue"/>
            <w:vAlign w:val="center"/>
          </w:tcPr>
          <w:p w14:paraId="0B657153">
            <w:pPr>
              <w:jc w:val="right"/>
            </w:pPr>
          </w:p>
        </w:tc>
      </w:tr>
      <w:tr w14:paraId="6704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E93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05CB6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2085F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758DA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E1A78B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471B11E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364A2960">
            <w:pPr>
              <w:jc w:val="right"/>
            </w:pPr>
          </w:p>
        </w:tc>
        <w:tc>
          <w:tcPr>
            <w:vMerge w:val="continue"/>
            <w:vAlign w:val="center"/>
          </w:tcPr>
          <w:p w14:paraId="403E50EB">
            <w:pPr>
              <w:jc w:val="right"/>
            </w:pPr>
          </w:p>
        </w:tc>
        <w:tc>
          <w:tcPr>
            <w:vMerge w:val="continue"/>
            <w:vAlign w:val="center"/>
          </w:tcPr>
          <w:p w14:paraId="54DA3F19">
            <w:pPr>
              <w:jc w:val="right"/>
            </w:pPr>
          </w:p>
        </w:tc>
      </w:tr>
      <w:tr w14:paraId="64913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9831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D33D5C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159112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49A2D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8228EC1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BEEF4B1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547226E3">
            <w:pPr>
              <w:jc w:val="right"/>
            </w:pPr>
          </w:p>
        </w:tc>
        <w:tc>
          <w:tcPr>
            <w:vMerge w:val="continue"/>
            <w:vAlign w:val="center"/>
          </w:tcPr>
          <w:p w14:paraId="2164B205">
            <w:pPr>
              <w:jc w:val="right"/>
            </w:pPr>
          </w:p>
        </w:tc>
        <w:tc>
          <w:tcPr>
            <w:vMerge w:val="continue"/>
            <w:vAlign w:val="center"/>
          </w:tcPr>
          <w:p w14:paraId="070D9A5B">
            <w:pPr>
              <w:jc w:val="right"/>
            </w:pPr>
          </w:p>
        </w:tc>
      </w:tr>
      <w:tr w14:paraId="53E4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39DF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3C53D9"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 w14:paraId="475775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763F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5619B0D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26C71E18">
            <w:pPr>
              <w:jc w:val="right"/>
            </w:pPr>
            <w:r>
              <w:t>3.09</w:t>
            </w:r>
          </w:p>
        </w:tc>
        <w:tc>
          <w:tcPr>
            <w:vMerge w:val="continue"/>
            <w:vAlign w:val="center"/>
          </w:tcPr>
          <w:p w14:paraId="5EC62F55">
            <w:pPr>
              <w:jc w:val="right"/>
            </w:pPr>
          </w:p>
        </w:tc>
        <w:tc>
          <w:tcPr>
            <w:vMerge w:val="continue"/>
            <w:vAlign w:val="center"/>
          </w:tcPr>
          <w:p w14:paraId="7D30F6DD">
            <w:pPr>
              <w:jc w:val="right"/>
            </w:pPr>
          </w:p>
        </w:tc>
        <w:tc>
          <w:tcPr>
            <w:vMerge w:val="continue"/>
            <w:vAlign w:val="center"/>
          </w:tcPr>
          <w:p w14:paraId="5075078D">
            <w:pPr>
              <w:jc w:val="right"/>
            </w:pPr>
          </w:p>
        </w:tc>
      </w:tr>
      <w:tr w14:paraId="65F40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CE6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37A512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62A894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69959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CFEC04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0F11DC7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57387184">
            <w:pPr>
              <w:jc w:val="right"/>
            </w:pPr>
          </w:p>
        </w:tc>
        <w:tc>
          <w:tcPr>
            <w:vMerge w:val="continue"/>
            <w:vAlign w:val="center"/>
          </w:tcPr>
          <w:p w14:paraId="0207E18B">
            <w:pPr>
              <w:jc w:val="right"/>
            </w:pPr>
          </w:p>
        </w:tc>
        <w:tc>
          <w:tcPr>
            <w:vMerge w:val="continue"/>
            <w:vAlign w:val="center"/>
          </w:tcPr>
          <w:p w14:paraId="118C5A90">
            <w:pPr>
              <w:jc w:val="right"/>
            </w:pPr>
          </w:p>
        </w:tc>
      </w:tr>
      <w:tr w14:paraId="7F85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F114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AF943C4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72B6D3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8168E4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F14F5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9A3B44">
            <w:pPr>
              <w:jc w:val="right"/>
            </w:pPr>
            <w:r>
              <w:t>2.91</w:t>
            </w:r>
          </w:p>
        </w:tc>
        <w:tc>
          <w:tcPr>
            <w:vMerge w:val="continue"/>
            <w:vAlign w:val="center"/>
          </w:tcPr>
          <w:p w14:paraId="75001FAA">
            <w:pPr>
              <w:jc w:val="right"/>
            </w:pPr>
          </w:p>
        </w:tc>
        <w:tc>
          <w:tcPr>
            <w:vMerge w:val="continue"/>
            <w:vAlign w:val="center"/>
          </w:tcPr>
          <w:p w14:paraId="40CF7915">
            <w:pPr>
              <w:jc w:val="right"/>
            </w:pPr>
          </w:p>
        </w:tc>
        <w:tc>
          <w:tcPr>
            <w:vMerge w:val="continue"/>
            <w:vAlign w:val="center"/>
          </w:tcPr>
          <w:p w14:paraId="023B6999">
            <w:pPr>
              <w:jc w:val="right"/>
            </w:pPr>
          </w:p>
        </w:tc>
      </w:tr>
      <w:tr w14:paraId="4C5F5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3D4B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B32B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38C6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375B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B46270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6406308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76F90E3C">
            <w:pPr>
              <w:jc w:val="right"/>
            </w:pPr>
          </w:p>
        </w:tc>
        <w:tc>
          <w:tcPr>
            <w:vMerge w:val="continue"/>
            <w:vAlign w:val="center"/>
          </w:tcPr>
          <w:p w14:paraId="19F81C55">
            <w:pPr>
              <w:jc w:val="right"/>
            </w:pPr>
          </w:p>
        </w:tc>
        <w:tc>
          <w:tcPr>
            <w:vMerge w:val="continue"/>
            <w:vAlign w:val="center"/>
          </w:tcPr>
          <w:p w14:paraId="563117A4">
            <w:pPr>
              <w:jc w:val="right"/>
            </w:pPr>
          </w:p>
        </w:tc>
      </w:tr>
      <w:tr w14:paraId="0728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52A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1890A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C3F86F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26A5C26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768920C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6A77CB5E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233D7725">
            <w:pPr>
              <w:jc w:val="right"/>
            </w:pPr>
          </w:p>
        </w:tc>
        <w:tc>
          <w:tcPr>
            <w:vMerge w:val="continue"/>
            <w:vAlign w:val="center"/>
          </w:tcPr>
          <w:p w14:paraId="399869E1">
            <w:pPr>
              <w:jc w:val="right"/>
            </w:pPr>
          </w:p>
        </w:tc>
        <w:tc>
          <w:tcPr>
            <w:vMerge w:val="continue"/>
            <w:vAlign w:val="center"/>
          </w:tcPr>
          <w:p w14:paraId="7716F414">
            <w:pPr>
              <w:jc w:val="right"/>
            </w:pPr>
          </w:p>
        </w:tc>
      </w:tr>
      <w:tr w14:paraId="37AE7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EFFB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592B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8935E7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D7059B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740231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83E8C9F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44B3C13D">
            <w:pPr>
              <w:jc w:val="right"/>
            </w:pPr>
          </w:p>
        </w:tc>
        <w:tc>
          <w:tcPr>
            <w:vMerge w:val="continue"/>
            <w:vAlign w:val="center"/>
          </w:tcPr>
          <w:p w14:paraId="41BAEFD2">
            <w:pPr>
              <w:jc w:val="right"/>
            </w:pPr>
          </w:p>
        </w:tc>
        <w:tc>
          <w:tcPr>
            <w:vMerge w:val="continue"/>
            <w:vAlign w:val="center"/>
          </w:tcPr>
          <w:p w14:paraId="64348AE8">
            <w:pPr>
              <w:jc w:val="right"/>
            </w:pPr>
          </w:p>
        </w:tc>
      </w:tr>
      <w:tr w14:paraId="366E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AE35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39FB350">
            <w:pPr>
              <w:jc w:val="right"/>
            </w:pPr>
            <w:r>
              <w:t>16.09</w:t>
            </w:r>
          </w:p>
        </w:tc>
        <w:tc>
          <w:tcPr>
            <w:vAlign w:val="center"/>
          </w:tcPr>
          <w:p w14:paraId="376FA200">
            <w:pPr>
              <w:jc w:val="right"/>
            </w:pPr>
            <w:r>
              <w:t>19.76</w:t>
            </w:r>
          </w:p>
        </w:tc>
        <w:tc>
          <w:tcPr>
            <w:vAlign w:val="center"/>
          </w:tcPr>
          <w:p w14:paraId="79819B5D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58D5DD55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C222554">
            <w:pPr>
              <w:jc w:val="right"/>
            </w:pPr>
            <w:r>
              <w:t>35.68</w:t>
            </w:r>
          </w:p>
        </w:tc>
        <w:tc>
          <w:tcPr>
            <w:vAlign w:val="center"/>
          </w:tcPr>
          <w:p w14:paraId="2EC165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0B9F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FA871D">
            <w:pPr>
              <w:jc w:val="right"/>
            </w:pPr>
            <w:r>
              <w:t>0.00</w:t>
            </w:r>
          </w:p>
        </w:tc>
      </w:tr>
    </w:tbl>
    <w:p w14:paraId="0554CBC1">
      <w:pPr>
        <w:pStyle w:val="4"/>
        <w:widowControl w:val="0"/>
        <w:jc w:val="both"/>
        <w:rPr>
          <w:color w:val="000000"/>
        </w:rPr>
      </w:pPr>
      <w:bookmarkStart w:id="97" w:name="_Toc10270"/>
      <w:r>
        <w:rPr>
          <w:color w:val="000000"/>
        </w:rPr>
        <w:t>全年能耗</w:t>
      </w:r>
      <w:bookmarkEnd w:id="9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19.27</w:t>
            </w:r>
            <w:bookmarkEnd w:id="9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9" w:name="耗热量2"/>
            <w:r>
              <w:rPr>
                <w:rFonts w:hint="eastAsia"/>
                <w:lang w:val="en-US"/>
              </w:rPr>
              <w:t>30.50</w:t>
            </w:r>
            <w:bookmarkEnd w:id="9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耗热量2"/>
            <w:r>
              <w:rPr>
                <w:rFonts w:hint="eastAsia"/>
                <w:lang w:val="en-US"/>
              </w:rPr>
              <w:t>49.77</w:t>
            </w:r>
            <w:bookmarkEnd w:id="10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冷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暖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4.82</w:t>
            </w:r>
            <w:bookmarkEnd w:id="10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4.51</w:t>
            </w:r>
            <w:bookmarkEnd w:id="10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5.38</w:t>
            </w:r>
            <w:bookmarkEnd w:id="10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1.38</w:t>
            </w:r>
            <w:bookmarkEnd w:id="10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16.09</w:t>
            </w:r>
            <w:bookmarkEnd w:id="10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14.50</w:t>
            </w:r>
            <w:bookmarkEnd w:id="11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5.26</w:t>
            </w:r>
            <w:bookmarkEnd w:id="11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19.76</w:t>
            </w:r>
            <w:bookmarkEnd w:id="11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1.39</w:t>
            </w:r>
            <w:bookmarkEnd w:id="11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0.36</w:t>
            </w:r>
            <w:bookmarkEnd w:id="11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1.75</w:t>
            </w:r>
            <w:bookmarkEnd w:id="11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12.30</w:t>
            </w:r>
            <w:bookmarkEnd w:id="11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"/>
            <w:r>
              <w:rPr>
                <w:rFonts w:hint="eastAsia"/>
                <w:lang w:val="en-US"/>
              </w:rPr>
              <w:t>35.68</w:t>
            </w:r>
            <w:bookmarkEnd w:id="12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炊事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9" w:name="可再生能源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"/>
            <w:r>
              <w:rPr>
                <w:lang w:val="en-US"/>
              </w:rPr>
              <w:t>85.58</w:t>
            </w:r>
            <w:bookmarkEnd w:id="13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3CF6239">
      <w:pPr>
        <w:widowControl w:val="0"/>
        <w:jc w:val="both"/>
        <w:rPr>
          <w:color w:val="000000"/>
        </w:rPr>
      </w:pPr>
    </w:p>
    <w:p w14:paraId="0E0A546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3E3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36471C6">
      <w:pPr>
        <w:pStyle w:val="2"/>
        <w:widowControl w:val="0"/>
        <w:jc w:val="both"/>
        <w:rPr>
          <w:color w:val="000000"/>
        </w:rPr>
      </w:pPr>
      <w:bookmarkStart w:id="132" w:name="_Toc14315"/>
      <w:r>
        <w:rPr>
          <w:color w:val="000000"/>
        </w:rPr>
        <w:t>附录</w:t>
      </w:r>
      <w:bookmarkEnd w:id="132"/>
    </w:p>
    <w:p w14:paraId="695BF048">
      <w:pPr>
        <w:pStyle w:val="4"/>
        <w:widowControl w:val="0"/>
        <w:jc w:val="both"/>
        <w:rPr>
          <w:color w:val="000000"/>
        </w:rPr>
      </w:pPr>
      <w:bookmarkStart w:id="133" w:name="_Toc8196"/>
      <w:r>
        <w:rPr>
          <w:color w:val="000000"/>
        </w:rPr>
        <w:t>工作日/节假日人员逐时在室率(%)</w:t>
      </w:r>
      <w:bookmarkEnd w:id="133"/>
    </w:p>
    <w:p w14:paraId="34DDA2A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061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6A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24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19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D1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A2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F3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C6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65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B0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6A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8B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9F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67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BF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65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C2F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CE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FD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684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DB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7AB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CF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C6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BA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05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430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57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1F47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E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8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A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1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2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D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52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7F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6C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4D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7F5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9A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A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DF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62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25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2C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E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4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6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11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0E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79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D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7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2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B0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A8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F7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A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79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D2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43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6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30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D3F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EE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3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1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7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B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BF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CF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5176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4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3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4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C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B8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05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82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9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BC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2F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7B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24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EF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5FE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BE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2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7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C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A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F6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9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AA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7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C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F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6B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B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E2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B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1C8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AE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D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7C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D2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7EC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29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D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C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E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4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28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A6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3231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C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7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3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F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30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19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87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6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DE0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312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9C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24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BD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3ED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38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1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D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E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B6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7C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C5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E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5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4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4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A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1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F3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30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3A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9C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ECA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E93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90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CE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18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6DE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F1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8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8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91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BC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3BB0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5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E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2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F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5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5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5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60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6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67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0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377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80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DB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4F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92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5F7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10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E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6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C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1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66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3F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BB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3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D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E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3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5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F4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AF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18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A2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633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85A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C6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75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72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F57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9F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4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6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B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7C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3D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A14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0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1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A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2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D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9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8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C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90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1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9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5E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6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A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5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2C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A1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7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B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9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D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3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46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5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AE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1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5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F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D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B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7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C7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C6B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9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A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4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E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F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8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3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5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B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E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C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7B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E1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67F0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6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7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8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7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F8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E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CB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0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254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BA0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6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9F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D3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579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E3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4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7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2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B9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10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14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8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C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2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2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2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4D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5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3D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97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5D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096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9C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E1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88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45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1A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3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7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F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6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7D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E0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医院-门诊核磁共振室</w:t>
            </w:r>
          </w:p>
        </w:tc>
        <w:tc>
          <w:tcPr>
            <w:tcW w:w="401" w:type="dxa"/>
            <w:vAlign w:val="center"/>
          </w:tcPr>
          <w:p w14:paraId="5462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6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3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C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8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B5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1B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5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95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014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F4D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E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B4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B1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17C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2B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D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B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B3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B0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E2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3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8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F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0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D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FC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7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AF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18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337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95C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59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7A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AC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6F8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5B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7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D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7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8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2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87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E8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464D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F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0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E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2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2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53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AD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CD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53D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CD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6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8F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72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CAB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63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F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C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C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E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5F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C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FD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3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2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1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D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5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59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D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95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62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69E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4D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95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00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41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48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A0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4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2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F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5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BC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6B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2E1F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E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D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9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2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0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42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9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03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C7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7E3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55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07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1D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24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4B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E6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3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9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A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9E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64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2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F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7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4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5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7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96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9C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BC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E2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095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5FB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43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A1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A2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90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18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4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E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B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1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B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63D33">
      <w:pPr>
        <w:widowControl w:val="0"/>
        <w:jc w:val="both"/>
        <w:rPr>
          <w:color w:val="000000"/>
        </w:rPr>
      </w:pPr>
    </w:p>
    <w:p w14:paraId="52A51613">
      <w:r>
        <w:t>注：上行：工作日；下行：节假日</w:t>
      </w:r>
    </w:p>
    <w:p w14:paraId="127346B8">
      <w:pPr>
        <w:pStyle w:val="4"/>
      </w:pPr>
      <w:bookmarkStart w:id="134" w:name="_Toc25896"/>
      <w:r>
        <w:t>工作日/节假日照明开关时间表(%)</w:t>
      </w:r>
      <w:bookmarkEnd w:id="134"/>
    </w:p>
    <w:p w14:paraId="3BA0B56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500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ED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9C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AA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396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BA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76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C4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AC7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C5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02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CA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EF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5E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4C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02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06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FD1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4E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9C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9D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33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E87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79D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6E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0C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C58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6F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0F38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E7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5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F4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2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3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03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B1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4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3A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04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4A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9E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2F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25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6A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A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A9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7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5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1D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0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5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B0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F51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1F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1B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C8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C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E9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59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C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34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9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FF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64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EA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CC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66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77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FC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4A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69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21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E5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B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A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8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1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0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6CD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5E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2DCB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8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5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B7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BB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2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36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B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5E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8A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6D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2D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50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32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19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16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CC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96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8F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B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9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7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4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47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F3B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C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7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87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12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5A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7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3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B9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4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E7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88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D9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BC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03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8D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D4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37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91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CB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6B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5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5E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E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5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D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77C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C2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39C0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E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D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77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C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9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95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2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0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4E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B0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6B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9F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B4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2C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FE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B3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D4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81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3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3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C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1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5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C6E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20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5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7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D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D9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A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B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D1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F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0E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DC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48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C0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B2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AC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02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69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29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F8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BF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2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94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E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5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9C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5D8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20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6FCC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F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E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C9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19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A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F1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13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A0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52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39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19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E6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0A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9B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B2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D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B7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40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B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7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C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C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B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862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1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7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3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0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7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F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4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C7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7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36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8A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31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CC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7B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ED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1F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E7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FA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9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70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F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9E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3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B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C8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A21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D9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967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20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81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D8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8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1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33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3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CA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E4C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C98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C8F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091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E15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BC7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C3D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EF8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2E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DDE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A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B7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F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C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6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A6C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A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5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5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F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7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6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D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F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3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8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7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6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4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D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4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B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1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B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FC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AD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4649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05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B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C8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E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D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2C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D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89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1F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F3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2E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E8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A2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A1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C0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6A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A3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94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2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6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8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D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DF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151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D5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60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F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5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E8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02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8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54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6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71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EE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9B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D5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D2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6C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DA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B1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0B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6C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AE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8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F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C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1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8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55A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CA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医院-门诊核磁共振室</w:t>
            </w:r>
          </w:p>
        </w:tc>
        <w:tc>
          <w:tcPr>
            <w:tcW w:w="401" w:type="dxa"/>
            <w:vAlign w:val="center"/>
          </w:tcPr>
          <w:p w14:paraId="6DD1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2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A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1B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EB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6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2D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B9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F1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1F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6B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44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6F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9B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A1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30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BE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62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B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4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4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9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4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9C4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DC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E2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7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5A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76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F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0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94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3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D4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9F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2B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C4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43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FC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48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46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A9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25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F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0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B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8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D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3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A3E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F7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0E55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C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E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C6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C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3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98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5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E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89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E1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D5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74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8F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19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93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49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C0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FE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E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CF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7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5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BC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58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DF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F3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8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9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08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1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7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BE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C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AA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0B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84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38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54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12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59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59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B5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23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08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9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D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B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0F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6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282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2A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7EE1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6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6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21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F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9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E3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7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A1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95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B0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45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91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D0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B5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4E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31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6C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2E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C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A2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6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7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5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68C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0E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8A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C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5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28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F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9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8A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B6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F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3A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7B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C9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79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33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15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9F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44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C5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20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3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F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B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4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9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5F7C07E"/>
    <w:p w14:paraId="679ED1C5">
      <w:r>
        <w:t>注：上行：工作日；下行：节假日</w:t>
      </w:r>
    </w:p>
    <w:p w14:paraId="0338158D">
      <w:pPr>
        <w:pStyle w:val="4"/>
      </w:pPr>
      <w:bookmarkStart w:id="135" w:name="_Toc4510"/>
      <w:r>
        <w:t>工作日/节假日设备逐时使用率(%)</w:t>
      </w:r>
      <w:bookmarkEnd w:id="135"/>
    </w:p>
    <w:p w14:paraId="3CEAB39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605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75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10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74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81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4E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FF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F3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EA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48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85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F7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BF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8C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B6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D9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1A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AC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F7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3B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01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14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5D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AF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6B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F68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568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46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0470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D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6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F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C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7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D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9A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45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FE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E9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828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996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D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40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59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B7F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8C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3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B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09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3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4B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E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A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A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8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F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6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5C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4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A0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83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421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FE2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A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14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73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1EE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E0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A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5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8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6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C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43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44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7504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A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E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5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A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D7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D9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C0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0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8B7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DD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7A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59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22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2B4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DF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B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C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1E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BF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A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7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E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2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B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3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F6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39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73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A8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353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1DD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78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28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93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4F3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E7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9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0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E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0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16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EB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5A9C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8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A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E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C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9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4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A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C5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F6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D8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D3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DBB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1FA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7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EF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FF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164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DA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1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C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8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7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D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97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90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5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8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4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D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A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FE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EB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3E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1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7F5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174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2F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72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52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28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8F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F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B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1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55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4F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72C8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5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9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3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3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07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2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E7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F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3C2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AD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B2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6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00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70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F8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A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5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C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4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F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F6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6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EE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D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5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B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C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3E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39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B3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27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883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DE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7C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14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62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C9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C2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0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D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8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D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D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5C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D8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755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0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C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A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E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3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F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AF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8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46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1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0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96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C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3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2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D8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78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D6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8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A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E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1C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C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6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A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7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A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3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8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1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9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F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9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F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7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A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8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2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C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9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7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B9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A2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34D7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F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5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8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A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7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E9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D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53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83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F47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62F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E4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9A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6C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BD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D7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F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0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4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8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9D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07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D2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1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A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C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D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9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B3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6F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1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16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610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AB7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9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66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81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0D3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0D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6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B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6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A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8E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83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医院-门诊核磁共振室</w:t>
            </w:r>
          </w:p>
        </w:tc>
        <w:tc>
          <w:tcPr>
            <w:tcW w:w="401" w:type="dxa"/>
            <w:vAlign w:val="center"/>
          </w:tcPr>
          <w:p w14:paraId="1807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E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8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B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9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A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27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F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83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35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99E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481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1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5C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29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CCE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BE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B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4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B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0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45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1F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4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3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B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1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A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3A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4A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D9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BD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862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A2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25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E7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F9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01C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26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1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D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4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D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37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0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438B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7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0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0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2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6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B5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80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86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77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3EA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915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4C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18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8B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AF7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4A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3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4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6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8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EF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63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2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B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C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D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5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5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D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FD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6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45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0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DC7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5EA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DB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33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5B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C1D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3B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9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C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A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6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03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A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2873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4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6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4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3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5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5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26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2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BA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5D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132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A5C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00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73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EA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92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3D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4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A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A5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0A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6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1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7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9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E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2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24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A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EB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4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B0A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6F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8D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67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02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E39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E3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8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0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8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D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287CE6"/>
    <w:p w14:paraId="523DF0F9">
      <w:r>
        <w:t>注：上行：工作日；下行：节假日</w:t>
      </w:r>
    </w:p>
    <w:p w14:paraId="20C0E6CF">
      <w:pPr>
        <w:pStyle w:val="4"/>
      </w:pPr>
      <w:bookmarkStart w:id="136" w:name="_Toc31750"/>
      <w:r>
        <w:t>工作日/节假日空调系统运行时间表(1:开,0:关)</w:t>
      </w:r>
      <w:bookmarkEnd w:id="136"/>
    </w:p>
    <w:p w14:paraId="7FAE5D9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8A8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85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35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14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20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24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9E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9B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7D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F4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A4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15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50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33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660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55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0B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7E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B18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13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93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1A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699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A5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FE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A4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6F1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AA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DB1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5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8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0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B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C5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F5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66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F4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4E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AF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BC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7E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3E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08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24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CF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D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C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9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EA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FE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50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A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D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7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E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3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4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1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1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A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F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8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0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2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B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A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9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E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7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6D0E0D">
      <w:r>
        <w:t>供冷期：</w:t>
      </w:r>
    </w:p>
    <w:p w14:paraId="4AD654D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48E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62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3D3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9A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F9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B8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C5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04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FD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D0D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9B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18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27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82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3F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8CE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EC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A5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0C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DD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02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22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BD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17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D5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7A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931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86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17C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2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E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B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1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1C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4D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A3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98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8D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38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41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8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48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A4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B7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B1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B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3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2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0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C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6F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42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E6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B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C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8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9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D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A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D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F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1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8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E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8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1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0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B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2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7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DC93A"/>
    <w:p w14:paraId="449D955A">
      <w:r>
        <w:t>注：上行：工作日；下行：节假日</w:t>
      </w:r>
    </w:p>
    <w:p w14:paraId="254E100E">
      <w:pPr>
        <w:pStyle w:val="4"/>
      </w:pPr>
      <w:bookmarkStart w:id="137" w:name="_Toc803"/>
      <w:r>
        <w:t>工作日/节假日新风运行时间表(%)</w:t>
      </w:r>
      <w:bookmarkEnd w:id="137"/>
    </w:p>
    <w:p w14:paraId="3EBC4C8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52C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D7C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C23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CD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A6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AB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DB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C57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18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A6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8F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C97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660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E5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C5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3A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9D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FD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16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0B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11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5E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667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50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C1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C8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643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A0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939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9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D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6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3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4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7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7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F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0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94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5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5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D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9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1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0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A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7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7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F2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79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D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B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E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9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C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4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E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2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A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8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5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A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C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2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2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6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C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A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4C2B61">
      <w:r>
        <w:t>供冷期：</w:t>
      </w:r>
    </w:p>
    <w:p w14:paraId="68F257A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C19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C5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088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85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FD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07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2A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75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02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1C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2D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942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82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C2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29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58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DB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E8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74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A1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D6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04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F7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0C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26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94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8F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D3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D7B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5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A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3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C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A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0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B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5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3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3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4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EF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1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D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4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6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F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9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6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4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8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1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F4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8C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E8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3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8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7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1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C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B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2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0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1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C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A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7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6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4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0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5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4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24D80F"/>
    <w:p w14:paraId="2C75809B">
      <w:r>
        <w:t>注：上行：工作日；下行：节假日</w:t>
      </w:r>
    </w:p>
    <w:p w14:paraId="0707F4D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74E4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ED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30</Pages>
  <Words>8946</Words>
  <Characters>15246</Characters>
  <Lines>44</Lines>
  <Paragraphs>12</Paragraphs>
  <TotalTime>0</TotalTime>
  <ScaleCrop>false</ScaleCrop>
  <LinksUpToDate>false</LinksUpToDate>
  <CharactersWithSpaces>26770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2025-12-20T12:06:00Z</dcterms:created>
  <dc:creator>娅娅</dc:creator>
  <cp:lastModifiedBy>娅娅</cp:lastModifiedBy>
  <dcterms:modified xsi:type="dcterms:W3CDTF">2025-12-20T12:06:49Z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9305EDFE3F234671822C227BD5105EE0_11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