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72947">
      <w:pPr>
        <w:ind w:firstLine="1890" w:firstLineChars="900"/>
        <w:rPr>
          <w:rFonts w:hint="eastAsia"/>
        </w:rPr>
      </w:pPr>
      <w:bookmarkStart w:id="0" w:name="_GoBack"/>
      <w:bookmarkEnd w:id="0"/>
      <w:r>
        <w:rPr>
          <w:rFonts w:hint="eastAsia"/>
        </w:rPr>
        <w:t>集中供暖系统热水循环泵的耗电输热比说明</w:t>
      </w:r>
    </w:p>
    <w:p w14:paraId="483489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71F35">
      <w:pPr>
        <w:rPr>
          <w:rFonts w:hint="eastAsia"/>
        </w:rPr>
      </w:pPr>
      <w:r>
        <w:rPr>
          <w:rFonts w:hint="eastAsia"/>
        </w:rPr>
        <w:t>一、系统概况</w:t>
      </w:r>
    </w:p>
    <w:p w14:paraId="28B9A0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CAA1D">
      <w:pPr>
        <w:rPr>
          <w:rFonts w:hint="eastAsia"/>
        </w:rPr>
      </w:pPr>
      <w:r>
        <w:rPr>
          <w:rFonts w:hint="eastAsia"/>
        </w:rPr>
        <w:t>本项目为非集中采暖空调系统，采用多联机空调（热泵）机组实现冬季供暖，无集中供暖系统及热水循环泵，不存在集中供暖热水循环泵耗电输热比相关指标。</w:t>
      </w:r>
    </w:p>
    <w:p w14:paraId="7B3593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3DF92">
      <w:pPr>
        <w:rPr>
          <w:rFonts w:hint="eastAsia"/>
        </w:rPr>
      </w:pPr>
      <w:r>
        <w:rPr>
          <w:rFonts w:hint="eastAsia"/>
        </w:rPr>
        <w:t>二、规范适用性分析</w:t>
      </w:r>
    </w:p>
    <w:p w14:paraId="2ABB4A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F09DF">
      <w:pPr>
        <w:rPr>
          <w:rFonts w:hint="eastAsia"/>
        </w:rPr>
      </w:pPr>
      <w:r>
        <w:rPr>
          <w:rFonts w:hint="eastAsia"/>
        </w:rPr>
        <w:t>依据《民用建筑供暖通风与空气调节设计规范》GB 50736-2012，耗电输热比指标仅适用于集中供暖热水循环系统。本项目无集中供暖系统，因此无需计算集中供暖系统热水循环泵的耗电输热比。</w:t>
      </w:r>
    </w:p>
    <w:p w14:paraId="108F1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E6931">
      <w:pPr>
        <w:rPr>
          <w:rFonts w:hint="eastAsia"/>
        </w:rPr>
      </w:pPr>
      <w:r>
        <w:rPr>
          <w:rFonts w:hint="eastAsia"/>
        </w:rPr>
        <w:t>三、结论</w:t>
      </w:r>
    </w:p>
    <w:p w14:paraId="3E1021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0B542">
      <w:r>
        <w:rPr>
          <w:rFonts w:hint="eastAsia"/>
        </w:rPr>
        <w:t>本项目无集中供暖系统及热水循环泵，无需开展耗电输热比相关计算，符合设计规范及绿色建筑评价要求。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C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2026-03-11T07:09:35Z</dcterms:created>
  <dc:creator>宁缺毋滥</dc:creator>
  <cp:lastModifiedBy>宁缺毋滥</cp:lastModifiedBy>
  <dcterms:modified xsi:type="dcterms:W3CDTF">2026-03-11T07:09:53Z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BEF8D12631AC49698CCAB1187A27ADD6_12</vt:lpwstr>
  </property>
</Properties>
</file>